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ABE" w:rsidRPr="00797ABE" w:rsidRDefault="00797ABE" w:rsidP="00797ABE">
      <w:pPr>
        <w:spacing w:after="0" w:line="288" w:lineRule="auto"/>
        <w:jc w:val="both"/>
        <w:rPr>
          <w:rFonts w:ascii="Open Sans" w:eastAsia="Times New Roman" w:hAnsi="Open Sans" w:cs="Open Sans"/>
          <w:color w:val="262626"/>
          <w:kern w:val="0"/>
          <w:sz w:val="20"/>
          <w:szCs w:val="20"/>
          <w:lang w:eastAsia="pl-PL"/>
          <w14:ligatures w14:val="none"/>
        </w:rPr>
      </w:pPr>
      <w:bookmarkStart w:id="0" w:name="_GoBack"/>
      <w:bookmarkEnd w:id="0"/>
    </w:p>
    <w:p w:rsidR="00797ABE" w:rsidRPr="00797ABE" w:rsidRDefault="00797ABE" w:rsidP="00797ABE">
      <w:pPr>
        <w:spacing w:after="0" w:line="280" w:lineRule="atLeast"/>
        <w:jc w:val="right"/>
        <w:rPr>
          <w:rFonts w:ascii="Open Sans" w:eastAsia="Times New Roman" w:hAnsi="Open Sans" w:cs="Open Sans"/>
          <w:i/>
          <w:iCs/>
          <w:kern w:val="0"/>
          <w:sz w:val="20"/>
          <w:szCs w:val="20"/>
          <w:lang w:eastAsia="pl-PL"/>
          <w14:ligatures w14:val="none"/>
        </w:rPr>
      </w:pPr>
      <w:r w:rsidRPr="00797ABE">
        <w:rPr>
          <w:rFonts w:ascii="Open Sans" w:eastAsia="Times New Roman" w:hAnsi="Open Sans" w:cs="Open Sans"/>
          <w:i/>
          <w:iCs/>
          <w:kern w:val="0"/>
          <w:sz w:val="20"/>
          <w:szCs w:val="20"/>
          <w:lang w:eastAsia="pl-PL"/>
          <w14:ligatures w14:val="none"/>
        </w:rPr>
        <w:t xml:space="preserve">Załącznik do Uchwały Nr 44/X/2024 Rady Nadzorczej </w:t>
      </w:r>
    </w:p>
    <w:p w:rsidR="00797ABE" w:rsidRPr="00797ABE" w:rsidRDefault="00797ABE" w:rsidP="00797ABE">
      <w:pPr>
        <w:spacing w:after="0" w:line="240" w:lineRule="auto"/>
        <w:jc w:val="right"/>
        <w:rPr>
          <w:rFonts w:ascii="Open Sans" w:eastAsia="Times New Roman" w:hAnsi="Open Sans" w:cs="Open Sans"/>
          <w:i/>
          <w:iCs/>
          <w:kern w:val="0"/>
          <w:sz w:val="20"/>
          <w:szCs w:val="20"/>
          <w:lang w:eastAsia="pl-PL"/>
          <w14:ligatures w14:val="none"/>
        </w:rPr>
      </w:pPr>
      <w:r w:rsidRPr="00797ABE">
        <w:rPr>
          <w:rFonts w:ascii="Open Sans" w:eastAsia="Times New Roman" w:hAnsi="Open Sans" w:cs="Open Sans"/>
          <w:i/>
          <w:iCs/>
          <w:kern w:val="0"/>
          <w:sz w:val="20"/>
          <w:szCs w:val="20"/>
          <w:lang w:eastAsia="pl-PL"/>
          <w14:ligatures w14:val="none"/>
        </w:rPr>
        <w:t xml:space="preserve">Uzdrowisko Świeradów-Czerniawa Sp. z o.o.–Grupa PGU z siedzibą w Świeradowie-Zdroju </w:t>
      </w:r>
    </w:p>
    <w:p w:rsidR="00797ABE" w:rsidRPr="00797ABE" w:rsidRDefault="00797ABE" w:rsidP="00797ABE">
      <w:pPr>
        <w:spacing w:after="0" w:line="240" w:lineRule="auto"/>
        <w:jc w:val="right"/>
        <w:rPr>
          <w:rFonts w:ascii="Open Sans" w:eastAsia="Times New Roman" w:hAnsi="Open Sans" w:cs="Open Sans"/>
          <w:i/>
          <w:iCs/>
          <w:kern w:val="0"/>
          <w:sz w:val="20"/>
          <w:szCs w:val="20"/>
          <w:lang w:eastAsia="pl-PL"/>
          <w14:ligatures w14:val="none"/>
        </w:rPr>
      </w:pPr>
      <w:r w:rsidRPr="00797ABE">
        <w:rPr>
          <w:rFonts w:ascii="Open Sans" w:eastAsia="Times New Roman" w:hAnsi="Open Sans" w:cs="Open Sans"/>
          <w:i/>
          <w:iCs/>
          <w:kern w:val="0"/>
          <w:sz w:val="20"/>
          <w:szCs w:val="20"/>
          <w:lang w:eastAsia="pl-PL"/>
          <w14:ligatures w14:val="none"/>
        </w:rPr>
        <w:t>z dnia 02.12.2024  r.</w:t>
      </w:r>
    </w:p>
    <w:p w:rsidR="00797ABE" w:rsidRPr="00797ABE" w:rsidRDefault="00797ABE" w:rsidP="00797ABE">
      <w:pPr>
        <w:autoSpaceDE w:val="0"/>
        <w:autoSpaceDN w:val="0"/>
        <w:adjustRightInd w:val="0"/>
        <w:spacing w:after="0" w:line="288" w:lineRule="auto"/>
        <w:jc w:val="center"/>
        <w:rPr>
          <w:rFonts w:ascii="Open Sans" w:eastAsia="Times New Roman" w:hAnsi="Open Sans" w:cs="Open Sans"/>
          <w:b/>
          <w:bCs/>
          <w:color w:val="262626"/>
          <w:kern w:val="0"/>
          <w:sz w:val="20"/>
          <w:szCs w:val="20"/>
          <w:lang w:eastAsia="pl-PL"/>
          <w14:ligatures w14:val="none"/>
        </w:rPr>
      </w:pPr>
    </w:p>
    <w:p w:rsidR="00797ABE" w:rsidRPr="00797ABE" w:rsidRDefault="00797ABE" w:rsidP="00797ABE">
      <w:pPr>
        <w:autoSpaceDE w:val="0"/>
        <w:autoSpaceDN w:val="0"/>
        <w:adjustRightInd w:val="0"/>
        <w:spacing w:after="0" w:line="288" w:lineRule="auto"/>
        <w:jc w:val="center"/>
        <w:rPr>
          <w:rFonts w:ascii="Open Sans" w:eastAsia="Times New Roman" w:hAnsi="Open Sans" w:cs="Open Sans"/>
          <w:b/>
          <w:bCs/>
          <w:color w:val="262626"/>
          <w:kern w:val="0"/>
          <w:sz w:val="20"/>
          <w:szCs w:val="20"/>
          <w:lang w:eastAsia="pl-PL"/>
          <w14:ligatures w14:val="none"/>
        </w:rPr>
      </w:pPr>
    </w:p>
    <w:p w:rsidR="00797ABE" w:rsidRPr="00797ABE" w:rsidRDefault="00797ABE" w:rsidP="00797ABE">
      <w:pPr>
        <w:spacing w:after="0" w:line="360" w:lineRule="auto"/>
        <w:jc w:val="center"/>
        <w:rPr>
          <w:rFonts w:ascii="Open Sans" w:eastAsia="Times New Roman" w:hAnsi="Open Sans" w:cs="Open Sans"/>
          <w:b/>
          <w:bCs/>
          <w:color w:val="262626"/>
          <w:kern w:val="0"/>
          <w:sz w:val="20"/>
          <w:szCs w:val="20"/>
          <w:lang w:eastAsia="pl-PL"/>
          <w14:ligatures w14:val="none"/>
        </w:rPr>
      </w:pPr>
      <w:r w:rsidRPr="00797ABE">
        <w:rPr>
          <w:rFonts w:ascii="Open Sans" w:eastAsia="Times New Roman" w:hAnsi="Open Sans" w:cs="Open Sans"/>
          <w:b/>
          <w:bCs/>
          <w:color w:val="262626"/>
          <w:kern w:val="0"/>
          <w:sz w:val="20"/>
          <w:szCs w:val="20"/>
          <w:lang w:eastAsia="pl-PL"/>
          <w14:ligatures w14:val="none"/>
        </w:rPr>
        <w:t xml:space="preserve">Rada Nadzorcza </w:t>
      </w:r>
    </w:p>
    <w:p w:rsidR="00797ABE" w:rsidRPr="00797ABE" w:rsidRDefault="00797ABE" w:rsidP="00797ABE">
      <w:pPr>
        <w:spacing w:after="0" w:line="360" w:lineRule="auto"/>
        <w:jc w:val="center"/>
        <w:rPr>
          <w:rFonts w:ascii="Open Sans" w:eastAsia="Times New Roman" w:hAnsi="Open Sans" w:cs="Open Sans"/>
          <w:b/>
          <w:bCs/>
          <w:color w:val="262626"/>
          <w:kern w:val="0"/>
          <w:sz w:val="20"/>
          <w:szCs w:val="20"/>
          <w:lang w:eastAsia="pl-PL"/>
          <w14:ligatures w14:val="none"/>
        </w:rPr>
      </w:pPr>
      <w:r w:rsidRPr="00797ABE">
        <w:rPr>
          <w:rFonts w:ascii="Open Sans" w:eastAsia="Times New Roman" w:hAnsi="Open Sans" w:cs="Open Sans"/>
          <w:b/>
          <w:bCs/>
          <w:color w:val="262626"/>
          <w:kern w:val="0"/>
          <w:sz w:val="20"/>
          <w:szCs w:val="20"/>
          <w:lang w:eastAsia="pl-PL"/>
          <w14:ligatures w14:val="none"/>
        </w:rPr>
        <w:t>spółki pod firmą</w:t>
      </w:r>
    </w:p>
    <w:p w:rsidR="00797ABE" w:rsidRPr="00797ABE" w:rsidRDefault="00797ABE" w:rsidP="00797ABE">
      <w:pPr>
        <w:spacing w:after="0" w:line="360" w:lineRule="auto"/>
        <w:jc w:val="center"/>
        <w:rPr>
          <w:rFonts w:ascii="Open Sans" w:eastAsia="Times New Roman" w:hAnsi="Open Sans" w:cs="Open Sans"/>
          <w:b/>
          <w:kern w:val="0"/>
          <w:sz w:val="20"/>
          <w:szCs w:val="24"/>
          <w:lang w:eastAsia="pl-PL"/>
          <w14:ligatures w14:val="none"/>
        </w:rPr>
      </w:pPr>
      <w:r w:rsidRPr="00797ABE">
        <w:rPr>
          <w:rFonts w:ascii="Open Sans" w:eastAsia="Times New Roman" w:hAnsi="Open Sans" w:cs="Open Sans"/>
          <w:b/>
          <w:kern w:val="0"/>
          <w:sz w:val="20"/>
          <w:szCs w:val="24"/>
          <w:lang w:eastAsia="pl-PL"/>
          <w14:ligatures w14:val="none"/>
        </w:rPr>
        <w:t xml:space="preserve">Uzdrowisko </w:t>
      </w:r>
      <w:r w:rsidRPr="00797ABE">
        <w:rPr>
          <w:rFonts w:ascii="Open Sans" w:eastAsia="Times New Roman" w:hAnsi="Open Sans" w:cs="Open Sans"/>
          <w:b/>
          <w:kern w:val="0"/>
          <w:sz w:val="20"/>
          <w:szCs w:val="20"/>
          <w:lang w:eastAsia="pl-PL"/>
          <w14:ligatures w14:val="none"/>
        </w:rPr>
        <w:t>Świeradów-Czerniawa Sp. z o.o.–Grupa PGU z siedzibą w Świeradowie-Zdroju</w:t>
      </w:r>
    </w:p>
    <w:p w:rsidR="00797ABE" w:rsidRPr="00797ABE" w:rsidRDefault="00797ABE" w:rsidP="00797ABE">
      <w:pPr>
        <w:spacing w:after="0" w:line="360" w:lineRule="auto"/>
        <w:jc w:val="center"/>
        <w:rPr>
          <w:rFonts w:ascii="Open Sans" w:eastAsia="Times New Roman" w:hAnsi="Open Sans" w:cs="Open Sans"/>
          <w:b/>
          <w:kern w:val="0"/>
          <w:sz w:val="20"/>
          <w:szCs w:val="24"/>
          <w:lang w:eastAsia="pl-PL"/>
          <w14:ligatures w14:val="none"/>
        </w:rPr>
      </w:pPr>
      <w:r w:rsidRPr="00797ABE">
        <w:rPr>
          <w:rFonts w:ascii="Open Sans" w:eastAsia="Times New Roman" w:hAnsi="Open Sans" w:cs="Open Sans"/>
          <w:b/>
          <w:bCs/>
          <w:color w:val="262626"/>
          <w:kern w:val="0"/>
          <w:sz w:val="20"/>
          <w:szCs w:val="20"/>
          <w:lang w:eastAsia="pl-PL"/>
          <w14:ligatures w14:val="none"/>
        </w:rPr>
        <w:t xml:space="preserve">ogłasza wszczęcie postępowania kwalifikacyjnego na stanowisko Wiceprezesa Zarządu Uzdrowiska </w:t>
      </w:r>
      <w:r w:rsidRPr="00797ABE">
        <w:rPr>
          <w:rFonts w:ascii="Open Sans" w:eastAsia="Times New Roman" w:hAnsi="Open Sans" w:cs="Open Sans"/>
          <w:b/>
          <w:kern w:val="0"/>
          <w:sz w:val="20"/>
          <w:szCs w:val="20"/>
          <w:lang w:eastAsia="pl-PL"/>
          <w14:ligatures w14:val="none"/>
        </w:rPr>
        <w:t>Świeradów-Czerniawa Sp. z o.o.–Grupa PGU z siedzibą w Świeradowie-Zdroju</w:t>
      </w:r>
    </w:p>
    <w:p w:rsidR="00797ABE" w:rsidRPr="00797ABE" w:rsidRDefault="00797ABE" w:rsidP="00797ABE">
      <w:pPr>
        <w:autoSpaceDE w:val="0"/>
        <w:autoSpaceDN w:val="0"/>
        <w:adjustRightInd w:val="0"/>
        <w:spacing w:after="0" w:line="288" w:lineRule="auto"/>
        <w:jc w:val="both"/>
        <w:rPr>
          <w:rFonts w:ascii="Open Sans" w:eastAsia="Times New Roman" w:hAnsi="Open Sans" w:cs="Open Sans"/>
          <w:color w:val="262626"/>
          <w:kern w:val="0"/>
          <w:sz w:val="20"/>
          <w:szCs w:val="20"/>
          <w:lang w:eastAsia="pl-PL"/>
          <w14:ligatures w14:val="none"/>
        </w:rPr>
      </w:pPr>
    </w:p>
    <w:p w:rsidR="00797ABE" w:rsidRPr="00797ABE" w:rsidRDefault="00797ABE" w:rsidP="00797ABE">
      <w:pPr>
        <w:autoSpaceDE w:val="0"/>
        <w:autoSpaceDN w:val="0"/>
        <w:adjustRightInd w:val="0"/>
        <w:spacing w:after="0" w:line="288" w:lineRule="auto"/>
        <w:jc w:val="both"/>
        <w:rPr>
          <w:rFonts w:ascii="Open Sans" w:eastAsia="Times New Roman" w:hAnsi="Open Sans" w:cs="Open Sans"/>
          <w:b/>
          <w:bCs/>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Pisemne zgłoszenia kandydatów należy przesłać pocztą, kurierem lub dostarczyć osobiście do sekretariatu Polskiej Grupy Uzdrowisk sp. z o.o. z siedzibą we Wrocławiu, ul. Gen. W. Sikorskiego 2</w:t>
      </w:r>
      <w:r w:rsidRPr="00797ABE">
        <w:rPr>
          <w:rFonts w:ascii="Open Sans" w:eastAsia="Times New Roman" w:hAnsi="Open Sans" w:cs="Open Sans"/>
          <w:color w:val="262626"/>
          <w:kern w:val="0"/>
          <w:sz w:val="20"/>
          <w:szCs w:val="20"/>
          <w:lang w:eastAsia="pl-PL"/>
          <w14:ligatures w14:val="none"/>
        </w:rPr>
        <w:noBreakHyphen/>
        <w:t xml:space="preserve">8, 53-659 Wrocław, w zamkniętej kopercie z dopiskiem </w:t>
      </w:r>
      <w:r w:rsidRPr="00797ABE">
        <w:rPr>
          <w:rFonts w:ascii="Open Sans" w:eastAsia="Times New Roman" w:hAnsi="Open Sans" w:cs="Open Sans"/>
          <w:b/>
          <w:bCs/>
          <w:color w:val="262626"/>
          <w:kern w:val="0"/>
          <w:sz w:val="20"/>
          <w:szCs w:val="20"/>
          <w:lang w:eastAsia="pl-PL"/>
          <w14:ligatures w14:val="none"/>
        </w:rPr>
        <w:t xml:space="preserve">„Postępowanie kwalifikacyjne na stanowisko Wiceprezesa Zarządu </w:t>
      </w:r>
      <w:r w:rsidRPr="00797ABE">
        <w:rPr>
          <w:rFonts w:ascii="Open Sans" w:eastAsia="Times New Roman" w:hAnsi="Open Sans" w:cs="Open Sans"/>
          <w:b/>
          <w:color w:val="262626"/>
          <w:kern w:val="0"/>
          <w:sz w:val="20"/>
          <w:szCs w:val="20"/>
          <w:lang w:eastAsia="pl-PL"/>
          <w14:ligatures w14:val="none"/>
        </w:rPr>
        <w:t>Uzdrowiska Świeradów-Czerniawa</w:t>
      </w:r>
      <w:r w:rsidRPr="00797ABE">
        <w:rPr>
          <w:rFonts w:ascii="Open Sans" w:eastAsia="Times New Roman" w:hAnsi="Open Sans" w:cs="Open Sans"/>
          <w:b/>
          <w:bCs/>
          <w:color w:val="262626"/>
          <w:kern w:val="0"/>
          <w:sz w:val="20"/>
          <w:szCs w:val="20"/>
          <w:lang w:eastAsia="pl-PL"/>
          <w14:ligatures w14:val="none"/>
        </w:rPr>
        <w:t xml:space="preserve"> Sp. z o.o.–Grupa PGU”</w:t>
      </w:r>
      <w:r w:rsidRPr="00797ABE">
        <w:rPr>
          <w:rFonts w:ascii="Open Sans" w:eastAsia="Times New Roman" w:hAnsi="Open Sans" w:cs="Open Sans"/>
          <w:bCs/>
          <w:color w:val="262626"/>
          <w:kern w:val="0"/>
          <w:sz w:val="20"/>
          <w:szCs w:val="20"/>
          <w:lang w:eastAsia="pl-PL"/>
          <w14:ligatures w14:val="none"/>
        </w:rPr>
        <w:t>,</w:t>
      </w:r>
      <w:r w:rsidRPr="00797ABE">
        <w:rPr>
          <w:rFonts w:ascii="Open Sans" w:eastAsia="Times New Roman" w:hAnsi="Open Sans" w:cs="Open Sans"/>
          <w:b/>
          <w:bCs/>
          <w:color w:val="262626"/>
          <w:kern w:val="0"/>
          <w:sz w:val="20"/>
          <w:szCs w:val="20"/>
          <w:lang w:eastAsia="pl-PL"/>
          <w14:ligatures w14:val="none"/>
        </w:rPr>
        <w:t xml:space="preserve"> </w:t>
      </w:r>
      <w:r w:rsidRPr="00797ABE">
        <w:rPr>
          <w:rFonts w:ascii="Open Sans" w:eastAsia="Times New Roman" w:hAnsi="Open Sans" w:cs="Open Sans"/>
          <w:color w:val="262626"/>
          <w:kern w:val="0"/>
          <w:sz w:val="20"/>
          <w:szCs w:val="20"/>
          <w:lang w:eastAsia="pl-PL"/>
          <w14:ligatures w14:val="none"/>
        </w:rPr>
        <w:t xml:space="preserve">w terminie </w:t>
      </w:r>
      <w:r w:rsidRPr="00797ABE">
        <w:rPr>
          <w:rFonts w:ascii="Open Sans" w:eastAsia="Times New Roman" w:hAnsi="Open Sans" w:cs="Open Sans"/>
          <w:b/>
          <w:bCs/>
          <w:kern w:val="0"/>
          <w:sz w:val="20"/>
          <w:szCs w:val="20"/>
          <w:lang w:eastAsia="pl-PL"/>
          <w14:ligatures w14:val="none"/>
        </w:rPr>
        <w:t>do dnia 10 grudnia 2024 r. do godziny 15:00.</w:t>
      </w:r>
    </w:p>
    <w:p w:rsidR="00797ABE" w:rsidRPr="00797ABE" w:rsidRDefault="00797ABE" w:rsidP="00797ABE">
      <w:pPr>
        <w:autoSpaceDE w:val="0"/>
        <w:autoSpaceDN w:val="0"/>
        <w:adjustRightInd w:val="0"/>
        <w:spacing w:after="0" w:line="288" w:lineRule="auto"/>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W przypadku zgłoszeń przesłanych pocztą kurierską lub listem poleconym na podany powyżej adres decyduje data doręczenia zgłoszenia do siedziby Polskiej Grupy Uzdrowisk sp. z o.o.</w:t>
      </w:r>
    </w:p>
    <w:p w:rsidR="00797ABE" w:rsidRPr="00797ABE" w:rsidRDefault="00797ABE" w:rsidP="00797ABE">
      <w:pPr>
        <w:autoSpaceDE w:val="0"/>
        <w:autoSpaceDN w:val="0"/>
        <w:adjustRightInd w:val="0"/>
        <w:spacing w:after="0" w:line="288" w:lineRule="auto"/>
        <w:rPr>
          <w:rFonts w:ascii="Open Sans" w:eastAsia="Times New Roman" w:hAnsi="Open Sans" w:cs="Open Sans"/>
          <w:color w:val="262626"/>
          <w:kern w:val="0"/>
          <w:sz w:val="20"/>
          <w:szCs w:val="20"/>
          <w:lang w:eastAsia="pl-PL"/>
          <w14:ligatures w14:val="none"/>
        </w:rPr>
      </w:pPr>
    </w:p>
    <w:p w:rsidR="00797ABE" w:rsidRPr="00797ABE" w:rsidRDefault="00797ABE" w:rsidP="00797ABE">
      <w:pPr>
        <w:numPr>
          <w:ilvl w:val="0"/>
          <w:numId w:val="3"/>
        </w:numPr>
        <w:autoSpaceDE w:val="0"/>
        <w:autoSpaceDN w:val="0"/>
        <w:adjustRightInd w:val="0"/>
        <w:spacing w:after="0" w:line="288" w:lineRule="auto"/>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Kandydaci na stanowisko będące przedmiotem postępowania kwalifikacyjnego muszą spełniać łącznie następujące kryteria:</w:t>
      </w:r>
    </w:p>
    <w:p w:rsidR="00797ABE" w:rsidRPr="00797ABE" w:rsidRDefault="00797ABE" w:rsidP="00797ABE">
      <w:pPr>
        <w:numPr>
          <w:ilvl w:val="0"/>
          <w:numId w:val="5"/>
        </w:numPr>
        <w:autoSpaceDE w:val="0"/>
        <w:autoSpaceDN w:val="0"/>
        <w:adjustRightInd w:val="0"/>
        <w:spacing w:after="0" w:line="288" w:lineRule="auto"/>
        <w:ind w:hanging="29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posiadać wykształcenie wyższe lub wykształcenie wyższe uzyskane za granicą uznane w Rzeczypospolitej Polskiej, na podstawie przepisów odrębnych,</w:t>
      </w:r>
    </w:p>
    <w:p w:rsidR="00797ABE" w:rsidRPr="00797ABE" w:rsidRDefault="00797ABE" w:rsidP="00797ABE">
      <w:pPr>
        <w:numPr>
          <w:ilvl w:val="0"/>
          <w:numId w:val="5"/>
        </w:numPr>
        <w:autoSpaceDE w:val="0"/>
        <w:autoSpaceDN w:val="0"/>
        <w:adjustRightInd w:val="0"/>
        <w:spacing w:after="0" w:line="288" w:lineRule="auto"/>
        <w:ind w:left="709" w:hanging="283"/>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posiadać co najmniej 5-letni okres zatrudnienia na podstawie umowy o pracę, powołania, wyboru, mianowania, spółdzielczej umowy o pracę, lub świadczenia usług na podstawie innej umowy lub wykonywania działalności gospodarczej na własny rachunek,</w:t>
      </w:r>
    </w:p>
    <w:p w:rsidR="00797ABE" w:rsidRPr="00797ABE" w:rsidRDefault="00797ABE" w:rsidP="00797ABE">
      <w:pPr>
        <w:numPr>
          <w:ilvl w:val="0"/>
          <w:numId w:val="5"/>
        </w:numPr>
        <w:autoSpaceDE w:val="0"/>
        <w:autoSpaceDN w:val="0"/>
        <w:adjustRightInd w:val="0"/>
        <w:spacing w:after="0" w:line="288" w:lineRule="auto"/>
        <w:ind w:left="709" w:hanging="283"/>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lastRenderedPageBreak/>
        <w:t>posiadać co najmniej 3-letnie doświadczenie na stanowiskach kierowniczych lub samodzielnych albo wynikające z prowadzenia działalności gospodarczej na własny rachunek,</w:t>
      </w:r>
    </w:p>
    <w:p w:rsidR="00797ABE" w:rsidRPr="00797ABE" w:rsidRDefault="00797ABE" w:rsidP="00797ABE">
      <w:pPr>
        <w:numPr>
          <w:ilvl w:val="0"/>
          <w:numId w:val="5"/>
        </w:numPr>
        <w:autoSpaceDE w:val="0"/>
        <w:autoSpaceDN w:val="0"/>
        <w:adjustRightInd w:val="0"/>
        <w:spacing w:after="240" w:line="288" w:lineRule="auto"/>
        <w:ind w:left="709" w:hanging="283"/>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spełniać inne niż wymienione w lit. a – c wymogi określone we właściwych przepisach prawa, a w szczególności nie naruszać ograniczeń lub zakazów zajmowania stanowiska członka organu zarządzającego w spółkach handlowych.</w:t>
      </w:r>
    </w:p>
    <w:p w:rsidR="00797ABE" w:rsidRPr="00797ABE" w:rsidRDefault="00797ABE" w:rsidP="00797ABE">
      <w:pPr>
        <w:numPr>
          <w:ilvl w:val="0"/>
          <w:numId w:val="3"/>
        </w:numPr>
        <w:autoSpaceDE w:val="0"/>
        <w:autoSpaceDN w:val="0"/>
        <w:adjustRightInd w:val="0"/>
        <w:spacing w:after="0" w:line="288" w:lineRule="auto"/>
        <w:ind w:left="426"/>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Kandydatem nie może być osoba, która spełnia przynajmniej jeden z poniższych warunków:</w:t>
      </w:r>
    </w:p>
    <w:p w:rsidR="00797ABE" w:rsidRPr="00797ABE" w:rsidRDefault="00797ABE" w:rsidP="00797ABE">
      <w:pPr>
        <w:numPr>
          <w:ilvl w:val="0"/>
          <w:numId w:val="6"/>
        </w:numPr>
        <w:autoSpaceDE w:val="0"/>
        <w:autoSpaceDN w:val="0"/>
        <w:adjustRightInd w:val="0"/>
        <w:spacing w:after="0" w:line="288" w:lineRule="auto"/>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rsidR="00797ABE" w:rsidRPr="00797ABE" w:rsidRDefault="00797ABE" w:rsidP="00797ABE">
      <w:pPr>
        <w:numPr>
          <w:ilvl w:val="0"/>
          <w:numId w:val="6"/>
        </w:numPr>
        <w:autoSpaceDE w:val="0"/>
        <w:autoSpaceDN w:val="0"/>
        <w:adjustRightInd w:val="0"/>
        <w:spacing w:after="0" w:line="288" w:lineRule="auto"/>
        <w:ind w:hanging="29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wchodzi w skład organu partii politycznej reprezentującego partię polityczną na zewnątrz oraz uprawnionego do zaciągania zobowiązań,</w:t>
      </w:r>
    </w:p>
    <w:p w:rsidR="00797ABE" w:rsidRPr="00797ABE" w:rsidRDefault="00797ABE" w:rsidP="00797ABE">
      <w:pPr>
        <w:numPr>
          <w:ilvl w:val="0"/>
          <w:numId w:val="6"/>
        </w:numPr>
        <w:autoSpaceDE w:val="0"/>
        <w:autoSpaceDN w:val="0"/>
        <w:adjustRightInd w:val="0"/>
        <w:spacing w:after="0" w:line="288" w:lineRule="auto"/>
        <w:ind w:hanging="29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jest zatrudniona przez partię polityczną na podstawie umowy o pracę lub świadczy pracę na podstawie umowy zlecenia lub innej umowy o podobnym charakterze,</w:t>
      </w:r>
    </w:p>
    <w:p w:rsidR="00797ABE" w:rsidRPr="00797ABE" w:rsidRDefault="00797ABE" w:rsidP="00797ABE">
      <w:pPr>
        <w:numPr>
          <w:ilvl w:val="0"/>
          <w:numId w:val="6"/>
        </w:numPr>
        <w:autoSpaceDE w:val="0"/>
        <w:autoSpaceDN w:val="0"/>
        <w:adjustRightInd w:val="0"/>
        <w:spacing w:after="0" w:line="288" w:lineRule="auto"/>
        <w:ind w:hanging="29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pełni funkcję z wyboru w zakładowej organizacji związkowej lub zakładowej organizacji związkowej spółki z grupy kapitałowej,</w:t>
      </w:r>
    </w:p>
    <w:p w:rsidR="00797ABE" w:rsidRPr="00797ABE" w:rsidRDefault="00797ABE" w:rsidP="00797ABE">
      <w:pPr>
        <w:numPr>
          <w:ilvl w:val="0"/>
          <w:numId w:val="6"/>
        </w:numPr>
        <w:autoSpaceDE w:val="0"/>
        <w:autoSpaceDN w:val="0"/>
        <w:adjustRightInd w:val="0"/>
        <w:spacing w:after="240" w:line="288" w:lineRule="auto"/>
        <w:ind w:hanging="29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 xml:space="preserve">jej aktywność społeczna lub zarobkowa rodzi konflikt interesów wobec działalności Spółki. </w:t>
      </w:r>
    </w:p>
    <w:p w:rsidR="00797ABE" w:rsidRPr="00797ABE" w:rsidRDefault="00797ABE" w:rsidP="00797ABE">
      <w:pPr>
        <w:numPr>
          <w:ilvl w:val="0"/>
          <w:numId w:val="3"/>
        </w:numPr>
        <w:autoSpaceDE w:val="0"/>
        <w:autoSpaceDN w:val="0"/>
        <w:adjustRightInd w:val="0"/>
        <w:spacing w:after="0" w:line="288" w:lineRule="auto"/>
        <w:ind w:left="426"/>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Kandydat powinien posiadać między innymi:</w:t>
      </w:r>
    </w:p>
    <w:p w:rsidR="00797ABE" w:rsidRPr="00797ABE" w:rsidRDefault="00797ABE" w:rsidP="00797ABE">
      <w:pPr>
        <w:numPr>
          <w:ilvl w:val="0"/>
          <w:numId w:val="2"/>
        </w:numPr>
        <w:spacing w:after="0" w:line="288" w:lineRule="auto"/>
        <w:ind w:left="851" w:hanging="284"/>
        <w:contextualSpacing/>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wiedzę merytoryczną z zakresu funkcjonowania spółek prawa handlowego, w tym organów spółek kapitałowych,</w:t>
      </w:r>
    </w:p>
    <w:p w:rsidR="00797ABE" w:rsidRPr="00797ABE" w:rsidRDefault="00797ABE" w:rsidP="00797ABE">
      <w:pPr>
        <w:numPr>
          <w:ilvl w:val="0"/>
          <w:numId w:val="2"/>
        </w:numPr>
        <w:spacing w:after="0" w:line="288" w:lineRule="auto"/>
        <w:ind w:left="851" w:hanging="284"/>
        <w:contextualSpacing/>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znajomość zagadnień związanych z zarządzaniem,</w:t>
      </w:r>
    </w:p>
    <w:p w:rsidR="00797ABE" w:rsidRPr="00797ABE" w:rsidRDefault="00797ABE" w:rsidP="00797ABE">
      <w:pPr>
        <w:numPr>
          <w:ilvl w:val="0"/>
          <w:numId w:val="2"/>
        </w:numPr>
        <w:spacing w:after="0" w:line="288" w:lineRule="auto"/>
        <w:ind w:left="851" w:hanging="284"/>
        <w:contextualSpacing/>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doświadczenie w kierowaniu zespołami pracowników,</w:t>
      </w:r>
    </w:p>
    <w:p w:rsidR="00797ABE" w:rsidRPr="00797ABE" w:rsidRDefault="00797ABE" w:rsidP="00797ABE">
      <w:pPr>
        <w:numPr>
          <w:ilvl w:val="0"/>
          <w:numId w:val="2"/>
        </w:numPr>
        <w:spacing w:after="0" w:line="288" w:lineRule="auto"/>
        <w:ind w:left="851" w:hanging="284"/>
        <w:contextualSpacing/>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 xml:space="preserve">doświadczenie w zarządzaniu projektami, w tym projektami inwestycyjnymi, </w:t>
      </w:r>
    </w:p>
    <w:p w:rsidR="00797ABE" w:rsidRPr="00797ABE" w:rsidRDefault="00797ABE" w:rsidP="00797ABE">
      <w:pPr>
        <w:numPr>
          <w:ilvl w:val="0"/>
          <w:numId w:val="2"/>
        </w:numPr>
        <w:spacing w:after="0" w:line="288" w:lineRule="auto"/>
        <w:ind w:left="851" w:hanging="284"/>
        <w:contextualSpacing/>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doświadczenie we współpracy z przedstawicielami oraz instytucjami samorządu terytorialnego.</w:t>
      </w:r>
    </w:p>
    <w:p w:rsidR="00797ABE" w:rsidRPr="00797ABE" w:rsidRDefault="00797ABE" w:rsidP="00797ABE">
      <w:pPr>
        <w:numPr>
          <w:ilvl w:val="0"/>
          <w:numId w:val="3"/>
        </w:numPr>
        <w:autoSpaceDE w:val="0"/>
        <w:autoSpaceDN w:val="0"/>
        <w:adjustRightInd w:val="0"/>
        <w:spacing w:before="240" w:after="0" w:line="288" w:lineRule="auto"/>
        <w:ind w:left="426"/>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Dodatkowymi atutami będą:</w:t>
      </w:r>
    </w:p>
    <w:p w:rsidR="00797ABE" w:rsidRPr="00797ABE" w:rsidRDefault="00797ABE" w:rsidP="00797ABE">
      <w:pPr>
        <w:numPr>
          <w:ilvl w:val="0"/>
          <w:numId w:val="1"/>
        </w:numPr>
        <w:autoSpaceDE w:val="0"/>
        <w:autoSpaceDN w:val="0"/>
        <w:adjustRightInd w:val="0"/>
        <w:spacing w:after="0" w:line="288" w:lineRule="auto"/>
        <w:ind w:left="851" w:hanging="28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lastRenderedPageBreak/>
        <w:t xml:space="preserve">doświadczenie w pełnieniu funkcji kierowniczych, w tym jako członek organu spółki handlowej, </w:t>
      </w:r>
    </w:p>
    <w:p w:rsidR="00797ABE" w:rsidRPr="00797ABE" w:rsidRDefault="00797ABE" w:rsidP="00797ABE">
      <w:pPr>
        <w:numPr>
          <w:ilvl w:val="0"/>
          <w:numId w:val="1"/>
        </w:numPr>
        <w:autoSpaceDE w:val="0"/>
        <w:autoSpaceDN w:val="0"/>
        <w:adjustRightInd w:val="0"/>
        <w:spacing w:after="0" w:line="288" w:lineRule="auto"/>
        <w:ind w:left="851" w:hanging="28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dyplom MBA, stopień doktora lub ukończone studia podyplomowe w zakresie ekonomii, zarządzania, controlingu, projektów inwestycyjnych, finansów przedsiębiorstwa lub nauk technicznych,</w:t>
      </w:r>
    </w:p>
    <w:p w:rsidR="00797ABE" w:rsidRPr="00797ABE" w:rsidRDefault="00797ABE" w:rsidP="00797ABE">
      <w:pPr>
        <w:numPr>
          <w:ilvl w:val="0"/>
          <w:numId w:val="1"/>
        </w:numPr>
        <w:autoSpaceDE w:val="0"/>
        <w:autoSpaceDN w:val="0"/>
        <w:adjustRightInd w:val="0"/>
        <w:spacing w:after="0" w:line="288" w:lineRule="auto"/>
        <w:ind w:left="851" w:hanging="28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znajomość języków obcych,</w:t>
      </w:r>
    </w:p>
    <w:p w:rsidR="00797ABE" w:rsidRPr="00797ABE" w:rsidRDefault="00797ABE" w:rsidP="00797ABE">
      <w:pPr>
        <w:numPr>
          <w:ilvl w:val="0"/>
          <w:numId w:val="1"/>
        </w:numPr>
        <w:autoSpaceDE w:val="0"/>
        <w:autoSpaceDN w:val="0"/>
        <w:adjustRightInd w:val="0"/>
        <w:spacing w:after="240" w:line="288" w:lineRule="auto"/>
        <w:ind w:left="851" w:hanging="284"/>
        <w:contextualSpacing/>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wiedza i doświadczenie z zakresu rachunkowości, oceny projektów inwestycyjnych, finansów przedsiębiorstwa, audytu i kontroli finansowej przedsiębiorstwa,</w:t>
      </w:r>
    </w:p>
    <w:p w:rsidR="00797ABE" w:rsidRPr="00797ABE" w:rsidRDefault="00797ABE" w:rsidP="00797ABE">
      <w:pPr>
        <w:numPr>
          <w:ilvl w:val="0"/>
          <w:numId w:val="1"/>
        </w:numPr>
        <w:autoSpaceDE w:val="0"/>
        <w:autoSpaceDN w:val="0"/>
        <w:adjustRightInd w:val="0"/>
        <w:spacing w:after="240" w:line="288" w:lineRule="auto"/>
        <w:ind w:left="851" w:hanging="284"/>
        <w:contextualSpacing/>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wiedza i doświadczenie w zakresie analizy rynku i konkurencji, marketingu, promocji, sprzedaży, public relations,</w:t>
      </w:r>
    </w:p>
    <w:p w:rsidR="00797ABE" w:rsidRPr="00797ABE" w:rsidRDefault="00797ABE" w:rsidP="00797ABE">
      <w:pPr>
        <w:numPr>
          <w:ilvl w:val="0"/>
          <w:numId w:val="1"/>
        </w:numPr>
        <w:autoSpaceDE w:val="0"/>
        <w:autoSpaceDN w:val="0"/>
        <w:adjustRightInd w:val="0"/>
        <w:spacing w:after="240" w:line="288" w:lineRule="auto"/>
        <w:ind w:left="851" w:hanging="284"/>
        <w:contextualSpacing/>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wiedza i doświadczenie w zakresie zasad i przepisów prawa pracy, roli zarządu spółki prawa handlowego w relacjach z przedstawicielami pracowników, zbiorowych stosunków pracy, polityki rekrutacyjnej, systemu ocen i motywacji, szkoleń i rozwoju pracowników,</w:t>
      </w:r>
    </w:p>
    <w:p w:rsidR="00797ABE" w:rsidRPr="00797ABE" w:rsidRDefault="00797ABE" w:rsidP="00797ABE">
      <w:pPr>
        <w:numPr>
          <w:ilvl w:val="0"/>
          <w:numId w:val="1"/>
        </w:numPr>
        <w:spacing w:after="0" w:line="276" w:lineRule="auto"/>
        <w:ind w:left="851" w:hanging="284"/>
        <w:contextualSpacing/>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doświadczenie w zarządzaniu zakładem opieki zdrowotnej,</w:t>
      </w:r>
    </w:p>
    <w:p w:rsidR="00797ABE" w:rsidRPr="00797ABE" w:rsidRDefault="00797ABE" w:rsidP="00797ABE">
      <w:pPr>
        <w:numPr>
          <w:ilvl w:val="0"/>
          <w:numId w:val="1"/>
        </w:numPr>
        <w:spacing w:before="240" w:after="0" w:line="276" w:lineRule="auto"/>
        <w:ind w:left="851" w:hanging="284"/>
        <w:contextualSpacing/>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 xml:space="preserve">ukończone studia/kursy w zakresie zarządzania zakładem opieki zdrowotnej. </w:t>
      </w:r>
    </w:p>
    <w:p w:rsidR="00797ABE" w:rsidRPr="00797ABE" w:rsidRDefault="00797ABE" w:rsidP="00797ABE">
      <w:pPr>
        <w:spacing w:before="240" w:line="276" w:lineRule="auto"/>
        <w:ind w:left="851"/>
        <w:contextualSpacing/>
        <w:rPr>
          <w:rFonts w:ascii="Open Sans" w:eastAsia="Times New Roman" w:hAnsi="Open Sans" w:cs="Open Sans"/>
          <w:color w:val="262626"/>
          <w:kern w:val="0"/>
          <w:sz w:val="20"/>
          <w:szCs w:val="20"/>
          <w:lang w:eastAsia="pl-PL"/>
          <w14:ligatures w14:val="none"/>
        </w:rPr>
      </w:pPr>
    </w:p>
    <w:p w:rsidR="00797ABE" w:rsidRPr="00797ABE" w:rsidRDefault="00797ABE" w:rsidP="00797ABE">
      <w:pPr>
        <w:numPr>
          <w:ilvl w:val="0"/>
          <w:numId w:val="3"/>
        </w:numPr>
        <w:autoSpaceDE w:val="0"/>
        <w:autoSpaceDN w:val="0"/>
        <w:adjustRightInd w:val="0"/>
        <w:spacing w:after="0" w:line="276" w:lineRule="auto"/>
        <w:ind w:left="426"/>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Celem potwierdzenia spełnienia wymogów, o których mowa w  pkt 1 kandydat zobowiązany jest przedstawić w zgłoszeniu:</w:t>
      </w:r>
    </w:p>
    <w:p w:rsidR="00797ABE" w:rsidRPr="00797ABE" w:rsidRDefault="00797ABE" w:rsidP="00797ABE">
      <w:pPr>
        <w:numPr>
          <w:ilvl w:val="0"/>
          <w:numId w:val="7"/>
        </w:numPr>
        <w:spacing w:after="0" w:line="288" w:lineRule="auto"/>
        <w:ind w:left="851" w:hanging="29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dokument potwierdzający posiadanie wykształcenia wyższego zgodnie z pkt 1 lit. a,</w:t>
      </w:r>
    </w:p>
    <w:p w:rsidR="00797ABE" w:rsidRPr="00797ABE" w:rsidRDefault="00797ABE" w:rsidP="00797ABE">
      <w:pPr>
        <w:numPr>
          <w:ilvl w:val="0"/>
          <w:numId w:val="7"/>
        </w:numPr>
        <w:spacing w:after="0" w:line="288" w:lineRule="auto"/>
        <w:ind w:left="851" w:hanging="29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dokumenty potwierdzające co najmniej 5-letni okres zatrudnienia, w tym świadectwa pracy lub zaświadczenia o zatrudnieniu, zaświadczenia o prowadzeniu działalności gospodarczej lub odpisy z KRS bądź inne dokumenty potwierdzające staż pracy zgodnie z pkt 1 lit. b,</w:t>
      </w:r>
    </w:p>
    <w:p w:rsidR="00797ABE" w:rsidRPr="00797ABE" w:rsidRDefault="00797ABE" w:rsidP="00797ABE">
      <w:pPr>
        <w:numPr>
          <w:ilvl w:val="0"/>
          <w:numId w:val="7"/>
        </w:numPr>
        <w:spacing w:after="0" w:line="288" w:lineRule="auto"/>
        <w:ind w:left="851" w:hanging="29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 xml:space="preserve">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 pracy zgodnie z pkt 1 lit. c, </w:t>
      </w:r>
    </w:p>
    <w:p w:rsidR="00797ABE" w:rsidRPr="00797ABE" w:rsidRDefault="00797ABE" w:rsidP="00797ABE">
      <w:pPr>
        <w:numPr>
          <w:ilvl w:val="0"/>
          <w:numId w:val="7"/>
        </w:numPr>
        <w:spacing w:after="0" w:line="288" w:lineRule="auto"/>
        <w:ind w:left="851" w:hanging="29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lastRenderedPageBreak/>
        <w:t>oświadczenie kandydata o niepodleganiu określonym w przepisach prawa ograniczeniom i zakazom zajmowania stanowiska członka zarządu w spółkach handlowych, w tym nie naruszaniu ograniczeń lub zakazów zajmowania stanowiska członka zarządu w spółkach handlowych zgodnie z pkt 1 lit. d,</w:t>
      </w:r>
    </w:p>
    <w:p w:rsidR="00797ABE" w:rsidRPr="00797ABE" w:rsidRDefault="00797ABE" w:rsidP="00797ABE">
      <w:pPr>
        <w:numPr>
          <w:ilvl w:val="0"/>
          <w:numId w:val="7"/>
        </w:numPr>
        <w:spacing w:after="0" w:line="288" w:lineRule="auto"/>
        <w:ind w:left="851" w:hanging="29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oświadczenie kandydata o korzystaniu z pełni praw publicznych oraz pełnej zdolności do czynności prawnych,</w:t>
      </w:r>
    </w:p>
    <w:p w:rsidR="00797ABE" w:rsidRPr="00797ABE" w:rsidRDefault="00797ABE" w:rsidP="00797ABE">
      <w:pPr>
        <w:numPr>
          <w:ilvl w:val="0"/>
          <w:numId w:val="7"/>
        </w:numPr>
        <w:spacing w:after="0" w:line="288" w:lineRule="auto"/>
        <w:ind w:left="851" w:hanging="29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 xml:space="preserve">aktualne zaświadczenie o niekaralności, wydane nie wcześniej niż na dwa miesiące przed datą złożenia kandydatury w niniejszym postępowaniu (w przypadku zaświadczenia wydanego za pośrednictwem systemu e-KRK wersję elektroniczną na płycie CD lub DVD lub pamięci USB), </w:t>
      </w:r>
    </w:p>
    <w:p w:rsidR="00797ABE" w:rsidRPr="00797ABE" w:rsidRDefault="00797ABE" w:rsidP="00797ABE">
      <w:pPr>
        <w:numPr>
          <w:ilvl w:val="0"/>
          <w:numId w:val="7"/>
        </w:numPr>
        <w:spacing w:after="240" w:line="276" w:lineRule="auto"/>
        <w:ind w:left="851" w:hanging="29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oświadczenie kandydata o braku wszczętych i toczących się postępowań karnych lub karno-skarbowych przeciw kandydatowi.</w:t>
      </w:r>
    </w:p>
    <w:p w:rsidR="00797ABE" w:rsidRPr="00797ABE" w:rsidRDefault="00797ABE" w:rsidP="00797ABE">
      <w:pPr>
        <w:numPr>
          <w:ilvl w:val="0"/>
          <w:numId w:val="3"/>
        </w:numPr>
        <w:autoSpaceDE w:val="0"/>
        <w:autoSpaceDN w:val="0"/>
        <w:adjustRightInd w:val="0"/>
        <w:spacing w:after="120" w:line="288" w:lineRule="auto"/>
        <w:ind w:left="425" w:hanging="357"/>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Celem potwierdzenia spełnienia wymogów, o których mowa w pkt 2 kandydat zobowiązany jest przedstawić w zgłoszeniu oświadczenie, iż w stosunku do niego nie zachodzi żadna z okoliczności wymienionych w pkt 2.</w:t>
      </w:r>
    </w:p>
    <w:p w:rsidR="00797ABE" w:rsidRPr="00797ABE" w:rsidRDefault="00797ABE" w:rsidP="00797ABE">
      <w:pPr>
        <w:numPr>
          <w:ilvl w:val="0"/>
          <w:numId w:val="3"/>
        </w:numPr>
        <w:autoSpaceDE w:val="0"/>
        <w:autoSpaceDN w:val="0"/>
        <w:adjustRightInd w:val="0"/>
        <w:spacing w:after="120" w:line="288" w:lineRule="auto"/>
        <w:ind w:left="425" w:hanging="357"/>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 xml:space="preserve">Oświadczenia, o których mowa w pkt 5 i pkt 6 kandydat zobowiązany jest złożyć w oryginale (zgodnie z </w:t>
      </w:r>
      <w:r w:rsidRPr="00797ABE">
        <w:rPr>
          <w:rFonts w:ascii="Open Sans" w:eastAsia="Times New Roman" w:hAnsi="Open Sans" w:cs="Open Sans"/>
          <w:color w:val="262626"/>
          <w:kern w:val="0"/>
          <w:sz w:val="20"/>
          <w:szCs w:val="20"/>
          <w:highlight w:val="yellow"/>
          <w:lang w:eastAsia="pl-PL"/>
          <w14:ligatures w14:val="none"/>
        </w:rPr>
        <w:t>załącznikiem nr 1</w:t>
      </w:r>
      <w:r w:rsidRPr="00797ABE">
        <w:rPr>
          <w:rFonts w:ascii="Open Sans" w:eastAsia="Times New Roman" w:hAnsi="Open Sans" w:cs="Open Sans"/>
          <w:color w:val="262626"/>
          <w:kern w:val="0"/>
          <w:sz w:val="20"/>
          <w:szCs w:val="20"/>
          <w:lang w:eastAsia="pl-PL"/>
          <w14:ligatures w14:val="none"/>
        </w:rPr>
        <w:t xml:space="preserve"> niniejszego ogłoszenia), natomiast dokumenty, o których mowa w pkt 5 (z wyłączeniem zaświadczenia,  o którym mowa w pkt 5 lit. f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kwalifikacyjnego. W toku postępowania kwalifikacyjnego kandydaci mogą przedstawić dodatkowe dokumenty (referencje, rekomendacje, certyfikaty).</w:t>
      </w:r>
    </w:p>
    <w:p w:rsidR="00797ABE" w:rsidRPr="00797ABE" w:rsidRDefault="00797ABE" w:rsidP="00797ABE">
      <w:pPr>
        <w:numPr>
          <w:ilvl w:val="0"/>
          <w:numId w:val="3"/>
        </w:numPr>
        <w:autoSpaceDE w:val="0"/>
        <w:autoSpaceDN w:val="0"/>
        <w:adjustRightInd w:val="0"/>
        <w:spacing w:after="0" w:line="288" w:lineRule="auto"/>
        <w:ind w:left="426"/>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Niezależnie od oświadczeń i dokumentów, o których mowa w pkt 5-6, kandydat zobowiązany jest przedłożyć w zgłoszeniu:</w:t>
      </w:r>
    </w:p>
    <w:p w:rsidR="00797ABE" w:rsidRPr="00797ABE" w:rsidRDefault="00797ABE" w:rsidP="00797ABE">
      <w:pPr>
        <w:numPr>
          <w:ilvl w:val="0"/>
          <w:numId w:val="8"/>
        </w:numPr>
        <w:spacing w:after="0" w:line="288" w:lineRule="auto"/>
        <w:ind w:left="851" w:hanging="425"/>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list motywacyjny (w oryginale) zawierający wskazanie numeru telefonu i adres e-mail do kontaktów dla celów postępowania kwalifikacyjnego,</w:t>
      </w:r>
    </w:p>
    <w:p w:rsidR="00797ABE" w:rsidRPr="00797ABE" w:rsidRDefault="00797ABE" w:rsidP="00797ABE">
      <w:pPr>
        <w:numPr>
          <w:ilvl w:val="0"/>
          <w:numId w:val="8"/>
        </w:numPr>
        <w:spacing w:after="0" w:line="288" w:lineRule="auto"/>
        <w:ind w:left="851" w:hanging="425"/>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lastRenderedPageBreak/>
        <w:t>życiorys zawodowy zawierający opis dotychczasowych doświadczeń i osiągnięć kandydata w pracy zawodowej,</w:t>
      </w:r>
    </w:p>
    <w:p w:rsidR="00797ABE" w:rsidRPr="00797ABE" w:rsidRDefault="00797ABE" w:rsidP="00797ABE">
      <w:pPr>
        <w:numPr>
          <w:ilvl w:val="0"/>
          <w:numId w:val="8"/>
        </w:numPr>
        <w:spacing w:after="240" w:line="288" w:lineRule="auto"/>
        <w:ind w:left="851" w:hanging="425"/>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 xml:space="preserve">własnoręcznie podpisane oświadczenie o wyrażeniu zgody na przetwarzanie danych osobowych dla celów postępowania kwalifikacyjnego, zgodnie z </w:t>
      </w:r>
      <w:r w:rsidRPr="00797ABE">
        <w:rPr>
          <w:rFonts w:ascii="Open Sans" w:eastAsia="Times New Roman" w:hAnsi="Open Sans" w:cs="Open Sans"/>
          <w:color w:val="262626"/>
          <w:kern w:val="0"/>
          <w:sz w:val="20"/>
          <w:szCs w:val="20"/>
          <w:highlight w:val="yellow"/>
          <w:lang w:eastAsia="pl-PL"/>
          <w14:ligatures w14:val="none"/>
        </w:rPr>
        <w:t>załącznikiem nr 2</w:t>
      </w:r>
      <w:r w:rsidRPr="00797ABE">
        <w:rPr>
          <w:rFonts w:ascii="Open Sans" w:eastAsia="Times New Roman" w:hAnsi="Open Sans" w:cs="Open Sans"/>
          <w:color w:val="262626"/>
          <w:kern w:val="0"/>
          <w:sz w:val="20"/>
          <w:szCs w:val="20"/>
          <w:lang w:eastAsia="pl-PL"/>
          <w14:ligatures w14:val="none"/>
        </w:rPr>
        <w:t xml:space="preserve"> do niniejszego ogłoszenia. Wycofanie wyżej wymienionej zgody jest równoznaczne z wykluczeniem kandydata z postępowania kwalifikacyjnego.</w:t>
      </w:r>
    </w:p>
    <w:p w:rsidR="00797ABE" w:rsidRPr="00797ABE" w:rsidRDefault="00797ABE" w:rsidP="00797ABE">
      <w:pPr>
        <w:numPr>
          <w:ilvl w:val="0"/>
          <w:numId w:val="3"/>
        </w:numPr>
        <w:autoSpaceDE w:val="0"/>
        <w:autoSpaceDN w:val="0"/>
        <w:adjustRightInd w:val="0"/>
        <w:spacing w:after="120" w:line="288" w:lineRule="auto"/>
        <w:ind w:left="425" w:hanging="357"/>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 xml:space="preserve">Kandydaci, którzy spełnią wymogi formalne i merytoryczne zostaną zaproszeni na rozmowy kwalifikacyjne. Rozmowy kwalifikacyjne z kandydatami przeprowadzane będą </w:t>
      </w:r>
      <w:r w:rsidRPr="00797ABE">
        <w:rPr>
          <w:rFonts w:ascii="Open Sans" w:eastAsia="Times New Roman" w:hAnsi="Open Sans" w:cs="Open Sans"/>
          <w:b/>
          <w:color w:val="262626"/>
          <w:kern w:val="0"/>
          <w:sz w:val="20"/>
          <w:szCs w:val="20"/>
          <w:lang w:eastAsia="pl-PL"/>
          <w14:ligatures w14:val="none"/>
        </w:rPr>
        <w:t>od dnia</w:t>
      </w:r>
      <w:r w:rsidRPr="00797ABE">
        <w:rPr>
          <w:rFonts w:ascii="Open Sans" w:eastAsia="Times New Roman" w:hAnsi="Open Sans" w:cs="Open Sans"/>
          <w:color w:val="262626"/>
          <w:kern w:val="0"/>
          <w:sz w:val="20"/>
          <w:szCs w:val="20"/>
          <w:lang w:eastAsia="pl-PL"/>
          <w14:ligatures w14:val="none"/>
        </w:rPr>
        <w:t xml:space="preserve"> </w:t>
      </w:r>
      <w:r w:rsidRPr="00797ABE">
        <w:rPr>
          <w:rFonts w:ascii="Open Sans" w:eastAsia="Times New Roman" w:hAnsi="Open Sans" w:cs="Open Sans"/>
          <w:b/>
          <w:color w:val="262626"/>
          <w:kern w:val="0"/>
          <w:sz w:val="20"/>
          <w:szCs w:val="20"/>
          <w:lang w:eastAsia="pl-PL"/>
          <w14:ligatures w14:val="none"/>
        </w:rPr>
        <w:t xml:space="preserve">12 grudnia 2024 r. </w:t>
      </w:r>
      <w:r w:rsidRPr="00797ABE">
        <w:rPr>
          <w:rFonts w:ascii="Open Sans" w:eastAsia="Times New Roman" w:hAnsi="Open Sans" w:cs="Open Sans"/>
          <w:color w:val="262626"/>
          <w:kern w:val="0"/>
          <w:sz w:val="20"/>
          <w:szCs w:val="20"/>
          <w:lang w:eastAsia="pl-PL"/>
          <w14:ligatures w14:val="none"/>
        </w:rPr>
        <w:t xml:space="preserve">Każdy z zaproszonych kandydatów zostanie poinformowany telefonicznie lub za pośrednictwem poczty elektronicznej o godzinie i miejscu (dokładny adres, nr sali) przeprowadzenia rozmowy kwalifikacyjnej. </w:t>
      </w:r>
      <w:r w:rsidRPr="00797ABE">
        <w:rPr>
          <w:rFonts w:ascii="Open Sans" w:eastAsia="Times New Roman" w:hAnsi="Open Sans" w:cs="Open Sans"/>
          <w:color w:val="0D0D0D"/>
          <w:kern w:val="0"/>
          <w:sz w:val="20"/>
          <w:szCs w:val="20"/>
          <w:lang w:eastAsia="pl-PL"/>
          <w14:ligatures w14:val="none"/>
        </w:rPr>
        <w:t>Dopuszcza się możliwość przeprowadzenia rozmowy kwalifikacyjnej przy wykorzystaniu środków bezpośredniego porozumiewania się na odległość np. Skype, telekonferencja itd.</w:t>
      </w:r>
    </w:p>
    <w:p w:rsidR="00797ABE" w:rsidRPr="00797ABE" w:rsidRDefault="00797ABE" w:rsidP="00797ABE">
      <w:pPr>
        <w:numPr>
          <w:ilvl w:val="0"/>
          <w:numId w:val="3"/>
        </w:numPr>
        <w:autoSpaceDE w:val="0"/>
        <w:autoSpaceDN w:val="0"/>
        <w:adjustRightInd w:val="0"/>
        <w:spacing w:after="120" w:line="288" w:lineRule="auto"/>
        <w:ind w:left="425" w:hanging="357"/>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Decyzją Rady Nadzorczej termin i miejsce rozmowy kwalifikacyjnej może zostać zmieniony, w tym już po zaproszeniu kandydatów, w takim przypadku o zmianie terminu zaproszeni kandydaci zostaną poinformowani telefonicznie lub za pośrednictwem poczty elektronicznej.</w:t>
      </w:r>
    </w:p>
    <w:p w:rsidR="00797ABE" w:rsidRPr="00797ABE" w:rsidRDefault="00797ABE" w:rsidP="00797ABE">
      <w:pPr>
        <w:numPr>
          <w:ilvl w:val="0"/>
          <w:numId w:val="3"/>
        </w:numPr>
        <w:autoSpaceDE w:val="0"/>
        <w:autoSpaceDN w:val="0"/>
        <w:adjustRightInd w:val="0"/>
        <w:spacing w:after="0" w:line="288" w:lineRule="auto"/>
        <w:ind w:left="425" w:hanging="357"/>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Tematyka zagadnień będących przedmiotem rozmowy kwalifikacyjnej będzie obejmować w szczególności:</w:t>
      </w:r>
    </w:p>
    <w:p w:rsidR="00797ABE" w:rsidRPr="00797ABE" w:rsidRDefault="00797ABE" w:rsidP="00797ABE">
      <w:pPr>
        <w:numPr>
          <w:ilvl w:val="0"/>
          <w:numId w:val="4"/>
        </w:numPr>
        <w:autoSpaceDE w:val="0"/>
        <w:autoSpaceDN w:val="0"/>
        <w:adjustRightInd w:val="0"/>
        <w:spacing w:after="0" w:line="288" w:lineRule="auto"/>
        <w:ind w:left="709"/>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 xml:space="preserve">znajomość zagadnień związanych z zarządzaniem oraz kierowaniem zespołami pracowników, </w:t>
      </w:r>
    </w:p>
    <w:p w:rsidR="00797ABE" w:rsidRPr="00797ABE" w:rsidRDefault="00797ABE" w:rsidP="00797ABE">
      <w:pPr>
        <w:numPr>
          <w:ilvl w:val="0"/>
          <w:numId w:val="4"/>
        </w:numPr>
        <w:autoSpaceDE w:val="0"/>
        <w:autoSpaceDN w:val="0"/>
        <w:adjustRightInd w:val="0"/>
        <w:spacing w:after="0" w:line="288" w:lineRule="auto"/>
        <w:ind w:left="709"/>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możliwość wykorzystania wiedzy, doświadczenia, umiejętności kandydata z punktu widzenia bieżących i perspektywicznych potrzeb Spółki,</w:t>
      </w:r>
    </w:p>
    <w:p w:rsidR="00797ABE" w:rsidRPr="00797ABE" w:rsidRDefault="00797ABE" w:rsidP="00797ABE">
      <w:pPr>
        <w:numPr>
          <w:ilvl w:val="0"/>
          <w:numId w:val="4"/>
        </w:numPr>
        <w:autoSpaceDE w:val="0"/>
        <w:autoSpaceDN w:val="0"/>
        <w:adjustRightInd w:val="0"/>
        <w:spacing w:after="0" w:line="288" w:lineRule="auto"/>
        <w:ind w:left="709"/>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 xml:space="preserve">wiedzę o przedmiocie działalności Spółki lub o sektorze / branży, w której działa Spółka, </w:t>
      </w:r>
    </w:p>
    <w:p w:rsidR="00797ABE" w:rsidRPr="00797ABE" w:rsidRDefault="00797ABE" w:rsidP="00797ABE">
      <w:pPr>
        <w:numPr>
          <w:ilvl w:val="0"/>
          <w:numId w:val="4"/>
        </w:numPr>
        <w:autoSpaceDE w:val="0"/>
        <w:autoSpaceDN w:val="0"/>
        <w:adjustRightInd w:val="0"/>
        <w:spacing w:after="0" w:line="288" w:lineRule="auto"/>
        <w:ind w:left="709"/>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znajomość zasad funkcjonowania spółek handlowych, ze szczególnym uwzględnieniem funkcjonowania grup kapitałowych oraz znajomości zagadnień nadzoru właścicielskiego,</w:t>
      </w:r>
    </w:p>
    <w:p w:rsidR="00797ABE" w:rsidRPr="00797ABE" w:rsidRDefault="00797ABE" w:rsidP="00797ABE">
      <w:pPr>
        <w:numPr>
          <w:ilvl w:val="0"/>
          <w:numId w:val="4"/>
        </w:numPr>
        <w:autoSpaceDE w:val="0"/>
        <w:autoSpaceDN w:val="0"/>
        <w:adjustRightInd w:val="0"/>
        <w:spacing w:after="0" w:line="288" w:lineRule="auto"/>
        <w:ind w:left="709"/>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lastRenderedPageBreak/>
        <w:t>wiedzę i doświadczenie z zakresu rachunkowości, oceny projektów inwestycyjnych, finansów przedsiębiorstwa, audytu i kontroli finansowej przedsiębiorstwa,</w:t>
      </w:r>
    </w:p>
    <w:p w:rsidR="00797ABE" w:rsidRPr="00797ABE" w:rsidRDefault="00797ABE" w:rsidP="00797ABE">
      <w:pPr>
        <w:numPr>
          <w:ilvl w:val="0"/>
          <w:numId w:val="4"/>
        </w:numPr>
        <w:autoSpaceDE w:val="0"/>
        <w:autoSpaceDN w:val="0"/>
        <w:adjustRightInd w:val="0"/>
        <w:spacing w:after="240" w:line="288" w:lineRule="auto"/>
        <w:ind w:left="709"/>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wiedzę i doświadczenie w zakresie analizy rynku i konkurencji, marketingu, promocji, sprzedaży, public relations.</w:t>
      </w:r>
    </w:p>
    <w:p w:rsidR="00797ABE" w:rsidRPr="00797ABE" w:rsidRDefault="00797ABE" w:rsidP="00797ABE">
      <w:pPr>
        <w:numPr>
          <w:ilvl w:val="0"/>
          <w:numId w:val="3"/>
        </w:numPr>
        <w:autoSpaceDE w:val="0"/>
        <w:autoSpaceDN w:val="0"/>
        <w:adjustRightInd w:val="0"/>
        <w:spacing w:after="120" w:line="288" w:lineRule="auto"/>
        <w:ind w:left="425" w:hanging="357"/>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 xml:space="preserve">Na wniosek kandydata zaproszonego na rozmowę kwalifikacyjną udostępnia się Umowę Spółki oraz sprawozdanie finansowe Spółki za 2023 r. Wyżej wskazane dokumenty kandydaci mogą uzyskać kierując wniosek na adres email: </w:t>
      </w:r>
      <w:r w:rsidRPr="00797ABE">
        <w:rPr>
          <w:rFonts w:ascii="Open Sans" w:eastAsia="Times New Roman" w:hAnsi="Open Sans" w:cs="Open Sans"/>
          <w:color w:val="0563C1"/>
          <w:kern w:val="0"/>
          <w:sz w:val="20"/>
          <w:szCs w:val="20"/>
          <w:u w:val="single"/>
          <w:lang w:eastAsia="pl-PL"/>
          <w14:ligatures w14:val="none"/>
        </w:rPr>
        <w:t>adm@uzdrowisko-swieradow.pl</w:t>
      </w:r>
      <w:r w:rsidRPr="00797ABE">
        <w:rPr>
          <w:rFonts w:ascii="Open Sans" w:eastAsia="Times New Roman" w:hAnsi="Open Sans" w:cs="Open Sans"/>
          <w:color w:val="262626"/>
          <w:kern w:val="0"/>
          <w:sz w:val="18"/>
          <w:szCs w:val="20"/>
          <w:lang w:eastAsia="pl-PL"/>
          <w14:ligatures w14:val="none"/>
        </w:rPr>
        <w:t xml:space="preserve">      </w:t>
      </w:r>
    </w:p>
    <w:p w:rsidR="00797ABE" w:rsidRPr="00797ABE" w:rsidRDefault="00797ABE" w:rsidP="00797ABE">
      <w:pPr>
        <w:numPr>
          <w:ilvl w:val="0"/>
          <w:numId w:val="3"/>
        </w:numPr>
        <w:autoSpaceDE w:val="0"/>
        <w:autoSpaceDN w:val="0"/>
        <w:adjustRightInd w:val="0"/>
        <w:spacing w:after="120" w:line="288" w:lineRule="auto"/>
        <w:ind w:left="425" w:hanging="357"/>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Jeżeli o stanowisko Wiceprezesa będzie się ubiegać kandydat będący dotychczas członkiem Zarządu Spółki, Rada Nadzorcza dokona oceny działalności kandydata za cały okres zajmowania przez niego tego stanowiska.</w:t>
      </w:r>
    </w:p>
    <w:p w:rsidR="00797ABE" w:rsidRPr="00797ABE" w:rsidRDefault="00797ABE" w:rsidP="00797ABE">
      <w:pPr>
        <w:numPr>
          <w:ilvl w:val="0"/>
          <w:numId w:val="3"/>
        </w:numPr>
        <w:autoSpaceDE w:val="0"/>
        <w:autoSpaceDN w:val="0"/>
        <w:adjustRightInd w:val="0"/>
        <w:spacing w:after="120" w:line="288" w:lineRule="auto"/>
        <w:ind w:left="425" w:hanging="357"/>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Wyniki postępowania zostaną przekazane kandydatom zaproszonym na rozmowy kwalifikacyjne telefonicznie lub za pośrednictwem poczty elektronicznej.</w:t>
      </w:r>
    </w:p>
    <w:p w:rsidR="00797ABE" w:rsidRPr="00797ABE" w:rsidRDefault="00797ABE" w:rsidP="00797ABE">
      <w:pPr>
        <w:numPr>
          <w:ilvl w:val="0"/>
          <w:numId w:val="3"/>
        </w:numPr>
        <w:autoSpaceDE w:val="0"/>
        <w:autoSpaceDN w:val="0"/>
        <w:adjustRightInd w:val="0"/>
        <w:spacing w:after="120" w:line="288" w:lineRule="auto"/>
        <w:ind w:left="425" w:hanging="357"/>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Dokumenty złożone przez kandydatów, którzy nie zostali wybrani w postępowaniu kwalifikacyjnym, zostaną zwrócone po zakończeniu postępowania.</w:t>
      </w:r>
    </w:p>
    <w:p w:rsidR="00797ABE" w:rsidRPr="00797ABE" w:rsidRDefault="00797ABE" w:rsidP="00797ABE">
      <w:pPr>
        <w:numPr>
          <w:ilvl w:val="0"/>
          <w:numId w:val="3"/>
        </w:numPr>
        <w:autoSpaceDE w:val="0"/>
        <w:autoSpaceDN w:val="0"/>
        <w:adjustRightInd w:val="0"/>
        <w:spacing w:after="120" w:line="288" w:lineRule="auto"/>
        <w:ind w:left="425" w:hanging="357"/>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Postępowanie kwalifikacyjne może być zakończone bez wyłonienia kandydata, w każdym czasie, bez podania przyczyn.</w:t>
      </w:r>
    </w:p>
    <w:p w:rsidR="00797ABE" w:rsidRPr="00797ABE" w:rsidRDefault="00797ABE" w:rsidP="00797ABE">
      <w:pPr>
        <w:numPr>
          <w:ilvl w:val="0"/>
          <w:numId w:val="3"/>
        </w:numPr>
        <w:autoSpaceDE w:val="0"/>
        <w:autoSpaceDN w:val="0"/>
        <w:adjustRightInd w:val="0"/>
        <w:spacing w:after="120" w:line="288" w:lineRule="auto"/>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 xml:space="preserve">Administratorem danych osobowych kandydata jest </w:t>
      </w:r>
      <w:r w:rsidRPr="00797ABE">
        <w:rPr>
          <w:rFonts w:ascii="Open Sans" w:eastAsia="Calibri" w:hAnsi="Open Sans" w:cs="Open Sans"/>
          <w:kern w:val="0"/>
          <w:sz w:val="20"/>
          <w:szCs w:val="20"/>
          <w:lang w:eastAsia="pl-PL"/>
          <w14:ligatures w14:val="none"/>
        </w:rPr>
        <w:t>Uzdrowisko Świeradów-Czerniawa Sp. z o.o.–Grupa PGU z siedzibą w Świeradowie-Zdroju, ul. Piłsudskiego 35, 59-850 Świeradów-Zdrój, wpisana do rejestru przedsiębiorców Krajowego Rejestru Sądowego prowadzonego przez Sąd Rejonowy Wrocław-Fabryczna we Wrocławiu IX Wydział Gospodarczy pod numerem KRS 0000018377, REGON 230829737, NIP: 6160003631</w:t>
      </w:r>
      <w:r w:rsidRPr="00797ABE">
        <w:rPr>
          <w:rFonts w:ascii="Open Sans" w:eastAsia="Times New Roman" w:hAnsi="Open Sans" w:cs="Open Sans"/>
          <w:color w:val="262626"/>
          <w:kern w:val="0"/>
          <w:sz w:val="20"/>
          <w:szCs w:val="20"/>
          <w:lang w:eastAsia="pl-PL"/>
          <w14:ligatures w14:val="none"/>
        </w:rPr>
        <w:t>, (dalej: Administrator).</w:t>
      </w:r>
    </w:p>
    <w:p w:rsidR="00797ABE" w:rsidRPr="00797ABE" w:rsidRDefault="00797ABE" w:rsidP="00797ABE">
      <w:pPr>
        <w:numPr>
          <w:ilvl w:val="0"/>
          <w:numId w:val="3"/>
        </w:numPr>
        <w:autoSpaceDE w:val="0"/>
        <w:autoSpaceDN w:val="0"/>
        <w:adjustRightInd w:val="0"/>
        <w:spacing w:after="120" w:line="288" w:lineRule="auto"/>
        <w:ind w:left="425" w:hanging="357"/>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 xml:space="preserve">Dane osobowe kandydata będą przetwarzane w celu przeprowadzenia procesu rekrutacji, w związku z którym przekazał swoje dane osobowe. Przekazanie danych osobowych jest dobrowolne, jednak niezbędne do przeprowadzenia procesu rekrutacji. </w:t>
      </w:r>
    </w:p>
    <w:p w:rsidR="00797ABE" w:rsidRPr="00797ABE" w:rsidRDefault="00797ABE" w:rsidP="00797ABE">
      <w:pPr>
        <w:numPr>
          <w:ilvl w:val="0"/>
          <w:numId w:val="3"/>
        </w:numPr>
        <w:autoSpaceDE w:val="0"/>
        <w:autoSpaceDN w:val="0"/>
        <w:adjustRightInd w:val="0"/>
        <w:spacing w:after="120" w:line="288" w:lineRule="auto"/>
        <w:ind w:left="425" w:hanging="357"/>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lastRenderedPageBreak/>
        <w:t>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797ABE" w:rsidRPr="00797ABE" w:rsidRDefault="00797ABE" w:rsidP="00797ABE">
      <w:pPr>
        <w:numPr>
          <w:ilvl w:val="0"/>
          <w:numId w:val="3"/>
        </w:numPr>
        <w:autoSpaceDE w:val="0"/>
        <w:autoSpaceDN w:val="0"/>
        <w:adjustRightInd w:val="0"/>
        <w:spacing w:after="120" w:line="288" w:lineRule="auto"/>
        <w:ind w:left="425" w:hanging="357"/>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 xml:space="preserve">Administrator powołał Inspektora ochrony danych osobowych, z którym można skontaktować się pod adresem: </w:t>
      </w:r>
      <w:r w:rsidRPr="00797ABE">
        <w:rPr>
          <w:rFonts w:ascii="Open Sans" w:eastAsia="Calibri" w:hAnsi="Open Sans" w:cs="Open Sans"/>
          <w:kern w:val="0"/>
          <w:sz w:val="20"/>
          <w:szCs w:val="20"/>
          <w:lang w:eastAsia="pl-PL"/>
          <w14:ligatures w14:val="none"/>
        </w:rPr>
        <w:t xml:space="preserve">Uzdrowisko Świeradów-Czerniawa Sp. z o.o.–Grupa PGU z siedzibą w Świeradowie-Zdroju, ul. Piłsudskiego 35, 59-850 Świeradów-Zdrój, lub adresem e-mail: </w:t>
      </w:r>
      <w:hyperlink r:id="rId5" w:history="1">
        <w:r w:rsidRPr="00797ABE">
          <w:rPr>
            <w:rFonts w:ascii="Open Sans" w:eastAsia="Times New Roman" w:hAnsi="Open Sans" w:cs="Open Sans"/>
            <w:color w:val="0563C1"/>
            <w:kern w:val="0"/>
            <w:sz w:val="20"/>
            <w:szCs w:val="20"/>
            <w:u w:val="single"/>
            <w:lang w:eastAsia="pl-PL"/>
            <w14:ligatures w14:val="none"/>
          </w:rPr>
          <w:t>adm@uzdrowisko-swieradow.pl</w:t>
        </w:r>
      </w:hyperlink>
    </w:p>
    <w:p w:rsidR="00797ABE" w:rsidRPr="00797ABE" w:rsidRDefault="00797ABE" w:rsidP="00797ABE">
      <w:pPr>
        <w:numPr>
          <w:ilvl w:val="0"/>
          <w:numId w:val="3"/>
        </w:numPr>
        <w:autoSpaceDE w:val="0"/>
        <w:autoSpaceDN w:val="0"/>
        <w:adjustRightInd w:val="0"/>
        <w:spacing w:after="120" w:line="288" w:lineRule="auto"/>
        <w:ind w:left="425" w:hanging="357"/>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 xml:space="preserve">Dane osobowe kandydata mogą być ujawniane podmiotom przetwarzającym, o których mowa w art. 28 Rozporządzenia, tj. podmiotom, z których usług korzysta Administrator, szczególnie podmiotom świadczącym dla Administratora usługi teleinformatyczne, usługi ochrony itp. </w:t>
      </w:r>
    </w:p>
    <w:p w:rsidR="00797ABE" w:rsidRPr="00797ABE" w:rsidRDefault="00797ABE" w:rsidP="00797ABE">
      <w:pPr>
        <w:numPr>
          <w:ilvl w:val="0"/>
          <w:numId w:val="3"/>
        </w:numPr>
        <w:autoSpaceDE w:val="0"/>
        <w:autoSpaceDN w:val="0"/>
        <w:adjustRightInd w:val="0"/>
        <w:spacing w:after="120" w:line="288" w:lineRule="auto"/>
        <w:ind w:left="425" w:hanging="357"/>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 xml:space="preserve">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swoich danych osobowych, prawo do sprostowania danych osobowych, usunięcia danych osobowych, ograniczenia przetwarzania danych osobowych oraz prawo do przenoszenia danych do innego Administratora. </w:t>
      </w:r>
    </w:p>
    <w:p w:rsidR="00797ABE" w:rsidRPr="00797ABE" w:rsidRDefault="00797ABE" w:rsidP="00797ABE">
      <w:pPr>
        <w:numPr>
          <w:ilvl w:val="0"/>
          <w:numId w:val="3"/>
        </w:numPr>
        <w:autoSpaceDE w:val="0"/>
        <w:autoSpaceDN w:val="0"/>
        <w:adjustRightInd w:val="0"/>
        <w:spacing w:after="120" w:line="288" w:lineRule="auto"/>
        <w:ind w:left="425" w:hanging="357"/>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Kandydat ma prawo do cofnięcia zgody w każdym czasie, co pozostanie bez wpływu na zgodność z prawem przetwarzania, którego dokonano na podstawie zgody przed jej cofnięciem.</w:t>
      </w:r>
    </w:p>
    <w:p w:rsidR="00797ABE" w:rsidRPr="00797ABE" w:rsidRDefault="00797ABE" w:rsidP="00797ABE">
      <w:pPr>
        <w:numPr>
          <w:ilvl w:val="0"/>
          <w:numId w:val="3"/>
        </w:numPr>
        <w:autoSpaceDE w:val="0"/>
        <w:autoSpaceDN w:val="0"/>
        <w:adjustRightInd w:val="0"/>
        <w:spacing w:after="120" w:line="288" w:lineRule="auto"/>
        <w:ind w:left="425" w:hanging="357"/>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Kandydat ma prawo do wniesienia skargi do organu nadzorczego, którym jest Prezes Urzędu Ochrony Danych Osobowych.</w:t>
      </w:r>
    </w:p>
    <w:p w:rsidR="00797ABE" w:rsidRPr="00797ABE" w:rsidRDefault="00797ABE" w:rsidP="00797ABE">
      <w:pPr>
        <w:numPr>
          <w:ilvl w:val="0"/>
          <w:numId w:val="3"/>
        </w:numPr>
        <w:autoSpaceDE w:val="0"/>
        <w:autoSpaceDN w:val="0"/>
        <w:adjustRightInd w:val="0"/>
        <w:spacing w:after="120" w:line="288" w:lineRule="auto"/>
        <w:ind w:left="425" w:hanging="357"/>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Informujemy, że dane osobowe Kandydata nie będą podlegać decyzji opartej wyłącznie na zautomatyzowanym przetwarzaniu, w tym profilowaniu danych osobowych.</w:t>
      </w:r>
    </w:p>
    <w:p w:rsidR="00797ABE" w:rsidRPr="00797ABE" w:rsidRDefault="00797ABE" w:rsidP="00797ABE">
      <w:pPr>
        <w:spacing w:after="0" w:line="240" w:lineRule="auto"/>
        <w:rPr>
          <w:rFonts w:ascii="Open Sans" w:eastAsia="Times New Roman" w:hAnsi="Open Sans" w:cs="Open Sans"/>
          <w:kern w:val="0"/>
          <w:sz w:val="20"/>
          <w:szCs w:val="20"/>
          <w:lang w:eastAsia="pl-PL"/>
          <w14:ligatures w14:val="none"/>
        </w:rPr>
      </w:pPr>
    </w:p>
    <w:p w:rsidR="00797ABE" w:rsidRPr="00797ABE" w:rsidRDefault="00797ABE" w:rsidP="00797ABE">
      <w:pPr>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br w:type="page"/>
      </w:r>
    </w:p>
    <w:p w:rsidR="00797ABE" w:rsidRPr="00797ABE" w:rsidRDefault="00797ABE" w:rsidP="00797ABE">
      <w:pPr>
        <w:spacing w:after="0" w:line="240" w:lineRule="auto"/>
        <w:jc w:val="right"/>
        <w:rPr>
          <w:rFonts w:ascii="Open Sans" w:eastAsia="Times New Roman" w:hAnsi="Open Sans" w:cs="Open Sans"/>
          <w:kern w:val="0"/>
          <w:sz w:val="20"/>
          <w:szCs w:val="20"/>
          <w:lang w:eastAsia="pl-PL"/>
          <w14:ligatures w14:val="none"/>
        </w:rPr>
      </w:pPr>
    </w:p>
    <w:p w:rsidR="00797ABE" w:rsidRPr="00797ABE" w:rsidRDefault="00797ABE" w:rsidP="00797ABE">
      <w:pPr>
        <w:spacing w:after="0" w:line="240" w:lineRule="auto"/>
        <w:jc w:val="right"/>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t>Załącznik nr 1 do Ogłoszenia o wszczęciu postępowania kwalifikacyjnego na stanowisko</w:t>
      </w:r>
    </w:p>
    <w:p w:rsidR="00797ABE" w:rsidRPr="00797ABE" w:rsidRDefault="00797ABE" w:rsidP="00797ABE">
      <w:pPr>
        <w:spacing w:after="0" w:line="240" w:lineRule="auto"/>
        <w:jc w:val="right"/>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t xml:space="preserve">Wiceprezesa Zarządu </w:t>
      </w:r>
      <w:r w:rsidRPr="00797ABE">
        <w:rPr>
          <w:rFonts w:ascii="Open Sans" w:eastAsia="Times New Roman" w:hAnsi="Open Sans" w:cs="Open Sans"/>
          <w:color w:val="262626"/>
          <w:kern w:val="0"/>
          <w:sz w:val="20"/>
          <w:szCs w:val="20"/>
          <w:lang w:eastAsia="pl-PL"/>
          <w14:ligatures w14:val="none"/>
        </w:rPr>
        <w:t xml:space="preserve">Uzdrowiska Świeradów-Czerniawa Sp. z o.o. – Grupa PGU </w:t>
      </w:r>
    </w:p>
    <w:p w:rsidR="00797ABE" w:rsidRPr="00797ABE" w:rsidRDefault="00797ABE" w:rsidP="00797ABE">
      <w:pPr>
        <w:spacing w:after="0" w:line="240" w:lineRule="auto"/>
        <w:jc w:val="right"/>
        <w:rPr>
          <w:rFonts w:ascii="Open Sans" w:eastAsia="Times New Roman" w:hAnsi="Open Sans" w:cs="Open Sans"/>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z siedzibą w Świeradowie-Zdroju</w:t>
      </w:r>
    </w:p>
    <w:p w:rsidR="00797ABE" w:rsidRPr="00797ABE" w:rsidRDefault="00797ABE" w:rsidP="00797ABE">
      <w:pPr>
        <w:spacing w:after="0" w:line="240" w:lineRule="auto"/>
        <w:jc w:val="right"/>
        <w:rPr>
          <w:rFonts w:ascii="Open Sans" w:eastAsia="Times New Roman" w:hAnsi="Open Sans" w:cs="Open Sans"/>
          <w:kern w:val="0"/>
          <w:sz w:val="20"/>
          <w:szCs w:val="20"/>
          <w:lang w:eastAsia="pl-PL"/>
          <w14:ligatures w14:val="none"/>
        </w:rPr>
      </w:pPr>
    </w:p>
    <w:p w:rsidR="00797ABE" w:rsidRPr="00797ABE" w:rsidRDefault="00797ABE" w:rsidP="00797ABE">
      <w:pPr>
        <w:spacing w:after="0" w:line="240" w:lineRule="auto"/>
        <w:jc w:val="right"/>
        <w:rPr>
          <w:rFonts w:ascii="Open Sans" w:eastAsia="Times New Roman" w:hAnsi="Open Sans" w:cs="Open Sans"/>
          <w:kern w:val="0"/>
          <w:sz w:val="20"/>
          <w:szCs w:val="20"/>
          <w:lang w:eastAsia="pl-PL"/>
          <w14:ligatures w14:val="none"/>
        </w:rPr>
      </w:pPr>
    </w:p>
    <w:p w:rsidR="00797ABE" w:rsidRPr="00797ABE" w:rsidRDefault="00797ABE" w:rsidP="00797ABE">
      <w:pPr>
        <w:spacing w:after="0" w:line="240" w:lineRule="auto"/>
        <w:jc w:val="right"/>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t>_____________________, _____________________</w:t>
      </w:r>
    </w:p>
    <w:p w:rsidR="00797ABE" w:rsidRPr="00797ABE" w:rsidRDefault="00797ABE" w:rsidP="00797ABE">
      <w:pPr>
        <w:tabs>
          <w:tab w:val="left" w:pos="5670"/>
          <w:tab w:val="left" w:pos="7797"/>
        </w:tabs>
        <w:spacing w:after="0" w:line="240" w:lineRule="auto"/>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tab/>
        <w:t>(miejscowość)</w:t>
      </w:r>
      <w:r w:rsidRPr="00797ABE">
        <w:rPr>
          <w:rFonts w:ascii="Open Sans" w:eastAsia="Times New Roman" w:hAnsi="Open Sans" w:cs="Open Sans"/>
          <w:kern w:val="0"/>
          <w:sz w:val="20"/>
          <w:szCs w:val="20"/>
          <w:lang w:eastAsia="pl-PL"/>
          <w14:ligatures w14:val="none"/>
        </w:rPr>
        <w:tab/>
        <w:t>(data)</w:t>
      </w:r>
    </w:p>
    <w:p w:rsidR="00797ABE" w:rsidRPr="00797ABE" w:rsidRDefault="00797ABE" w:rsidP="00797ABE">
      <w:pPr>
        <w:autoSpaceDE w:val="0"/>
        <w:autoSpaceDN w:val="0"/>
        <w:adjustRightInd w:val="0"/>
        <w:spacing w:after="0" w:line="288" w:lineRule="auto"/>
        <w:jc w:val="both"/>
        <w:rPr>
          <w:rFonts w:ascii="Open Sans" w:eastAsia="Times New Roman" w:hAnsi="Open Sans" w:cs="Open Sans"/>
          <w:color w:val="262626"/>
          <w:kern w:val="0"/>
          <w:sz w:val="24"/>
          <w:szCs w:val="24"/>
          <w:lang w:eastAsia="pl-PL"/>
          <w14:ligatures w14:val="none"/>
        </w:rPr>
      </w:pPr>
    </w:p>
    <w:p w:rsidR="00797ABE" w:rsidRPr="00797ABE" w:rsidRDefault="00797ABE" w:rsidP="00797ABE">
      <w:pPr>
        <w:autoSpaceDE w:val="0"/>
        <w:autoSpaceDN w:val="0"/>
        <w:adjustRightInd w:val="0"/>
        <w:spacing w:after="0" w:line="288" w:lineRule="auto"/>
        <w:jc w:val="both"/>
        <w:rPr>
          <w:rFonts w:ascii="Open Sans" w:eastAsia="Times New Roman" w:hAnsi="Open Sans" w:cs="Open Sans"/>
          <w:color w:val="262626"/>
          <w:kern w:val="0"/>
          <w:sz w:val="24"/>
          <w:szCs w:val="24"/>
          <w:lang w:eastAsia="pl-PL"/>
          <w14:ligatures w14:val="none"/>
        </w:rPr>
      </w:pPr>
    </w:p>
    <w:p w:rsidR="00797ABE" w:rsidRPr="00797ABE" w:rsidRDefault="00797ABE" w:rsidP="00797ABE">
      <w:pPr>
        <w:autoSpaceDE w:val="0"/>
        <w:autoSpaceDN w:val="0"/>
        <w:adjustRightInd w:val="0"/>
        <w:spacing w:after="0" w:line="288" w:lineRule="auto"/>
        <w:jc w:val="center"/>
        <w:rPr>
          <w:rFonts w:ascii="Open Sans" w:eastAsia="Times New Roman" w:hAnsi="Open Sans" w:cs="Open Sans"/>
          <w:b/>
          <w:color w:val="262626"/>
          <w:kern w:val="0"/>
          <w:sz w:val="20"/>
          <w:szCs w:val="20"/>
          <w:lang w:eastAsia="pl-PL"/>
          <w14:ligatures w14:val="none"/>
        </w:rPr>
      </w:pPr>
      <w:r w:rsidRPr="00797ABE">
        <w:rPr>
          <w:rFonts w:ascii="Open Sans" w:eastAsia="Times New Roman" w:hAnsi="Open Sans" w:cs="Open Sans"/>
          <w:b/>
          <w:color w:val="262626"/>
          <w:kern w:val="0"/>
          <w:sz w:val="20"/>
          <w:szCs w:val="20"/>
          <w:lang w:eastAsia="pl-PL"/>
          <w14:ligatures w14:val="none"/>
        </w:rPr>
        <w:t>OŚWIADCZENIA</w:t>
      </w:r>
    </w:p>
    <w:p w:rsidR="00797ABE" w:rsidRPr="00797ABE" w:rsidRDefault="00797ABE" w:rsidP="00797ABE">
      <w:pPr>
        <w:autoSpaceDE w:val="0"/>
        <w:autoSpaceDN w:val="0"/>
        <w:adjustRightInd w:val="0"/>
        <w:spacing w:after="0" w:line="288" w:lineRule="auto"/>
        <w:jc w:val="both"/>
        <w:rPr>
          <w:rFonts w:ascii="Open Sans" w:eastAsia="Times New Roman" w:hAnsi="Open Sans" w:cs="Open Sans"/>
          <w:color w:val="262626"/>
          <w:kern w:val="0"/>
          <w:sz w:val="20"/>
          <w:szCs w:val="20"/>
          <w:lang w:eastAsia="pl-PL"/>
          <w14:ligatures w14:val="none"/>
        </w:rPr>
      </w:pPr>
    </w:p>
    <w:p w:rsidR="00797ABE" w:rsidRPr="00797ABE" w:rsidRDefault="00797ABE" w:rsidP="00797ABE">
      <w:pPr>
        <w:autoSpaceDE w:val="0"/>
        <w:autoSpaceDN w:val="0"/>
        <w:adjustRightInd w:val="0"/>
        <w:spacing w:after="0" w:line="288" w:lineRule="auto"/>
        <w:jc w:val="both"/>
        <w:rPr>
          <w:rFonts w:ascii="Open Sans" w:eastAsia="Times New Roman" w:hAnsi="Open Sans" w:cs="Open Sans"/>
          <w:color w:val="262626"/>
          <w:kern w:val="0"/>
          <w:sz w:val="20"/>
          <w:szCs w:val="20"/>
          <w:lang w:eastAsia="pl-PL"/>
          <w14:ligatures w14:val="none"/>
        </w:rPr>
      </w:pPr>
    </w:p>
    <w:p w:rsidR="00797ABE" w:rsidRPr="00797ABE" w:rsidRDefault="00797ABE" w:rsidP="00797ABE">
      <w:pPr>
        <w:autoSpaceDE w:val="0"/>
        <w:autoSpaceDN w:val="0"/>
        <w:adjustRightInd w:val="0"/>
        <w:spacing w:after="0" w:line="288" w:lineRule="auto"/>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Niniejszym oświadczam, iż:</w:t>
      </w:r>
    </w:p>
    <w:p w:rsidR="00797ABE" w:rsidRPr="00797ABE" w:rsidRDefault="00797ABE" w:rsidP="00797ABE">
      <w:pPr>
        <w:autoSpaceDE w:val="0"/>
        <w:autoSpaceDN w:val="0"/>
        <w:adjustRightInd w:val="0"/>
        <w:spacing w:after="0" w:line="288" w:lineRule="auto"/>
        <w:jc w:val="both"/>
        <w:rPr>
          <w:rFonts w:ascii="Open Sans" w:eastAsia="Times New Roman" w:hAnsi="Open Sans" w:cs="Open Sans"/>
          <w:color w:val="262626"/>
          <w:kern w:val="0"/>
          <w:sz w:val="24"/>
          <w:szCs w:val="24"/>
          <w:lang w:eastAsia="pl-PL"/>
          <w14:ligatures w14:val="none"/>
        </w:rPr>
      </w:pPr>
    </w:p>
    <w:p w:rsidR="00797ABE" w:rsidRPr="00797ABE" w:rsidRDefault="00797ABE" w:rsidP="00797ABE">
      <w:pPr>
        <w:numPr>
          <w:ilvl w:val="0"/>
          <w:numId w:val="10"/>
        </w:numPr>
        <w:autoSpaceDE w:val="0"/>
        <w:autoSpaceDN w:val="0"/>
        <w:adjustRightInd w:val="0"/>
        <w:spacing w:after="0" w:line="288" w:lineRule="auto"/>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nie pełnię funkcji społecznego współpracownika ani nie jestem zatrudniona/y w biurze poselskim, senatorskim, poselsko-senatorskim lub biurze posła do Parlamentu Europejskiego na podstawie umowy o pracę, nie świadczę pracy na podstawie umowy zlecenia lub innej umowy o podobnym charakterze,</w:t>
      </w:r>
    </w:p>
    <w:p w:rsidR="00797ABE" w:rsidRPr="00797ABE" w:rsidRDefault="00797ABE" w:rsidP="00797ABE">
      <w:pPr>
        <w:numPr>
          <w:ilvl w:val="0"/>
          <w:numId w:val="10"/>
        </w:numPr>
        <w:autoSpaceDE w:val="0"/>
        <w:autoSpaceDN w:val="0"/>
        <w:adjustRightInd w:val="0"/>
        <w:spacing w:after="0" w:line="288" w:lineRule="auto"/>
        <w:ind w:hanging="29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 xml:space="preserve"> nie wchodzę w skład organu partii politycznej reprezentującego partię polityczną na zewnątrz oraz uprawnionego do zaciągania zobowiązań,</w:t>
      </w:r>
    </w:p>
    <w:p w:rsidR="00797ABE" w:rsidRPr="00797ABE" w:rsidRDefault="00797ABE" w:rsidP="00797ABE">
      <w:pPr>
        <w:numPr>
          <w:ilvl w:val="0"/>
          <w:numId w:val="10"/>
        </w:numPr>
        <w:autoSpaceDE w:val="0"/>
        <w:autoSpaceDN w:val="0"/>
        <w:adjustRightInd w:val="0"/>
        <w:spacing w:after="0" w:line="288" w:lineRule="auto"/>
        <w:ind w:hanging="29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nie jestem zatrudniona/y przez partię polityczną na podstawie umowy o pracę ani nie  świadczę pracy na podstawie umowy zlecenia lub innej umowy o podobnym charakterze,</w:t>
      </w:r>
    </w:p>
    <w:p w:rsidR="00797ABE" w:rsidRPr="00797ABE" w:rsidRDefault="00797ABE" w:rsidP="00797ABE">
      <w:pPr>
        <w:numPr>
          <w:ilvl w:val="0"/>
          <w:numId w:val="10"/>
        </w:numPr>
        <w:autoSpaceDE w:val="0"/>
        <w:autoSpaceDN w:val="0"/>
        <w:adjustRightInd w:val="0"/>
        <w:spacing w:after="0" w:line="288" w:lineRule="auto"/>
        <w:ind w:hanging="29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nie pełnię funkcji z wyboru w zakładowej organizacji związkowej lub zakładowej organizacji związkowej spółki z grupy kapitałowej,</w:t>
      </w:r>
    </w:p>
    <w:p w:rsidR="00797ABE" w:rsidRPr="00797ABE" w:rsidRDefault="00797ABE" w:rsidP="00797ABE">
      <w:pPr>
        <w:numPr>
          <w:ilvl w:val="0"/>
          <w:numId w:val="10"/>
        </w:numPr>
        <w:autoSpaceDE w:val="0"/>
        <w:autoSpaceDN w:val="0"/>
        <w:adjustRightInd w:val="0"/>
        <w:spacing w:after="0" w:line="288" w:lineRule="auto"/>
        <w:ind w:hanging="29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moja aktywność społeczna lub zarobkowa nie rodzi konfliktu interesów wobec działalności Uzdrowiska Świeradów-Czerniawa Sp. z o.o.-Grupa PGU,</w:t>
      </w:r>
    </w:p>
    <w:p w:rsidR="00797ABE" w:rsidRPr="00797ABE" w:rsidRDefault="00797ABE" w:rsidP="00797ABE">
      <w:pPr>
        <w:numPr>
          <w:ilvl w:val="0"/>
          <w:numId w:val="10"/>
        </w:numPr>
        <w:autoSpaceDE w:val="0"/>
        <w:autoSpaceDN w:val="0"/>
        <w:adjustRightInd w:val="0"/>
        <w:spacing w:after="0" w:line="288" w:lineRule="auto"/>
        <w:ind w:hanging="29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 xml:space="preserve">nie podlegam określonym w przepisach prawa ograniczeniom i zakazom zajmowania stanowiska członka zarządu w spółkach handlowych, w tym o nie naruszaniu ograniczeń lub zakazów zajmowania stanowiska członka zarządu w spółkach handlowych </w:t>
      </w:r>
      <w:r w:rsidRPr="00797ABE">
        <w:rPr>
          <w:rFonts w:ascii="Open Sans" w:eastAsia="Times New Roman" w:hAnsi="Open Sans" w:cs="Open Sans"/>
          <w:color w:val="262626"/>
          <w:kern w:val="0"/>
          <w:sz w:val="20"/>
          <w:szCs w:val="20"/>
          <w:lang w:eastAsia="pl-PL"/>
          <w14:ligatures w14:val="none"/>
        </w:rPr>
        <w:lastRenderedPageBreak/>
        <w:t>zgodnie z ust. 1 lit d ogłoszenia o wszczęciu postępowania kwalifikacyjnego na stanowisko Wiceprezesa Zarządu Uzdrowiska Świeradów-Czerniawa Sp. z o.o. .-Grupa PGU,</w:t>
      </w:r>
    </w:p>
    <w:p w:rsidR="00797ABE" w:rsidRPr="00797ABE" w:rsidRDefault="00797ABE" w:rsidP="00797ABE">
      <w:pPr>
        <w:numPr>
          <w:ilvl w:val="0"/>
          <w:numId w:val="10"/>
        </w:numPr>
        <w:autoSpaceDE w:val="0"/>
        <w:autoSpaceDN w:val="0"/>
        <w:adjustRightInd w:val="0"/>
        <w:spacing w:after="0" w:line="288" w:lineRule="auto"/>
        <w:ind w:hanging="29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korzystam z pełni praw publicznych oraz posiadam pełną zdolność do czynności prawnych,</w:t>
      </w:r>
    </w:p>
    <w:p w:rsidR="00797ABE" w:rsidRPr="00797ABE" w:rsidRDefault="00797ABE" w:rsidP="00797ABE">
      <w:pPr>
        <w:numPr>
          <w:ilvl w:val="0"/>
          <w:numId w:val="10"/>
        </w:numPr>
        <w:autoSpaceDE w:val="0"/>
        <w:autoSpaceDN w:val="0"/>
        <w:adjustRightInd w:val="0"/>
        <w:spacing w:after="0" w:line="288" w:lineRule="auto"/>
        <w:ind w:hanging="294"/>
        <w:jc w:val="both"/>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przeciwko mnie nie zostało wszczęte ani nie toczy się żadne postępowanie karne ani karno-skarbowe.</w:t>
      </w:r>
    </w:p>
    <w:p w:rsidR="00797ABE" w:rsidRPr="00797ABE" w:rsidRDefault="00797ABE" w:rsidP="00797ABE">
      <w:pPr>
        <w:autoSpaceDE w:val="0"/>
        <w:autoSpaceDN w:val="0"/>
        <w:adjustRightInd w:val="0"/>
        <w:spacing w:after="0" w:line="288" w:lineRule="auto"/>
        <w:jc w:val="both"/>
        <w:rPr>
          <w:rFonts w:ascii="Open Sans" w:eastAsia="Times New Roman" w:hAnsi="Open Sans" w:cs="Open Sans"/>
          <w:color w:val="262626"/>
          <w:kern w:val="0"/>
          <w:sz w:val="24"/>
          <w:szCs w:val="24"/>
          <w:lang w:eastAsia="pl-PL"/>
          <w14:ligatures w14:val="none"/>
        </w:rPr>
      </w:pPr>
    </w:p>
    <w:p w:rsidR="00797ABE" w:rsidRPr="00797ABE" w:rsidRDefault="00797ABE" w:rsidP="00797ABE">
      <w:pPr>
        <w:autoSpaceDE w:val="0"/>
        <w:autoSpaceDN w:val="0"/>
        <w:adjustRightInd w:val="0"/>
        <w:spacing w:after="0" w:line="288" w:lineRule="auto"/>
        <w:jc w:val="both"/>
        <w:rPr>
          <w:rFonts w:ascii="Open Sans" w:eastAsia="Times New Roman" w:hAnsi="Open Sans" w:cs="Open Sans"/>
          <w:color w:val="262626"/>
          <w:kern w:val="0"/>
          <w:sz w:val="24"/>
          <w:szCs w:val="24"/>
          <w:lang w:eastAsia="pl-PL"/>
          <w14:ligatures w14:val="none"/>
        </w:rPr>
      </w:pPr>
    </w:p>
    <w:p w:rsidR="00797ABE" w:rsidRPr="00797ABE" w:rsidRDefault="00797ABE" w:rsidP="00797ABE">
      <w:pPr>
        <w:autoSpaceDE w:val="0"/>
        <w:autoSpaceDN w:val="0"/>
        <w:adjustRightInd w:val="0"/>
        <w:spacing w:after="0" w:line="288" w:lineRule="auto"/>
        <w:jc w:val="both"/>
        <w:rPr>
          <w:rFonts w:ascii="Open Sans" w:eastAsia="Times New Roman" w:hAnsi="Open Sans" w:cs="Open Sans"/>
          <w:color w:val="262626"/>
          <w:kern w:val="0"/>
          <w:sz w:val="24"/>
          <w:szCs w:val="24"/>
          <w:lang w:eastAsia="pl-PL"/>
          <w14:ligatures w14:val="none"/>
        </w:rPr>
      </w:pPr>
    </w:p>
    <w:p w:rsidR="00797ABE" w:rsidRPr="00797ABE" w:rsidRDefault="00797ABE" w:rsidP="00797ABE">
      <w:pPr>
        <w:autoSpaceDE w:val="0"/>
        <w:autoSpaceDN w:val="0"/>
        <w:adjustRightInd w:val="0"/>
        <w:spacing w:after="0" w:line="288" w:lineRule="auto"/>
        <w:jc w:val="both"/>
        <w:rPr>
          <w:rFonts w:ascii="Open Sans" w:eastAsia="Times New Roman" w:hAnsi="Open Sans" w:cs="Open Sans"/>
          <w:color w:val="262626"/>
          <w:kern w:val="0"/>
          <w:sz w:val="24"/>
          <w:szCs w:val="24"/>
          <w:lang w:eastAsia="pl-PL"/>
          <w14:ligatures w14:val="none"/>
        </w:rPr>
      </w:pPr>
    </w:p>
    <w:p w:rsidR="00797ABE" w:rsidRPr="00797ABE" w:rsidRDefault="00797ABE" w:rsidP="00797ABE">
      <w:pPr>
        <w:spacing w:after="0" w:line="240" w:lineRule="auto"/>
        <w:jc w:val="center"/>
        <w:rPr>
          <w:rFonts w:ascii="Open Sans" w:eastAsia="Times New Roman" w:hAnsi="Open Sans" w:cs="Open Sans"/>
          <w:color w:val="262626"/>
          <w:kern w:val="0"/>
          <w:sz w:val="24"/>
          <w:szCs w:val="24"/>
          <w:lang w:eastAsia="pl-PL"/>
          <w14:ligatures w14:val="none"/>
        </w:rPr>
      </w:pPr>
      <w:r w:rsidRPr="00797ABE">
        <w:rPr>
          <w:rFonts w:ascii="Open Sans" w:eastAsia="Times New Roman" w:hAnsi="Open Sans" w:cs="Open Sans"/>
          <w:color w:val="262626"/>
          <w:kern w:val="0"/>
          <w:sz w:val="24"/>
          <w:szCs w:val="24"/>
          <w:lang w:eastAsia="pl-PL"/>
          <w14:ligatures w14:val="none"/>
        </w:rPr>
        <w:t>_______________________</w:t>
      </w:r>
      <w:r w:rsidRPr="00797ABE">
        <w:rPr>
          <w:rFonts w:ascii="Open Sans" w:eastAsia="Times New Roman" w:hAnsi="Open Sans" w:cs="Open Sans"/>
          <w:color w:val="262626"/>
          <w:kern w:val="0"/>
          <w:sz w:val="24"/>
          <w:szCs w:val="24"/>
          <w:lang w:eastAsia="pl-PL"/>
          <w14:ligatures w14:val="none"/>
        </w:rPr>
        <w:tab/>
      </w:r>
      <w:r w:rsidRPr="00797ABE">
        <w:rPr>
          <w:rFonts w:ascii="Open Sans" w:eastAsia="Times New Roman" w:hAnsi="Open Sans" w:cs="Open Sans"/>
          <w:color w:val="262626"/>
          <w:kern w:val="0"/>
          <w:sz w:val="24"/>
          <w:szCs w:val="24"/>
          <w:lang w:eastAsia="pl-PL"/>
          <w14:ligatures w14:val="none"/>
        </w:rPr>
        <w:tab/>
      </w:r>
      <w:r w:rsidRPr="00797ABE">
        <w:rPr>
          <w:rFonts w:ascii="Open Sans" w:eastAsia="Times New Roman" w:hAnsi="Open Sans" w:cs="Open Sans"/>
          <w:color w:val="262626"/>
          <w:kern w:val="0"/>
          <w:sz w:val="24"/>
          <w:szCs w:val="24"/>
          <w:lang w:eastAsia="pl-PL"/>
          <w14:ligatures w14:val="none"/>
        </w:rPr>
        <w:tab/>
      </w:r>
      <w:r w:rsidRPr="00797ABE">
        <w:rPr>
          <w:rFonts w:ascii="Open Sans" w:eastAsia="Times New Roman" w:hAnsi="Open Sans" w:cs="Open Sans"/>
          <w:color w:val="262626"/>
          <w:kern w:val="0"/>
          <w:sz w:val="24"/>
          <w:szCs w:val="24"/>
          <w:lang w:eastAsia="pl-PL"/>
          <w14:ligatures w14:val="none"/>
        </w:rPr>
        <w:tab/>
        <w:t>______________________</w:t>
      </w:r>
    </w:p>
    <w:p w:rsidR="00797ABE" w:rsidRPr="00797ABE" w:rsidRDefault="00797ABE" w:rsidP="00797ABE">
      <w:pPr>
        <w:spacing w:after="0" w:line="240" w:lineRule="auto"/>
        <w:ind w:left="708"/>
        <w:rPr>
          <w:rFonts w:ascii="Times New Roman" w:eastAsia="Times New Roman" w:hAnsi="Times New Roman" w:cs="Times New Roman"/>
          <w:kern w:val="0"/>
          <w:sz w:val="24"/>
          <w:szCs w:val="24"/>
          <w:lang w:eastAsia="pl-PL"/>
          <w14:ligatures w14:val="none"/>
        </w:rPr>
      </w:pPr>
      <w:r w:rsidRPr="00797ABE">
        <w:rPr>
          <w:rFonts w:ascii="Open Sans" w:eastAsia="Times New Roman" w:hAnsi="Open Sans" w:cs="Open Sans"/>
          <w:kern w:val="0"/>
          <w:sz w:val="20"/>
          <w:szCs w:val="20"/>
          <w:lang w:eastAsia="pl-PL"/>
          <w14:ligatures w14:val="none"/>
        </w:rPr>
        <w:t xml:space="preserve">    (imię i nazwisko czytelnie)</w:t>
      </w:r>
      <w:r w:rsidRPr="00797ABE">
        <w:rPr>
          <w:rFonts w:ascii="Open Sans" w:eastAsia="Times New Roman" w:hAnsi="Open Sans" w:cs="Open Sans"/>
          <w:kern w:val="0"/>
          <w:sz w:val="20"/>
          <w:szCs w:val="20"/>
          <w:lang w:eastAsia="pl-PL"/>
          <w14:ligatures w14:val="none"/>
        </w:rPr>
        <w:tab/>
      </w:r>
      <w:r w:rsidRPr="00797ABE">
        <w:rPr>
          <w:rFonts w:ascii="Open Sans" w:eastAsia="Times New Roman" w:hAnsi="Open Sans" w:cs="Open Sans"/>
          <w:kern w:val="0"/>
          <w:sz w:val="20"/>
          <w:szCs w:val="20"/>
          <w:lang w:eastAsia="pl-PL"/>
          <w14:ligatures w14:val="none"/>
        </w:rPr>
        <w:tab/>
      </w:r>
      <w:r w:rsidRPr="00797ABE">
        <w:rPr>
          <w:rFonts w:ascii="Open Sans" w:eastAsia="Times New Roman" w:hAnsi="Open Sans" w:cs="Open Sans"/>
          <w:kern w:val="0"/>
          <w:sz w:val="20"/>
          <w:szCs w:val="20"/>
          <w:lang w:eastAsia="pl-PL"/>
          <w14:ligatures w14:val="none"/>
        </w:rPr>
        <w:tab/>
      </w:r>
      <w:r w:rsidRPr="00797ABE">
        <w:rPr>
          <w:rFonts w:ascii="Open Sans" w:eastAsia="Times New Roman" w:hAnsi="Open Sans" w:cs="Open Sans"/>
          <w:kern w:val="0"/>
          <w:sz w:val="20"/>
          <w:szCs w:val="20"/>
          <w:lang w:eastAsia="pl-PL"/>
          <w14:ligatures w14:val="none"/>
        </w:rPr>
        <w:tab/>
      </w:r>
      <w:r w:rsidRPr="00797ABE">
        <w:rPr>
          <w:rFonts w:ascii="Open Sans" w:eastAsia="Times New Roman" w:hAnsi="Open Sans" w:cs="Open Sans"/>
          <w:kern w:val="0"/>
          <w:sz w:val="20"/>
          <w:szCs w:val="20"/>
          <w:lang w:eastAsia="pl-PL"/>
          <w14:ligatures w14:val="none"/>
        </w:rPr>
        <w:tab/>
        <w:t xml:space="preserve">    (podpis)</w:t>
      </w:r>
    </w:p>
    <w:p w:rsidR="00797ABE" w:rsidRPr="00797ABE" w:rsidRDefault="00797ABE" w:rsidP="00797ABE">
      <w:pPr>
        <w:spacing w:after="0" w:line="240" w:lineRule="auto"/>
        <w:jc w:val="right"/>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br w:type="page"/>
      </w:r>
    </w:p>
    <w:p w:rsidR="00797ABE" w:rsidRPr="00797ABE" w:rsidRDefault="00797ABE" w:rsidP="00797ABE">
      <w:pPr>
        <w:spacing w:after="0" w:line="240" w:lineRule="auto"/>
        <w:jc w:val="right"/>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lastRenderedPageBreak/>
        <w:t>Załącznik nr 2 do Ogłoszenia o wszczęciu postępowania kwalifikacyjnego na stanowisko</w:t>
      </w:r>
    </w:p>
    <w:p w:rsidR="00797ABE" w:rsidRPr="00797ABE" w:rsidRDefault="00797ABE" w:rsidP="00797ABE">
      <w:pPr>
        <w:spacing w:after="0" w:line="240" w:lineRule="auto"/>
        <w:jc w:val="right"/>
        <w:rPr>
          <w:rFonts w:ascii="Open Sans" w:eastAsia="Times New Roman" w:hAnsi="Open Sans" w:cs="Open Sans"/>
          <w:color w:val="262626"/>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t xml:space="preserve">Wiceprezesa Zarządu </w:t>
      </w:r>
      <w:r w:rsidRPr="00797ABE">
        <w:rPr>
          <w:rFonts w:ascii="Open Sans" w:eastAsia="Times New Roman" w:hAnsi="Open Sans" w:cs="Open Sans"/>
          <w:color w:val="262626"/>
          <w:kern w:val="0"/>
          <w:sz w:val="20"/>
          <w:szCs w:val="20"/>
          <w:lang w:eastAsia="pl-PL"/>
          <w14:ligatures w14:val="none"/>
        </w:rPr>
        <w:t xml:space="preserve">Uzdrowiska Świeradów-Czerniawa Sp. z o.o. – Grupa PGU </w:t>
      </w:r>
    </w:p>
    <w:p w:rsidR="00797ABE" w:rsidRPr="00797ABE" w:rsidRDefault="00797ABE" w:rsidP="00797ABE">
      <w:pPr>
        <w:spacing w:after="0" w:line="240" w:lineRule="auto"/>
        <w:jc w:val="right"/>
        <w:rPr>
          <w:rFonts w:ascii="Open Sans" w:eastAsia="Times New Roman" w:hAnsi="Open Sans" w:cs="Open Sans"/>
          <w:kern w:val="0"/>
          <w:sz w:val="20"/>
          <w:szCs w:val="20"/>
          <w:lang w:eastAsia="pl-PL"/>
          <w14:ligatures w14:val="none"/>
        </w:rPr>
      </w:pPr>
      <w:r w:rsidRPr="00797ABE">
        <w:rPr>
          <w:rFonts w:ascii="Open Sans" w:eastAsia="Times New Roman" w:hAnsi="Open Sans" w:cs="Open Sans"/>
          <w:color w:val="262626"/>
          <w:kern w:val="0"/>
          <w:sz w:val="20"/>
          <w:szCs w:val="20"/>
          <w:lang w:eastAsia="pl-PL"/>
          <w14:ligatures w14:val="none"/>
        </w:rPr>
        <w:t>z siedzibą w Świeradowie-Zdroju</w:t>
      </w:r>
    </w:p>
    <w:p w:rsidR="00797ABE" w:rsidRPr="00797ABE" w:rsidRDefault="00797ABE" w:rsidP="00797ABE">
      <w:pPr>
        <w:spacing w:after="0" w:line="240" w:lineRule="auto"/>
        <w:jc w:val="right"/>
        <w:rPr>
          <w:rFonts w:ascii="Open Sans" w:eastAsia="Times New Roman" w:hAnsi="Open Sans" w:cs="Open Sans"/>
          <w:kern w:val="0"/>
          <w:sz w:val="20"/>
          <w:szCs w:val="20"/>
          <w:lang w:eastAsia="pl-PL"/>
          <w14:ligatures w14:val="none"/>
        </w:rPr>
      </w:pPr>
    </w:p>
    <w:p w:rsidR="00797ABE" w:rsidRPr="00797ABE" w:rsidRDefault="00797ABE" w:rsidP="00797ABE">
      <w:pPr>
        <w:spacing w:after="0" w:line="240" w:lineRule="auto"/>
        <w:jc w:val="right"/>
        <w:rPr>
          <w:rFonts w:ascii="Open Sans" w:eastAsia="Times New Roman" w:hAnsi="Open Sans" w:cs="Open Sans"/>
          <w:kern w:val="0"/>
          <w:sz w:val="20"/>
          <w:szCs w:val="20"/>
          <w:lang w:eastAsia="pl-PL"/>
          <w14:ligatures w14:val="none"/>
        </w:rPr>
      </w:pPr>
    </w:p>
    <w:p w:rsidR="00797ABE" w:rsidRPr="00797ABE" w:rsidRDefault="00797ABE" w:rsidP="00797ABE">
      <w:pPr>
        <w:spacing w:after="0" w:line="240" w:lineRule="auto"/>
        <w:jc w:val="right"/>
        <w:rPr>
          <w:rFonts w:ascii="Open Sans" w:eastAsia="Times New Roman" w:hAnsi="Open Sans" w:cs="Open Sans"/>
          <w:kern w:val="0"/>
          <w:sz w:val="20"/>
          <w:szCs w:val="20"/>
          <w:lang w:eastAsia="pl-PL"/>
          <w14:ligatures w14:val="none"/>
        </w:rPr>
      </w:pPr>
    </w:p>
    <w:p w:rsidR="00797ABE" w:rsidRPr="00797ABE" w:rsidRDefault="00797ABE" w:rsidP="00797ABE">
      <w:pPr>
        <w:spacing w:after="0" w:line="240" w:lineRule="auto"/>
        <w:jc w:val="right"/>
        <w:rPr>
          <w:rFonts w:ascii="Open Sans" w:eastAsia="Times New Roman" w:hAnsi="Open Sans" w:cs="Open Sans"/>
          <w:kern w:val="0"/>
          <w:sz w:val="20"/>
          <w:szCs w:val="20"/>
          <w:lang w:eastAsia="pl-PL"/>
          <w14:ligatures w14:val="none"/>
        </w:rPr>
      </w:pPr>
    </w:p>
    <w:p w:rsidR="00797ABE" w:rsidRPr="00797ABE" w:rsidRDefault="00797ABE" w:rsidP="00797ABE">
      <w:pPr>
        <w:spacing w:after="0" w:line="240" w:lineRule="auto"/>
        <w:jc w:val="right"/>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t>_____________________, _____________________</w:t>
      </w:r>
    </w:p>
    <w:p w:rsidR="00797ABE" w:rsidRPr="00797ABE" w:rsidRDefault="00797ABE" w:rsidP="00797ABE">
      <w:pPr>
        <w:tabs>
          <w:tab w:val="left" w:pos="5670"/>
          <w:tab w:val="left" w:pos="7797"/>
        </w:tabs>
        <w:spacing w:after="0" w:line="240" w:lineRule="auto"/>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tab/>
        <w:t>(miejscowość)</w:t>
      </w:r>
      <w:r w:rsidRPr="00797ABE">
        <w:rPr>
          <w:rFonts w:ascii="Open Sans" w:eastAsia="Times New Roman" w:hAnsi="Open Sans" w:cs="Open Sans"/>
          <w:kern w:val="0"/>
          <w:sz w:val="20"/>
          <w:szCs w:val="20"/>
          <w:lang w:eastAsia="pl-PL"/>
          <w14:ligatures w14:val="none"/>
        </w:rPr>
        <w:tab/>
        <w:t>(data)</w:t>
      </w:r>
    </w:p>
    <w:p w:rsidR="00797ABE" w:rsidRPr="00797ABE" w:rsidRDefault="00797ABE" w:rsidP="00797ABE">
      <w:pPr>
        <w:tabs>
          <w:tab w:val="left" w:pos="5670"/>
          <w:tab w:val="left" w:pos="7797"/>
        </w:tabs>
        <w:spacing w:after="0" w:line="240" w:lineRule="auto"/>
        <w:rPr>
          <w:rFonts w:ascii="Open Sans" w:eastAsia="Times New Roman" w:hAnsi="Open Sans" w:cs="Open Sans"/>
          <w:kern w:val="0"/>
          <w:sz w:val="20"/>
          <w:szCs w:val="20"/>
          <w:lang w:eastAsia="pl-PL"/>
          <w14:ligatures w14:val="none"/>
        </w:rPr>
      </w:pPr>
    </w:p>
    <w:p w:rsidR="00797ABE" w:rsidRPr="00797ABE" w:rsidRDefault="00797ABE" w:rsidP="00797ABE">
      <w:pPr>
        <w:tabs>
          <w:tab w:val="left" w:pos="5670"/>
          <w:tab w:val="left" w:pos="7797"/>
        </w:tabs>
        <w:spacing w:after="0" w:line="240" w:lineRule="auto"/>
        <w:rPr>
          <w:rFonts w:ascii="Open Sans" w:eastAsia="Times New Roman" w:hAnsi="Open Sans" w:cs="Open Sans"/>
          <w:kern w:val="0"/>
          <w:sz w:val="20"/>
          <w:szCs w:val="20"/>
          <w:lang w:eastAsia="pl-PL"/>
          <w14:ligatures w14:val="none"/>
        </w:rPr>
      </w:pPr>
    </w:p>
    <w:p w:rsidR="00797ABE" w:rsidRPr="00797ABE" w:rsidRDefault="00797ABE" w:rsidP="00797ABE">
      <w:pPr>
        <w:tabs>
          <w:tab w:val="left" w:pos="5670"/>
          <w:tab w:val="left" w:pos="7797"/>
        </w:tabs>
        <w:spacing w:after="0" w:line="240" w:lineRule="auto"/>
        <w:jc w:val="center"/>
        <w:rPr>
          <w:rFonts w:ascii="Open Sans" w:eastAsia="Times New Roman" w:hAnsi="Open Sans" w:cs="Open Sans"/>
          <w:b/>
          <w:kern w:val="0"/>
          <w:sz w:val="20"/>
          <w:szCs w:val="20"/>
          <w:lang w:eastAsia="pl-PL"/>
          <w14:ligatures w14:val="none"/>
        </w:rPr>
      </w:pPr>
      <w:r w:rsidRPr="00797ABE">
        <w:rPr>
          <w:rFonts w:ascii="Open Sans" w:eastAsia="Times New Roman" w:hAnsi="Open Sans" w:cs="Open Sans"/>
          <w:b/>
          <w:kern w:val="0"/>
          <w:sz w:val="20"/>
          <w:szCs w:val="20"/>
          <w:lang w:eastAsia="pl-PL"/>
          <w14:ligatures w14:val="none"/>
        </w:rPr>
        <w:t>ZGODA NA PRZETWARZANIE DANYCH OSOBOWYCH</w:t>
      </w:r>
    </w:p>
    <w:p w:rsidR="00797ABE" w:rsidRPr="00797ABE" w:rsidRDefault="00797ABE" w:rsidP="00797ABE">
      <w:pPr>
        <w:tabs>
          <w:tab w:val="left" w:pos="5670"/>
          <w:tab w:val="left" w:pos="7797"/>
        </w:tabs>
        <w:spacing w:after="0" w:line="240" w:lineRule="auto"/>
        <w:jc w:val="center"/>
        <w:rPr>
          <w:rFonts w:ascii="Open Sans" w:eastAsia="Times New Roman" w:hAnsi="Open Sans" w:cs="Open Sans"/>
          <w:b/>
          <w:kern w:val="0"/>
          <w:sz w:val="20"/>
          <w:szCs w:val="20"/>
          <w:lang w:eastAsia="pl-PL"/>
          <w14:ligatures w14:val="none"/>
        </w:rPr>
      </w:pPr>
    </w:p>
    <w:p w:rsidR="00797ABE" w:rsidRPr="00797ABE" w:rsidRDefault="00797ABE" w:rsidP="00797ABE">
      <w:pPr>
        <w:tabs>
          <w:tab w:val="left" w:pos="5670"/>
          <w:tab w:val="left" w:pos="7797"/>
        </w:tabs>
        <w:spacing w:after="0" w:line="240" w:lineRule="auto"/>
        <w:rPr>
          <w:rFonts w:ascii="Open Sans" w:eastAsia="Times New Roman" w:hAnsi="Open Sans" w:cs="Open Sans"/>
          <w:b/>
          <w:kern w:val="0"/>
          <w:sz w:val="20"/>
          <w:szCs w:val="20"/>
          <w:lang w:eastAsia="pl-PL"/>
          <w14:ligatures w14:val="none"/>
        </w:rPr>
      </w:pPr>
    </w:p>
    <w:p w:rsidR="00797ABE" w:rsidRPr="00797ABE" w:rsidRDefault="00797ABE" w:rsidP="00797ABE">
      <w:pPr>
        <w:tabs>
          <w:tab w:val="left" w:pos="5670"/>
          <w:tab w:val="left" w:pos="7797"/>
        </w:tabs>
        <w:spacing w:after="0" w:line="240" w:lineRule="auto"/>
        <w:jc w:val="both"/>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t>Wyrażam zgodę na przetwarzanie moich danych osobowych przez Spółkę Uzdrowisko Świeradów-Czerniawa Sp. z o.o.–Grupa PGU z siedzibą w Świeradowie-Zdroju, ul. Piłsudskiego 35, 59-850 Świeradów-Zdrój, KRS 0000018377, zawartych w dokumentach przekazanych w procesie rekrutacji, w tym w liście motywacyjnym i CV, w celu przeprowadzenia procesu rekrutacji na stanowisko Wiceprezesa Zarządu, w związku z którym dobrowolnie przekazuję moje dane osobowe. Oświadczam, że mam świadomość, że zgodę na przetwarzanie danych osobowych mogę wycofać w każdym czasie.</w:t>
      </w:r>
    </w:p>
    <w:p w:rsidR="00797ABE" w:rsidRPr="00797ABE" w:rsidRDefault="00797ABE" w:rsidP="00797ABE">
      <w:pPr>
        <w:tabs>
          <w:tab w:val="left" w:pos="5670"/>
          <w:tab w:val="left" w:pos="7797"/>
        </w:tabs>
        <w:spacing w:after="0" w:line="240" w:lineRule="auto"/>
        <w:jc w:val="both"/>
        <w:rPr>
          <w:rFonts w:ascii="Open Sans" w:eastAsia="Times New Roman" w:hAnsi="Open Sans" w:cs="Open Sans"/>
          <w:kern w:val="0"/>
          <w:sz w:val="20"/>
          <w:szCs w:val="20"/>
          <w:lang w:eastAsia="pl-PL"/>
          <w14:ligatures w14:val="none"/>
        </w:rPr>
      </w:pPr>
    </w:p>
    <w:p w:rsidR="00797ABE" w:rsidRPr="00797ABE" w:rsidRDefault="00797ABE" w:rsidP="00797ABE">
      <w:pPr>
        <w:tabs>
          <w:tab w:val="left" w:pos="5670"/>
          <w:tab w:val="left" w:pos="7797"/>
        </w:tabs>
        <w:spacing w:after="0" w:line="240" w:lineRule="auto"/>
        <w:jc w:val="both"/>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t>Jednocześnie oświadczam, że:</w:t>
      </w:r>
    </w:p>
    <w:p w:rsidR="00797ABE" w:rsidRPr="00797ABE" w:rsidRDefault="00797ABE" w:rsidP="00797ABE">
      <w:pPr>
        <w:numPr>
          <w:ilvl w:val="2"/>
          <w:numId w:val="9"/>
        </w:numPr>
        <w:tabs>
          <w:tab w:val="left" w:pos="5670"/>
          <w:tab w:val="left" w:pos="7797"/>
        </w:tabs>
        <w:spacing w:after="0" w:line="240" w:lineRule="auto"/>
        <w:ind w:left="426"/>
        <w:contextualSpacing/>
        <w:jc w:val="both"/>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t>podstawą przetwarzania moich danych osobowych jest niniejsza zgoda;</w:t>
      </w:r>
    </w:p>
    <w:p w:rsidR="00797ABE" w:rsidRPr="00797ABE" w:rsidRDefault="00797ABE" w:rsidP="00797ABE">
      <w:pPr>
        <w:numPr>
          <w:ilvl w:val="2"/>
          <w:numId w:val="9"/>
        </w:numPr>
        <w:tabs>
          <w:tab w:val="left" w:pos="5670"/>
          <w:tab w:val="left" w:pos="7797"/>
        </w:tabs>
        <w:spacing w:after="0" w:line="240" w:lineRule="auto"/>
        <w:ind w:left="426"/>
        <w:contextualSpacing/>
        <w:jc w:val="both"/>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t>przetwarzanie będzie odbywać się w celu wskazanym powyżej;</w:t>
      </w:r>
    </w:p>
    <w:p w:rsidR="00797ABE" w:rsidRPr="00797ABE" w:rsidRDefault="00797ABE" w:rsidP="00797ABE">
      <w:pPr>
        <w:numPr>
          <w:ilvl w:val="0"/>
          <w:numId w:val="9"/>
        </w:numPr>
        <w:tabs>
          <w:tab w:val="left" w:pos="5670"/>
          <w:tab w:val="left" w:pos="7797"/>
        </w:tabs>
        <w:spacing w:after="0" w:line="240" w:lineRule="auto"/>
        <w:ind w:left="426"/>
        <w:contextualSpacing/>
        <w:jc w:val="both"/>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t>w celu realizacji procesu rekrutacji na stanowisko Wiceprezesa Zarządu moje dane mogą być przekazywane następującym podmiotom: KGHM Polska Miedź S.A. oraz Polskiej Grupie Uzdrowisk sp. z o.o. w celu wykonania uzasadnionego interesu podmiotów właścicielskich;</w:t>
      </w:r>
    </w:p>
    <w:p w:rsidR="00797ABE" w:rsidRPr="00797ABE" w:rsidRDefault="00797ABE" w:rsidP="00797ABE">
      <w:pPr>
        <w:numPr>
          <w:ilvl w:val="0"/>
          <w:numId w:val="9"/>
        </w:numPr>
        <w:tabs>
          <w:tab w:val="left" w:pos="5670"/>
          <w:tab w:val="left" w:pos="7797"/>
        </w:tabs>
        <w:spacing w:after="0" w:line="240" w:lineRule="auto"/>
        <w:ind w:left="426"/>
        <w:contextualSpacing/>
        <w:jc w:val="both"/>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t>moje dane mogą być przekazywane innym podmiotom, które przetwarzają dane w imieniu Administratora, którym Administrator danych może zlecić wykonywanie pewnych technicznych czynności w związku z przetwarzaniem moich danych osobowych, co każdorazowo odbywać się będzie na podstawie umowy powierzenia przetwarzania danych osobowych;</w:t>
      </w:r>
    </w:p>
    <w:p w:rsidR="00797ABE" w:rsidRPr="00797ABE" w:rsidRDefault="00797ABE" w:rsidP="00797ABE">
      <w:pPr>
        <w:numPr>
          <w:ilvl w:val="0"/>
          <w:numId w:val="9"/>
        </w:numPr>
        <w:tabs>
          <w:tab w:val="left" w:pos="5670"/>
          <w:tab w:val="left" w:pos="7797"/>
        </w:tabs>
        <w:spacing w:after="0" w:line="240" w:lineRule="auto"/>
        <w:ind w:left="426"/>
        <w:contextualSpacing/>
        <w:jc w:val="both"/>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lastRenderedPageBreak/>
        <w:t>Administrator będzie przetwarzał moje dane przez okres niezbędny dla realizacji procesu rekrutacji na stanowisko Wiceprezesa Zarządu, jednak nie dłużej niż do momentu wycofania przeze mnie niniejszej zgody;</w:t>
      </w:r>
    </w:p>
    <w:p w:rsidR="00797ABE" w:rsidRPr="00797ABE" w:rsidRDefault="00797ABE" w:rsidP="00797ABE">
      <w:pPr>
        <w:numPr>
          <w:ilvl w:val="0"/>
          <w:numId w:val="9"/>
        </w:numPr>
        <w:tabs>
          <w:tab w:val="left" w:pos="5670"/>
          <w:tab w:val="left" w:pos="7797"/>
        </w:tabs>
        <w:spacing w:after="0" w:line="240" w:lineRule="auto"/>
        <w:ind w:left="426"/>
        <w:contextualSpacing/>
        <w:jc w:val="both"/>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t>mam świadomość, że przysługują mi: prawo do dostępu do treści moich danych i ich sprostowania, usunięcia danych, wniesienia sprzeciwu wobec przetwarzania, ograniczenia przetwarzania, prawo do przenoszenia danych - bez wpływu na zgodność z prawem przetwarzania, które miało miejsce do czasu realizacji jednego z tych praw;</w:t>
      </w:r>
    </w:p>
    <w:p w:rsidR="00797ABE" w:rsidRPr="00797ABE" w:rsidRDefault="00797ABE" w:rsidP="00797ABE">
      <w:pPr>
        <w:numPr>
          <w:ilvl w:val="0"/>
          <w:numId w:val="9"/>
        </w:numPr>
        <w:tabs>
          <w:tab w:val="left" w:pos="5670"/>
          <w:tab w:val="left" w:pos="7797"/>
        </w:tabs>
        <w:spacing w:after="0" w:line="240" w:lineRule="auto"/>
        <w:ind w:left="426"/>
        <w:contextualSpacing/>
        <w:jc w:val="both"/>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t>mam świadomość, że przysługuje mi prawo do cofnięcia zgody w dowolnym momencie, bez wpływu na zgodność z prawem przetwarzania, które miało miejsce przed cofnięciem zgody;</w:t>
      </w:r>
    </w:p>
    <w:p w:rsidR="00797ABE" w:rsidRPr="00797ABE" w:rsidRDefault="00797ABE" w:rsidP="00797ABE">
      <w:pPr>
        <w:numPr>
          <w:ilvl w:val="0"/>
          <w:numId w:val="9"/>
        </w:numPr>
        <w:tabs>
          <w:tab w:val="left" w:pos="5670"/>
          <w:tab w:val="left" w:pos="7797"/>
        </w:tabs>
        <w:spacing w:after="0" w:line="240" w:lineRule="auto"/>
        <w:ind w:left="426"/>
        <w:contextualSpacing/>
        <w:jc w:val="both"/>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t>mam świadomość, że przysługuje mi również prawo do wniesienia skargi do Generalnego Inspektora Ochrony Danych Osobowych (Prezesa Urzędu Ochrony Danych Osobowych, który będzie jego następcą), jeśli sposób przetwarzania moich danych będzie niezgodny z prawem;</w:t>
      </w:r>
    </w:p>
    <w:p w:rsidR="00797ABE" w:rsidRPr="00797ABE" w:rsidRDefault="00797ABE" w:rsidP="00797ABE">
      <w:pPr>
        <w:numPr>
          <w:ilvl w:val="0"/>
          <w:numId w:val="9"/>
        </w:numPr>
        <w:tabs>
          <w:tab w:val="left" w:pos="5670"/>
          <w:tab w:val="left" w:pos="7797"/>
        </w:tabs>
        <w:spacing w:after="0" w:line="240" w:lineRule="auto"/>
        <w:ind w:left="426"/>
        <w:contextualSpacing/>
        <w:jc w:val="both"/>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t>wyrażenie niniejszej zgody jest dobrowolne i niezbędne w celu realizacji procesu rekrutacji na stanowisko Wiceprezesa Zarządu.</w:t>
      </w:r>
    </w:p>
    <w:p w:rsidR="00797ABE" w:rsidRPr="00797ABE" w:rsidRDefault="00797ABE" w:rsidP="00797ABE">
      <w:pPr>
        <w:tabs>
          <w:tab w:val="left" w:pos="5670"/>
          <w:tab w:val="left" w:pos="7797"/>
        </w:tabs>
        <w:spacing w:after="0" w:line="240" w:lineRule="auto"/>
        <w:jc w:val="both"/>
        <w:rPr>
          <w:rFonts w:ascii="Open Sans" w:eastAsia="Times New Roman" w:hAnsi="Open Sans" w:cs="Open Sans"/>
          <w:kern w:val="0"/>
          <w:sz w:val="24"/>
          <w:szCs w:val="24"/>
          <w:lang w:eastAsia="pl-PL"/>
          <w14:ligatures w14:val="none"/>
        </w:rPr>
      </w:pPr>
    </w:p>
    <w:p w:rsidR="00797ABE" w:rsidRPr="00797ABE" w:rsidRDefault="00797ABE" w:rsidP="00797ABE">
      <w:pPr>
        <w:tabs>
          <w:tab w:val="left" w:pos="5670"/>
          <w:tab w:val="left" w:pos="7797"/>
        </w:tabs>
        <w:spacing w:after="0" w:line="240" w:lineRule="auto"/>
        <w:jc w:val="both"/>
        <w:rPr>
          <w:rFonts w:ascii="Open Sans" w:eastAsia="Times New Roman" w:hAnsi="Open Sans" w:cs="Open Sans"/>
          <w:kern w:val="0"/>
          <w:sz w:val="24"/>
          <w:szCs w:val="24"/>
          <w:lang w:eastAsia="pl-PL"/>
          <w14:ligatures w14:val="none"/>
        </w:rPr>
      </w:pPr>
    </w:p>
    <w:p w:rsidR="00797ABE" w:rsidRPr="00797ABE" w:rsidRDefault="00797ABE" w:rsidP="00797ABE">
      <w:pPr>
        <w:spacing w:after="0" w:line="240" w:lineRule="auto"/>
        <w:ind w:left="708" w:firstLine="708"/>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t>_____________________</w:t>
      </w:r>
      <w:r w:rsidRPr="00797ABE">
        <w:rPr>
          <w:rFonts w:ascii="Open Sans" w:eastAsia="Times New Roman" w:hAnsi="Open Sans" w:cs="Open Sans"/>
          <w:kern w:val="0"/>
          <w:sz w:val="20"/>
          <w:szCs w:val="20"/>
          <w:lang w:eastAsia="pl-PL"/>
          <w14:ligatures w14:val="none"/>
        </w:rPr>
        <w:tab/>
      </w:r>
      <w:r w:rsidRPr="00797ABE">
        <w:rPr>
          <w:rFonts w:ascii="Open Sans" w:eastAsia="Times New Roman" w:hAnsi="Open Sans" w:cs="Open Sans"/>
          <w:kern w:val="0"/>
          <w:sz w:val="20"/>
          <w:szCs w:val="20"/>
          <w:lang w:eastAsia="pl-PL"/>
          <w14:ligatures w14:val="none"/>
        </w:rPr>
        <w:tab/>
      </w:r>
      <w:r w:rsidRPr="00797ABE">
        <w:rPr>
          <w:rFonts w:ascii="Open Sans" w:eastAsia="Times New Roman" w:hAnsi="Open Sans" w:cs="Open Sans"/>
          <w:kern w:val="0"/>
          <w:sz w:val="20"/>
          <w:szCs w:val="20"/>
          <w:lang w:eastAsia="pl-PL"/>
          <w14:ligatures w14:val="none"/>
        </w:rPr>
        <w:tab/>
      </w:r>
      <w:r w:rsidRPr="00797ABE">
        <w:rPr>
          <w:rFonts w:ascii="Open Sans" w:eastAsia="Times New Roman" w:hAnsi="Open Sans" w:cs="Open Sans"/>
          <w:kern w:val="0"/>
          <w:sz w:val="20"/>
          <w:szCs w:val="20"/>
          <w:lang w:eastAsia="pl-PL"/>
          <w14:ligatures w14:val="none"/>
        </w:rPr>
        <w:tab/>
      </w:r>
      <w:r w:rsidRPr="00797ABE">
        <w:rPr>
          <w:rFonts w:ascii="Open Sans" w:eastAsia="Times New Roman" w:hAnsi="Open Sans" w:cs="Open Sans"/>
          <w:kern w:val="0"/>
          <w:sz w:val="20"/>
          <w:szCs w:val="20"/>
          <w:lang w:eastAsia="pl-PL"/>
          <w14:ligatures w14:val="none"/>
        </w:rPr>
        <w:tab/>
        <w:t xml:space="preserve"> _____________________</w:t>
      </w:r>
    </w:p>
    <w:p w:rsidR="00797ABE" w:rsidRPr="00797ABE" w:rsidRDefault="00797ABE" w:rsidP="00797ABE">
      <w:pPr>
        <w:tabs>
          <w:tab w:val="left" w:pos="1276"/>
          <w:tab w:val="left" w:pos="6946"/>
        </w:tabs>
        <w:spacing w:after="0" w:line="240" w:lineRule="auto"/>
        <w:rPr>
          <w:rFonts w:ascii="Open Sans" w:eastAsia="Times New Roman" w:hAnsi="Open Sans" w:cs="Open Sans"/>
          <w:kern w:val="0"/>
          <w:sz w:val="20"/>
          <w:szCs w:val="20"/>
          <w:lang w:eastAsia="pl-PL"/>
          <w14:ligatures w14:val="none"/>
        </w:rPr>
      </w:pPr>
      <w:r w:rsidRPr="00797ABE">
        <w:rPr>
          <w:rFonts w:ascii="Open Sans" w:eastAsia="Times New Roman" w:hAnsi="Open Sans" w:cs="Open Sans"/>
          <w:kern w:val="0"/>
          <w:sz w:val="20"/>
          <w:szCs w:val="20"/>
          <w:lang w:eastAsia="pl-PL"/>
          <w14:ligatures w14:val="none"/>
        </w:rPr>
        <w:tab/>
        <w:t>(imię i nazwisko czytelnie)</w:t>
      </w:r>
      <w:r w:rsidRPr="00797ABE">
        <w:rPr>
          <w:rFonts w:ascii="Open Sans" w:eastAsia="Times New Roman" w:hAnsi="Open Sans" w:cs="Open Sans"/>
          <w:kern w:val="0"/>
          <w:sz w:val="20"/>
          <w:szCs w:val="20"/>
          <w:lang w:eastAsia="pl-PL"/>
          <w14:ligatures w14:val="none"/>
        </w:rPr>
        <w:tab/>
        <w:t>(podpis)</w:t>
      </w:r>
    </w:p>
    <w:p w:rsidR="00797ABE" w:rsidRDefault="00797ABE"/>
    <w:sectPr w:rsidR="00797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E6A"/>
    <w:multiLevelType w:val="hybridMultilevel"/>
    <w:tmpl w:val="EA6008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E04277"/>
    <w:multiLevelType w:val="hybridMultilevel"/>
    <w:tmpl w:val="72C6866C"/>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 w15:restartNumberingAfterBreak="0">
    <w:nsid w:val="3F3B71FF"/>
    <w:multiLevelType w:val="hybridMultilevel"/>
    <w:tmpl w:val="9E28DFF6"/>
    <w:lvl w:ilvl="0" w:tplc="788E7954">
      <w:start w:val="1"/>
      <w:numFmt w:val="lowerLetter"/>
      <w:lvlText w:val="%1)"/>
      <w:lvlJc w:val="left"/>
      <w:pPr>
        <w:ind w:left="720" w:hanging="360"/>
      </w:pPr>
      <w:rPr>
        <w:rFonts w:hint="default"/>
        <w:i w:val="0"/>
      </w:rPr>
    </w:lvl>
    <w:lvl w:ilvl="1" w:tplc="FFFFFFFF">
      <w:start w:val="1"/>
      <w:numFmt w:val="decimal"/>
      <w:lvlText w:val="%2."/>
      <w:lvlJc w:val="left"/>
      <w:pPr>
        <w:ind w:left="1440" w:hanging="360"/>
      </w:pPr>
      <w:rPr>
        <w:rFonts w:hint="default"/>
        <w:i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A401A8"/>
    <w:multiLevelType w:val="hybridMultilevel"/>
    <w:tmpl w:val="4BF6B1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383415"/>
    <w:multiLevelType w:val="hybridMultilevel"/>
    <w:tmpl w:val="6608DFF6"/>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F7F6204"/>
    <w:multiLevelType w:val="hybridMultilevel"/>
    <w:tmpl w:val="776864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0CD6F52"/>
    <w:multiLevelType w:val="hybridMultilevel"/>
    <w:tmpl w:val="0C9865F8"/>
    <w:lvl w:ilvl="0" w:tplc="FFFFFFFF">
      <w:start w:val="1"/>
      <w:numFmt w:val="lowerLetter"/>
      <w:lvlText w:val="%1)"/>
      <w:lvlJc w:val="left"/>
      <w:pPr>
        <w:ind w:left="624" w:hanging="264"/>
      </w:pPr>
      <w:rPr>
        <w:rFonts w:hint="default"/>
      </w:rPr>
    </w:lvl>
    <w:lvl w:ilvl="1" w:tplc="FFFFFFFF">
      <w:start w:val="1"/>
      <w:numFmt w:val="decimal"/>
      <w:lvlText w:val="%2."/>
      <w:lvlJc w:val="left"/>
      <w:pPr>
        <w:ind w:left="1506" w:hanging="360"/>
      </w:pPr>
      <w:rPr>
        <w:rFonts w:hint="default"/>
        <w:i w:val="0"/>
        <w:color w:val="auto"/>
      </w:rPr>
    </w:lvl>
    <w:lvl w:ilvl="2" w:tplc="562659B6">
      <w:numFmt w:val="bullet"/>
      <w:lvlText w:val=""/>
      <w:lvlJc w:val="left"/>
      <w:pPr>
        <w:ind w:left="2406" w:hanging="360"/>
      </w:pPr>
      <w:rPr>
        <w:rFonts w:ascii="Open Sans" w:eastAsia="Times New Roman" w:hAnsi="Open Sans" w:cs="Open Sans" w:hint="default"/>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6565211B"/>
    <w:multiLevelType w:val="hybridMultilevel"/>
    <w:tmpl w:val="AD867B2A"/>
    <w:lvl w:ilvl="0" w:tplc="FFFFFFFF">
      <w:start w:val="1"/>
      <w:numFmt w:val="decimal"/>
      <w:lvlText w:val="%1."/>
      <w:lvlJc w:val="left"/>
      <w:pPr>
        <w:ind w:left="360" w:hanging="360"/>
      </w:pPr>
      <w:rPr>
        <w:i w:val="0"/>
      </w:rPr>
    </w:lvl>
    <w:lvl w:ilvl="1" w:tplc="041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EB856B5"/>
    <w:multiLevelType w:val="hybridMultilevel"/>
    <w:tmpl w:val="776864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1675C02"/>
    <w:multiLevelType w:val="hybridMultilevel"/>
    <w:tmpl w:val="2304CB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3"/>
  </w:num>
  <w:num w:numId="6">
    <w:abstractNumId w:val="5"/>
  </w:num>
  <w:num w:numId="7">
    <w:abstractNumId w:val="0"/>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BE"/>
    <w:rsid w:val="00797ABE"/>
    <w:rsid w:val="00AD7052"/>
    <w:rsid w:val="00F9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F1C36-CA28-4552-90F1-0AFC97FF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uzdrowisko-swierad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2439</Words>
  <Characters>14638</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WiolettaUrbanczyk</dc:creator>
  <cp:keywords/>
  <dc:description/>
  <cp:lastModifiedBy>Blaszczak Anna</cp:lastModifiedBy>
  <cp:revision>2</cp:revision>
  <dcterms:created xsi:type="dcterms:W3CDTF">2024-12-04T08:05:00Z</dcterms:created>
  <dcterms:modified xsi:type="dcterms:W3CDTF">2024-12-04T08:05:00Z</dcterms:modified>
</cp:coreProperties>
</file>