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8B" w:rsidRPr="005D0309" w:rsidRDefault="001D568B" w:rsidP="001D568B">
      <w:pPr>
        <w:jc w:val="center"/>
        <w:rPr>
          <w:rFonts w:cstheme="minorHAnsi"/>
          <w:sz w:val="24"/>
          <w:szCs w:val="24"/>
        </w:rPr>
      </w:pPr>
      <w:r w:rsidRPr="005D0309">
        <w:rPr>
          <w:rFonts w:cstheme="minorHAnsi"/>
          <w:b/>
          <w:color w:val="000000"/>
          <w:sz w:val="24"/>
          <w:szCs w:val="24"/>
        </w:rPr>
        <w:t>KLAUZULA INFORMACYJNA</w:t>
      </w:r>
      <w:r w:rsidR="00295401">
        <w:rPr>
          <w:rFonts w:cstheme="minorHAnsi"/>
          <w:b/>
          <w:color w:val="000000"/>
          <w:sz w:val="24"/>
          <w:szCs w:val="24"/>
        </w:rPr>
        <w:t xml:space="preserve"> dla </w:t>
      </w:r>
      <w:r w:rsidR="00371C5D">
        <w:rPr>
          <w:rFonts w:cstheme="minorHAnsi"/>
          <w:b/>
          <w:color w:val="000000"/>
          <w:sz w:val="24"/>
          <w:szCs w:val="24"/>
        </w:rPr>
        <w:t>osób składających skargi, wnioski, petycje</w:t>
      </w:r>
      <w:r w:rsidR="00ED0A35">
        <w:rPr>
          <w:rFonts w:cstheme="minorHAnsi"/>
          <w:b/>
          <w:color w:val="000000"/>
          <w:sz w:val="24"/>
          <w:szCs w:val="24"/>
        </w:rPr>
        <w:t xml:space="preserve"> oraz prowadzenie rejestrów korespondencji przychodzącej i wychodzącej</w:t>
      </w:r>
    </w:p>
    <w:p w:rsidR="00912758" w:rsidRPr="005D0309" w:rsidRDefault="00912758" w:rsidP="005D70E8">
      <w:pPr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 xml:space="preserve">Zgodnie z art. 13 ust. 1 i 2 ogólnego rozporządzenia o ochronie danych osobowych </w:t>
      </w:r>
      <w:r w:rsidR="00BC1DD2" w:rsidRPr="005D0309">
        <w:rPr>
          <w:rFonts w:cstheme="minorHAnsi"/>
          <w:color w:val="000000"/>
          <w:sz w:val="24"/>
          <w:szCs w:val="24"/>
        </w:rPr>
        <w:br/>
      </w:r>
      <w:r w:rsidRPr="005D0309">
        <w:rPr>
          <w:rFonts w:cstheme="minorHAnsi"/>
          <w:color w:val="000000"/>
          <w:sz w:val="24"/>
          <w:szCs w:val="24"/>
        </w:rPr>
        <w:t>z dnia 27 kwietnia 2016 r.</w:t>
      </w:r>
      <w:r w:rsidR="00B90E4E" w:rsidRPr="005D0309">
        <w:rPr>
          <w:rFonts w:cstheme="minorHAnsi"/>
          <w:color w:val="000000"/>
          <w:sz w:val="24"/>
          <w:szCs w:val="24"/>
        </w:rPr>
        <w:t xml:space="preserve"> Parlamentu Europejskiego i Rady (UE) 2016/679</w:t>
      </w:r>
      <w:r w:rsidRPr="005D0309">
        <w:rPr>
          <w:rFonts w:cstheme="minorHAnsi"/>
          <w:color w:val="000000"/>
          <w:sz w:val="24"/>
          <w:szCs w:val="24"/>
        </w:rPr>
        <w:t xml:space="preserve"> </w:t>
      </w:r>
      <w:r w:rsidR="0013252C" w:rsidRPr="005D0309">
        <w:rPr>
          <w:rFonts w:cstheme="minorHAnsi"/>
          <w:color w:val="000000"/>
          <w:sz w:val="24"/>
          <w:szCs w:val="24"/>
        </w:rPr>
        <w:t xml:space="preserve"> (RODO) </w:t>
      </w:r>
      <w:r w:rsidRPr="005D0309">
        <w:rPr>
          <w:rFonts w:cstheme="minorHAnsi"/>
          <w:color w:val="000000"/>
          <w:sz w:val="24"/>
          <w:szCs w:val="24"/>
        </w:rPr>
        <w:t>informujemy, że:</w:t>
      </w:r>
    </w:p>
    <w:p w:rsidR="00C954E6" w:rsidRPr="00C954E6" w:rsidRDefault="00C954E6" w:rsidP="005D70E8">
      <w:pPr>
        <w:pStyle w:val="NormalnyWeb"/>
        <w:numPr>
          <w:ilvl w:val="0"/>
          <w:numId w:val="2"/>
        </w:numPr>
        <w:spacing w:beforeLines="100" w:before="24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C954E6">
        <w:rPr>
          <w:rFonts w:asciiTheme="minorHAnsi" w:hAnsiTheme="minorHAnsi" w:cstheme="minorHAnsi"/>
        </w:rPr>
        <w:t>Administratorem przetwarzającym Pani/Pana dane osobowe jest Komendant Powiatowy Państwowej Straży Pożarnej w Sejnach (16 – 500 Sejny,</w:t>
      </w:r>
      <w:r w:rsidR="0074680F">
        <w:rPr>
          <w:rFonts w:asciiTheme="minorHAnsi" w:hAnsiTheme="minorHAnsi" w:cstheme="minorHAnsi"/>
        </w:rPr>
        <w:t xml:space="preserve"> </w:t>
      </w:r>
      <w:r w:rsidRPr="00C954E6">
        <w:rPr>
          <w:rFonts w:asciiTheme="minorHAnsi" w:hAnsiTheme="minorHAnsi" w:cstheme="minorHAnsi"/>
        </w:rPr>
        <w:t>ul. Strażacka 2, tel. 47 711 8310,</w:t>
      </w:r>
      <w:r w:rsidR="0074680F">
        <w:rPr>
          <w:rFonts w:asciiTheme="minorHAnsi" w:hAnsiTheme="minorHAnsi" w:cstheme="minorHAnsi"/>
        </w:rPr>
        <w:br/>
      </w:r>
      <w:r w:rsidRPr="00C954E6">
        <w:rPr>
          <w:rFonts w:asciiTheme="minorHAnsi" w:hAnsiTheme="minorHAnsi" w:cstheme="minorHAnsi"/>
        </w:rPr>
        <w:t xml:space="preserve">fax. 47 711 8309, e – mail: kppspse@straz.bialystok.pl). </w:t>
      </w:r>
    </w:p>
    <w:p w:rsidR="00C954E6" w:rsidRPr="00C954E6" w:rsidRDefault="00C954E6" w:rsidP="005D70E8">
      <w:pPr>
        <w:pStyle w:val="NormalnyWeb"/>
        <w:numPr>
          <w:ilvl w:val="0"/>
          <w:numId w:val="2"/>
        </w:numPr>
        <w:spacing w:beforeLines="100" w:before="24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C954E6">
        <w:rPr>
          <w:rFonts w:asciiTheme="minorHAnsi" w:hAnsiTheme="minorHAnsi" w:cstheme="minorHAnsi"/>
        </w:rPr>
        <w:t>W Komendzie Powiatow</w:t>
      </w:r>
      <w:bookmarkStart w:id="0" w:name="_GoBack"/>
      <w:bookmarkEnd w:id="0"/>
      <w:r w:rsidRPr="00C954E6">
        <w:rPr>
          <w:rFonts w:asciiTheme="minorHAnsi" w:hAnsiTheme="minorHAnsi" w:cstheme="minorHAnsi"/>
        </w:rPr>
        <w:t>ej Państwowej Straży Pożarnej w Sejnach wyznaczony został Inspektor Ochrony Danych (15 - 062 Białystok,  ul. Warszawska 3,</w:t>
      </w:r>
      <w:r w:rsidR="0074680F">
        <w:rPr>
          <w:rFonts w:asciiTheme="minorHAnsi" w:hAnsiTheme="minorHAnsi" w:cstheme="minorHAnsi"/>
        </w:rPr>
        <w:t xml:space="preserve"> </w:t>
      </w:r>
      <w:r w:rsidRPr="00C954E6">
        <w:rPr>
          <w:rFonts w:asciiTheme="minorHAnsi" w:hAnsiTheme="minorHAnsi" w:cstheme="minorHAnsi"/>
        </w:rPr>
        <w:t>tel. 47 711 7076 fax. 47 711 7009),</w:t>
      </w:r>
      <w:r w:rsidR="0074680F">
        <w:rPr>
          <w:rFonts w:asciiTheme="minorHAnsi" w:hAnsiTheme="minorHAnsi" w:cstheme="minorHAnsi"/>
        </w:rPr>
        <w:br/>
      </w:r>
      <w:r w:rsidRPr="00C954E6">
        <w:rPr>
          <w:rFonts w:asciiTheme="minorHAnsi" w:hAnsiTheme="minorHAnsi" w:cstheme="minorHAnsi"/>
        </w:rPr>
        <w:t>e – mail: iod@straz.bialystok.pl).</w:t>
      </w:r>
    </w:p>
    <w:p w:rsidR="0013252C" w:rsidRPr="0080206B" w:rsidRDefault="008312B5" w:rsidP="00371C5D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80206B">
        <w:rPr>
          <w:rFonts w:cstheme="minorHAnsi"/>
          <w:color w:val="000000"/>
          <w:sz w:val="24"/>
          <w:szCs w:val="24"/>
        </w:rPr>
        <w:t>Pa</w:t>
      </w:r>
      <w:r w:rsidR="00BE6BF8" w:rsidRPr="0080206B">
        <w:rPr>
          <w:rFonts w:cstheme="minorHAnsi"/>
          <w:color w:val="000000"/>
          <w:sz w:val="24"/>
          <w:szCs w:val="24"/>
        </w:rPr>
        <w:t>ni(a</w:t>
      </w:r>
      <w:r w:rsidRPr="0080206B">
        <w:rPr>
          <w:rFonts w:cstheme="minorHAnsi"/>
          <w:color w:val="000000"/>
          <w:sz w:val="24"/>
          <w:szCs w:val="24"/>
        </w:rPr>
        <w:t xml:space="preserve">) dane osobowe </w:t>
      </w:r>
      <w:r w:rsidR="003E4F3F" w:rsidRPr="0080206B">
        <w:rPr>
          <w:rFonts w:cstheme="minorHAnsi"/>
          <w:color w:val="000000"/>
          <w:sz w:val="24"/>
          <w:szCs w:val="24"/>
        </w:rPr>
        <w:t xml:space="preserve">będą przetwarzane </w:t>
      </w:r>
      <w:r w:rsidR="00B90E4E" w:rsidRPr="0080206B">
        <w:rPr>
          <w:rFonts w:cstheme="minorHAnsi"/>
          <w:color w:val="000000"/>
          <w:sz w:val="24"/>
          <w:szCs w:val="24"/>
        </w:rPr>
        <w:t xml:space="preserve">w </w:t>
      </w:r>
      <w:r w:rsidR="0013252C" w:rsidRPr="0080206B">
        <w:rPr>
          <w:rFonts w:cstheme="minorHAnsi"/>
          <w:color w:val="000000"/>
          <w:sz w:val="24"/>
          <w:szCs w:val="24"/>
        </w:rPr>
        <w:t>następujących celach</w:t>
      </w:r>
      <w:r w:rsidR="008C0C38">
        <w:rPr>
          <w:rFonts w:cstheme="minorHAnsi"/>
          <w:color w:val="000000"/>
          <w:sz w:val="24"/>
          <w:szCs w:val="24"/>
        </w:rPr>
        <w:t xml:space="preserve">: </w:t>
      </w:r>
      <w:r w:rsidR="00371C5D" w:rsidRPr="00ED0A35">
        <w:rPr>
          <w:rFonts w:cstheme="minorHAnsi"/>
          <w:b/>
          <w:color w:val="000000"/>
          <w:sz w:val="24"/>
          <w:szCs w:val="24"/>
        </w:rPr>
        <w:t xml:space="preserve">rozpatrywania skarg, wniosków i petycji </w:t>
      </w:r>
      <w:r w:rsidR="00ED0A35" w:rsidRPr="00ED0A35">
        <w:rPr>
          <w:rFonts w:cstheme="minorHAnsi"/>
          <w:b/>
          <w:color w:val="000000"/>
          <w:sz w:val="24"/>
          <w:szCs w:val="24"/>
        </w:rPr>
        <w:t>oraz prowadzenia rejestru korespondencji przychodzącej i wychodzącej</w:t>
      </w:r>
      <w:r w:rsidR="00364EA4">
        <w:rPr>
          <w:rFonts w:cstheme="minorHAnsi"/>
          <w:b/>
          <w:color w:val="000000"/>
          <w:sz w:val="24"/>
          <w:szCs w:val="24"/>
        </w:rPr>
        <w:t xml:space="preserve"> </w:t>
      </w:r>
      <w:r w:rsidR="00371C5D">
        <w:rPr>
          <w:rFonts w:cstheme="minorHAnsi"/>
          <w:color w:val="000000"/>
          <w:sz w:val="24"/>
          <w:szCs w:val="24"/>
        </w:rPr>
        <w:t xml:space="preserve">na podstawie art. 6 ust. 1 lit. c i </w:t>
      </w:r>
      <w:r w:rsidR="0074680F">
        <w:rPr>
          <w:rFonts w:cstheme="minorHAnsi"/>
          <w:color w:val="000000"/>
          <w:sz w:val="24"/>
          <w:szCs w:val="24"/>
        </w:rPr>
        <w:t>e</w:t>
      </w:r>
      <w:r w:rsidR="005D70E8">
        <w:rPr>
          <w:rFonts w:cstheme="minorHAnsi"/>
          <w:color w:val="000000"/>
          <w:sz w:val="24"/>
          <w:szCs w:val="24"/>
        </w:rPr>
        <w:t xml:space="preserve"> </w:t>
      </w:r>
      <w:r w:rsidR="00C13D1B">
        <w:rPr>
          <w:rFonts w:cstheme="minorHAnsi"/>
          <w:color w:val="000000"/>
          <w:sz w:val="24"/>
          <w:szCs w:val="24"/>
        </w:rPr>
        <w:t xml:space="preserve">RODO oraz </w:t>
      </w:r>
      <w:r w:rsidR="00371C5D" w:rsidRPr="00371C5D">
        <w:rPr>
          <w:rFonts w:cstheme="minorHAnsi"/>
          <w:color w:val="000000"/>
          <w:sz w:val="24"/>
          <w:szCs w:val="24"/>
        </w:rPr>
        <w:t>instrukcji kancelaryjnej i jednolitego rzeczowego wykazu akt dla Państwowej Straży Pożarnej</w:t>
      </w:r>
      <w:r w:rsidR="00371C5D">
        <w:rPr>
          <w:rFonts w:cstheme="minorHAnsi"/>
          <w:color w:val="000000"/>
          <w:sz w:val="24"/>
          <w:szCs w:val="24"/>
        </w:rPr>
        <w:t>.</w:t>
      </w:r>
    </w:p>
    <w:p w:rsidR="00FF71B6" w:rsidRPr="00A51C5F" w:rsidRDefault="00371C5D" w:rsidP="005D70E8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Odbiorcą Pana(i) danych jest Komenda Wojewódzka PSP w Białymstoku. </w:t>
      </w:r>
      <w:r w:rsidR="00FF71B6">
        <w:rPr>
          <w:rFonts w:cs="Arial"/>
          <w:color w:val="000000"/>
          <w:sz w:val="24"/>
          <w:szCs w:val="24"/>
        </w:rPr>
        <w:t>Pani(a) dane</w:t>
      </w:r>
      <w:r w:rsidR="00FF71B6" w:rsidRPr="00912758">
        <w:rPr>
          <w:rFonts w:cs="Arial"/>
          <w:color w:val="000000"/>
          <w:sz w:val="24"/>
          <w:szCs w:val="24"/>
        </w:rPr>
        <w:t xml:space="preserve"> o</w:t>
      </w:r>
      <w:r w:rsidR="00FF71B6">
        <w:rPr>
          <w:rFonts w:cs="Arial"/>
          <w:color w:val="000000"/>
          <w:sz w:val="24"/>
          <w:szCs w:val="24"/>
        </w:rPr>
        <w:t xml:space="preserve">sobowe nie </w:t>
      </w:r>
      <w:r w:rsidR="00FF71B6" w:rsidRPr="00912758">
        <w:rPr>
          <w:rFonts w:cs="Arial"/>
          <w:color w:val="000000"/>
          <w:sz w:val="24"/>
          <w:szCs w:val="24"/>
        </w:rPr>
        <w:t>będą</w:t>
      </w:r>
      <w:r w:rsidR="00FF71B6">
        <w:rPr>
          <w:rFonts w:cs="Arial"/>
          <w:color w:val="000000"/>
          <w:sz w:val="24"/>
          <w:szCs w:val="24"/>
        </w:rPr>
        <w:t xml:space="preserve"> przekazywane do państwa trzeciego lub organizacji</w:t>
      </w:r>
      <w:r w:rsidR="00EE5D47">
        <w:rPr>
          <w:rFonts w:cs="Arial"/>
          <w:color w:val="000000"/>
          <w:sz w:val="24"/>
          <w:szCs w:val="24"/>
        </w:rPr>
        <w:t xml:space="preserve"> </w:t>
      </w:r>
      <w:r w:rsidR="00FF71B6">
        <w:rPr>
          <w:rFonts w:cs="Arial"/>
          <w:color w:val="000000"/>
          <w:sz w:val="24"/>
          <w:szCs w:val="24"/>
        </w:rPr>
        <w:t>międzynarodowej</w:t>
      </w:r>
      <w:r w:rsidR="00A51C5F">
        <w:rPr>
          <w:rFonts w:cs="Arial"/>
          <w:color w:val="000000"/>
          <w:sz w:val="24"/>
          <w:szCs w:val="24"/>
        </w:rPr>
        <w:t>.</w:t>
      </w:r>
    </w:p>
    <w:p w:rsidR="00A51C5F" w:rsidRPr="00221EB5" w:rsidRDefault="00A51C5F" w:rsidP="005D70E8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Pani(a) dane</w:t>
      </w:r>
      <w:r w:rsidRPr="00912758">
        <w:rPr>
          <w:rFonts w:cs="Arial"/>
          <w:color w:val="000000"/>
          <w:sz w:val="24"/>
          <w:szCs w:val="24"/>
        </w:rPr>
        <w:t xml:space="preserve"> o</w:t>
      </w:r>
      <w:r>
        <w:rPr>
          <w:rFonts w:cs="Arial"/>
          <w:color w:val="000000"/>
          <w:sz w:val="24"/>
          <w:szCs w:val="24"/>
        </w:rPr>
        <w:t xml:space="preserve">sobowe </w:t>
      </w:r>
      <w:r w:rsidRPr="00912758">
        <w:rPr>
          <w:rFonts w:cs="Arial"/>
          <w:color w:val="000000"/>
          <w:sz w:val="24"/>
          <w:szCs w:val="24"/>
        </w:rPr>
        <w:t>będą</w:t>
      </w:r>
      <w:r>
        <w:rPr>
          <w:rFonts w:cs="Arial"/>
          <w:color w:val="000000"/>
          <w:sz w:val="24"/>
          <w:szCs w:val="24"/>
        </w:rPr>
        <w:t xml:space="preserve"> przechowyw</w:t>
      </w:r>
      <w:r w:rsidR="00B90E4E">
        <w:rPr>
          <w:rFonts w:cs="Arial"/>
          <w:color w:val="000000"/>
          <w:sz w:val="24"/>
          <w:szCs w:val="24"/>
        </w:rPr>
        <w:t xml:space="preserve">ane przez okres </w:t>
      </w:r>
      <w:r w:rsidR="0013252C">
        <w:rPr>
          <w:rFonts w:cs="Arial"/>
          <w:color w:val="000000"/>
          <w:sz w:val="24"/>
          <w:szCs w:val="24"/>
        </w:rPr>
        <w:t>wynikający z wymogów archiwalnych określonych w Jednolitym Rzeczowym Wykazie Akt dla jednostek Państwowej Straży Pożarnej jednak, nie dłużej niż przez 50 lat.</w:t>
      </w:r>
    </w:p>
    <w:p w:rsidR="005D70E8" w:rsidRPr="00820399" w:rsidRDefault="005D70E8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 w:rsidRPr="00820399">
        <w:rPr>
          <w:rFonts w:cs="Arial"/>
          <w:color w:val="000000"/>
          <w:sz w:val="24"/>
          <w:szCs w:val="24"/>
        </w:rPr>
        <w:t>Posiada Pani(-)</w:t>
      </w:r>
      <w:r w:rsidRPr="00820399">
        <w:rPr>
          <w:sz w:val="24"/>
          <w:szCs w:val="24"/>
        </w:rPr>
        <w:t>Posiada Pani/Pan prawo do: żądania dostępu do treści swoich danych, sprostowania swoich danych, usunięcia danych przetwarzany</w:t>
      </w:r>
      <w:r>
        <w:rPr>
          <w:sz w:val="24"/>
          <w:szCs w:val="24"/>
        </w:rPr>
        <w:t>ch na podstawie Pani/Pana zgody</w:t>
      </w:r>
      <w:r w:rsidRPr="008203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20399">
        <w:rPr>
          <w:sz w:val="24"/>
          <w:szCs w:val="24"/>
        </w:rPr>
        <w:t>w pozostałych przypadkach, w których Organ PSP przetwarza dane osobowe na podstawie przepisów prawa, dane mogą być usunięte po zakończeniu okresu archiwizacji</w:t>
      </w:r>
      <w:r>
        <w:rPr>
          <w:sz w:val="24"/>
          <w:szCs w:val="24"/>
        </w:rPr>
        <w:t>)</w:t>
      </w:r>
      <w:r w:rsidRPr="00820399">
        <w:rPr>
          <w:sz w:val="24"/>
          <w:szCs w:val="24"/>
        </w:rPr>
        <w:t xml:space="preserve">, ograniczenia przetwarzania swoich danych, wniesienia sprzeciwu wobec przetwarzania swoich danych, z zastrzeżeniem, że nie dotyczy to przypadków, w których Organ PSP posiada uprawnienie do przetwarzania danych na podstawie przepisów prawa. </w:t>
      </w:r>
    </w:p>
    <w:p w:rsidR="00221EB5" w:rsidRPr="008D1378" w:rsidRDefault="00221EB5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Posiada </w:t>
      </w:r>
      <w:r>
        <w:rPr>
          <w:rFonts w:cs="Arial"/>
          <w:color w:val="000000"/>
          <w:sz w:val="24"/>
          <w:szCs w:val="24"/>
        </w:rPr>
        <w:t xml:space="preserve">Pani(-) </w:t>
      </w:r>
      <w:r w:rsidRPr="00C61A4C">
        <w:rPr>
          <w:rFonts w:cs="Arial"/>
          <w:b/>
          <w:color w:val="000000"/>
          <w:sz w:val="24"/>
          <w:szCs w:val="24"/>
        </w:rPr>
        <w:t>prawo wniesienia skargi</w:t>
      </w:r>
      <w:r>
        <w:rPr>
          <w:rFonts w:cs="Arial"/>
          <w:color w:val="000000"/>
          <w:sz w:val="24"/>
          <w:szCs w:val="24"/>
        </w:rPr>
        <w:t xml:space="preserve"> do </w:t>
      </w:r>
      <w:r w:rsidR="00F775D9">
        <w:rPr>
          <w:rFonts w:cs="Arial"/>
          <w:color w:val="000000"/>
          <w:sz w:val="24"/>
          <w:szCs w:val="24"/>
        </w:rPr>
        <w:t>Urzędu Ochrony Danych Osobowych</w:t>
      </w:r>
      <w:r>
        <w:rPr>
          <w:rFonts w:cs="Arial"/>
          <w:color w:val="000000"/>
          <w:sz w:val="24"/>
          <w:szCs w:val="24"/>
        </w:rPr>
        <w:t xml:space="preserve"> </w:t>
      </w:r>
      <w:r w:rsidR="001C2578">
        <w:rPr>
          <w:rFonts w:cs="Arial"/>
          <w:color w:val="000000"/>
          <w:sz w:val="24"/>
          <w:szCs w:val="24"/>
        </w:rPr>
        <w:br/>
        <w:t xml:space="preserve">(00-193 Warszawa, ul. Sławki 2, tel.: 22 531 03 0, fax.: 22 531 03 01, e-mail: </w:t>
      </w:r>
      <w:hyperlink r:id="rId8" w:history="1">
        <w:r w:rsidR="0077714F" w:rsidRPr="004E2115">
          <w:rPr>
            <w:rStyle w:val="Hipercze"/>
            <w:rFonts w:cs="Arial"/>
            <w:sz w:val="24"/>
            <w:szCs w:val="24"/>
          </w:rPr>
          <w:t>kancelaria@uodo.gov.pl</w:t>
        </w:r>
      </w:hyperlink>
      <w:r w:rsidR="001C2578">
        <w:rPr>
          <w:rFonts w:cs="Arial"/>
          <w:color w:val="000000"/>
          <w:sz w:val="24"/>
          <w:szCs w:val="24"/>
        </w:rPr>
        <w:t xml:space="preserve">) </w:t>
      </w:r>
      <w:r w:rsidR="001B21D5">
        <w:rPr>
          <w:rFonts w:cs="Arial"/>
          <w:color w:val="000000"/>
          <w:sz w:val="24"/>
          <w:szCs w:val="24"/>
        </w:rPr>
        <w:t>jeżeli uzna Pan</w:t>
      </w:r>
      <w:r w:rsidR="008D1378">
        <w:rPr>
          <w:rFonts w:cs="Arial"/>
          <w:color w:val="000000"/>
          <w:sz w:val="24"/>
          <w:szCs w:val="24"/>
        </w:rPr>
        <w:t>(</w:t>
      </w:r>
      <w:r w:rsidR="001B21D5">
        <w:rPr>
          <w:rFonts w:cs="Arial"/>
          <w:color w:val="000000"/>
          <w:sz w:val="24"/>
          <w:szCs w:val="24"/>
        </w:rPr>
        <w:t>i</w:t>
      </w:r>
      <w:r w:rsidR="008D1378">
        <w:rPr>
          <w:rFonts w:cs="Arial"/>
          <w:color w:val="000000"/>
          <w:sz w:val="24"/>
          <w:szCs w:val="24"/>
        </w:rPr>
        <w:t xml:space="preserve">), że przetwarzanie narusza przepisy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</w:t>
      </w:r>
      <w:r w:rsidR="008D1378">
        <w:rPr>
          <w:rFonts w:cs="Arial"/>
          <w:color w:val="000000"/>
          <w:sz w:val="24"/>
          <w:szCs w:val="24"/>
        </w:rPr>
        <w:t>.</w:t>
      </w:r>
    </w:p>
    <w:p w:rsidR="008D1378" w:rsidRPr="00085547" w:rsidRDefault="008D1378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Podanie przez Panią(a) danych osobowych </w:t>
      </w:r>
      <w:r w:rsidRPr="00C61A4C">
        <w:rPr>
          <w:rFonts w:cs="Arial"/>
          <w:b/>
          <w:color w:val="000000"/>
          <w:sz w:val="24"/>
          <w:szCs w:val="24"/>
        </w:rPr>
        <w:t xml:space="preserve">jest </w:t>
      </w:r>
      <w:r w:rsidR="00371C5D">
        <w:rPr>
          <w:rFonts w:cs="Arial"/>
          <w:b/>
          <w:color w:val="000000"/>
          <w:sz w:val="24"/>
          <w:szCs w:val="24"/>
        </w:rPr>
        <w:t>wymogiem ustawowym i jest obowiązkowe</w:t>
      </w:r>
      <w:r w:rsidR="001C2578" w:rsidRPr="00C61A4C">
        <w:rPr>
          <w:rFonts w:cs="Arial"/>
          <w:b/>
          <w:color w:val="000000"/>
          <w:sz w:val="24"/>
          <w:szCs w:val="24"/>
        </w:rPr>
        <w:t>.</w:t>
      </w:r>
      <w:r w:rsidR="00085547">
        <w:rPr>
          <w:rFonts w:cs="Arial"/>
          <w:b/>
          <w:color w:val="000000"/>
          <w:sz w:val="24"/>
          <w:szCs w:val="24"/>
        </w:rPr>
        <w:t xml:space="preserve"> </w:t>
      </w:r>
      <w:r w:rsidR="00D8453D">
        <w:rPr>
          <w:rFonts w:cs="Arial"/>
          <w:b/>
          <w:color w:val="000000"/>
          <w:sz w:val="24"/>
          <w:szCs w:val="24"/>
        </w:rPr>
        <w:t xml:space="preserve"> </w:t>
      </w:r>
      <w:r w:rsidR="00371C5D">
        <w:rPr>
          <w:rFonts w:cs="Arial"/>
          <w:color w:val="000000"/>
          <w:sz w:val="24"/>
          <w:szCs w:val="24"/>
        </w:rPr>
        <w:t>Niepodanie danych skutkuje brakiem możliwości załatwienia sprawy</w:t>
      </w:r>
      <w:r w:rsidR="00D8453D">
        <w:rPr>
          <w:rFonts w:cs="Arial"/>
          <w:color w:val="000000"/>
          <w:sz w:val="24"/>
          <w:szCs w:val="24"/>
        </w:rPr>
        <w:t>.</w:t>
      </w:r>
    </w:p>
    <w:p w:rsidR="00F775D9" w:rsidRPr="00F775D9" w:rsidRDefault="00C90380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Przetwarzanie podanych przez Panią(-) danych osobowych nie będzie podlegało zautomatyzowanemu podejmowaniu decyzji, w tym profilowaniu, o którym mowa w art. 22 ust. 1 i 4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RODO.</w:t>
      </w:r>
    </w:p>
    <w:p w:rsidR="00E32D54" w:rsidRDefault="00E32D54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3C0476" w:rsidRDefault="003C0476" w:rsidP="001B21D5">
      <w:pPr>
        <w:spacing w:after="0" w:line="240" w:lineRule="auto"/>
        <w:ind w:left="1482"/>
        <w:jc w:val="both"/>
        <w:rPr>
          <w:i/>
          <w:szCs w:val="18"/>
        </w:rPr>
      </w:pPr>
    </w:p>
    <w:sectPr w:rsidR="003C0476" w:rsidSect="005D03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28" w:rsidRDefault="00893328" w:rsidP="00226CC0">
      <w:pPr>
        <w:spacing w:after="0" w:line="240" w:lineRule="auto"/>
      </w:pPr>
      <w:r>
        <w:separator/>
      </w:r>
    </w:p>
  </w:endnote>
  <w:endnote w:type="continuationSeparator" w:id="0">
    <w:p w:rsidR="00893328" w:rsidRDefault="00893328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28" w:rsidRDefault="00893328" w:rsidP="00226CC0">
      <w:pPr>
        <w:spacing w:after="0" w:line="240" w:lineRule="auto"/>
      </w:pPr>
      <w:r>
        <w:separator/>
      </w:r>
    </w:p>
  </w:footnote>
  <w:footnote w:type="continuationSeparator" w:id="0">
    <w:p w:rsidR="00893328" w:rsidRDefault="00893328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CF1AA9E8"/>
    <w:lvl w:ilvl="0" w:tplc="CDEA00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F"/>
    <w:rsid w:val="00085547"/>
    <w:rsid w:val="00097886"/>
    <w:rsid w:val="00116874"/>
    <w:rsid w:val="0013252C"/>
    <w:rsid w:val="00143BD7"/>
    <w:rsid w:val="0018497B"/>
    <w:rsid w:val="00190BD2"/>
    <w:rsid w:val="001A3C92"/>
    <w:rsid w:val="001A7490"/>
    <w:rsid w:val="001B21D5"/>
    <w:rsid w:val="001C2578"/>
    <w:rsid w:val="001D568B"/>
    <w:rsid w:val="001E2895"/>
    <w:rsid w:val="002107FC"/>
    <w:rsid w:val="00221EB5"/>
    <w:rsid w:val="00226CC0"/>
    <w:rsid w:val="00254A5F"/>
    <w:rsid w:val="002853CC"/>
    <w:rsid w:val="00295401"/>
    <w:rsid w:val="00316C20"/>
    <w:rsid w:val="00364EA4"/>
    <w:rsid w:val="00371C5D"/>
    <w:rsid w:val="00384472"/>
    <w:rsid w:val="003A3CAE"/>
    <w:rsid w:val="003A716B"/>
    <w:rsid w:val="003C0476"/>
    <w:rsid w:val="003C653D"/>
    <w:rsid w:val="003E4F3F"/>
    <w:rsid w:val="0045707C"/>
    <w:rsid w:val="004748B8"/>
    <w:rsid w:val="004916B9"/>
    <w:rsid w:val="004A2FBB"/>
    <w:rsid w:val="004B5F95"/>
    <w:rsid w:val="004D2C47"/>
    <w:rsid w:val="00550CF0"/>
    <w:rsid w:val="0055136E"/>
    <w:rsid w:val="005533CE"/>
    <w:rsid w:val="0057366B"/>
    <w:rsid w:val="005B4684"/>
    <w:rsid w:val="005C6A04"/>
    <w:rsid w:val="005D0309"/>
    <w:rsid w:val="005D70E8"/>
    <w:rsid w:val="006046D7"/>
    <w:rsid w:val="006517EB"/>
    <w:rsid w:val="0065261A"/>
    <w:rsid w:val="00653A82"/>
    <w:rsid w:val="00683218"/>
    <w:rsid w:val="006D45D2"/>
    <w:rsid w:val="00703EB9"/>
    <w:rsid w:val="00744069"/>
    <w:rsid w:val="00744131"/>
    <w:rsid w:val="0074680F"/>
    <w:rsid w:val="007646CA"/>
    <w:rsid w:val="0077714F"/>
    <w:rsid w:val="007C0C75"/>
    <w:rsid w:val="007D2F18"/>
    <w:rsid w:val="007F3087"/>
    <w:rsid w:val="007F30F8"/>
    <w:rsid w:val="0080206B"/>
    <w:rsid w:val="008126FC"/>
    <w:rsid w:val="008312B5"/>
    <w:rsid w:val="008462B1"/>
    <w:rsid w:val="008574E2"/>
    <w:rsid w:val="008807D0"/>
    <w:rsid w:val="00884FD6"/>
    <w:rsid w:val="00893328"/>
    <w:rsid w:val="008963BC"/>
    <w:rsid w:val="008C0C38"/>
    <w:rsid w:val="008D1378"/>
    <w:rsid w:val="00912758"/>
    <w:rsid w:val="0091421C"/>
    <w:rsid w:val="00947002"/>
    <w:rsid w:val="00951D23"/>
    <w:rsid w:val="00965C14"/>
    <w:rsid w:val="0098605E"/>
    <w:rsid w:val="009958C6"/>
    <w:rsid w:val="009A3648"/>
    <w:rsid w:val="009D6EC9"/>
    <w:rsid w:val="009F6A86"/>
    <w:rsid w:val="00A02120"/>
    <w:rsid w:val="00A03DB6"/>
    <w:rsid w:val="00A259AB"/>
    <w:rsid w:val="00A3168C"/>
    <w:rsid w:val="00A51C5F"/>
    <w:rsid w:val="00A60FC0"/>
    <w:rsid w:val="00AB03B2"/>
    <w:rsid w:val="00AB2482"/>
    <w:rsid w:val="00AE2FCA"/>
    <w:rsid w:val="00AF7600"/>
    <w:rsid w:val="00B90E4E"/>
    <w:rsid w:val="00BA57D8"/>
    <w:rsid w:val="00BC1DD2"/>
    <w:rsid w:val="00BE6BF8"/>
    <w:rsid w:val="00C03189"/>
    <w:rsid w:val="00C10766"/>
    <w:rsid w:val="00C11307"/>
    <w:rsid w:val="00C13D1B"/>
    <w:rsid w:val="00C61A4C"/>
    <w:rsid w:val="00C90380"/>
    <w:rsid w:val="00C954E6"/>
    <w:rsid w:val="00CA10C2"/>
    <w:rsid w:val="00CD3722"/>
    <w:rsid w:val="00CD5E8B"/>
    <w:rsid w:val="00D106B9"/>
    <w:rsid w:val="00D33AA8"/>
    <w:rsid w:val="00D4290D"/>
    <w:rsid w:val="00D74396"/>
    <w:rsid w:val="00D8211A"/>
    <w:rsid w:val="00D8453D"/>
    <w:rsid w:val="00D91CBE"/>
    <w:rsid w:val="00DB6B02"/>
    <w:rsid w:val="00DC4C95"/>
    <w:rsid w:val="00E02DA1"/>
    <w:rsid w:val="00E07174"/>
    <w:rsid w:val="00E32D54"/>
    <w:rsid w:val="00E40744"/>
    <w:rsid w:val="00E850D0"/>
    <w:rsid w:val="00EA6F81"/>
    <w:rsid w:val="00EB4AC2"/>
    <w:rsid w:val="00ED0A35"/>
    <w:rsid w:val="00EE5D47"/>
    <w:rsid w:val="00F41E27"/>
    <w:rsid w:val="00F434D4"/>
    <w:rsid w:val="00F4527F"/>
    <w:rsid w:val="00F57659"/>
    <w:rsid w:val="00F72E62"/>
    <w:rsid w:val="00F775D9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C9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C9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DLeonowicz</cp:lastModifiedBy>
  <cp:revision>5</cp:revision>
  <cp:lastPrinted>2019-01-04T08:10:00Z</cp:lastPrinted>
  <dcterms:created xsi:type="dcterms:W3CDTF">2022-02-10T13:50:00Z</dcterms:created>
  <dcterms:modified xsi:type="dcterms:W3CDTF">2022-02-11T10:50:00Z</dcterms:modified>
</cp:coreProperties>
</file>