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40" w:rsidRPr="00142402" w:rsidRDefault="005E1740" w:rsidP="005E1740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KLAUZULA INFORMACYJNA</w:t>
      </w:r>
    </w:p>
    <w:p w:rsidR="005E1740" w:rsidRPr="00142402" w:rsidRDefault="005E1740" w:rsidP="005E1740">
      <w:pPr>
        <w:shd w:val="clear" w:color="auto" w:fill="FCFCFC"/>
        <w:spacing w:after="0" w:line="285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4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Dotycząca przetwarzania danych osobowych w celu realizacji umowy.</w:t>
      </w:r>
    </w:p>
    <w:p w:rsidR="005E1740" w:rsidRPr="00142402" w:rsidRDefault="005E1740" w:rsidP="005E1740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24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 art. 13 ust. 1 i 2, art.14 ust. 1 i 2 ogólnego Rozporządzenia Parlamentu Europejskiego i Rady (UE) 2016/679 z dnia 27 kwietnia 2016 r. w sprawie ochrony osób fizycznych w związku z przetwarzaniem danych osobowych i w sprawie spowodowanego przepływu takich danych oraz uchylenia dyrektywy 95/46/WE (RODO), informuję że:</w:t>
      </w:r>
    </w:p>
    <w:p w:rsidR="005E1740" w:rsidRPr="004E5A8B" w:rsidRDefault="005E1740" w:rsidP="005E1740">
      <w:pPr>
        <w:pStyle w:val="Akapitzlist"/>
        <w:numPr>
          <w:ilvl w:val="0"/>
          <w:numId w:val="1"/>
        </w:numPr>
        <w:tabs>
          <w:tab w:val="clear" w:pos="720"/>
        </w:tabs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A8B">
        <w:rPr>
          <w:rFonts w:ascii="Times New Roman" w:hAnsi="Times New Roman" w:cs="Times New Roman"/>
          <w:color w:val="000000"/>
          <w:sz w:val="24"/>
          <w:szCs w:val="24"/>
        </w:rPr>
        <w:t>Administratorem przetwarzającym Pani/Pana dane osobowe jest Komendant Powiatowy Państw</w:t>
      </w:r>
      <w:r>
        <w:rPr>
          <w:rFonts w:ascii="Times New Roman" w:hAnsi="Times New Roman" w:cs="Times New Roman"/>
          <w:color w:val="000000"/>
          <w:sz w:val="24"/>
          <w:szCs w:val="24"/>
        </w:rPr>
        <w:t>owej Straży Pożarnej w Golubiu-Dobrzyniu (</w:t>
      </w:r>
      <w:r w:rsidRPr="004E5A8B">
        <w:rPr>
          <w:rFonts w:ascii="Times New Roman" w:hAnsi="Times New Roman" w:cs="Times New Roman"/>
          <w:color w:val="000000"/>
          <w:sz w:val="24"/>
          <w:szCs w:val="24"/>
        </w:rPr>
        <w:t xml:space="preserve">87-400 Golub-Dobrzyń,  ul. Lipnowska 9,  tel. +48 56 683 53 89, fax. +48 56 683 53 89, e-mail: </w:t>
      </w:r>
      <w:hyperlink r:id="rId6" w:history="1">
        <w:r w:rsidRPr="004E5A8B">
          <w:rPr>
            <w:rStyle w:val="Hipercze"/>
            <w:rFonts w:ascii="Times New Roman" w:hAnsi="Times New Roman" w:cs="Times New Roman"/>
            <w:sz w:val="24"/>
            <w:szCs w:val="24"/>
          </w:rPr>
          <w:t>golub-dobrzyn@kujawy.psp.gov.pl</w:t>
        </w:r>
      </w:hyperlink>
      <w:r w:rsidRPr="004E5A8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</w:p>
    <w:p w:rsidR="005E1740" w:rsidRPr="004E5A8B" w:rsidRDefault="005E1740" w:rsidP="005E1740">
      <w:pPr>
        <w:pStyle w:val="Akapitzlist"/>
        <w:numPr>
          <w:ilvl w:val="0"/>
          <w:numId w:val="1"/>
        </w:numPr>
        <w:tabs>
          <w:tab w:val="clear" w:pos="720"/>
        </w:tabs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A8B">
        <w:rPr>
          <w:rFonts w:ascii="Times New Roman" w:hAnsi="Times New Roman" w:cs="Times New Roman"/>
          <w:color w:val="000000"/>
          <w:sz w:val="24"/>
          <w:szCs w:val="24"/>
        </w:rPr>
        <w:t xml:space="preserve">W Komendzie Powiatowej Państwowej Straży Pożarnej wyznaczony został Inspektor Ochrony Danych: (87-400 Golub-Dobrzyń, ul. Lipnowska 9, e-mail: </w:t>
      </w:r>
      <w:bookmarkStart w:id="0" w:name="_GoBack"/>
      <w:r w:rsidR="00A36AB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A36AB8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"mailto:</w:instrText>
      </w:r>
      <w:r w:rsidR="00A36AB8" w:rsidRPr="00A36AB8">
        <w:rPr>
          <w:rFonts w:ascii="Times New Roman" w:hAnsi="Times New Roman" w:cs="Times New Roman"/>
          <w:color w:val="000000"/>
          <w:sz w:val="24"/>
          <w:szCs w:val="24"/>
        </w:rPr>
        <w:instrText>iod_kwpsp@kujawy.psp.gov.pl</w:instrText>
      </w:r>
      <w:r w:rsidR="00A36AB8">
        <w:rPr>
          <w:rFonts w:ascii="Times New Roman" w:hAnsi="Times New Roman" w:cs="Times New Roman"/>
          <w:color w:val="000000"/>
          <w:sz w:val="24"/>
          <w:szCs w:val="24"/>
        </w:rPr>
        <w:instrText xml:space="preserve">" </w:instrText>
      </w:r>
      <w:r w:rsidR="00A36AB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A36AB8" w:rsidRPr="009A7DAC">
        <w:rPr>
          <w:rStyle w:val="Hipercze"/>
          <w:rFonts w:ascii="Times New Roman" w:hAnsi="Times New Roman" w:cs="Times New Roman"/>
          <w:sz w:val="24"/>
          <w:szCs w:val="24"/>
        </w:rPr>
        <w:t>iod_kwpsp@kujawy.psp.gov.pl</w:t>
      </w:r>
      <w:r w:rsidR="00A36AB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A36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</w:p>
    <w:p w:rsidR="005E1740" w:rsidRPr="00142402" w:rsidRDefault="005E1740" w:rsidP="005E1740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24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są przetwarzane na podstawie art. 6 ust 1 lit. b RODO – w celu realizacji umowy.</w:t>
      </w:r>
    </w:p>
    <w:p w:rsidR="005E1740" w:rsidRPr="00142402" w:rsidRDefault="005E1740" w:rsidP="005E1740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24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danych są jednostki organizacyjne PSP oraz inne organy na mocy przepisów odrębnych ustaw.</w:t>
      </w:r>
    </w:p>
    <w:p w:rsidR="005E1740" w:rsidRPr="00142402" w:rsidRDefault="005E1740" w:rsidP="005E1740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24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będą przechowywane przez okres 5 lat liczonych od rozwiązania/wygaśnięcia umowy.</w:t>
      </w:r>
    </w:p>
    <w:p w:rsidR="005E1740" w:rsidRPr="00142402" w:rsidRDefault="005E1740" w:rsidP="005E1740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24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Pani/Panu prawo do: 1) żądania od administratora dostępu do treści swoich danych, ich sprostowania, usunięcia  lub ograniczenia przetwarzania, wniesienia sprzeciwu wobec przetwarzania; 2) wniesienia skargi do organu nadzorczego, którym jest Prezes Urzędu Ochrony Danych Osobowych (00-193 Warszawa, ul. Stawki 2, tel. 22 531 03 00, fax. 22 531 03 01, e-mail: kancelaria@</w:t>
      </w:r>
      <w:r w:rsidR="00A36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uodo</w:t>
      </w:r>
      <w:r w:rsidRPr="001424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.gov.pl) jeżeli uzna Pani/Pan, że przetwarzanie narusza przepisy RODO.</w:t>
      </w:r>
    </w:p>
    <w:p w:rsidR="005E1740" w:rsidRPr="00142402" w:rsidRDefault="005E1740" w:rsidP="005E1740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24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nie będą przekazywane do państwa trzeciego lub organizacji międzynarodowej.</w:t>
      </w:r>
    </w:p>
    <w:p w:rsidR="005E1740" w:rsidRPr="00142402" w:rsidRDefault="005E1740" w:rsidP="005E1740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24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jest dobrowolne, jednakże odmowa podania danych może skutkować odmową realizacji umowy.</w:t>
      </w:r>
    </w:p>
    <w:p w:rsidR="005E1740" w:rsidRDefault="005E1740" w:rsidP="005E1740">
      <w:pPr>
        <w:numPr>
          <w:ilvl w:val="0"/>
          <w:numId w:val="1"/>
        </w:numPr>
        <w:shd w:val="clear" w:color="auto" w:fill="FCFCFC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24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 danych przez Panią/Pana danych osobowych nie będzie podlegało zautomatyzowanemu podejmowaniu decyzji, w tym profilowaniu, o którym mowa w art. 22 ust. 1 i 4 RODO</w:t>
      </w:r>
    </w:p>
    <w:p w:rsidR="005E1740" w:rsidRDefault="005E1740" w:rsidP="005E1740">
      <w:p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740" w:rsidRDefault="005E1740" w:rsidP="005E1740">
      <w:p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740" w:rsidRDefault="005E1740" w:rsidP="005E1740">
      <w:p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740" w:rsidRDefault="005E1740" w:rsidP="005E1740">
      <w:p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740" w:rsidRDefault="005E1740" w:rsidP="005E1740">
      <w:p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740" w:rsidRDefault="005E1740" w:rsidP="005E1740">
      <w:pPr>
        <w:shd w:val="clear" w:color="auto" w:fill="FCFCFC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F588A" w:rsidRDefault="00EF588A"/>
    <w:sectPr w:rsidR="00EF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0C6A"/>
    <w:multiLevelType w:val="multilevel"/>
    <w:tmpl w:val="E866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FF"/>
    <w:rsid w:val="002B0AFF"/>
    <w:rsid w:val="005E1740"/>
    <w:rsid w:val="00A36AB8"/>
    <w:rsid w:val="00E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74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74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74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74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ub-dobrzyn@kujawy.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4</cp:revision>
  <dcterms:created xsi:type="dcterms:W3CDTF">2020-02-13T09:27:00Z</dcterms:created>
  <dcterms:modified xsi:type="dcterms:W3CDTF">2021-04-14T06:21:00Z</dcterms:modified>
</cp:coreProperties>
</file>