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FBE8" w14:textId="6D573CE0" w:rsidR="00DE56B6" w:rsidRPr="00DE56B6" w:rsidRDefault="00DE56B6" w:rsidP="00DE56B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E56B6">
        <w:rPr>
          <w:rFonts w:ascii="Arial" w:hAnsi="Arial" w:cs="Arial"/>
          <w:bCs/>
          <w:i/>
          <w:iCs/>
          <w:sz w:val="20"/>
          <w:szCs w:val="20"/>
        </w:rPr>
        <w:t xml:space="preserve">nabór </w:t>
      </w:r>
      <w:r w:rsidR="00387307" w:rsidRPr="00387307">
        <w:rPr>
          <w:rFonts w:ascii="Arial" w:hAnsi="Arial" w:cs="Arial"/>
          <w:bCs/>
          <w:i/>
          <w:iCs/>
          <w:sz w:val="20"/>
          <w:szCs w:val="20"/>
        </w:rPr>
        <w:t>FENG.01.01-IP.01-003/23</w:t>
      </w:r>
      <w:r w:rsidR="00343C5D">
        <w:rPr>
          <w:rFonts w:ascii="Arial" w:hAnsi="Arial" w:cs="Arial"/>
          <w:bCs/>
          <w:i/>
          <w:iCs/>
          <w:sz w:val="20"/>
          <w:szCs w:val="20"/>
        </w:rPr>
        <w:t xml:space="preserve"> – aktualizacja 27.1</w:t>
      </w:r>
      <w:r w:rsidR="00184812">
        <w:rPr>
          <w:rFonts w:ascii="Arial" w:hAnsi="Arial" w:cs="Arial"/>
          <w:bCs/>
          <w:i/>
          <w:iCs/>
          <w:sz w:val="20"/>
          <w:szCs w:val="20"/>
        </w:rPr>
        <w:t>0</w:t>
      </w:r>
      <w:r w:rsidR="00343C5D">
        <w:rPr>
          <w:rFonts w:ascii="Arial" w:hAnsi="Arial" w:cs="Arial"/>
          <w:bCs/>
          <w:i/>
          <w:iCs/>
          <w:sz w:val="20"/>
          <w:szCs w:val="20"/>
        </w:rPr>
        <w:t>.2023</w:t>
      </w:r>
    </w:p>
    <w:p w14:paraId="2BC79026" w14:textId="16AE317D" w:rsidR="007643A8" w:rsidRPr="00D478C1" w:rsidRDefault="005A43F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</w:p>
    <w:p w14:paraId="21F1BBE0" w14:textId="5A6C014C" w:rsidR="005A43FA" w:rsidRPr="00D478C1" w:rsidRDefault="0053015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77777777" w:rsidR="005A43FA" w:rsidRPr="00D478C1" w:rsidRDefault="005A43FA" w:rsidP="00E8092C">
      <w:pPr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 nr ……………………………………..</w:t>
      </w:r>
    </w:p>
    <w:p w14:paraId="6AE34EF3" w14:textId="77777777" w:rsidR="005A43FA" w:rsidRPr="00D478C1" w:rsidRDefault="00825EC9" w:rsidP="00E809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67EDE04B" w14:textId="77777777" w:rsidR="005A43FA" w:rsidRPr="00D478C1" w:rsidRDefault="005A43FA" w:rsidP="00E8092C">
      <w:pPr>
        <w:spacing w:before="360" w:after="48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E8092C">
      <w:pPr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5FA709EB" w14:textId="3A272772" w:rsidR="00CD67EB" w:rsidRPr="00D478C1" w:rsidRDefault="00825EC9" w:rsidP="00E8092C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…..</w:t>
      </w:r>
      <w:r w:rsidR="00775AC5" w:rsidRPr="00D478C1">
        <w:rPr>
          <w:rFonts w:ascii="Arial" w:hAnsi="Arial" w:cs="Arial"/>
          <w:sz w:val="20"/>
          <w:szCs w:val="20"/>
        </w:rPr>
        <w:t xml:space="preserve">  </w:t>
      </w:r>
      <w:r w:rsidRPr="00D478C1">
        <w:rPr>
          <w:rFonts w:ascii="Arial" w:hAnsi="Arial" w:cs="Arial"/>
          <w:sz w:val="20"/>
          <w:szCs w:val="20"/>
        </w:rPr>
        <w:t xml:space="preserve">dalej </w:t>
      </w:r>
      <w:r w:rsidR="00CD67EB" w:rsidRPr="00D478C1">
        <w:rPr>
          <w:rFonts w:ascii="Arial" w:hAnsi="Arial" w:cs="Arial"/>
          <w:sz w:val="20"/>
          <w:szCs w:val="20"/>
        </w:rPr>
        <w:t>„Beneficjent”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D4FD2" w:rsidRPr="00D478C1">
        <w:rPr>
          <w:rFonts w:ascii="Arial" w:hAnsi="Arial" w:cs="Arial"/>
          <w:sz w:val="20"/>
          <w:szCs w:val="20"/>
        </w:rPr>
        <w:t xml:space="preserve"> </w:t>
      </w:r>
    </w:p>
    <w:p w14:paraId="45207625" w14:textId="77777777" w:rsidR="00825EC9" w:rsidRPr="00D478C1" w:rsidRDefault="00825EC9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68B32E8B" w:rsidR="00825EC9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Beneficjent realizuje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Projekt z należytą starannością i wykorzystuje dofinansowanie zgodnie z Umową.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7777777" w:rsidR="00D24E5B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719EBD84" w14:textId="77777777" w:rsidR="00CF4650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71D96E15" w14:textId="12D87DA1" w:rsidR="00B03224" w:rsidRPr="00D478C1" w:rsidRDefault="00CF4650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227C2F">
        <w:rPr>
          <w:rFonts w:ascii="Arial" w:hAnsi="Arial" w:cs="Arial"/>
          <w:sz w:val="20"/>
          <w:szCs w:val="20"/>
          <w:lang w:eastAsia="pl-PL"/>
        </w:rPr>
        <w:t>.</w:t>
      </w:r>
      <w:r w:rsidR="00AE3EB0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C294EA" w14:textId="107A39ED" w:rsidR="006F66C0" w:rsidRPr="00D478C1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eastAsiaTheme="minorHAnsi" w:cs="Arial"/>
        </w:rPr>
      </w:pPr>
      <w:bookmarkStart w:id="0" w:name="_Hlk124321914"/>
      <w:bookmarkStart w:id="1" w:name="_Hlk125719886"/>
      <w:r w:rsidRPr="00D478C1">
        <w:rPr>
          <w:rFonts w:ascii="Arial" w:hAnsi="Arial" w:cs="Arial"/>
          <w:sz w:val="20"/>
          <w:szCs w:val="20"/>
        </w:rPr>
        <w:t>§</w:t>
      </w:r>
      <w:bookmarkEnd w:id="0"/>
      <w:r w:rsidRPr="00D478C1"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Style w:val="Nagwek1Znak"/>
          <w:rFonts w:eastAsiaTheme="minorHAnsi" w:cs="Arial"/>
        </w:rPr>
        <w:t>2</w:t>
      </w:r>
      <w:bookmarkEnd w:id="1"/>
      <w:r w:rsidRPr="00D478C1">
        <w:rPr>
          <w:rStyle w:val="Nagwek1Znak"/>
          <w:rFonts w:eastAsiaTheme="minorHAnsi" w:cs="Arial"/>
        </w:rPr>
        <w:t>.</w:t>
      </w:r>
      <w:r w:rsidRPr="00D478C1">
        <w:rPr>
          <w:rStyle w:val="Nagwek1Znak"/>
          <w:rFonts w:eastAsiaTheme="minorHAnsi" w:cs="Arial"/>
        </w:rPr>
        <w:br/>
        <w:t>Ogólne warunki realizacji Projektu</w:t>
      </w:r>
    </w:p>
    <w:p w14:paraId="59CEF940" w14:textId="77777777" w:rsidR="001F177C" w:rsidRPr="00E8092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00E8092C">
        <w:rPr>
          <w:rFonts w:ascii="Arial" w:hAnsi="Arial" w:cs="Arial"/>
          <w:sz w:val="20"/>
          <w:szCs w:val="20"/>
          <w:lang w:eastAsia="pl-PL"/>
        </w:rPr>
        <w:t xml:space="preserve"> realizuje Projekt zgodnie z:</w:t>
      </w:r>
    </w:p>
    <w:p w14:paraId="743D0495" w14:textId="5EB03547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7D734DE4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3-4</w:t>
      </w:r>
      <w:r w:rsidR="002371EC">
        <w:rPr>
          <w:rFonts w:ascii="Arial" w:hAnsi="Arial" w:cs="Arial"/>
          <w:sz w:val="20"/>
          <w:szCs w:val="20"/>
        </w:rPr>
        <w:t>,</w:t>
      </w:r>
      <w:r w:rsidR="00F44EB8">
        <w:rPr>
          <w:rFonts w:ascii="Arial" w:hAnsi="Arial" w:cs="Arial"/>
          <w:sz w:val="20"/>
          <w:szCs w:val="20"/>
        </w:rPr>
        <w:t xml:space="preserve"> </w:t>
      </w:r>
      <w:r w:rsidR="00C8280A" w:rsidRPr="00C8280A">
        <w:rPr>
          <w:rFonts w:ascii="Arial" w:hAnsi="Arial" w:cs="Arial"/>
          <w:sz w:val="20"/>
          <w:szCs w:val="20"/>
        </w:rPr>
        <w:t>6-8, 10, 15, 20-23, 25-26, 30-31)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1AE4F090" w14:textId="6F7C5165" w:rsidR="006C357B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wytycznymi ministra właściwego do spraw rozwoju regionalnego wydanymi na podstawie art. 5 ust. 1 ustawy wdrożeniowej</w:t>
      </w:r>
      <w:r w:rsidRPr="00DD2369">
        <w:rPr>
          <w:rFonts w:ascii="Arial" w:hAnsi="Arial" w:cs="Arial"/>
          <w:sz w:val="20"/>
          <w:szCs w:val="20"/>
        </w:rPr>
        <w:t>.</w:t>
      </w:r>
    </w:p>
    <w:p w14:paraId="6226A747" w14:textId="39C2567A" w:rsidR="00DD094B" w:rsidRPr="00E8092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 osiągnięcia 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00E8092C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00E8092C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>rojektu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60F50C95" w:rsidR="0011714A" w:rsidRPr="00E8092C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00E8092C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00E8092C">
        <w:rPr>
          <w:rFonts w:ascii="Arial" w:hAnsi="Arial" w:cs="Arial"/>
          <w:sz w:val="20"/>
          <w:szCs w:val="20"/>
          <w:lang w:eastAsia="pl-PL"/>
        </w:rPr>
        <w:t>Umowy.</w:t>
      </w:r>
    </w:p>
    <w:p w14:paraId="00E22C01" w14:textId="77777777" w:rsidR="0011714A" w:rsidRPr="00E8092C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Beneficjent ponosi wyłączną odpowiedzialność wobec osób trzecich za szkody powstałe w związku z realizacją Projektu.</w:t>
      </w:r>
    </w:p>
    <w:p w14:paraId="7FBEDF20" w14:textId="0023FE5D" w:rsidR="0053015A" w:rsidRPr="00E8092C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00E8092C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E8092C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</w:t>
      </w:r>
    </w:p>
    <w:p w14:paraId="2F0E83AA" w14:textId="4839C7FF" w:rsidR="0053015A" w:rsidRPr="00E8092C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...….</w:t>
      </w:r>
    </w:p>
    <w:p w14:paraId="0DCE6925" w14:textId="7CAD7248" w:rsidR="0053015A" w:rsidRPr="00E8092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nr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77777777" w:rsidR="00200723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6A3008A5" w:rsidR="00200723" w:rsidRPr="00C52AE5" w:rsidRDefault="00111093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C52AE5">
        <w:rPr>
          <w:rFonts w:ascii="Arial" w:hAnsi="Arial" w:cs="Arial"/>
          <w:sz w:val="20"/>
          <w:szCs w:val="20"/>
          <w:lang w:eastAsia="pl-PL"/>
        </w:rPr>
        <w:t>Beneficjent zobowiązuje się dostarczyć wypełniony formularz „Analiza zgodności</w:t>
      </w:r>
      <w:r w:rsidR="00E36C06" w:rsidRPr="00C52AE5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Pr="00C52AE5">
        <w:rPr>
          <w:rFonts w:ascii="Arial" w:hAnsi="Arial" w:cs="Arial"/>
          <w:sz w:val="20"/>
          <w:szCs w:val="20"/>
          <w:lang w:eastAsia="pl-PL"/>
        </w:rPr>
        <w:t>” wraz z kopią zezwolenia na inwestycję najpóźniej przed pierwszą wypłatą dofinansowania dotyczącą modułu obejmującego przedsięwzięcie. Jeżeli zezwolenie na inwestycję nie jest wymagane beneficjent</w:t>
      </w:r>
      <w:r w:rsidR="00BD177A">
        <w:rPr>
          <w:rFonts w:ascii="Arial" w:hAnsi="Arial" w:cs="Arial"/>
          <w:sz w:val="20"/>
          <w:szCs w:val="20"/>
          <w:lang w:eastAsia="pl-PL"/>
        </w:rPr>
        <w:t>,</w:t>
      </w:r>
      <w:r w:rsidRPr="00C52AE5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00C52AE5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="00BD177A">
        <w:rPr>
          <w:rFonts w:ascii="Arial" w:hAnsi="Arial" w:cs="Arial"/>
          <w:sz w:val="20"/>
          <w:szCs w:val="20"/>
          <w:lang w:eastAsia="pl-PL"/>
        </w:rPr>
        <w:t>”</w:t>
      </w:r>
      <w:r w:rsidR="00200723" w:rsidRPr="00C52AE5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7A33A3F4" w:rsidR="0023737E" w:rsidRPr="00E8092C" w:rsidRDefault="0023737E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dostarczyć </w:t>
      </w:r>
      <w:bookmarkStart w:id="2" w:name="_Hlk125719923"/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263B7AFE" w:rsidR="0023737E" w:rsidRPr="00E8092C" w:rsidRDefault="00EB5B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>dotycząc</w:t>
      </w:r>
      <w:r w:rsidR="00200723">
        <w:rPr>
          <w:rFonts w:ascii="Arial" w:hAnsi="Arial" w:cs="Arial"/>
          <w:sz w:val="20"/>
          <w:szCs w:val="20"/>
          <w:lang w:eastAsia="pl-PL"/>
        </w:rPr>
        <w:t>e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00723">
        <w:rPr>
          <w:rFonts w:ascii="Arial" w:hAnsi="Arial" w:cs="Arial"/>
          <w:sz w:val="20"/>
          <w:szCs w:val="20"/>
          <w:lang w:eastAsia="pl-PL"/>
        </w:rPr>
        <w:t xml:space="preserve">odpowiedniego 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 xml:space="preserve">modułu </w:t>
      </w:r>
      <w:r w:rsidR="006615E2" w:rsidRPr="00E8092C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E8092C">
        <w:rPr>
          <w:rFonts w:ascii="Arial" w:hAnsi="Arial" w:cs="Arial"/>
          <w:sz w:val="20"/>
          <w:szCs w:val="20"/>
          <w:lang w:eastAsia="pl-PL"/>
        </w:rPr>
        <w:t>przekazane po dostarczeniu i zaakceptowaniu przez Instytucję dokumentów, o których mowa w ust</w:t>
      </w:r>
      <w:r w:rsidR="004F2D34" w:rsidRPr="00E8092C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6C06">
        <w:rPr>
          <w:rFonts w:ascii="Arial" w:hAnsi="Arial" w:cs="Arial"/>
          <w:sz w:val="20"/>
          <w:szCs w:val="20"/>
          <w:lang w:eastAsia="pl-PL"/>
        </w:rPr>
        <w:t xml:space="preserve">8 i </w:t>
      </w:r>
      <w:r w:rsidR="00BD5C37" w:rsidRPr="00E8092C">
        <w:rPr>
          <w:rFonts w:ascii="Arial" w:hAnsi="Arial" w:cs="Arial"/>
          <w:sz w:val="20"/>
          <w:szCs w:val="20"/>
          <w:lang w:eastAsia="pl-PL"/>
        </w:rPr>
        <w:t>9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5C2C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owi przysługuje prawo do</w:t>
      </w:r>
      <w:r w:rsidR="0061393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u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E8092C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E8092C">
        <w:rPr>
          <w:rFonts w:ascii="Arial" w:hAnsi="Arial" w:cs="Arial"/>
          <w:sz w:val="20"/>
          <w:szCs w:val="20"/>
          <w:lang w:eastAsia="pl-PL"/>
        </w:rPr>
        <w:t xml:space="preserve"> dostarczenie dokumentów wraz z 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uzasadnieniem. Instytucja 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 xml:space="preserve">przedłuży termin na dostarczenie dokumentów, o których mowa w ust. </w:t>
      </w:r>
      <w:r w:rsidR="00F34A40">
        <w:rPr>
          <w:rFonts w:ascii="Arial" w:hAnsi="Arial" w:cs="Arial"/>
          <w:sz w:val="20"/>
          <w:szCs w:val="20"/>
          <w:lang w:eastAsia="pl-PL"/>
        </w:rPr>
        <w:t>8</w:t>
      </w:r>
      <w:r w:rsidR="00F6727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7A1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F34A40">
        <w:rPr>
          <w:rFonts w:ascii="Arial" w:hAnsi="Arial" w:cs="Arial"/>
          <w:sz w:val="20"/>
          <w:szCs w:val="20"/>
          <w:lang w:eastAsia="pl-PL"/>
        </w:rPr>
        <w:t>9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 xml:space="preserve">, jeśli uzna wniosek Beneficjenta za </w:t>
      </w:r>
      <w:r w:rsidR="008D0D66" w:rsidRPr="00E8092C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77777777" w:rsidR="00285FCB" w:rsidRPr="00E8092C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E8092C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E8092C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72D1CB19" w14:textId="55B4B8B7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46C189F3" w:rsidR="00DC2947" w:rsidRPr="00E8092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00E8092C">
        <w:rPr>
          <w:rFonts w:ascii="Arial" w:hAnsi="Arial" w:cs="Arial"/>
          <w:sz w:val="20"/>
          <w:szCs w:val="20"/>
        </w:rPr>
        <w:t>postępowania z odpadami</w:t>
      </w:r>
      <w:r w:rsidR="00EF3852" w:rsidRPr="00E8092C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E8092C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C2947" w:rsidRPr="00E8092C">
        <w:rPr>
          <w:rFonts w:ascii="Arial" w:hAnsi="Arial" w:cs="Arial"/>
          <w:sz w:val="20"/>
          <w:szCs w:val="20"/>
        </w:rPr>
        <w:t>rojektu i po jego zakończeniu</w:t>
      </w:r>
      <w:r w:rsidR="00862CE0" w:rsidRPr="00E8092C">
        <w:rPr>
          <w:rFonts w:ascii="Arial" w:hAnsi="Arial" w:cs="Arial"/>
          <w:sz w:val="20"/>
          <w:szCs w:val="20"/>
        </w:rPr>
        <w:t xml:space="preserve"> zgodnie z ustawą </w:t>
      </w:r>
      <w:r w:rsidR="00D02A3E" w:rsidRPr="00E8092C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E8092C">
        <w:rPr>
          <w:rFonts w:ascii="Arial" w:hAnsi="Arial" w:cs="Arial"/>
          <w:sz w:val="20"/>
          <w:szCs w:val="20"/>
        </w:rPr>
        <w:t>o odpadach.</w:t>
      </w:r>
    </w:p>
    <w:p w14:paraId="679AD0D1" w14:textId="67F1AEE6" w:rsidR="00DC2947" w:rsidRPr="00E8092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193432" w:rsidRPr="00E8092C">
        <w:rPr>
          <w:rFonts w:ascii="Arial" w:hAnsi="Arial" w:cs="Arial"/>
          <w:sz w:val="20"/>
          <w:szCs w:val="20"/>
        </w:rPr>
        <w:t>5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33E0B549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13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5B2BFB55" w:rsidR="009F7E2D" w:rsidRPr="00E8092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9F7E2D" w:rsidRPr="00E8092C">
        <w:rPr>
          <w:rFonts w:ascii="Arial" w:hAnsi="Arial" w:cs="Arial"/>
          <w:sz w:val="20"/>
          <w:szCs w:val="20"/>
        </w:rPr>
        <w:t xml:space="preserve">, dyrektywą w sprawie ochrony </w:t>
      </w:r>
      <w:r w:rsidR="009F7E2D" w:rsidRPr="00E8092C">
        <w:rPr>
          <w:rFonts w:ascii="Arial" w:hAnsi="Arial" w:cs="Arial"/>
          <w:sz w:val="20"/>
          <w:szCs w:val="20"/>
        </w:rPr>
        <w:lastRenderedPageBreak/>
        <w:t>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52EA2FC0" w:rsidR="00A96EC1" w:rsidRPr="00E8092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29AFFC5" w:rsidR="0056140C" w:rsidRPr="00E8092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0FBEA550" w:rsidR="6D504EC5" w:rsidRPr="00E8092C" w:rsidRDefault="6D504EC5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92394" w:rsidRPr="00E8092C">
        <w:rPr>
          <w:rFonts w:ascii="Arial" w:hAnsi="Arial" w:cs="Arial"/>
          <w:sz w:val="20"/>
          <w:szCs w:val="20"/>
        </w:rPr>
        <w:t xml:space="preserve">w okresie obowiązywania Umowy </w:t>
      </w:r>
      <w:r w:rsidRPr="00E8092C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00E8092C">
        <w:rPr>
          <w:rFonts w:ascii="Arial" w:hAnsi="Arial" w:cs="Arial"/>
          <w:sz w:val="20"/>
          <w:szCs w:val="20"/>
        </w:rPr>
        <w:t>Instytucji</w:t>
      </w:r>
      <w:r w:rsidRPr="00E8092C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00E8092C">
        <w:rPr>
          <w:rFonts w:ascii="Arial" w:hAnsi="Arial" w:cs="Arial"/>
          <w:sz w:val="20"/>
          <w:szCs w:val="20"/>
        </w:rPr>
        <w:t xml:space="preserve">udostępnić wszelkie </w:t>
      </w:r>
      <w:r w:rsidRPr="00E8092C">
        <w:rPr>
          <w:rFonts w:ascii="Arial" w:hAnsi="Arial" w:cs="Arial"/>
          <w:sz w:val="20"/>
          <w:szCs w:val="20"/>
        </w:rPr>
        <w:t>dokument</w:t>
      </w:r>
      <w:r w:rsidR="00FE7846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7846" w:rsidRPr="00E8092C">
        <w:rPr>
          <w:rFonts w:ascii="Arial" w:hAnsi="Arial" w:cs="Arial"/>
          <w:sz w:val="20"/>
          <w:szCs w:val="20"/>
        </w:rPr>
        <w:t xml:space="preserve">dotyczące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D92394" w:rsidRPr="00E8092C">
        <w:rPr>
          <w:rFonts w:ascii="Arial" w:hAnsi="Arial" w:cs="Arial"/>
          <w:sz w:val="20"/>
          <w:szCs w:val="20"/>
        </w:rPr>
        <w:t>Umowy</w:t>
      </w:r>
      <w:r w:rsidRPr="00E8092C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BCE5744" w14:textId="10808513" w:rsidR="00FB701C" w:rsidRPr="00D478C1" w:rsidRDefault="00FB701C" w:rsidP="00E8092C">
      <w:pPr>
        <w:pStyle w:val="Nagwek1"/>
        <w:rPr>
          <w:rFonts w:cs="Arial"/>
        </w:rPr>
      </w:pPr>
      <w:bookmarkStart w:id="5" w:name="_Hlk101948259"/>
      <w:bookmarkEnd w:id="4"/>
      <w:r w:rsidRPr="00D478C1">
        <w:rPr>
          <w:rFonts w:cs="Arial"/>
        </w:rPr>
        <w:t>§ 3.</w:t>
      </w:r>
      <w:bookmarkEnd w:id="5"/>
      <w:r w:rsidRPr="00D478C1">
        <w:rPr>
          <w:rFonts w:cs="Arial"/>
        </w:rPr>
        <w:br/>
        <w:t>Ogólne warunki dofinansowania</w:t>
      </w:r>
    </w:p>
    <w:p w14:paraId="433F2B8D" w14:textId="24040C24" w:rsidR="001F6437" w:rsidRPr="00E8092C" w:rsidRDefault="0053015A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00E8092C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E8092C">
        <w:rPr>
          <w:rFonts w:ascii="Arial" w:hAnsi="Arial" w:cs="Arial"/>
          <w:sz w:val="20"/>
          <w:szCs w:val="20"/>
          <w:lang w:eastAsia="pl-PL"/>
        </w:rPr>
        <w:t>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3048C">
        <w:rPr>
          <w:rFonts w:ascii="Arial" w:hAnsi="Arial" w:cs="Arial"/>
          <w:sz w:val="20"/>
          <w:szCs w:val="20"/>
          <w:lang w:eastAsia="pl-PL"/>
        </w:rPr>
        <w:t>r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>ozporządzeni</w:t>
      </w:r>
      <w:r w:rsidR="00F3048C">
        <w:rPr>
          <w:rFonts w:ascii="Arial" w:hAnsi="Arial" w:cs="Arial"/>
          <w:sz w:val="20"/>
          <w:szCs w:val="20"/>
          <w:lang w:eastAsia="pl-PL"/>
        </w:rPr>
        <w:t>a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 xml:space="preserve"> Ministra Funduszy i Polityki Regionalnej z dnia 13 stycznia 2023 r. w sprawie udzielania pomocy finansowej przez Narodowe Centrum Badań i Rozwoju w ramach programu Fundusze Europejskie dla Nowoczesnej Gospodarki 2021-2027 (Dz. U. z 2023 r. poz. 187)</w:t>
      </w:r>
      <w:r w:rsidR="00385CE1">
        <w:rPr>
          <w:rFonts w:ascii="Arial" w:hAnsi="Arial" w:cs="Arial"/>
          <w:sz w:val="20"/>
          <w:szCs w:val="20"/>
          <w:lang w:eastAsia="pl-PL"/>
        </w:rPr>
        <w:t>.</w:t>
      </w:r>
    </w:p>
    <w:p w14:paraId="0391658D" w14:textId="3B02E345" w:rsidR="000E46E9" w:rsidRPr="00E8092C" w:rsidRDefault="00947AD8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11, </w:t>
      </w:r>
      <w:r w:rsidR="0053015A" w:rsidRPr="00E8092C">
        <w:rPr>
          <w:rFonts w:ascii="Arial" w:hAnsi="Arial" w:cs="Arial"/>
          <w:sz w:val="20"/>
          <w:szCs w:val="20"/>
        </w:rPr>
        <w:t>§</w:t>
      </w:r>
      <w:r w:rsidR="00885ADB" w:rsidRPr="00E8092C">
        <w:rPr>
          <w:rFonts w:ascii="Arial" w:hAnsi="Arial" w:cs="Arial"/>
          <w:sz w:val="20"/>
          <w:szCs w:val="20"/>
        </w:rPr>
        <w:t> </w:t>
      </w:r>
      <w:r w:rsidR="000C36DF" w:rsidRPr="00E8092C">
        <w:rPr>
          <w:rFonts w:ascii="Arial" w:hAnsi="Arial" w:cs="Arial"/>
          <w:sz w:val="20"/>
          <w:szCs w:val="20"/>
        </w:rPr>
        <w:t xml:space="preserve">2 ust. </w:t>
      </w:r>
      <w:r w:rsidR="006D1434">
        <w:rPr>
          <w:rFonts w:ascii="Arial" w:hAnsi="Arial" w:cs="Arial"/>
          <w:sz w:val="20"/>
          <w:szCs w:val="20"/>
        </w:rPr>
        <w:t>8 i 9</w:t>
      </w:r>
      <w:r w:rsidR="00885ADB" w:rsidRPr="00E8092C">
        <w:rPr>
          <w:rFonts w:ascii="Arial" w:hAnsi="Arial" w:cs="Arial"/>
          <w:sz w:val="20"/>
          <w:szCs w:val="20"/>
        </w:rPr>
        <w:t>, § </w:t>
      </w:r>
      <w:r w:rsidR="0053015A" w:rsidRPr="00E8092C">
        <w:rPr>
          <w:rFonts w:ascii="Arial" w:hAnsi="Arial" w:cs="Arial"/>
          <w:sz w:val="20"/>
          <w:szCs w:val="20"/>
        </w:rPr>
        <w:t>4</w:t>
      </w:r>
      <w:r w:rsidR="00885ADB" w:rsidRPr="00E8092C">
        <w:rPr>
          <w:rFonts w:ascii="Arial" w:hAnsi="Arial" w:cs="Arial"/>
          <w:sz w:val="20"/>
          <w:szCs w:val="20"/>
        </w:rPr>
        <w:t xml:space="preserve"> oraz § 9</w:t>
      </w:r>
      <w:r w:rsidR="004C02A0" w:rsidRPr="00E8092C">
        <w:rPr>
          <w:rFonts w:ascii="Arial" w:hAnsi="Arial" w:cs="Arial"/>
          <w:sz w:val="20"/>
          <w:szCs w:val="20"/>
        </w:rPr>
        <w:t>.</w:t>
      </w:r>
    </w:p>
    <w:p w14:paraId="365D9165" w14:textId="2A4DF1E9" w:rsidR="00D24E5B" w:rsidRPr="00E8092C" w:rsidRDefault="0030348C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74AA0125" w:rsidR="007A5189" w:rsidRPr="00E8092C" w:rsidRDefault="007A518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 zapewnienia finansowania realizacji Projektu. 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00E8092C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00E8092C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78D5A3A2" w:rsidR="00D9508F" w:rsidRPr="00E8092C" w:rsidRDefault="002C343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8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00E8092C">
        <w:rPr>
          <w:rFonts w:ascii="Arial" w:hAnsi="Arial" w:cs="Arial"/>
          <w:bCs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9"/>
      </w:r>
      <w:r w:rsidR="00A85E97" w:rsidRPr="00E8092C">
        <w:rPr>
          <w:rFonts w:ascii="Arial" w:hAnsi="Arial" w:cs="Arial"/>
          <w:bCs/>
          <w:sz w:val="20"/>
          <w:szCs w:val="20"/>
        </w:rPr>
        <w:t xml:space="preserve"> oraz które doprowadziłoby do przekroczenia progu, o którym mowa w art. 4 rozporządzenia 651/2014</w:t>
      </w:r>
      <w:r w:rsidR="00493E05" w:rsidRPr="00E8092C">
        <w:rPr>
          <w:rFonts w:ascii="Arial" w:hAnsi="Arial" w:cs="Arial"/>
          <w:bCs/>
          <w:sz w:val="20"/>
          <w:szCs w:val="20"/>
        </w:rPr>
        <w:t>.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77D75EB" w14:textId="711CE54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5D65725E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wskaźników.</w:t>
      </w:r>
    </w:p>
    <w:p w14:paraId="082CC7BA" w14:textId="24E49DB0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6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ęcy</w:t>
      </w:r>
      <w:r w:rsidR="0069779F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0"/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7F2952C8" w:rsidR="00D652A6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E8092C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lastRenderedPageBreak/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1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5B10C827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C52AE5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>
        <w:rPr>
          <w:rFonts w:ascii="Arial" w:hAnsi="Arial" w:cs="Arial"/>
          <w:sz w:val="20"/>
          <w:szCs w:val="20"/>
        </w:rPr>
        <w:t>;</w:t>
      </w:r>
    </w:p>
    <w:p w14:paraId="569FB669" w14:textId="7F4D8690" w:rsidR="000E2806" w:rsidRPr="00E8092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>
        <w:rPr>
          <w:rFonts w:ascii="Arial" w:hAnsi="Arial" w:cs="Arial"/>
          <w:sz w:val="20"/>
          <w:szCs w:val="20"/>
          <w:lang w:eastAsia="pl-PL"/>
        </w:rPr>
        <w:t>dodatkowo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</w:p>
    <w:p w14:paraId="259B4B1B" w14:textId="445C4EBF" w:rsidR="00D652A6" w:rsidRPr="00E8092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00E8092C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00E8092C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tność 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lastRenderedPageBreak/>
        <w:t>zawiera braki lub błędy</w:t>
      </w:r>
      <w:r w:rsidR="009A1D38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brakujące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poprawione dokumenty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E8092C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E8092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c o tym B</w:t>
      </w:r>
      <w:r w:rsidRPr="00E8092C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>i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00E8092C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informuje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E8092C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>§</w:t>
      </w:r>
      <w:r w:rsidR="00F74B9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00E8092C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y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6FCBDA2B" w:rsidR="00D24E5B" w:rsidRPr="00E8092C" w:rsidRDefault="00D1640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Beneficjentowi nie przysługuje odszkodowanie w przypadku opóźnienia wystawienia zlecenia płatności lub dokonania płatności będącego rezultatem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E8092C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77777777" w:rsidR="00D24E5B" w:rsidRPr="00E8092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783896B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, o której mowa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>5</w:t>
      </w:r>
      <w:r w:rsidR="00E653CA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E8092C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E8092C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>
        <w:rPr>
          <w:rFonts w:ascii="Arial" w:hAnsi="Arial" w:cs="Arial"/>
          <w:sz w:val="20"/>
          <w:szCs w:val="20"/>
          <w:lang w:eastAsia="pl-PL"/>
        </w:rPr>
        <w:t>l</w:t>
      </w:r>
      <w:r w:rsidRPr="00E8092C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70BE70DF" w:rsidR="006B62C9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prowadzi 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2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3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4"/>
      </w:r>
    </w:p>
    <w:p w14:paraId="61E998F6" w14:textId="36B07B9C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1268B40E" w14:textId="5BEAF4E9" w:rsidR="00D179CC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Wydatki rozliczone za pomocą uproszczonych metod rozlicza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nia wydatków</w:t>
      </w:r>
      <w:r w:rsidR="0083710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wydatki poniesione. Beneficjent nie ma obowiązku 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poniesienia wydatków. </w:t>
      </w:r>
    </w:p>
    <w:p w14:paraId="41575A21" w14:textId="0624C06D" w:rsidR="00AF03FC" w:rsidRPr="00E8092C" w:rsidRDefault="007F7372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00E8092C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E8092C">
        <w:rPr>
          <w:rFonts w:ascii="Arial" w:hAnsi="Arial" w:cs="Arial"/>
          <w:sz w:val="20"/>
          <w:szCs w:val="20"/>
        </w:rPr>
        <w:t xml:space="preserve">ust. </w:t>
      </w:r>
      <w:r w:rsidR="00E44870" w:rsidRPr="00E8092C">
        <w:rPr>
          <w:rFonts w:ascii="Arial" w:hAnsi="Arial" w:cs="Arial"/>
          <w:sz w:val="20"/>
          <w:szCs w:val="20"/>
        </w:rPr>
        <w:t>2</w:t>
      </w:r>
      <w:r w:rsidR="000A2BF4">
        <w:rPr>
          <w:rFonts w:ascii="Arial" w:hAnsi="Arial" w:cs="Arial"/>
          <w:sz w:val="20"/>
          <w:szCs w:val="20"/>
        </w:rPr>
        <w:t>2</w:t>
      </w:r>
      <w:r w:rsidR="00E4487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Beneficjent jest uprawniony</w:t>
      </w:r>
      <w:r w:rsidR="005E081F" w:rsidRPr="00E8092C">
        <w:rPr>
          <w:rFonts w:ascii="Arial" w:hAnsi="Arial" w:cs="Arial"/>
          <w:sz w:val="20"/>
          <w:szCs w:val="20"/>
        </w:rPr>
        <w:t xml:space="preserve"> do</w:t>
      </w:r>
      <w:r w:rsidRPr="00E8092C">
        <w:rPr>
          <w:rFonts w:ascii="Arial" w:hAnsi="Arial" w:cs="Arial"/>
          <w:sz w:val="20"/>
          <w:szCs w:val="20"/>
        </w:rPr>
        <w:t xml:space="preserve"> złoż</w:t>
      </w:r>
      <w:r w:rsidR="005E081F" w:rsidRPr="00E8092C">
        <w:rPr>
          <w:rFonts w:ascii="Arial" w:hAnsi="Arial" w:cs="Arial"/>
          <w:sz w:val="20"/>
          <w:szCs w:val="20"/>
        </w:rPr>
        <w:t>enia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D514C">
        <w:rPr>
          <w:rFonts w:ascii="Arial" w:hAnsi="Arial" w:cs="Arial"/>
          <w:sz w:val="20"/>
          <w:szCs w:val="20"/>
        </w:rPr>
        <w:t>do</w:t>
      </w:r>
      <w:r w:rsidRPr="00E8092C">
        <w:rPr>
          <w:rFonts w:ascii="Arial" w:hAnsi="Arial" w:cs="Arial"/>
          <w:sz w:val="20"/>
          <w:szCs w:val="20"/>
        </w:rPr>
        <w:t xml:space="preserve"> Instytucji wniosk</w:t>
      </w:r>
      <w:r w:rsidR="005E081F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E8092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FF3CAD" w:rsidRPr="00E8092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00E8092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E8092C">
        <w:rPr>
          <w:rFonts w:ascii="Arial" w:hAnsi="Arial" w:cs="Arial"/>
          <w:sz w:val="20"/>
          <w:szCs w:val="20"/>
        </w:rPr>
        <w:t xml:space="preserve">niezbędnej do zrealizowania Projektu </w:t>
      </w:r>
      <w:r w:rsidRPr="00E8092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E809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E8092C">
        <w:rPr>
          <w:rFonts w:ascii="Arial" w:hAnsi="Arial" w:cs="Arial"/>
          <w:sz w:val="20"/>
          <w:szCs w:val="20"/>
          <w:lang w:eastAsia="pl-PL"/>
        </w:rPr>
        <w:t>2</w:t>
      </w:r>
      <w:r w:rsidR="00F63199">
        <w:rPr>
          <w:rFonts w:ascii="Arial" w:hAnsi="Arial" w:cs="Arial"/>
          <w:sz w:val="20"/>
          <w:szCs w:val="20"/>
          <w:lang w:eastAsia="pl-PL"/>
        </w:rPr>
        <w:t>3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12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E8092C">
      <w:pPr>
        <w:pStyle w:val="Nagwek1"/>
        <w:spacing w:after="240"/>
        <w:rPr>
          <w:rFonts w:cs="Arial"/>
        </w:rPr>
      </w:pPr>
      <w:bookmarkStart w:id="6" w:name="_Hlk125720301"/>
      <w:r w:rsidRPr="00D478C1">
        <w:rPr>
          <w:rFonts w:cs="Arial"/>
        </w:rPr>
        <w:t>§ 3a</w:t>
      </w:r>
      <w:bookmarkEnd w:id="6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25"/>
      </w:r>
    </w:p>
    <w:p w14:paraId="576A6098" w14:textId="465D997F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677CE7DC" w:rsidR="007D0E07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BE752A7" w14:textId="3C5E3A04" w:rsidR="0016326F" w:rsidRPr="002B64B4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</w:t>
      </w:r>
      <w:r w:rsidRPr="00967995">
        <w:rPr>
          <w:rFonts w:ascii="Arial" w:hAnsi="Arial" w:cs="Arial"/>
          <w:sz w:val="20"/>
          <w:szCs w:val="20"/>
        </w:rPr>
        <w:t>rotu dotacji w ciągu 30 dni roboczych od złożenia przez Beneficjenta kompletnego i prawidłowego wniosku o rozliczenie dotacji warunkowej</w:t>
      </w:r>
      <w:r w:rsidR="0016326F" w:rsidRPr="002B64B4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4 latach od zakończenia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00E8092C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05F4B" w:rsidRPr="00E8092C">
        <w:rPr>
          <w:rFonts w:ascii="Arial" w:hAnsi="Arial" w:cs="Arial"/>
          <w:sz w:val="20"/>
          <w:szCs w:val="20"/>
        </w:rPr>
        <w:t>1</w:t>
      </w:r>
      <w:r w:rsidR="00640A7D" w:rsidRPr="00E8092C">
        <w:rPr>
          <w:rFonts w:ascii="Arial" w:hAnsi="Arial" w:cs="Arial"/>
          <w:sz w:val="20"/>
          <w:szCs w:val="20"/>
        </w:rPr>
        <w:t xml:space="preserve"> do Umowy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00E8092C">
        <w:rPr>
          <w:rFonts w:ascii="Arial" w:hAnsi="Arial" w:cs="Arial"/>
          <w:sz w:val="20"/>
          <w:szCs w:val="20"/>
        </w:rPr>
        <w:t xml:space="preserve">jest </w:t>
      </w:r>
      <w:r w:rsidR="00C22FC1" w:rsidRPr="00E8092C">
        <w:rPr>
          <w:rFonts w:ascii="Arial" w:hAnsi="Arial" w:cs="Arial"/>
          <w:sz w:val="20"/>
          <w:szCs w:val="20"/>
        </w:rPr>
        <w:t>roz</w:t>
      </w:r>
      <w:r w:rsidR="00C22FC1">
        <w:rPr>
          <w:rFonts w:ascii="Arial" w:hAnsi="Arial" w:cs="Arial"/>
          <w:sz w:val="20"/>
          <w:szCs w:val="20"/>
        </w:rPr>
        <w:t>kłada</w:t>
      </w:r>
      <w:r w:rsidR="00C22FC1" w:rsidRPr="00E8092C">
        <w:rPr>
          <w:rFonts w:ascii="Arial" w:hAnsi="Arial" w:cs="Arial"/>
          <w:sz w:val="20"/>
          <w:szCs w:val="20"/>
        </w:rPr>
        <w:t xml:space="preserve">ny </w:t>
      </w:r>
      <w:r w:rsidRPr="00E8092C">
        <w:rPr>
          <w:rFonts w:ascii="Arial" w:hAnsi="Arial" w:cs="Arial"/>
          <w:sz w:val="20"/>
          <w:szCs w:val="20"/>
        </w:rPr>
        <w:t>na raty</w:t>
      </w:r>
      <w:r w:rsidR="00712F8C" w:rsidRPr="00E8092C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będący</w:t>
      </w:r>
      <w:r w:rsidR="009428C6" w:rsidRPr="00E8092C">
        <w:rPr>
          <w:rFonts w:ascii="Arial" w:hAnsi="Arial" w:cs="Arial"/>
          <w:sz w:val="20"/>
          <w:szCs w:val="20"/>
        </w:rPr>
        <w:t xml:space="preserve"> na dzień zawarcia Umowy</w:t>
      </w:r>
      <w:r w:rsidRPr="00E8092C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E8092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27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00E8092C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00E8092C">
        <w:rPr>
          <w:rFonts w:ascii="Arial" w:hAnsi="Arial" w:cs="Arial"/>
          <w:sz w:val="20"/>
          <w:szCs w:val="20"/>
        </w:rPr>
        <w:t>, o</w:t>
      </w:r>
      <w:r w:rsidR="00922042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której mowa w ust. </w:t>
      </w:r>
      <w:r w:rsidR="000A2BF4">
        <w:rPr>
          <w:rFonts w:ascii="Arial" w:hAnsi="Arial" w:cs="Arial"/>
          <w:sz w:val="20"/>
          <w:szCs w:val="20"/>
        </w:rPr>
        <w:t>1</w:t>
      </w:r>
      <w:r w:rsidR="000216DE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22042" w:rsidRPr="00E8092C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922042" w:rsidRPr="00E8092C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00E8092C">
        <w:rPr>
          <w:rFonts w:ascii="Arial" w:hAnsi="Arial" w:cs="Arial"/>
          <w:sz w:val="20"/>
          <w:szCs w:val="20"/>
        </w:rPr>
        <w:t xml:space="preserve"> w trybie i na zasadach </w:t>
      </w:r>
      <w:r w:rsidR="007F52DE" w:rsidRPr="0083710B">
        <w:rPr>
          <w:rFonts w:ascii="Arial" w:hAnsi="Arial" w:cs="Arial"/>
          <w:sz w:val="20"/>
          <w:szCs w:val="20"/>
        </w:rPr>
        <w:t xml:space="preserve">określonych w art. 207 </w:t>
      </w:r>
      <w:proofErr w:type="spellStart"/>
      <w:r w:rsidR="00434C49" w:rsidRPr="0083710B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7F52DE" w:rsidRPr="0083710B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3710B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0083710B">
        <w:rPr>
          <w:rFonts w:ascii="Arial" w:hAnsi="Arial" w:cs="Arial"/>
          <w:sz w:val="20"/>
          <w:szCs w:val="20"/>
        </w:rPr>
        <w:t xml:space="preserve">Instytucja </w:t>
      </w:r>
      <w:r w:rsidR="00A8015F" w:rsidRPr="0083710B">
        <w:rPr>
          <w:rFonts w:ascii="Arial" w:hAnsi="Arial" w:cs="Arial"/>
          <w:sz w:val="20"/>
          <w:szCs w:val="20"/>
        </w:rPr>
        <w:t>wzywa</w:t>
      </w:r>
      <w:r w:rsidR="00901E29" w:rsidRPr="0083710B">
        <w:rPr>
          <w:rFonts w:ascii="Arial" w:hAnsi="Arial" w:cs="Arial"/>
          <w:sz w:val="20"/>
          <w:szCs w:val="20"/>
        </w:rPr>
        <w:t xml:space="preserve"> Beneficjenta </w:t>
      </w:r>
      <w:r w:rsidR="00845EAA" w:rsidRPr="0083710B">
        <w:rPr>
          <w:rFonts w:ascii="Arial" w:hAnsi="Arial" w:cs="Arial"/>
          <w:sz w:val="20"/>
          <w:szCs w:val="20"/>
        </w:rPr>
        <w:t>do zwrotu</w:t>
      </w:r>
      <w:r w:rsidR="00A732B2" w:rsidRPr="0083710B">
        <w:rPr>
          <w:rFonts w:ascii="Arial" w:hAnsi="Arial" w:cs="Arial"/>
          <w:sz w:val="20"/>
          <w:szCs w:val="20"/>
        </w:rPr>
        <w:t xml:space="preserve"> pozost</w:t>
      </w:r>
      <w:r w:rsidR="001E187F" w:rsidRPr="0083710B">
        <w:rPr>
          <w:rFonts w:ascii="Arial" w:hAnsi="Arial" w:cs="Arial"/>
          <w:sz w:val="20"/>
          <w:szCs w:val="20"/>
        </w:rPr>
        <w:t>ającej</w:t>
      </w:r>
      <w:r w:rsidR="00A732B2" w:rsidRPr="0083710B">
        <w:rPr>
          <w:rFonts w:ascii="Arial" w:hAnsi="Arial" w:cs="Arial"/>
          <w:sz w:val="20"/>
          <w:szCs w:val="20"/>
        </w:rPr>
        <w:t xml:space="preserve"> do spłaty </w:t>
      </w:r>
      <w:r w:rsidR="007D1268" w:rsidRPr="0083710B">
        <w:rPr>
          <w:rFonts w:ascii="Arial" w:hAnsi="Arial" w:cs="Arial"/>
          <w:sz w:val="20"/>
          <w:szCs w:val="20"/>
        </w:rPr>
        <w:t xml:space="preserve">części zwrotnej </w:t>
      </w:r>
      <w:r w:rsidR="00D33C0F" w:rsidRPr="0083710B">
        <w:rPr>
          <w:rFonts w:ascii="Arial" w:hAnsi="Arial" w:cs="Arial"/>
          <w:sz w:val="20"/>
          <w:szCs w:val="20"/>
        </w:rPr>
        <w:t>dofinansowania</w:t>
      </w:r>
      <w:r w:rsidR="00BB7A1A" w:rsidRPr="0083710B">
        <w:rPr>
          <w:rFonts w:ascii="Arial" w:hAnsi="Arial" w:cs="Arial"/>
          <w:sz w:val="20"/>
          <w:szCs w:val="20"/>
        </w:rPr>
        <w:t xml:space="preserve"> </w:t>
      </w:r>
      <w:r w:rsidR="00372EC3" w:rsidRPr="0083710B">
        <w:rPr>
          <w:rFonts w:ascii="Arial" w:hAnsi="Arial" w:cs="Arial"/>
          <w:sz w:val="20"/>
          <w:szCs w:val="20"/>
        </w:rPr>
        <w:t>wraz z odsetkami</w:t>
      </w:r>
      <w:r w:rsidR="00A8015F" w:rsidRPr="0083710B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0083710B">
        <w:rPr>
          <w:rFonts w:ascii="Arial" w:hAnsi="Arial" w:cs="Arial"/>
          <w:sz w:val="20"/>
          <w:szCs w:val="20"/>
        </w:rPr>
        <w:t xml:space="preserve"> </w:t>
      </w:r>
      <w:r w:rsidR="00166E3C" w:rsidRPr="0083710B">
        <w:rPr>
          <w:rFonts w:ascii="Arial" w:hAnsi="Arial" w:cs="Arial"/>
          <w:sz w:val="20"/>
          <w:szCs w:val="20"/>
        </w:rPr>
        <w:t xml:space="preserve">liczonymi od </w:t>
      </w:r>
      <w:r w:rsidR="003966A6" w:rsidRPr="0083710B">
        <w:rPr>
          <w:rFonts w:ascii="Arial" w:hAnsi="Arial" w:cs="Arial"/>
          <w:sz w:val="20"/>
          <w:szCs w:val="20"/>
        </w:rPr>
        <w:t>pozo</w:t>
      </w:r>
      <w:r w:rsidR="001E187F" w:rsidRPr="0083710B">
        <w:rPr>
          <w:rFonts w:ascii="Arial" w:hAnsi="Arial" w:cs="Arial"/>
          <w:sz w:val="20"/>
          <w:szCs w:val="20"/>
        </w:rPr>
        <w:t>stającej</w:t>
      </w:r>
      <w:r w:rsidR="00BB7A1A" w:rsidRPr="0083710B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0083710B">
        <w:rPr>
          <w:rFonts w:ascii="Arial" w:hAnsi="Arial" w:cs="Arial"/>
          <w:sz w:val="20"/>
          <w:szCs w:val="20"/>
        </w:rPr>
        <w:t>dofi</w:t>
      </w:r>
      <w:r w:rsidR="000B7598" w:rsidRPr="0083710B">
        <w:rPr>
          <w:rFonts w:ascii="Arial" w:hAnsi="Arial" w:cs="Arial"/>
          <w:sz w:val="20"/>
          <w:szCs w:val="20"/>
        </w:rPr>
        <w:t xml:space="preserve">nansowania </w:t>
      </w:r>
      <w:r w:rsidR="00BB7A1A" w:rsidRPr="0083710B">
        <w:rPr>
          <w:rFonts w:ascii="Arial" w:hAnsi="Arial" w:cs="Arial"/>
          <w:sz w:val="20"/>
          <w:szCs w:val="20"/>
        </w:rPr>
        <w:t>za okres</w:t>
      </w:r>
      <w:r w:rsidR="00095A72" w:rsidRPr="0083710B">
        <w:rPr>
          <w:rFonts w:ascii="Arial" w:hAnsi="Arial" w:cs="Arial"/>
          <w:sz w:val="20"/>
          <w:szCs w:val="20"/>
        </w:rPr>
        <w:t xml:space="preserve"> </w:t>
      </w:r>
      <w:r w:rsidR="00922042" w:rsidRPr="0083710B">
        <w:rPr>
          <w:rFonts w:ascii="Arial" w:hAnsi="Arial" w:cs="Arial"/>
          <w:sz w:val="20"/>
          <w:szCs w:val="20"/>
        </w:rPr>
        <w:t>od dnia przekazania środków</w:t>
      </w:r>
      <w:r w:rsidR="00095A72" w:rsidRPr="0083710B">
        <w:rPr>
          <w:rFonts w:ascii="Arial" w:hAnsi="Arial" w:cs="Arial"/>
          <w:sz w:val="20"/>
          <w:szCs w:val="20"/>
        </w:rPr>
        <w:t xml:space="preserve"> do dnia zapłaty</w:t>
      </w:r>
      <w:r w:rsidR="00C15013" w:rsidRPr="0083710B">
        <w:rPr>
          <w:rFonts w:ascii="Arial" w:hAnsi="Arial" w:cs="Arial"/>
          <w:sz w:val="20"/>
          <w:szCs w:val="20"/>
        </w:rPr>
        <w:t>.</w:t>
      </w:r>
      <w:r w:rsidR="00372EC3" w:rsidRPr="0083710B">
        <w:rPr>
          <w:rFonts w:ascii="Arial" w:hAnsi="Arial" w:cs="Arial"/>
          <w:sz w:val="20"/>
          <w:szCs w:val="20"/>
        </w:rPr>
        <w:t xml:space="preserve"> </w:t>
      </w:r>
      <w:r w:rsidR="00901E29" w:rsidRPr="0083710B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0083710B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0083710B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0083710B">
        <w:rPr>
          <w:rFonts w:ascii="Arial" w:hAnsi="Arial" w:cs="Arial"/>
          <w:sz w:val="20"/>
          <w:szCs w:val="20"/>
        </w:rPr>
        <w:t>ufp</w:t>
      </w:r>
      <w:proofErr w:type="spellEnd"/>
      <w:r w:rsidR="00727A04" w:rsidRPr="0083710B">
        <w:rPr>
          <w:rFonts w:ascii="Arial" w:hAnsi="Arial" w:cs="Arial"/>
          <w:sz w:val="20"/>
          <w:szCs w:val="20"/>
        </w:rPr>
        <w:t>.</w:t>
      </w:r>
    </w:p>
    <w:p w14:paraId="6061A4EC" w14:textId="77777777" w:rsidR="00492BD7" w:rsidRPr="00492BD7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92BD7">
        <w:rPr>
          <w:rFonts w:ascii="Arial" w:hAnsi="Arial" w:cs="Arial"/>
          <w:sz w:val="20"/>
          <w:szCs w:val="20"/>
        </w:rPr>
        <w:t>Beneficjent zwraca odsetki na odrębny rachunek bankowy na rachunek bankowy wskazany przez Instytucję.</w:t>
      </w:r>
    </w:p>
    <w:p w14:paraId="5FB6C95D" w14:textId="7F5833FE" w:rsidR="00EB0E1C" w:rsidRPr="00E8092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0A2BF4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83710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3949B9" w:rsidRPr="00D478C1">
        <w:rPr>
          <w:rFonts w:cs="Arial"/>
        </w:rPr>
        <w:t>4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Zaliczka</w:t>
      </w:r>
    </w:p>
    <w:p w14:paraId="195BAF3A" w14:textId="5B284B87" w:rsidR="00663595" w:rsidRPr="00E8092C" w:rsidRDefault="00A3047A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 wysokości 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 B</w:t>
      </w:r>
      <w:r w:rsidR="00663595" w:rsidRPr="00E8092C">
        <w:rPr>
          <w:rFonts w:ascii="Arial" w:hAnsi="Arial" w:cs="Arial"/>
          <w:sz w:val="20"/>
          <w:szCs w:val="20"/>
          <w:lang w:eastAsia="pl-PL"/>
        </w:rPr>
        <w:t>eneficjenta o numerze…………………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66359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1F69C8E7" w:rsidR="00F459E2" w:rsidRPr="00E8092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z wyodrębnionego rachunku bankowego do obsługi 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>n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00E8092C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 w ramach Projektu. </w:t>
      </w:r>
      <w:r w:rsidR="002A1C7A" w:rsidRPr="00E8092C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>
        <w:rPr>
          <w:rFonts w:ascii="Arial" w:hAnsi="Arial" w:cs="Arial"/>
          <w:sz w:val="20"/>
          <w:szCs w:val="20"/>
          <w:lang w:eastAsia="pl-PL"/>
        </w:rPr>
        <w:t>,</w:t>
      </w:r>
      <w:r w:rsidR="002A1C7A" w:rsidRPr="00E8092C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</w:t>
      </w:r>
      <w:proofErr w:type="spellStart"/>
      <w:r w:rsidR="002A1C7A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2A1C7A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6D5E1464" w14:textId="38EB2E36" w:rsidR="00105B82" w:rsidRPr="00E8092C" w:rsidRDefault="006171D2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Łączna kwota</w:t>
      </w:r>
      <w:r w:rsidR="00652C6F" w:rsidRPr="00E8092C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00E8092C">
        <w:rPr>
          <w:rFonts w:ascii="Arial" w:hAnsi="Arial" w:cs="Arial"/>
          <w:sz w:val="20"/>
          <w:szCs w:val="20"/>
          <w:lang w:eastAsia="pl-PL"/>
        </w:rPr>
        <w:t>90</w:t>
      </w:r>
      <w:r w:rsidR="00A8015F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00E8092C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Pr="00E8092C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00E8092C">
        <w:rPr>
          <w:rFonts w:ascii="Arial" w:hAnsi="Arial" w:cs="Arial"/>
          <w:sz w:val="20"/>
          <w:szCs w:val="20"/>
          <w:lang w:eastAsia="pl-PL"/>
        </w:rPr>
        <w:t xml:space="preserve"> Projektu </w:t>
      </w:r>
      <w:r w:rsidRPr="00E8092C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00E8092C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00E8092C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00E8092C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A738C" w:rsidRPr="00E8092C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00E8092C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52AF24AD" w:rsidR="6D504EC5" w:rsidRPr="00E8092C" w:rsidRDefault="00FF1952" w:rsidP="00E8092C">
      <w:pPr>
        <w:numPr>
          <w:ilvl w:val="0"/>
          <w:numId w:val="19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E8092C">
        <w:rPr>
          <w:rFonts w:ascii="Arial" w:eastAsia="Arial" w:hAnsi="Arial" w:cs="Arial"/>
          <w:sz w:val="20"/>
          <w:szCs w:val="20"/>
        </w:rPr>
        <w:t xml:space="preserve">Łączna kwota </w:t>
      </w:r>
      <w:r w:rsidR="00994EA4" w:rsidRPr="00E8092C">
        <w:rPr>
          <w:rFonts w:ascii="Arial" w:eastAsia="Arial" w:hAnsi="Arial" w:cs="Arial"/>
          <w:sz w:val="20"/>
          <w:szCs w:val="20"/>
        </w:rPr>
        <w:t xml:space="preserve">transz </w:t>
      </w:r>
      <w:r w:rsidRPr="00E8092C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Projektu.</w:t>
      </w:r>
      <w:r w:rsidR="6D504EC5" w:rsidRPr="00E8092C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20F22066" w:rsidR="009A0408" w:rsidRPr="00E8092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00E8092C">
        <w:rPr>
          <w:rFonts w:ascii="Arial" w:hAnsi="Arial" w:cs="Arial"/>
          <w:sz w:val="20"/>
          <w:szCs w:val="20"/>
          <w:lang w:eastAsia="pl-PL"/>
        </w:rPr>
        <w:t>zmi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>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ci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transzy zaliczki.</w:t>
      </w:r>
    </w:p>
    <w:p w14:paraId="03D1AE5E" w14:textId="441798AA" w:rsidR="00FF01A5" w:rsidRPr="00E8092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00E8092C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pośrednią 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lub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2B90645" w14:textId="70D2CD41" w:rsidR="000B1043" w:rsidRPr="00E8092C" w:rsidRDefault="00804F46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00E8092C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00E8092C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00E8092C">
        <w:rPr>
          <w:rFonts w:ascii="Arial" w:hAnsi="Arial" w:cs="Arial"/>
          <w:sz w:val="20"/>
          <w:szCs w:val="20"/>
          <w:lang w:eastAsia="pl-PL"/>
        </w:rPr>
        <w:t>dodatkowe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00E8092C">
        <w:rPr>
          <w:rFonts w:ascii="Arial" w:hAnsi="Arial" w:cs="Arial"/>
          <w:sz w:val="20"/>
          <w:szCs w:val="20"/>
          <w:lang w:eastAsia="pl-PL"/>
        </w:rPr>
        <w:t>§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5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3</w:t>
      </w:r>
      <w:r w:rsidR="004C4480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00E8092C">
        <w:rPr>
          <w:rFonts w:ascii="Arial" w:hAnsi="Arial" w:cs="Arial"/>
          <w:sz w:val="20"/>
          <w:szCs w:val="20"/>
          <w:lang w:eastAsia="pl-PL"/>
        </w:rPr>
        <w:t>zaliczek</w:t>
      </w:r>
      <w:r w:rsidR="00CF25D3">
        <w:rPr>
          <w:rFonts w:ascii="Arial" w:hAnsi="Arial" w:cs="Arial"/>
          <w:sz w:val="20"/>
          <w:szCs w:val="20"/>
          <w:lang w:eastAsia="pl-PL"/>
        </w:rPr>
        <w:t>,</w:t>
      </w:r>
      <w:r w:rsidR="00910326" w:rsidRPr="00E8092C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00E8092C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5163E0DF" w14:textId="625BDF07" w:rsidR="00C40FC5" w:rsidRPr="00E8092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00E8092C">
        <w:rPr>
          <w:rFonts w:ascii="Arial" w:hAnsi="Arial" w:cs="Arial"/>
          <w:sz w:val="20"/>
          <w:szCs w:val="20"/>
          <w:lang w:eastAsia="pl-PL"/>
        </w:rPr>
        <w:t>,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Instytucja może żądać ustanowienia dodatkowego zabezpieczenia, nawet jeśli nie dojdzie do przekroczenia kwot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y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, o której mowa w ust. 7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.</w:t>
      </w:r>
      <w:r w:rsidR="003953C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>
        <w:rPr>
          <w:rFonts w:ascii="Arial" w:hAnsi="Arial" w:cs="Arial"/>
          <w:sz w:val="20"/>
          <w:szCs w:val="20"/>
          <w:lang w:eastAsia="pl-PL"/>
        </w:rPr>
        <w:t>ki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318E0E02" w:rsidR="00A239C5" w:rsidRPr="00E8092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Rozliczenie transzy zaliczki </w:t>
      </w:r>
      <w:r w:rsidR="00DC4406" w:rsidRPr="00E8092C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Pr="00E8092C">
        <w:rPr>
          <w:rFonts w:ascii="Arial" w:hAnsi="Arial" w:cs="Arial"/>
          <w:sz w:val="20"/>
          <w:szCs w:val="20"/>
          <w:lang w:eastAsia="pl-PL"/>
        </w:rPr>
        <w:t>6 miesięcy</w:t>
      </w:r>
      <w:r w:rsidR="00DC4406" w:rsidRPr="00E8092C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00E8092C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14599535" w:rsidR="00A239C5" w:rsidRPr="00E8092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</w:t>
      </w:r>
      <w:r w:rsidR="00A239C5" w:rsidRPr="00E8092C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00E8092C">
        <w:rPr>
          <w:rFonts w:ascii="Arial" w:hAnsi="Arial" w:cs="Arial"/>
          <w:sz w:val="20"/>
          <w:szCs w:val="20"/>
        </w:rPr>
        <w:t>zaliczki</w:t>
      </w:r>
      <w:r w:rsidR="002D735C">
        <w:rPr>
          <w:rFonts w:ascii="Arial" w:hAnsi="Arial" w:cs="Arial"/>
          <w:sz w:val="20"/>
          <w:szCs w:val="20"/>
        </w:rPr>
        <w:t xml:space="preserve"> </w:t>
      </w:r>
      <w:r w:rsidR="00A239C5" w:rsidRPr="00E8092C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7988032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E8092C">
        <w:rPr>
          <w:rFonts w:ascii="Arial" w:hAnsi="Arial" w:cs="Arial"/>
          <w:sz w:val="20"/>
          <w:szCs w:val="20"/>
          <w:lang w:eastAsia="pl-PL"/>
        </w:rPr>
        <w:t>0</w:t>
      </w:r>
      <w:r w:rsidRPr="00E8092C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077EED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odzyskiwania odsetek, o których mowa w ust. 1</w:t>
      </w:r>
      <w:r w:rsidR="00390EC3">
        <w:rPr>
          <w:rFonts w:ascii="Arial" w:hAnsi="Arial" w:cs="Arial"/>
          <w:sz w:val="20"/>
          <w:szCs w:val="20"/>
          <w:lang w:eastAsia="pl-PL"/>
        </w:rPr>
        <w:t>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przepisy art. 189 </w:t>
      </w:r>
      <w:proofErr w:type="spellStart"/>
      <w:r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Pr="00E8092C">
        <w:rPr>
          <w:rFonts w:ascii="Arial" w:hAnsi="Arial" w:cs="Arial"/>
          <w:sz w:val="20"/>
          <w:szCs w:val="20"/>
          <w:lang w:eastAsia="pl-PL"/>
        </w:rPr>
        <w:t xml:space="preserve">. Jeżeli </w:t>
      </w:r>
      <w:r w:rsidR="00390EC3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5D437E01" w:rsidR="6D504EC5" w:rsidRPr="00E8092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00E8092C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00E8092C">
        <w:rPr>
          <w:rFonts w:ascii="Arial" w:hAnsi="Arial" w:cs="Arial"/>
          <w:sz w:val="20"/>
          <w:szCs w:val="20"/>
        </w:rPr>
        <w:t>na rachunek bankowy</w:t>
      </w:r>
      <w:r w:rsidR="008D7D29" w:rsidRPr="00E8092C">
        <w:rPr>
          <w:rFonts w:ascii="Arial" w:hAnsi="Arial" w:cs="Arial"/>
          <w:sz w:val="20"/>
          <w:szCs w:val="20"/>
        </w:rPr>
        <w:t xml:space="preserve"> </w:t>
      </w:r>
      <w:r w:rsidR="008D7D29" w:rsidRPr="008B08BF">
        <w:rPr>
          <w:rFonts w:ascii="Arial" w:hAnsi="Arial" w:cs="Arial"/>
          <w:sz w:val="20"/>
          <w:szCs w:val="20"/>
        </w:rPr>
        <w:t>……………</w:t>
      </w:r>
      <w:r w:rsidR="008D7D29" w:rsidRPr="00967995">
        <w:rPr>
          <w:rFonts w:ascii="Arial" w:hAnsi="Arial" w:cs="Arial"/>
          <w:sz w:val="20"/>
          <w:szCs w:val="20"/>
        </w:rPr>
        <w:t>.</w:t>
      </w:r>
      <w:r w:rsidRPr="00967995">
        <w:rPr>
          <w:rFonts w:ascii="Arial" w:hAnsi="Arial" w:cs="Arial"/>
          <w:sz w:val="20"/>
          <w:szCs w:val="20"/>
        </w:rPr>
        <w:t xml:space="preserve"> </w:t>
      </w:r>
      <w:r w:rsidR="008D7D29" w:rsidRPr="007B4F0C">
        <w:rPr>
          <w:rFonts w:ascii="Arial" w:hAnsi="Arial" w:cs="Arial"/>
          <w:sz w:val="20"/>
          <w:szCs w:val="20"/>
        </w:rPr>
        <w:t>.</w:t>
      </w:r>
    </w:p>
    <w:p w14:paraId="2C1EA45E" w14:textId="77777777" w:rsidR="001656EE" w:rsidRPr="00D478C1" w:rsidRDefault="001656EE" w:rsidP="00E8092C">
      <w:pPr>
        <w:pStyle w:val="Nagwek1"/>
        <w:spacing w:after="120"/>
        <w:rPr>
          <w:rFonts w:cs="Arial"/>
        </w:rPr>
      </w:pPr>
      <w:bookmarkStart w:id="7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7"/>
      <w:r w:rsidRPr="00D478C1">
        <w:rPr>
          <w:rFonts w:cs="Arial"/>
        </w:rPr>
        <w:t>.</w:t>
      </w:r>
      <w:r w:rsidRPr="00D478C1">
        <w:rPr>
          <w:rFonts w:cs="Arial"/>
        </w:rPr>
        <w:br/>
        <w:t>Kwalifikowalność wydatków</w:t>
      </w:r>
    </w:p>
    <w:p w14:paraId="2E947DD8" w14:textId="0C2A2EA8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53F2E4DC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0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A597B5C" w:rsidR="6D504EC5" w:rsidRPr="00E8092C" w:rsidRDefault="6D504EC5" w:rsidP="00E8092C">
      <w:pPr>
        <w:numPr>
          <w:ilvl w:val="0"/>
          <w:numId w:val="31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E8092C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E8092C">
        <w:rPr>
          <w:rFonts w:ascii="Arial" w:eastAsia="Arial" w:hAnsi="Arial" w:cs="Arial"/>
          <w:sz w:val="20"/>
          <w:szCs w:val="20"/>
        </w:rPr>
        <w:t>wydatków</w:t>
      </w:r>
      <w:r w:rsidRPr="00E8092C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E8092C">
        <w:rPr>
          <w:rFonts w:ascii="Arial" w:eastAsia="Arial" w:hAnsi="Arial" w:cs="Arial"/>
          <w:sz w:val="20"/>
          <w:szCs w:val="20"/>
        </w:rPr>
        <w:t xml:space="preserve"> </w:t>
      </w:r>
      <w:r w:rsidRPr="00E8092C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00E8092C">
        <w:rPr>
          <w:rFonts w:ascii="Arial" w:eastAsia="Arial" w:hAnsi="Arial" w:cs="Arial"/>
          <w:sz w:val="20"/>
          <w:szCs w:val="20"/>
        </w:rPr>
        <w:t>B</w:t>
      </w:r>
      <w:r w:rsidRPr="00E8092C">
        <w:rPr>
          <w:rFonts w:ascii="Arial" w:eastAsia="Arial" w:hAnsi="Arial" w:cs="Arial"/>
          <w:sz w:val="20"/>
          <w:szCs w:val="20"/>
        </w:rPr>
        <w:t>eneficjenta w związku z realizacją Projektu, zgodnie z Umową i w okresie, o którym mowa w ust.</w:t>
      </w:r>
      <w:r w:rsidR="005C52DB" w:rsidRPr="00E8092C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E8092C">
        <w:rPr>
          <w:rFonts w:ascii="Arial" w:eastAsia="Arial" w:hAnsi="Arial" w:cs="Arial"/>
          <w:sz w:val="20"/>
          <w:szCs w:val="20"/>
        </w:rPr>
        <w:t>1</w:t>
      </w:r>
      <w:r w:rsidR="005C52DB" w:rsidRPr="00E8092C">
        <w:rPr>
          <w:rFonts w:ascii="Arial" w:eastAsia="Arial" w:hAnsi="Arial" w:cs="Arial"/>
          <w:sz w:val="20"/>
          <w:szCs w:val="20"/>
        </w:rPr>
        <w:t>.</w:t>
      </w:r>
    </w:p>
    <w:p w14:paraId="00C38B2D" w14:textId="6DB9EEDC" w:rsidR="00975845" w:rsidRPr="00E8092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B36CC2" w:rsidRPr="00E8092C">
        <w:rPr>
          <w:rFonts w:ascii="Arial" w:hAnsi="Arial" w:cs="Arial"/>
          <w:sz w:val="20"/>
          <w:szCs w:val="20"/>
          <w:lang w:eastAsia="pl-PL"/>
        </w:rPr>
        <w:t>ycz</w:t>
      </w:r>
      <w:r w:rsidR="003D63B0" w:rsidRPr="00E8092C">
        <w:rPr>
          <w:rFonts w:ascii="Arial" w:hAnsi="Arial" w:cs="Arial"/>
          <w:sz w:val="20"/>
          <w:szCs w:val="20"/>
          <w:lang w:eastAsia="pl-PL"/>
        </w:rPr>
        <w:t>ących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C0C7A0" w14:textId="7E0FFCB3" w:rsidR="00FD0D52" w:rsidRPr="00E8092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E8092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E8092C">
        <w:rPr>
          <w:rFonts w:ascii="Arial" w:hAnsi="Arial" w:cs="Arial"/>
          <w:sz w:val="20"/>
          <w:szCs w:val="20"/>
          <w:lang w:eastAsia="pl-PL"/>
        </w:rPr>
        <w:t xml:space="preserve">za okres od dnia, w którym Beneficjent uzyskał możliwość odliczenia tego podatku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proofErr w:type="spellStart"/>
      <w:r w:rsidR="005A37DE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B33B2B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06040AE0" w:rsidR="00F753CA" w:rsidRPr="00E8092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1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4C7382EB" w:rsidR="00337C11" w:rsidRPr="00E8092C" w:rsidRDefault="005D4588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naruszenia przez Beneficjenta trybu i zasad udzielania zamówienia, o których mowa w ust. </w:t>
      </w:r>
      <w:r w:rsidR="00DE6F30">
        <w:rPr>
          <w:rFonts w:ascii="Arial" w:hAnsi="Arial" w:cs="Arial"/>
          <w:sz w:val="20"/>
          <w:szCs w:val="20"/>
          <w:lang w:eastAsia="pl-PL"/>
        </w:rPr>
        <w:t>10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E8092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awarcia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00E8092C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2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E8092C">
      <w:pPr>
        <w:pStyle w:val="Nagwek1"/>
        <w:spacing w:after="240"/>
        <w:rPr>
          <w:rFonts w:cs="Arial"/>
        </w:rPr>
      </w:pPr>
      <w:bookmarkStart w:id="8" w:name="_Hlk124326126"/>
      <w:r w:rsidRPr="00D478C1">
        <w:rPr>
          <w:rFonts w:cs="Arial"/>
        </w:rPr>
        <w:t>§ 6</w:t>
      </w:r>
      <w:bookmarkEnd w:id="8"/>
      <w:r w:rsidR="005035A4" w:rsidRPr="00D478C1">
        <w:rPr>
          <w:rFonts w:cs="Arial"/>
        </w:rPr>
        <w:t>.</w:t>
      </w:r>
      <w:r w:rsidR="005035A4" w:rsidRPr="00D478C1">
        <w:rPr>
          <w:rFonts w:cs="Arial"/>
        </w:rPr>
        <w:br/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576D0F79" w:rsidR="00BF2343" w:rsidRPr="00E8092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390EC3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5430C6D1" w:rsidR="00270127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Monitorowanie polega w szczególności na weryfikacji przebiegu realizacji Projektu co najmniej raz na </w:t>
      </w:r>
      <w:r w:rsidR="00D371C5" w:rsidRPr="00E8092C">
        <w:rPr>
          <w:rFonts w:ascii="Arial" w:hAnsi="Arial" w:cs="Arial"/>
          <w:sz w:val="20"/>
          <w:szCs w:val="20"/>
        </w:rPr>
        <w:t>6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D371C5" w:rsidRPr="007939F7">
        <w:rPr>
          <w:rFonts w:ascii="Arial" w:hAnsi="Arial" w:cs="Arial"/>
          <w:sz w:val="20"/>
          <w:szCs w:val="20"/>
        </w:rPr>
        <w:t>ęcy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0DF7861A" w:rsidR="006C4691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 oraz w okresie trwałości Projektu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trwałości.</w:t>
      </w:r>
    </w:p>
    <w:p w14:paraId="15BA77C0" w14:textId="7BD60C1A" w:rsidR="005035A4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lastRenderedPageBreak/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E8092C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Projekcie,</w:t>
      </w:r>
      <w:r w:rsidR="00551E46" w:rsidRPr="00E8092C">
        <w:rPr>
          <w:rFonts w:ascii="Arial" w:hAnsi="Arial" w:cs="Arial"/>
          <w:sz w:val="20"/>
          <w:szCs w:val="20"/>
        </w:rPr>
        <w:t xml:space="preserve"> w tym </w:t>
      </w:r>
      <w:r w:rsidR="005C34F5" w:rsidRPr="00E8092C">
        <w:rPr>
          <w:rFonts w:ascii="Arial" w:hAnsi="Arial" w:cs="Arial"/>
          <w:sz w:val="20"/>
          <w:szCs w:val="20"/>
        </w:rPr>
        <w:t>o osiągniętych</w:t>
      </w:r>
      <w:r w:rsidR="00C76798" w:rsidRPr="00E8092C">
        <w:rPr>
          <w:rFonts w:ascii="Arial" w:hAnsi="Arial" w:cs="Arial"/>
          <w:sz w:val="20"/>
          <w:szCs w:val="20"/>
        </w:rPr>
        <w:t xml:space="preserve"> wartościach </w:t>
      </w:r>
      <w:r w:rsidR="00551E46" w:rsidRPr="00E8092C">
        <w:rPr>
          <w:rFonts w:ascii="Arial" w:hAnsi="Arial" w:cs="Arial"/>
          <w:sz w:val="20"/>
          <w:szCs w:val="20"/>
        </w:rPr>
        <w:t>wskaźnik</w:t>
      </w:r>
      <w:r w:rsidR="00C76798" w:rsidRPr="00E8092C">
        <w:rPr>
          <w:rFonts w:ascii="Arial" w:hAnsi="Arial" w:cs="Arial"/>
          <w:sz w:val="20"/>
          <w:szCs w:val="20"/>
        </w:rPr>
        <w:t>ów</w:t>
      </w:r>
      <w:r w:rsidR="005C34F5" w:rsidRPr="00E8092C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="00D92D54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>
        <w:rPr>
          <w:rFonts w:ascii="Arial" w:hAnsi="Arial" w:cs="Arial"/>
          <w:sz w:val="20"/>
          <w:szCs w:val="20"/>
        </w:rPr>
        <w:t>;</w:t>
      </w:r>
    </w:p>
    <w:p w14:paraId="165B7F95" w14:textId="01CF7B02" w:rsidR="008A5C17" w:rsidRPr="00E464DC" w:rsidRDefault="003C1959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39F7">
        <w:rPr>
          <w:rFonts w:ascii="Arial" w:hAnsi="Arial" w:cs="Arial"/>
          <w:sz w:val="20"/>
          <w:szCs w:val="20"/>
        </w:rPr>
        <w:t>uczestniczy</w:t>
      </w:r>
      <w:r w:rsidR="008A5C17" w:rsidRPr="007939F7">
        <w:rPr>
          <w:rFonts w:ascii="Arial" w:hAnsi="Arial" w:cs="Arial"/>
          <w:sz w:val="20"/>
          <w:szCs w:val="20"/>
        </w:rPr>
        <w:t xml:space="preserve"> w ankieta</w:t>
      </w:r>
      <w:r w:rsidRPr="007939F7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2911E1">
        <w:rPr>
          <w:rFonts w:ascii="Arial" w:hAnsi="Arial"/>
          <w:sz w:val="20"/>
        </w:rPr>
        <w:t xml:space="preserve">informacje konieczne dla ewaluacji, </w:t>
      </w:r>
      <w:r w:rsidR="006C4691" w:rsidRPr="002911E1">
        <w:rPr>
          <w:rFonts w:ascii="Arial" w:hAnsi="Arial"/>
          <w:sz w:val="20"/>
        </w:rPr>
        <w:t>w tym ewaluacji zlecanych przez Instytucję Zarządzającą.</w:t>
      </w:r>
    </w:p>
    <w:p w14:paraId="515E2C54" w14:textId="345BBE68" w:rsidR="00551E46" w:rsidRPr="00E8092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785B6E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tj. przez okres 3 lat (dla MŚP)/5 lat (dla</w:t>
      </w:r>
      <w:r w:rsidR="00E45E6F" w:rsidRPr="00E8092C">
        <w:rPr>
          <w:rFonts w:ascii="Arial" w:hAnsi="Arial" w:cs="Arial"/>
          <w:sz w:val="20"/>
          <w:szCs w:val="20"/>
        </w:rPr>
        <w:t xml:space="preserve"> innych niż MŚP</w:t>
      </w:r>
      <w:r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33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od zakończenia realizacji Projektu z uwzględnieniem szczegółowych warunków realizacji modułów określonych w załączniku nr 1 do Umowy</w:t>
      </w:r>
      <w:r w:rsidR="00B07BD4" w:rsidRPr="00E8092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9331A70" w14:textId="5DBC9D11" w:rsidR="00CD67EB" w:rsidRPr="00E8092C" w:rsidRDefault="006236F6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1C538C" w:rsidRPr="00E8092C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00E8092C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E8092C">
        <w:rPr>
          <w:rFonts w:ascii="Arial" w:hAnsi="Arial" w:cs="Arial"/>
          <w:sz w:val="20"/>
          <w:szCs w:val="20"/>
        </w:rPr>
        <w:t xml:space="preserve">środka trwałego </w:t>
      </w:r>
      <w:r w:rsidR="001C538C" w:rsidRPr="00E8092C">
        <w:rPr>
          <w:rFonts w:ascii="Arial" w:hAnsi="Arial" w:cs="Arial"/>
          <w:sz w:val="20"/>
          <w:szCs w:val="20"/>
        </w:rPr>
        <w:t>nabyt</w:t>
      </w:r>
      <w:r w:rsidR="006A3C4E" w:rsidRPr="00E8092C">
        <w:rPr>
          <w:rFonts w:ascii="Arial" w:hAnsi="Arial" w:cs="Arial"/>
          <w:sz w:val="20"/>
          <w:szCs w:val="20"/>
        </w:rPr>
        <w:t>ego</w:t>
      </w:r>
      <w:r w:rsidR="001C538C" w:rsidRPr="00E8092C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 jest zobowiązany kupić ze środków własnych </w:t>
      </w:r>
      <w:r w:rsidR="006450FD">
        <w:rPr>
          <w:rFonts w:ascii="Arial" w:hAnsi="Arial" w:cs="Arial"/>
          <w:sz w:val="20"/>
          <w:szCs w:val="20"/>
        </w:rPr>
        <w:t>inny</w:t>
      </w:r>
      <w:r w:rsidR="001C538C" w:rsidRPr="00E8092C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00E8092C">
        <w:rPr>
          <w:rFonts w:ascii="Arial" w:hAnsi="Arial" w:cs="Arial"/>
          <w:sz w:val="20"/>
          <w:szCs w:val="20"/>
        </w:rPr>
        <w:t xml:space="preserve">lub likwidacji </w:t>
      </w:r>
      <w:r w:rsidR="001C538C" w:rsidRPr="00E8092C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E8092C">
        <w:rPr>
          <w:rFonts w:ascii="Arial" w:hAnsi="Arial" w:cs="Arial"/>
          <w:sz w:val="20"/>
          <w:szCs w:val="20"/>
        </w:rPr>
        <w:t xml:space="preserve">nowo zakupionego </w:t>
      </w:r>
      <w:r w:rsidR="001C538C" w:rsidRPr="00E8092C">
        <w:rPr>
          <w:rFonts w:ascii="Arial" w:hAnsi="Arial" w:cs="Arial"/>
          <w:sz w:val="20"/>
          <w:szCs w:val="20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E8092C">
        <w:rPr>
          <w:rFonts w:ascii="Arial" w:hAnsi="Arial" w:cs="Arial"/>
          <w:sz w:val="20"/>
          <w:szCs w:val="20"/>
        </w:rPr>
        <w:t>o zakupion</w:t>
      </w:r>
      <w:r w:rsidR="001C538C" w:rsidRPr="00E8092C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E8092C">
        <w:rPr>
          <w:rFonts w:ascii="Arial" w:hAnsi="Arial" w:cs="Arial"/>
          <w:sz w:val="20"/>
          <w:szCs w:val="20"/>
        </w:rPr>
        <w:t xml:space="preserve">jego </w:t>
      </w:r>
      <w:r w:rsidR="001C538C" w:rsidRPr="00E8092C">
        <w:rPr>
          <w:rFonts w:ascii="Arial" w:hAnsi="Arial" w:cs="Arial"/>
          <w:sz w:val="20"/>
          <w:szCs w:val="20"/>
        </w:rPr>
        <w:t>zakupu</w:t>
      </w:r>
      <w:r w:rsidR="002074E2" w:rsidRPr="00E8092C">
        <w:rPr>
          <w:rFonts w:ascii="Arial" w:hAnsi="Arial" w:cs="Arial"/>
          <w:sz w:val="20"/>
          <w:szCs w:val="20"/>
        </w:rPr>
        <w:t>.</w:t>
      </w:r>
      <w:r w:rsidR="001C538C" w:rsidRPr="00E8092C">
        <w:rPr>
          <w:rFonts w:ascii="Arial" w:hAnsi="Arial" w:cs="Arial"/>
          <w:sz w:val="20"/>
          <w:szCs w:val="20"/>
        </w:rPr>
        <w:t xml:space="preserve"> </w:t>
      </w:r>
      <w:r w:rsidR="002074E2" w:rsidRPr="00E8092C">
        <w:rPr>
          <w:rFonts w:ascii="Arial" w:hAnsi="Arial" w:cs="Arial"/>
          <w:sz w:val="20"/>
          <w:szCs w:val="20"/>
        </w:rPr>
        <w:t>P</w:t>
      </w:r>
      <w:r w:rsidR="001C538C" w:rsidRPr="00E8092C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00E8092C">
        <w:rPr>
          <w:rFonts w:ascii="Arial" w:hAnsi="Arial" w:cs="Arial"/>
          <w:sz w:val="20"/>
          <w:szCs w:val="20"/>
        </w:rPr>
        <w:t>.</w:t>
      </w:r>
    </w:p>
    <w:p w14:paraId="4B051DB7" w14:textId="6C0B84AD" w:rsidR="00ED0279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w terminach wskazanych przez Instytucję jest zobowiązany do składania corocznie </w:t>
      </w:r>
      <w:r w:rsidR="00C96ABE" w:rsidRPr="00E8092C">
        <w:rPr>
          <w:rFonts w:ascii="Arial" w:hAnsi="Arial" w:cs="Arial"/>
          <w:sz w:val="20"/>
          <w:szCs w:val="20"/>
        </w:rPr>
        <w:t>o</w:t>
      </w:r>
      <w:r w:rsidRPr="00E8092C">
        <w:rPr>
          <w:rFonts w:ascii="Arial" w:hAnsi="Arial" w:cs="Arial"/>
          <w:sz w:val="20"/>
          <w:szCs w:val="20"/>
        </w:rPr>
        <w:t xml:space="preserve">świadczenia o </w:t>
      </w:r>
      <w:r w:rsidR="000C44F3" w:rsidRPr="00E8092C">
        <w:rPr>
          <w:rFonts w:ascii="Arial" w:hAnsi="Arial" w:cs="Arial"/>
          <w:sz w:val="20"/>
          <w:szCs w:val="20"/>
        </w:rPr>
        <w:t>efektach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ust.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="00B14DEA" w:rsidRPr="00E8092C">
        <w:rPr>
          <w:rFonts w:ascii="Arial" w:hAnsi="Arial" w:cs="Arial"/>
          <w:sz w:val="20"/>
          <w:szCs w:val="20"/>
        </w:rPr>
        <w:t>9</w:t>
      </w:r>
      <w:r w:rsidR="006450FD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17264">
        <w:rPr>
          <w:rFonts w:ascii="Arial" w:hAnsi="Arial" w:cs="Arial"/>
          <w:sz w:val="20"/>
          <w:szCs w:val="20"/>
        </w:rPr>
        <w:t xml:space="preserve">Beneficjent, </w:t>
      </w:r>
      <w:r w:rsidR="00B17264">
        <w:rPr>
          <w:rFonts w:ascii="Arial" w:hAnsi="Arial" w:cs="Arial"/>
          <w:sz w:val="20"/>
          <w:szCs w:val="20"/>
        </w:rPr>
        <w:t xml:space="preserve">w terminie 30 </w:t>
      </w:r>
      <w:r w:rsidR="00B17264" w:rsidRPr="00B17264">
        <w:rPr>
          <w:rFonts w:ascii="Arial" w:hAnsi="Arial" w:cs="Arial"/>
          <w:sz w:val="20"/>
          <w:szCs w:val="20"/>
        </w:rPr>
        <w:t>dni od dnia zakończenia</w:t>
      </w:r>
      <w:r w:rsidR="00B17264">
        <w:rPr>
          <w:rFonts w:ascii="Arial" w:hAnsi="Arial" w:cs="Arial"/>
          <w:sz w:val="20"/>
          <w:szCs w:val="20"/>
        </w:rPr>
        <w:t xml:space="preserve"> </w:t>
      </w:r>
      <w:r w:rsidR="00B17264" w:rsidRPr="00B17264">
        <w:rPr>
          <w:rFonts w:ascii="Arial" w:hAnsi="Arial" w:cs="Arial"/>
          <w:sz w:val="20"/>
          <w:szCs w:val="20"/>
        </w:rPr>
        <w:t>wdrożenia</w:t>
      </w:r>
      <w:r w:rsidR="00D11C8F">
        <w:rPr>
          <w:rFonts w:ascii="Arial" w:hAnsi="Arial" w:cs="Arial"/>
          <w:sz w:val="20"/>
          <w:szCs w:val="20"/>
        </w:rPr>
        <w:t xml:space="preserve"> </w:t>
      </w:r>
      <w:r w:rsidR="006450FD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>
        <w:rPr>
          <w:rFonts w:ascii="Arial" w:hAnsi="Arial" w:cs="Arial"/>
          <w:sz w:val="20"/>
          <w:szCs w:val="20"/>
        </w:rPr>
        <w:t xml:space="preserve"> </w:t>
      </w:r>
      <w:r w:rsidRPr="001B713B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001B713B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E8092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32889064" w:rsidR="00DD5FA0" w:rsidRPr="00E8092C" w:rsidRDefault="005F357B" w:rsidP="00E8092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00DD5FA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</w:t>
      </w:r>
      <w:proofErr w:type="spellStart"/>
      <w:r w:rsidR="00DD5FA0" w:rsidRPr="00E8092C">
        <w:rPr>
          <w:rFonts w:ascii="Arial" w:hAnsi="Arial" w:cs="Arial"/>
          <w:sz w:val="20"/>
          <w:szCs w:val="20"/>
        </w:rPr>
        <w:t>xml</w:t>
      </w:r>
      <w:proofErr w:type="spellEnd"/>
      <w:r w:rsidR="00DD5FA0" w:rsidRPr="00E8092C">
        <w:rPr>
          <w:rFonts w:ascii="Arial" w:hAnsi="Arial" w:cs="Arial"/>
          <w:sz w:val="20"/>
          <w:szCs w:val="20"/>
        </w:rPr>
        <w:t xml:space="preserve">, na adres email, nie później niż do 31 marca danego roku. W przypadku, gdy sprawozdanie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36"/>
      </w:r>
      <w:r w:rsidR="00DD5FA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E8092C">
      <w:pPr>
        <w:pStyle w:val="Nagwek1"/>
        <w:spacing w:after="0"/>
        <w:rPr>
          <w:rFonts w:cs="Arial"/>
        </w:rPr>
      </w:pPr>
      <w:r w:rsidRPr="00D478C1">
        <w:rPr>
          <w:rFonts w:cs="Arial"/>
        </w:rPr>
        <w:lastRenderedPageBreak/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E8092C">
      <w:pPr>
        <w:pStyle w:val="Nagwek1"/>
        <w:spacing w:before="0" w:after="24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E4834A9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 w:rsidRPr="00E8092C">
        <w:rPr>
          <w:rFonts w:ascii="Arial" w:hAnsi="Arial" w:cs="Arial"/>
          <w:sz w:val="20"/>
          <w:szCs w:val="20"/>
        </w:rPr>
        <w:br/>
        <w:t xml:space="preserve">w tym informowania społeczeństwa o dofinansowaniu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00E8092C">
        <w:rPr>
          <w:rFonts w:ascii="Arial" w:hAnsi="Arial" w:cs="Arial"/>
          <w:sz w:val="20"/>
          <w:szCs w:val="20"/>
        </w:rPr>
        <w:t xml:space="preserve"> Komunikacja i Widoczność</w:t>
      </w:r>
      <w:r w:rsidRPr="00E8092C">
        <w:rPr>
          <w:rFonts w:ascii="Arial" w:hAnsi="Arial" w:cs="Arial"/>
          <w:sz w:val="20"/>
          <w:szCs w:val="20"/>
        </w:rPr>
        <w:t xml:space="preserve">) oraz zgodnie </w:t>
      </w:r>
      <w:r w:rsidR="00FE7A3F" w:rsidRPr="00E8092C">
        <w:rPr>
          <w:rFonts w:ascii="Arial" w:hAnsi="Arial" w:cs="Arial"/>
          <w:sz w:val="20"/>
          <w:szCs w:val="20"/>
        </w:rPr>
        <w:t>załącznikiem nr</w:t>
      </w:r>
      <w:r w:rsidR="00B13AEB" w:rsidRPr="00E8092C">
        <w:rPr>
          <w:rFonts w:ascii="Arial" w:hAnsi="Arial" w:cs="Arial"/>
          <w:sz w:val="20"/>
          <w:szCs w:val="20"/>
        </w:rPr>
        <w:t xml:space="preserve"> </w:t>
      </w:r>
      <w:r w:rsidR="00EA671F">
        <w:rPr>
          <w:rFonts w:ascii="Arial" w:hAnsi="Arial" w:cs="Arial"/>
          <w:sz w:val="20"/>
          <w:szCs w:val="20"/>
        </w:rPr>
        <w:t>5</w:t>
      </w:r>
      <w:r w:rsidRPr="00E8092C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0AAF520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barw Rzeczypospolitej Polskiej (jeśli dotyczy; wersja </w:t>
      </w:r>
      <w:proofErr w:type="spellStart"/>
      <w:r w:rsidR="00101076" w:rsidRPr="00E8092C">
        <w:rPr>
          <w:rFonts w:ascii="Arial" w:hAnsi="Arial" w:cs="Arial"/>
          <w:sz w:val="20"/>
          <w:szCs w:val="20"/>
        </w:rPr>
        <w:t>pełnokolorowa</w:t>
      </w:r>
      <w:proofErr w:type="spellEnd"/>
      <w:r w:rsidR="00101076" w:rsidRPr="00E8092C">
        <w:rPr>
          <w:rFonts w:ascii="Arial" w:hAnsi="Arial" w:cs="Arial"/>
          <w:sz w:val="20"/>
          <w:szCs w:val="20"/>
        </w:rPr>
        <w:t>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26C7F2E" w:rsidR="00331BB9" w:rsidRPr="00E8092C" w:rsidRDefault="00331BB9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>. Tablica musi być umieszczona niezwłocznie po rozpoczęciu fizycznej realizacji Projektu lub zainstalowaniu zakupionego sprzętu aż do końca okresu trwałości Projektu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1BD69BD4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umieszczenia </w:t>
      </w:r>
      <w:r w:rsidR="002F75B6" w:rsidRPr="00E8092C">
        <w:rPr>
          <w:rFonts w:ascii="Arial" w:hAnsi="Arial" w:cs="Arial"/>
          <w:sz w:val="20"/>
          <w:szCs w:val="20"/>
        </w:rPr>
        <w:t xml:space="preserve">krótkiego </w:t>
      </w:r>
      <w:r w:rsidRPr="00E8092C">
        <w:rPr>
          <w:rFonts w:ascii="Arial" w:hAnsi="Arial" w:cs="Arial"/>
          <w:sz w:val="20"/>
          <w:szCs w:val="20"/>
        </w:rPr>
        <w:t>opisu Projektu na stronie internetowej Beneficjenta i na jego stronach mediów społecznościowych</w:t>
      </w:r>
      <w:r w:rsidR="002F75B6" w:rsidRPr="00E8092C">
        <w:rPr>
          <w:rFonts w:ascii="Arial" w:hAnsi="Arial" w:cs="Arial"/>
          <w:sz w:val="20"/>
          <w:szCs w:val="20"/>
        </w:rPr>
        <w:t xml:space="preserve">. Opis </w:t>
      </w:r>
      <w:r w:rsidR="003B360F" w:rsidRPr="00E8092C">
        <w:rPr>
          <w:rFonts w:ascii="Arial" w:hAnsi="Arial" w:cs="Arial"/>
          <w:sz w:val="20"/>
          <w:szCs w:val="20"/>
        </w:rPr>
        <w:t>P</w:t>
      </w:r>
      <w:r w:rsidR="002F75B6" w:rsidRPr="00E8092C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2E6D4AD" w14:textId="119A6FC9" w:rsidR="00E620B1" w:rsidRPr="00E8092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07DB6587" w:rsidR="00101076" w:rsidRPr="00E8092C" w:rsidRDefault="00101076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r w:rsidRPr="007546A1">
        <w:rPr>
          <w:rFonts w:ascii="Arial" w:hAnsi="Arial"/>
          <w:sz w:val="20"/>
        </w:rPr>
        <w:t>….@....</w:t>
      </w:r>
      <w:r w:rsidRPr="00E8092C">
        <w:rPr>
          <w:rFonts w:ascii="Arial" w:hAnsi="Arial" w:cs="Arial"/>
          <w:sz w:val="20"/>
          <w:szCs w:val="20"/>
        </w:rPr>
        <w:t xml:space="preserve"> (KE)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00E8092C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39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E1B2432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0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2E87F0AB" w:rsidR="00101076" w:rsidRPr="00E8092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00E8092C">
        <w:rPr>
          <w:rFonts w:ascii="Arial" w:hAnsi="Arial" w:cs="Arial"/>
          <w:sz w:val="20"/>
          <w:szCs w:val="20"/>
          <w:lang w:bidi="pl-PL"/>
        </w:rPr>
        <w:t xml:space="preserve">ust.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E8092C">
        <w:rPr>
          <w:rFonts w:ascii="Arial" w:hAnsi="Arial" w:cs="Arial"/>
          <w:sz w:val="20"/>
          <w:szCs w:val="20"/>
          <w:lang w:bidi="pl-PL"/>
        </w:rPr>
        <w:t>14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00E8092C">
        <w:rPr>
          <w:rFonts w:ascii="Arial" w:hAnsi="Arial" w:cs="Arial"/>
          <w:sz w:val="20"/>
          <w:szCs w:val="20"/>
          <w:lang w:bidi="pl-PL"/>
        </w:rPr>
        <w:t xml:space="preserve">: </w:t>
      </w:r>
      <w:hyperlink r:id="rId11" w:history="1">
        <w:r w:rsidR="006C4E86" w:rsidRPr="00E8092C">
          <w:rPr>
            <w:rStyle w:val="Hipercze"/>
            <w:rFonts w:ascii="Arial" w:hAnsi="Arial" w:cs="Arial"/>
            <w:sz w:val="20"/>
            <w:szCs w:val="20"/>
          </w:rPr>
          <w:t>media@ncbr.gov.pl</w:t>
        </w:r>
      </w:hyperlink>
      <w:r w:rsidR="00F011F8" w:rsidRPr="00E8092C">
        <w:rPr>
          <w:rFonts w:ascii="Arial" w:hAnsi="Arial" w:cs="Arial"/>
          <w:sz w:val="20"/>
          <w:szCs w:val="20"/>
        </w:rPr>
        <w:t>.</w:t>
      </w:r>
      <w:r w:rsidR="00D34F49" w:rsidRPr="00E8092C">
        <w:rPr>
          <w:rFonts w:ascii="Arial" w:hAnsi="Arial" w:cs="Arial"/>
          <w:sz w:val="20"/>
          <w:szCs w:val="20"/>
        </w:rPr>
        <w:t xml:space="preserve"> oraz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00E8092C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41E3F803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Każdorazowo, na prośbę</w:t>
      </w:r>
      <w:r w:rsidR="009E0F00" w:rsidRPr="00E8092C">
        <w:rPr>
          <w:rFonts w:ascii="Arial" w:hAnsi="Arial" w:cs="Arial"/>
          <w:sz w:val="20"/>
          <w:szCs w:val="20"/>
        </w:rPr>
        <w:t xml:space="preserve"> Instytucji</w:t>
      </w:r>
      <w:r w:rsidRPr="00E8092C">
        <w:rPr>
          <w:rFonts w:ascii="Arial" w:hAnsi="Arial" w:cs="Arial"/>
          <w:sz w:val="20"/>
          <w:szCs w:val="20"/>
        </w:rPr>
        <w:t>, Beneficjent jest zobowiązany do zorganizowania wspólnego wydarzenia informacyjno-promocyjnego dla mediów (np. briefingu prasowego, konferencji prasowej) z przedstawicielami I</w:t>
      </w:r>
      <w:r w:rsidR="009E0F00" w:rsidRPr="00E8092C">
        <w:rPr>
          <w:rFonts w:ascii="Arial" w:hAnsi="Arial" w:cs="Arial"/>
          <w:sz w:val="20"/>
          <w:szCs w:val="20"/>
        </w:rPr>
        <w:t>nstytucji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iCs/>
          <w:sz w:val="20"/>
          <w:szCs w:val="20"/>
        </w:rPr>
        <w:t xml:space="preserve">Jeśli Beneficjent realizuje </w:t>
      </w:r>
      <w:r w:rsidR="00EA671F">
        <w:rPr>
          <w:rFonts w:ascii="Arial" w:hAnsi="Arial" w:cs="Arial"/>
          <w:iCs/>
          <w:sz w:val="20"/>
          <w:szCs w:val="20"/>
        </w:rPr>
        <w:t>P</w:t>
      </w:r>
      <w:r w:rsidRPr="00E8092C">
        <w:rPr>
          <w:rFonts w:ascii="Arial" w:hAnsi="Arial" w:cs="Arial"/>
          <w:iCs/>
          <w:sz w:val="20"/>
          <w:szCs w:val="20"/>
        </w:rPr>
        <w:t>rojekt, w który</w:t>
      </w:r>
      <w:r w:rsidR="00EA671F">
        <w:rPr>
          <w:rFonts w:ascii="Arial" w:hAnsi="Arial" w:cs="Arial"/>
          <w:iCs/>
          <w:sz w:val="20"/>
          <w:szCs w:val="20"/>
        </w:rPr>
        <w:t>m</w:t>
      </w:r>
      <w:r w:rsidRPr="00E8092C">
        <w:rPr>
          <w:rFonts w:ascii="Arial" w:hAnsi="Arial" w:cs="Arial"/>
          <w:iCs/>
          <w:sz w:val="20"/>
          <w:szCs w:val="20"/>
        </w:rPr>
        <w:t xml:space="preserve"> przewidziany jest udział uczestników projektu</w:t>
      </w:r>
      <w:r w:rsidRPr="00E8092C">
        <w:rPr>
          <w:rStyle w:val="Odwoanieprzypisudolnego"/>
          <w:rFonts w:ascii="Arial" w:hAnsi="Arial" w:cs="Arial"/>
          <w:iCs/>
          <w:sz w:val="20"/>
          <w:szCs w:val="20"/>
        </w:rPr>
        <w:footnoteReference w:id="41"/>
      </w:r>
      <w:r w:rsidRPr="00E8092C">
        <w:rPr>
          <w:rFonts w:ascii="Arial" w:hAnsi="Arial" w:cs="Arial"/>
          <w:iCs/>
          <w:sz w:val="20"/>
          <w:szCs w:val="20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3FBD5B7B" w:rsidR="00101076" w:rsidRPr="007939F7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</w:pPr>
      <w:r w:rsidRPr="00E8092C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00E8092C">
        <w:rPr>
          <w:rFonts w:ascii="Arial" w:hAnsi="Arial" w:cs="Arial"/>
          <w:sz w:val="20"/>
          <w:szCs w:val="20"/>
        </w:rPr>
        <w:t>1 lit. a - c oraz pkt 2-5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Pr="00E8092C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00E8092C">
        <w:rPr>
          <w:rFonts w:ascii="Arial" w:hAnsi="Arial" w:cs="Arial"/>
          <w:sz w:val="20"/>
          <w:szCs w:val="20"/>
        </w:rPr>
        <w:t xml:space="preserve">zaradczych </w:t>
      </w:r>
      <w:r w:rsidRPr="00E8092C">
        <w:rPr>
          <w:rFonts w:ascii="Arial" w:hAnsi="Arial" w:cs="Arial"/>
          <w:sz w:val="20"/>
          <w:szCs w:val="20"/>
        </w:rPr>
        <w:t xml:space="preserve">w terminie i na warunkach określonych w wezwaniu. W przypadku braku wykonania przez Beneficjenta działań </w:t>
      </w:r>
      <w:r w:rsidR="00B75EE0" w:rsidRPr="00E8092C">
        <w:rPr>
          <w:rFonts w:ascii="Arial" w:hAnsi="Arial" w:cs="Arial"/>
          <w:sz w:val="20"/>
          <w:szCs w:val="20"/>
        </w:rPr>
        <w:t>zaradczych</w:t>
      </w:r>
      <w:r w:rsidRPr="00E8092C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="00B75EE0" w:rsidRPr="00E8092C">
        <w:rPr>
          <w:rFonts w:ascii="Arial" w:hAnsi="Arial" w:cs="Arial"/>
          <w:sz w:val="20"/>
          <w:szCs w:val="20"/>
        </w:rPr>
        <w:t xml:space="preserve"> pomniejsza</w:t>
      </w:r>
      <w:r w:rsidRPr="00E8092C">
        <w:rPr>
          <w:rFonts w:ascii="Arial" w:hAnsi="Arial" w:cs="Arial"/>
          <w:sz w:val="20"/>
          <w:szCs w:val="20"/>
        </w:rPr>
        <w:t xml:space="preserve"> maksymaln</w:t>
      </w:r>
      <w:r w:rsidR="00B75EE0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kwot</w:t>
      </w:r>
      <w:r w:rsidR="00B75EE0" w:rsidRPr="00E8092C">
        <w:rPr>
          <w:rFonts w:ascii="Arial" w:hAnsi="Arial" w:cs="Arial"/>
          <w:sz w:val="20"/>
          <w:szCs w:val="20"/>
        </w:rPr>
        <w:t>ę</w:t>
      </w:r>
      <w:r w:rsidRPr="00E8092C">
        <w:rPr>
          <w:rFonts w:ascii="Arial" w:hAnsi="Arial" w:cs="Arial"/>
          <w:sz w:val="20"/>
          <w:szCs w:val="20"/>
        </w:rPr>
        <w:t xml:space="preserve"> dofinansowania</w:t>
      </w:r>
      <w:r w:rsidR="007546A1">
        <w:rPr>
          <w:rFonts w:ascii="Arial" w:hAnsi="Arial" w:cs="Arial"/>
          <w:sz w:val="20"/>
          <w:szCs w:val="20"/>
        </w:rPr>
        <w:t xml:space="preserve"> dla danego modułu</w:t>
      </w:r>
      <w:r w:rsidRPr="00E8092C">
        <w:rPr>
          <w:rFonts w:ascii="Arial" w:hAnsi="Arial" w:cs="Arial"/>
          <w:sz w:val="20"/>
          <w:szCs w:val="20"/>
        </w:rPr>
        <w:t xml:space="preserve">, o </w:t>
      </w:r>
      <w:r w:rsidR="00B75EE0" w:rsidRPr="00E8092C">
        <w:rPr>
          <w:rFonts w:ascii="Arial" w:hAnsi="Arial" w:cs="Arial"/>
          <w:sz w:val="20"/>
          <w:szCs w:val="20"/>
        </w:rPr>
        <w:t xml:space="preserve">której </w:t>
      </w:r>
      <w:r w:rsidRPr="00E8092C">
        <w:rPr>
          <w:rFonts w:ascii="Arial" w:hAnsi="Arial" w:cs="Arial"/>
          <w:sz w:val="20"/>
          <w:szCs w:val="20"/>
        </w:rPr>
        <w:t>mowa</w:t>
      </w:r>
      <w:r w:rsidR="00B75EE0" w:rsidRPr="00E8092C">
        <w:rPr>
          <w:rFonts w:ascii="Arial" w:hAnsi="Arial" w:cs="Arial"/>
          <w:sz w:val="20"/>
          <w:szCs w:val="20"/>
        </w:rPr>
        <w:t xml:space="preserve"> w </w:t>
      </w:r>
      <w:r w:rsidR="00102DDF" w:rsidRPr="00E8092C">
        <w:rPr>
          <w:rFonts w:ascii="Arial" w:hAnsi="Arial" w:cs="Arial"/>
          <w:sz w:val="20"/>
          <w:szCs w:val="20"/>
        </w:rPr>
        <w:t>z</w:t>
      </w:r>
      <w:r w:rsidR="00B75EE0" w:rsidRPr="00E8092C">
        <w:rPr>
          <w:rFonts w:ascii="Arial" w:hAnsi="Arial" w:cs="Arial"/>
          <w:sz w:val="20"/>
          <w:szCs w:val="20"/>
        </w:rPr>
        <w:t>ałączniku nr 1 do Umowy</w:t>
      </w:r>
      <w:r w:rsidRPr="00E8092C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9446E2" w:rsidRPr="00E8092C">
        <w:rPr>
          <w:rFonts w:ascii="Arial" w:hAnsi="Arial" w:cs="Arial"/>
          <w:sz w:val="20"/>
          <w:szCs w:val="20"/>
        </w:rPr>
        <w:t xml:space="preserve"> w zakresie obowiązków komunikacyjnych</w:t>
      </w:r>
      <w:r w:rsidRPr="00E8092C">
        <w:rPr>
          <w:rFonts w:ascii="Arial" w:hAnsi="Arial" w:cs="Arial"/>
          <w:sz w:val="20"/>
          <w:szCs w:val="20"/>
        </w:rPr>
        <w:t>, który stanowi załącznik nr</w:t>
      </w:r>
      <w:r w:rsidR="009446E2" w:rsidRPr="00E8092C">
        <w:rPr>
          <w:rFonts w:ascii="Arial" w:hAnsi="Arial" w:cs="Arial"/>
          <w:sz w:val="20"/>
          <w:szCs w:val="20"/>
        </w:rPr>
        <w:t xml:space="preserve"> </w:t>
      </w:r>
      <w:r w:rsidR="000710FE">
        <w:rPr>
          <w:rFonts w:ascii="Arial" w:hAnsi="Arial" w:cs="Arial"/>
          <w:sz w:val="20"/>
          <w:szCs w:val="20"/>
        </w:rPr>
        <w:t xml:space="preserve">6 </w:t>
      </w:r>
      <w:r w:rsidRPr="00E8092C">
        <w:rPr>
          <w:rFonts w:ascii="Arial" w:hAnsi="Arial" w:cs="Arial"/>
          <w:sz w:val="20"/>
          <w:szCs w:val="20"/>
        </w:rPr>
        <w:t>do Umowy.</w:t>
      </w:r>
      <w:bookmarkStart w:id="9" w:name="_Hlk125726045"/>
      <w:r w:rsidR="00BF7C8E" w:rsidRPr="00BF7C8E">
        <w:t xml:space="preserve"> </w:t>
      </w:r>
      <w:r w:rsidR="00BF7C8E" w:rsidRPr="00BF7C8E">
        <w:rPr>
          <w:rFonts w:ascii="Arial" w:hAnsi="Arial" w:cs="Arial"/>
          <w:sz w:val="20"/>
          <w:szCs w:val="20"/>
        </w:rPr>
        <w:t xml:space="preserve">W takim przypadku </w:t>
      </w:r>
      <w:r w:rsidR="00BF7C8E">
        <w:rPr>
          <w:rFonts w:ascii="Arial" w:hAnsi="Arial" w:cs="Arial"/>
          <w:sz w:val="20"/>
          <w:szCs w:val="20"/>
        </w:rPr>
        <w:t>Instytucja</w:t>
      </w:r>
      <w:r w:rsidR="00BF7C8E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246E30">
        <w:rPr>
          <w:rFonts w:ascii="Arial" w:hAnsi="Arial" w:cs="Arial"/>
          <w:sz w:val="20"/>
          <w:szCs w:val="20"/>
        </w:rPr>
        <w:t>Projektu</w:t>
      </w:r>
      <w:r w:rsidR="00BF7C8E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BF7C8E">
        <w:rPr>
          <w:rFonts w:ascii="Arial" w:hAnsi="Arial" w:cs="Arial"/>
          <w:sz w:val="20"/>
          <w:szCs w:val="20"/>
        </w:rPr>
        <w:t>Instytucję</w:t>
      </w:r>
      <w:r w:rsidR="00BF7C8E" w:rsidRPr="00BF7C8E">
        <w:rPr>
          <w:rFonts w:ascii="Arial" w:hAnsi="Arial" w:cs="Arial"/>
          <w:sz w:val="20"/>
          <w:szCs w:val="20"/>
        </w:rPr>
        <w:t xml:space="preserve">. Po bezskutecznym upływie terminu do zwrotu, następuje on w trybie i na zasadach określonych w art. 207 </w:t>
      </w:r>
      <w:proofErr w:type="spellStart"/>
      <w:r w:rsidR="00BF7C8E" w:rsidRPr="00BF7C8E">
        <w:rPr>
          <w:rFonts w:ascii="Arial" w:hAnsi="Arial" w:cs="Arial"/>
          <w:sz w:val="20"/>
          <w:szCs w:val="20"/>
        </w:rPr>
        <w:t>ufp</w:t>
      </w:r>
      <w:proofErr w:type="spellEnd"/>
      <w:r w:rsidR="00BF7C8E" w:rsidRPr="00BF7C8E">
        <w:rPr>
          <w:rFonts w:ascii="Arial" w:hAnsi="Arial" w:cs="Arial"/>
          <w:sz w:val="20"/>
          <w:szCs w:val="20"/>
        </w:rPr>
        <w:t>.</w:t>
      </w:r>
      <w:r w:rsidR="00745C30" w:rsidRPr="007939F7">
        <w:rPr>
          <w:rFonts w:ascii="Arial" w:hAnsi="Arial" w:cs="Arial"/>
          <w:sz w:val="20"/>
          <w:szCs w:val="20"/>
        </w:rPr>
        <w:t xml:space="preserve"> </w:t>
      </w:r>
      <w:bookmarkEnd w:id="9"/>
    </w:p>
    <w:p w14:paraId="3F7D951B" w14:textId="1F911413" w:rsidR="00101076" w:rsidRPr="007939F7" w:rsidRDefault="00500418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9F7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7939F7">
        <w:rPr>
          <w:rFonts w:ascii="Arial" w:hAnsi="Arial" w:cs="Arial"/>
          <w:sz w:val="20"/>
          <w:szCs w:val="20"/>
        </w:rPr>
        <w:t xml:space="preserve"> </w:t>
      </w:r>
      <w:r w:rsidRPr="007939F7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7939F7">
        <w:rPr>
          <w:rFonts w:ascii="Arial" w:hAnsi="Arial" w:cs="Arial"/>
          <w:sz w:val="20"/>
          <w:szCs w:val="20"/>
        </w:rPr>
        <w:t>p</w:t>
      </w:r>
      <w:r w:rsidRPr="007939F7">
        <w:rPr>
          <w:rFonts w:ascii="Arial" w:hAnsi="Arial" w:cs="Arial"/>
          <w:sz w:val="20"/>
          <w:szCs w:val="20"/>
        </w:rPr>
        <w:t>raw</w:t>
      </w:r>
      <w:r w:rsidR="006154FF" w:rsidRPr="007939F7">
        <w:rPr>
          <w:rFonts w:ascii="Arial" w:hAnsi="Arial" w:cs="Arial"/>
          <w:sz w:val="20"/>
          <w:szCs w:val="20"/>
        </w:rPr>
        <w:t>ie</w:t>
      </w:r>
      <w:r w:rsidRPr="007939F7">
        <w:rPr>
          <w:rFonts w:ascii="Arial" w:hAnsi="Arial" w:cs="Arial"/>
          <w:sz w:val="20"/>
          <w:szCs w:val="20"/>
        </w:rPr>
        <w:t xml:space="preserve"> autorski</w:t>
      </w:r>
      <w:r w:rsidR="006154FF" w:rsidRPr="007939F7">
        <w:rPr>
          <w:rFonts w:ascii="Arial" w:hAnsi="Arial" w:cs="Arial"/>
          <w:sz w:val="20"/>
          <w:szCs w:val="20"/>
        </w:rPr>
        <w:t>m</w:t>
      </w:r>
      <w:r w:rsidRPr="007939F7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>
        <w:rPr>
          <w:rFonts w:ascii="Arial" w:hAnsi="Arial" w:cs="Arial"/>
          <w:sz w:val="20"/>
          <w:szCs w:val="20"/>
        </w:rPr>
        <w:t>,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2A72E6" w:rsidRPr="007939F7">
        <w:rPr>
          <w:rFonts w:ascii="Arial" w:hAnsi="Arial" w:cs="Arial"/>
          <w:sz w:val="20"/>
          <w:szCs w:val="20"/>
        </w:rPr>
        <w:t>Beneficjent zobowiązuje się do uzyskania</w:t>
      </w:r>
      <w:r w:rsidRPr="007939F7">
        <w:rPr>
          <w:rFonts w:ascii="Arial" w:hAnsi="Arial" w:cs="Arial"/>
          <w:sz w:val="20"/>
          <w:szCs w:val="20"/>
        </w:rPr>
        <w:t xml:space="preserve"> od tej osoby</w:t>
      </w:r>
      <w:r w:rsidR="002A72E6" w:rsidRPr="007939F7">
        <w:rPr>
          <w:rFonts w:ascii="Arial" w:hAnsi="Arial" w:cs="Arial"/>
          <w:sz w:val="20"/>
          <w:szCs w:val="20"/>
        </w:rPr>
        <w:t xml:space="preserve"> </w:t>
      </w:r>
      <w:r w:rsidR="000216DE" w:rsidRPr="007939F7">
        <w:rPr>
          <w:rFonts w:ascii="Arial" w:hAnsi="Arial" w:cs="Arial"/>
          <w:sz w:val="20"/>
          <w:szCs w:val="20"/>
        </w:rPr>
        <w:t xml:space="preserve">autorskich praw </w:t>
      </w:r>
      <w:r w:rsidR="002A72E6" w:rsidRPr="007939F7">
        <w:rPr>
          <w:rFonts w:ascii="Arial" w:hAnsi="Arial" w:cs="Arial"/>
          <w:sz w:val="20"/>
          <w:szCs w:val="20"/>
        </w:rPr>
        <w:t xml:space="preserve">majątkowych do </w:t>
      </w:r>
      <w:r w:rsidRPr="007939F7">
        <w:rPr>
          <w:rFonts w:ascii="Arial" w:hAnsi="Arial" w:cs="Arial"/>
          <w:sz w:val="20"/>
          <w:szCs w:val="20"/>
        </w:rPr>
        <w:t xml:space="preserve">tych </w:t>
      </w:r>
      <w:r w:rsidR="002A72E6" w:rsidRPr="007939F7">
        <w:rPr>
          <w:rFonts w:ascii="Arial" w:hAnsi="Arial" w:cs="Arial"/>
          <w:sz w:val="20"/>
          <w:szCs w:val="20"/>
        </w:rPr>
        <w:t>utworów.</w:t>
      </w:r>
    </w:p>
    <w:p w14:paraId="0CBD315E" w14:textId="5F7CB3B1" w:rsidR="00101076" w:rsidRPr="00E8092C" w:rsidRDefault="00272B5F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00E8092C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>
        <w:rPr>
          <w:rStyle w:val="markedcontent"/>
          <w:rFonts w:ascii="Arial" w:hAnsi="Arial" w:cs="Arial"/>
          <w:sz w:val="20"/>
          <w:szCs w:val="20"/>
        </w:rPr>
        <w:t>lub</w:t>
      </w:r>
      <w:r w:rsidR="00413E6A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E8092C">
        <w:rPr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77777777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00E8092C">
        <w:rPr>
          <w:rFonts w:ascii="Arial" w:eastAsia="Calibri" w:hAnsi="Arial" w:cs="Arial"/>
          <w:sz w:val="20"/>
          <w:szCs w:val="20"/>
        </w:rPr>
        <w:t xml:space="preserve">Beneficjent zobowiązuje się do udzielenia tym podmiotom nieodpłatnej i niewyłącznej licencji do korzystania z </w:t>
      </w:r>
      <w:r w:rsidR="0027564F" w:rsidRPr="00E8092C">
        <w:rPr>
          <w:rFonts w:ascii="Arial" w:eastAsia="Calibri" w:hAnsi="Arial" w:cs="Arial"/>
          <w:sz w:val="20"/>
          <w:szCs w:val="20"/>
        </w:rPr>
        <w:lastRenderedPageBreak/>
        <w:t>utworów związanych z komunikacją i widocznością (np. zdjęcia, filmy, broszury</w:t>
      </w:r>
      <w:r w:rsidRPr="00E8092C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00E8092C">
        <w:rPr>
          <w:rFonts w:ascii="Arial" w:eastAsia="Calibri" w:hAnsi="Arial" w:cs="Arial"/>
          <w:sz w:val="20"/>
          <w:szCs w:val="20"/>
        </w:rPr>
        <w:t>) powstałych w ramach Projektu</w:t>
      </w:r>
      <w:r w:rsidRPr="00E8092C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1973CA49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…. pod adresem….. oraz w załączniku nr </w:t>
      </w:r>
      <w:r w:rsidR="00D92D54">
        <w:rPr>
          <w:rFonts w:ascii="Arial" w:eastAsia="Times New Roman" w:hAnsi="Arial" w:cs="Arial"/>
          <w:sz w:val="20"/>
          <w:szCs w:val="20"/>
        </w:rPr>
        <w:t>5</w:t>
      </w:r>
      <w:r w:rsidRPr="00E8092C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3B07049C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31ABECD5" w:rsidR="00CD67EB" w:rsidRPr="00D478C1" w:rsidRDefault="00F753CA" w:rsidP="00E8092C">
      <w:pPr>
        <w:pStyle w:val="Nagwek1"/>
        <w:spacing w:after="240"/>
        <w:rPr>
          <w:rFonts w:cs="Arial"/>
        </w:rPr>
      </w:pPr>
      <w:bookmarkStart w:id="10" w:name="_Hlk125726407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8</w:t>
      </w:r>
      <w:r w:rsidRPr="00D478C1">
        <w:rPr>
          <w:rFonts w:cs="Arial"/>
        </w:rPr>
        <w:t>.</w:t>
      </w:r>
      <w:bookmarkEnd w:id="10"/>
      <w:r w:rsidRPr="00D478C1">
        <w:rPr>
          <w:rFonts w:cs="Arial"/>
        </w:rPr>
        <w:br/>
        <w:t>Kontrola i audyt oraz przechowywanie dokumentów</w:t>
      </w:r>
    </w:p>
    <w:p w14:paraId="7E632C3D" w14:textId="06D331E6" w:rsidR="00543A4C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1" w:name="_Hlk100753915"/>
      <w:r w:rsidRPr="00E8092C">
        <w:rPr>
          <w:rFonts w:ascii="Arial" w:hAnsi="Arial" w:cs="Arial"/>
          <w:sz w:val="20"/>
          <w:szCs w:val="20"/>
        </w:rPr>
        <w:t>Beneficjent zobowiązuje się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przez</w:t>
      </w:r>
      <w:r w:rsidR="00D61920" w:rsidRPr="00E8092C">
        <w:rPr>
          <w:rFonts w:ascii="Arial" w:hAnsi="Arial" w:cs="Arial"/>
          <w:sz w:val="20"/>
          <w:szCs w:val="20"/>
        </w:rPr>
        <w:t xml:space="preserve"> </w:t>
      </w:r>
      <w:r w:rsidR="00580545" w:rsidRPr="00E8092C">
        <w:rPr>
          <w:rFonts w:ascii="Arial" w:hAnsi="Arial" w:cs="Arial"/>
          <w:sz w:val="20"/>
          <w:szCs w:val="20"/>
        </w:rPr>
        <w:t xml:space="preserve">Instytucję oraz inne </w:t>
      </w:r>
      <w:r w:rsidRPr="00E8092C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1"/>
    <w:p w14:paraId="3DA50AC9" w14:textId="77777777" w:rsidR="00446D17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ramach realizacji zobowiązania, o którym mowa w ust. 1, Beneficjent w szczególności:</w:t>
      </w:r>
    </w:p>
    <w:p w14:paraId="7F9B86C6" w14:textId="1B3AAB03" w:rsidR="00446D17" w:rsidRPr="00E8092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317BBE9F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E8092C">
        <w:rPr>
          <w:rFonts w:ascii="Arial" w:hAnsi="Arial" w:cs="Arial"/>
          <w:sz w:val="20"/>
          <w:szCs w:val="20"/>
        </w:rPr>
        <w:t>wstęp</w:t>
      </w:r>
      <w:r w:rsidRPr="00E8092C">
        <w:rPr>
          <w:rFonts w:ascii="Arial" w:hAnsi="Arial" w:cs="Arial"/>
          <w:sz w:val="20"/>
          <w:szCs w:val="20"/>
        </w:rPr>
        <w:t xml:space="preserve"> do pomieszczeń</w:t>
      </w:r>
      <w:r w:rsidR="00F42AB4" w:rsidRPr="00E8092C">
        <w:rPr>
          <w:rFonts w:ascii="Arial" w:hAnsi="Arial" w:cs="Arial"/>
          <w:sz w:val="20"/>
          <w:szCs w:val="20"/>
        </w:rPr>
        <w:t xml:space="preserve"> i na teren</w:t>
      </w:r>
      <w:r w:rsidR="000710FE">
        <w:rPr>
          <w:rFonts w:ascii="Arial" w:hAnsi="Arial" w:cs="Arial"/>
          <w:sz w:val="20"/>
          <w:szCs w:val="20"/>
        </w:rPr>
        <w:t>,</w:t>
      </w:r>
      <w:r w:rsidR="00F42AB4" w:rsidRPr="00E8092C">
        <w:rPr>
          <w:rFonts w:ascii="Arial" w:hAnsi="Arial" w:cs="Arial"/>
          <w:sz w:val="20"/>
          <w:szCs w:val="20"/>
        </w:rPr>
        <w:t xml:space="preserve"> gdzie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 xml:space="preserve">Projekt jest </w:t>
      </w:r>
      <w:r w:rsidRPr="00E8092C">
        <w:rPr>
          <w:rFonts w:ascii="Arial" w:hAnsi="Arial" w:cs="Arial"/>
          <w:sz w:val="20"/>
          <w:szCs w:val="20"/>
        </w:rPr>
        <w:t>realizowany</w:t>
      </w:r>
      <w:r w:rsidR="00E979D2" w:rsidRPr="00E8092C">
        <w:rPr>
          <w:rFonts w:ascii="Arial" w:hAnsi="Arial" w:cs="Arial"/>
          <w:sz w:val="20"/>
          <w:szCs w:val="20"/>
        </w:rPr>
        <w:t xml:space="preserve"> lub gdzie znajduje się jego siedziba</w:t>
      </w:r>
      <w:r w:rsidRPr="00E8092C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4CC2B50F" w14:textId="7C8C0D20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</w:t>
      </w:r>
      <w:r w:rsidRPr="00E8092C">
        <w:rPr>
          <w:rFonts w:ascii="Arial" w:hAnsi="Arial" w:cs="Arial"/>
          <w:sz w:val="20"/>
          <w:szCs w:val="20"/>
        </w:rPr>
        <w:lastRenderedPageBreak/>
        <w:t xml:space="preserve">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E8092C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E8092C">
        <w:rPr>
          <w:rFonts w:ascii="Arial" w:hAnsi="Arial" w:cs="Arial"/>
          <w:sz w:val="20"/>
          <w:szCs w:val="20"/>
        </w:rPr>
        <w:t xml:space="preserve"> </w:t>
      </w:r>
      <w:r w:rsidR="00A74576" w:rsidRPr="00E8092C">
        <w:rPr>
          <w:rFonts w:ascii="Arial" w:hAnsi="Arial" w:cs="Arial"/>
          <w:sz w:val="20"/>
          <w:szCs w:val="20"/>
        </w:rPr>
        <w:t>w zakresie i terminie wskazanym w Informacji pokontrolnej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Niewykonanie </w:t>
      </w:r>
      <w:r w:rsidR="00F42AB4" w:rsidRPr="00E8092C">
        <w:rPr>
          <w:rFonts w:ascii="Arial" w:hAnsi="Arial" w:cs="Arial"/>
          <w:sz w:val="20"/>
          <w:szCs w:val="20"/>
        </w:rPr>
        <w:t xml:space="preserve">chociaż </w:t>
      </w:r>
      <w:r w:rsidRPr="00E8092C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E8092C">
        <w:rPr>
          <w:rFonts w:ascii="Arial" w:hAnsi="Arial" w:cs="Arial"/>
          <w:sz w:val="20"/>
          <w:szCs w:val="20"/>
        </w:rPr>
        <w:t>jest traktowane jak</w:t>
      </w:r>
      <w:r w:rsidR="00F91A34" w:rsidRPr="00E8092C">
        <w:rPr>
          <w:rFonts w:ascii="Arial" w:hAnsi="Arial" w:cs="Arial"/>
          <w:sz w:val="20"/>
          <w:szCs w:val="20"/>
        </w:rPr>
        <w:t>o</w:t>
      </w:r>
      <w:r w:rsidR="00543A4C" w:rsidRPr="00E8092C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51F506B6" w:rsidR="00F91A34" w:rsidRPr="00E8092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FF7B97" w:rsidRPr="00E8092C">
        <w:rPr>
          <w:rFonts w:ascii="Arial" w:hAnsi="Arial" w:cs="Arial"/>
          <w:sz w:val="20"/>
          <w:szCs w:val="20"/>
        </w:rPr>
        <w:t xml:space="preserve"> jest zawiadamiany</w:t>
      </w:r>
      <w:r w:rsidRPr="00E8092C">
        <w:rPr>
          <w:rFonts w:ascii="Arial" w:hAnsi="Arial" w:cs="Arial"/>
          <w:sz w:val="20"/>
          <w:szCs w:val="20"/>
        </w:rPr>
        <w:t xml:space="preserve"> o kontroli</w:t>
      </w:r>
      <w:r w:rsidR="009D55CC" w:rsidRPr="00E8092C">
        <w:rPr>
          <w:rFonts w:ascii="Arial" w:hAnsi="Arial" w:cs="Arial"/>
          <w:sz w:val="20"/>
          <w:szCs w:val="20"/>
        </w:rPr>
        <w:t xml:space="preserve"> z odpowiednim wyprzedzeniem</w:t>
      </w:r>
      <w:r w:rsidRPr="00E8092C">
        <w:rPr>
          <w:rFonts w:ascii="Arial" w:hAnsi="Arial" w:cs="Arial"/>
          <w:sz w:val="20"/>
          <w:szCs w:val="20"/>
        </w:rPr>
        <w:t>, chyba że kontrola ma charakter kontroli doraźnej.</w:t>
      </w:r>
    </w:p>
    <w:p w14:paraId="2F34C5CE" w14:textId="7DF6CD41" w:rsidR="00D74940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00E8092C">
        <w:rPr>
          <w:rFonts w:ascii="Arial" w:hAnsi="Arial" w:cs="Arial"/>
          <w:sz w:val="20"/>
          <w:szCs w:val="20"/>
        </w:rPr>
        <w:t>na podstawie odrębnych przepisów</w:t>
      </w:r>
      <w:r w:rsidRPr="00E8092C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0DE677C" w:rsidR="007423CA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 xml:space="preserve">na podstawie odrębnych przepisów </w:t>
      </w:r>
      <w:r w:rsidRPr="00E8092C">
        <w:rPr>
          <w:rFonts w:ascii="Arial" w:hAnsi="Arial" w:cs="Arial"/>
          <w:sz w:val="20"/>
          <w:szCs w:val="20"/>
        </w:rPr>
        <w:t>do przeprowadzenia kontroli sprawdza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1285F" w:rsidRPr="00E8092C">
        <w:rPr>
          <w:rFonts w:ascii="Arial" w:hAnsi="Arial" w:cs="Arial"/>
          <w:sz w:val="20"/>
          <w:szCs w:val="20"/>
        </w:rPr>
        <w:t>czy Beneficjent nie nabył prawa do pomniejszenia kwoty podatku od towarów i usług (VAT) o VAT naliczony</w:t>
      </w:r>
      <w:r w:rsidR="00FF7B97" w:rsidRPr="00E8092C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Pr="00E8092C">
        <w:rPr>
          <w:rFonts w:ascii="Arial" w:hAnsi="Arial" w:cs="Arial"/>
          <w:sz w:val="20"/>
          <w:szCs w:val="20"/>
        </w:rPr>
        <w:t>.</w:t>
      </w:r>
    </w:p>
    <w:p w14:paraId="3584DC9C" w14:textId="292693F3" w:rsidR="00543A4C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>na podstawie odrębnych przepisów</w:t>
      </w:r>
      <w:r w:rsidRPr="00E8092C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00E8092C">
        <w:rPr>
          <w:rFonts w:ascii="Arial" w:hAnsi="Arial" w:cs="Arial"/>
          <w:sz w:val="20"/>
          <w:szCs w:val="20"/>
        </w:rPr>
        <w:t>iu powstania nieprawidłowości w </w:t>
      </w:r>
      <w:r w:rsidRPr="00E8092C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00E8092C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00E8092C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00E8092C">
        <w:rPr>
          <w:rFonts w:ascii="Arial" w:hAnsi="Arial" w:cs="Arial"/>
          <w:sz w:val="20"/>
          <w:szCs w:val="20"/>
        </w:rPr>
        <w:t xml:space="preserve"> Beneficjenta</w:t>
      </w:r>
      <w:r w:rsidRPr="00E8092C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00E8092C">
        <w:rPr>
          <w:rFonts w:ascii="Arial" w:hAnsi="Arial" w:cs="Arial"/>
          <w:sz w:val="20"/>
          <w:szCs w:val="20"/>
        </w:rPr>
        <w:t>7</w:t>
      </w:r>
      <w:r w:rsidRPr="00E8092C">
        <w:rPr>
          <w:rFonts w:ascii="Arial" w:hAnsi="Arial" w:cs="Arial"/>
          <w:sz w:val="20"/>
          <w:szCs w:val="20"/>
        </w:rPr>
        <w:t>.</w:t>
      </w:r>
      <w:r w:rsidRPr="00E8092C" w:rsidDel="00141AFA">
        <w:rPr>
          <w:rFonts w:ascii="Arial" w:hAnsi="Arial" w:cs="Arial"/>
          <w:sz w:val="20"/>
          <w:szCs w:val="20"/>
        </w:rPr>
        <w:t xml:space="preserve"> </w:t>
      </w:r>
    </w:p>
    <w:p w14:paraId="07CDEE65" w14:textId="4DD24172" w:rsidR="007C6F27" w:rsidRPr="00E8092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65C1FDE5" w:rsidR="007423CA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art.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45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46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7"/>
      </w:r>
    </w:p>
    <w:p w14:paraId="59ADE1B3" w14:textId="79F8F998" w:rsidR="007C6F27" w:rsidRPr="00E8092C" w:rsidRDefault="007C6F27" w:rsidP="00E809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 </w:t>
      </w:r>
      <w:r w:rsidR="00D92D54">
        <w:rPr>
          <w:rFonts w:ascii="Arial" w:hAnsi="Arial" w:cs="Arial"/>
          <w:sz w:val="20"/>
          <w:szCs w:val="20"/>
        </w:rPr>
        <w:t>10</w:t>
      </w:r>
      <w:r w:rsidR="00A956A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E8092C">
      <w:pPr>
        <w:pStyle w:val="Nagwek1"/>
        <w:spacing w:after="240"/>
        <w:rPr>
          <w:rFonts w:cs="Arial"/>
        </w:rPr>
      </w:pPr>
      <w:bookmarkStart w:id="12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2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40896F48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odmawia poddania się kontroli lub utrudnia jej przeprowadz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737EF0D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dokonał zmian prawno-organizacyjnych swojego statusu zagrażających należytej realizacji Projektu lub osiągnięciu celów Projektu; </w:t>
      </w:r>
    </w:p>
    <w:p w14:paraId="21A60958" w14:textId="24F273B4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realizuje Projekt bez wymaganych prawem pozwoleń i </w:t>
      </w:r>
      <w:r w:rsidR="00E75779" w:rsidRPr="00E8092C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E8092C">
        <w:rPr>
          <w:rFonts w:ascii="Arial" w:hAnsi="Arial" w:cs="Arial"/>
          <w:sz w:val="20"/>
          <w:szCs w:val="20"/>
        </w:rPr>
        <w:t>,</w:t>
      </w:r>
      <w:r w:rsidR="00E75779" w:rsidRPr="00E8092C">
        <w:rPr>
          <w:rFonts w:ascii="Arial" w:hAnsi="Arial" w:cs="Arial"/>
          <w:sz w:val="20"/>
          <w:szCs w:val="20"/>
        </w:rPr>
        <w:t xml:space="preserve"> gdy Projekt </w:t>
      </w:r>
      <w:r w:rsidR="00D51B50" w:rsidRPr="00E8092C">
        <w:rPr>
          <w:rFonts w:ascii="Arial" w:hAnsi="Arial" w:cs="Arial"/>
          <w:sz w:val="20"/>
          <w:szCs w:val="20"/>
        </w:rPr>
        <w:t>obejmuje</w:t>
      </w:r>
      <w:r w:rsidR="00E75779" w:rsidRPr="00E8092C">
        <w:rPr>
          <w:rFonts w:ascii="Arial" w:hAnsi="Arial" w:cs="Arial"/>
          <w:sz w:val="20"/>
          <w:szCs w:val="20"/>
        </w:rPr>
        <w:t xml:space="preserve"> przedsięwzię</w:t>
      </w:r>
      <w:r w:rsidR="00D51B50" w:rsidRPr="00E8092C">
        <w:rPr>
          <w:rFonts w:ascii="Arial" w:hAnsi="Arial" w:cs="Arial"/>
          <w:sz w:val="20"/>
          <w:szCs w:val="20"/>
        </w:rPr>
        <w:t>cie</w:t>
      </w:r>
      <w:r w:rsidR="00E75779" w:rsidRPr="00E8092C">
        <w:rPr>
          <w:rFonts w:ascii="Arial" w:hAnsi="Arial" w:cs="Arial"/>
          <w:sz w:val="20"/>
          <w:szCs w:val="20"/>
        </w:rPr>
        <w:t xml:space="preserve"> wymienion</w:t>
      </w:r>
      <w:r w:rsidR="00D51B50" w:rsidRPr="00E8092C">
        <w:rPr>
          <w:rFonts w:ascii="Arial" w:hAnsi="Arial" w:cs="Arial"/>
          <w:sz w:val="20"/>
          <w:szCs w:val="20"/>
        </w:rPr>
        <w:t>e</w:t>
      </w:r>
      <w:r w:rsidR="00E75779" w:rsidRPr="00E8092C">
        <w:rPr>
          <w:rFonts w:ascii="Arial" w:hAnsi="Arial" w:cs="Arial"/>
          <w:sz w:val="20"/>
          <w:szCs w:val="20"/>
        </w:rPr>
        <w:t xml:space="preserve"> w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>2 lub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 xml:space="preserve">3 </w:t>
      </w:r>
      <w:r w:rsidR="00A05384">
        <w:rPr>
          <w:rFonts w:ascii="Arial" w:hAnsi="Arial" w:cs="Arial"/>
          <w:sz w:val="20"/>
          <w:szCs w:val="20"/>
        </w:rPr>
        <w:t>r</w:t>
      </w:r>
      <w:r w:rsidR="00E75779" w:rsidRPr="00E8092C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9C145E3" w14:textId="22BC340C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689285CB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</w:t>
      </w:r>
      <w:r w:rsidR="005F32EE" w:rsidRPr="00E8092C">
        <w:rPr>
          <w:rFonts w:ascii="Arial" w:hAnsi="Arial" w:cs="Arial"/>
          <w:sz w:val="20"/>
          <w:szCs w:val="20"/>
        </w:rPr>
        <w:t xml:space="preserve"> osiągnął </w:t>
      </w:r>
      <w:r w:rsidR="00DD3FA4" w:rsidRPr="00E8092C">
        <w:rPr>
          <w:rFonts w:ascii="Arial" w:hAnsi="Arial" w:cs="Arial"/>
          <w:sz w:val="20"/>
          <w:szCs w:val="20"/>
        </w:rPr>
        <w:t>wskaźników Projektu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203D9" w:rsidRPr="00E8092C">
        <w:rPr>
          <w:rFonts w:ascii="Arial" w:hAnsi="Arial" w:cs="Arial"/>
          <w:sz w:val="20"/>
          <w:szCs w:val="20"/>
        </w:rPr>
        <w:t xml:space="preserve">lub nie przedstawił wskaźników </w:t>
      </w:r>
      <w:r w:rsidRPr="00E8092C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00E8092C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00E8092C">
        <w:rPr>
          <w:rFonts w:ascii="Arial" w:hAnsi="Arial" w:cs="Arial"/>
          <w:sz w:val="20"/>
          <w:szCs w:val="20"/>
        </w:rPr>
        <w:t>;</w:t>
      </w:r>
    </w:p>
    <w:p w14:paraId="3A80077D" w14:textId="5561A903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osobą fizyczną) toczy się postępowanie karne lub karn</w:t>
      </w:r>
      <w:r w:rsidR="00DD3FA4" w:rsidRPr="00E8092C">
        <w:rPr>
          <w:rFonts w:ascii="Arial" w:hAnsi="Arial" w:cs="Arial"/>
          <w:sz w:val="20"/>
          <w:szCs w:val="20"/>
        </w:rPr>
        <w:t>o-</w:t>
      </w:r>
      <w:r w:rsidRPr="00E8092C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temu Beneficjentowi, podmiotowi powiązanemu z nim osobowo lub kapitałowo lub członkowi organów zarządzających wyżej wymienionych</w:t>
      </w:r>
      <w:r w:rsidR="00962A52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0323" w:rsidRPr="00E8092C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00E8092C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5F8C3168" w:rsidR="00FA6D9A" w:rsidRPr="00E8092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odmawia udzielenia </w:t>
      </w:r>
      <w:r w:rsidR="00F706A5">
        <w:rPr>
          <w:rFonts w:ascii="Arial" w:hAnsi="Arial" w:cs="Arial"/>
          <w:sz w:val="20"/>
          <w:szCs w:val="20"/>
        </w:rPr>
        <w:t>I</w:t>
      </w:r>
      <w:r w:rsidR="00451D1A" w:rsidRPr="00E8092C">
        <w:rPr>
          <w:rFonts w:ascii="Arial" w:hAnsi="Arial" w:cs="Arial"/>
          <w:sz w:val="20"/>
          <w:szCs w:val="20"/>
        </w:rPr>
        <w:t xml:space="preserve">nstytucji oraz podmiotom upoważnionym </w:t>
      </w:r>
      <w:r w:rsidRPr="00E8092C">
        <w:rPr>
          <w:rFonts w:ascii="Arial" w:hAnsi="Arial" w:cs="Arial"/>
          <w:sz w:val="20"/>
          <w:szCs w:val="20"/>
        </w:rPr>
        <w:t xml:space="preserve">informacji </w:t>
      </w:r>
      <w:r w:rsidR="00451D1A" w:rsidRPr="00E8092C">
        <w:rPr>
          <w:rFonts w:ascii="Arial" w:hAnsi="Arial" w:cs="Arial"/>
          <w:sz w:val="20"/>
          <w:szCs w:val="20"/>
        </w:rPr>
        <w:t xml:space="preserve">lub dokumentów dotyczących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451D1A" w:rsidRPr="00E8092C">
        <w:rPr>
          <w:rFonts w:ascii="Arial" w:hAnsi="Arial" w:cs="Arial"/>
          <w:sz w:val="20"/>
          <w:szCs w:val="20"/>
        </w:rPr>
        <w:t>Umowy i wydatkowania dofinansowania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00E8092C">
        <w:rPr>
          <w:rFonts w:ascii="Arial" w:hAnsi="Arial" w:cs="Arial"/>
          <w:sz w:val="20"/>
          <w:szCs w:val="20"/>
        </w:rPr>
        <w:t>w Harmonogramie rzeczowo-finansowym</w:t>
      </w:r>
      <w:r w:rsidRPr="00E8092C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00E8092C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03D6DB18" w14:textId="354523FB" w:rsidR="00DC3C24" w:rsidRPr="00E8092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realizuje lub niewłaściwie realizuje działania promocyjne i informacyjne</w:t>
      </w:r>
      <w:r w:rsidR="005F24E6" w:rsidRPr="00E8092C">
        <w:rPr>
          <w:rFonts w:ascii="Arial" w:hAnsi="Arial" w:cs="Arial"/>
          <w:sz w:val="20"/>
          <w:szCs w:val="20"/>
        </w:rPr>
        <w:t xml:space="preserve"> w</w:t>
      </w:r>
      <w:r w:rsidR="00FA6D9A" w:rsidRPr="00E8092C">
        <w:rPr>
          <w:rFonts w:ascii="Arial" w:hAnsi="Arial" w:cs="Arial"/>
          <w:sz w:val="20"/>
          <w:szCs w:val="20"/>
        </w:rPr>
        <w:t> </w:t>
      </w:r>
      <w:r w:rsidR="005F24E6" w:rsidRPr="00E8092C">
        <w:rPr>
          <w:rFonts w:ascii="Arial" w:hAnsi="Arial" w:cs="Arial"/>
          <w:sz w:val="20"/>
          <w:szCs w:val="20"/>
        </w:rPr>
        <w:t>ramach realizowanego Projektu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7FFEE720" w14:textId="0D73DDBC" w:rsidR="008B1D8B" w:rsidRPr="00E8092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49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08F9B1B0" w:rsidR="001C3406" w:rsidRPr="003E23C0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dostarczył w wymaganych terminach prawidłowo sporządzonych, poprawionych lub uzupełni</w:t>
      </w:r>
      <w:r w:rsidR="002C17F0" w:rsidRPr="00E8092C">
        <w:rPr>
          <w:rFonts w:ascii="Arial" w:hAnsi="Arial" w:cs="Arial"/>
          <w:sz w:val="20"/>
          <w:szCs w:val="20"/>
        </w:rPr>
        <w:t>on</w:t>
      </w:r>
      <w:r w:rsidRPr="00E8092C">
        <w:rPr>
          <w:rFonts w:ascii="Arial" w:hAnsi="Arial" w:cs="Arial"/>
          <w:sz w:val="20"/>
          <w:szCs w:val="20"/>
        </w:rPr>
        <w:t xml:space="preserve">ych dokumentów, o których mowa w § 2 ust. </w:t>
      </w:r>
      <w:r w:rsidR="00A956A3">
        <w:rPr>
          <w:rFonts w:ascii="Arial" w:hAnsi="Arial" w:cs="Arial"/>
          <w:sz w:val="20"/>
          <w:szCs w:val="20"/>
        </w:rPr>
        <w:t xml:space="preserve">8-9 </w:t>
      </w:r>
      <w:r w:rsidRPr="00E8092C">
        <w:rPr>
          <w:rFonts w:ascii="Arial" w:hAnsi="Arial" w:cs="Arial"/>
          <w:sz w:val="20"/>
          <w:szCs w:val="20"/>
        </w:rPr>
        <w:t>lub Instytucja ich nie zaakceptuje</w:t>
      </w:r>
      <w:r w:rsidR="00A956A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3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3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wykorzystał dofinansowanie z naruszeniem procedur, o których mowa w art. 184 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34B34C4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Beneficjent nie rozpoczął realizacji </w:t>
      </w:r>
      <w:r w:rsidR="004D38A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</w:t>
      </w:r>
      <w:r w:rsidR="00687C10" w:rsidRPr="00E8092C">
        <w:rPr>
          <w:rFonts w:ascii="Arial" w:hAnsi="Arial" w:cs="Arial"/>
          <w:sz w:val="20"/>
          <w:szCs w:val="20"/>
        </w:rPr>
        <w:t>w ciągu</w:t>
      </w:r>
      <w:r w:rsidRPr="00E8092C">
        <w:rPr>
          <w:rFonts w:ascii="Arial" w:hAnsi="Arial" w:cs="Arial"/>
          <w:sz w:val="20"/>
          <w:szCs w:val="20"/>
        </w:rPr>
        <w:t xml:space="preserve"> 3 miesi</w:t>
      </w:r>
      <w:r w:rsidR="00687C10" w:rsidRPr="00E8092C">
        <w:rPr>
          <w:rFonts w:ascii="Arial" w:hAnsi="Arial" w:cs="Arial"/>
          <w:sz w:val="20"/>
          <w:szCs w:val="20"/>
        </w:rPr>
        <w:t>ęcy</w:t>
      </w:r>
      <w:r w:rsidRPr="00E8092C">
        <w:rPr>
          <w:rFonts w:ascii="Arial" w:hAnsi="Arial" w:cs="Arial"/>
          <w:sz w:val="20"/>
          <w:szCs w:val="20"/>
        </w:rPr>
        <w:t xml:space="preserve"> od </w:t>
      </w:r>
      <w:r w:rsidR="00586DAF" w:rsidRPr="00E8092C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00E8092C">
        <w:rPr>
          <w:rFonts w:ascii="Arial" w:hAnsi="Arial" w:cs="Arial"/>
          <w:sz w:val="20"/>
          <w:szCs w:val="20"/>
        </w:rPr>
        <w:t xml:space="preserve">określonej </w:t>
      </w:r>
      <w:r w:rsidR="007D4843" w:rsidRPr="00E8092C">
        <w:rPr>
          <w:rFonts w:ascii="Arial" w:hAnsi="Arial" w:cs="Arial"/>
          <w:sz w:val="20"/>
          <w:szCs w:val="20"/>
        </w:rPr>
        <w:t>w</w:t>
      </w:r>
      <w:r w:rsidR="00586DAF" w:rsidRPr="00E8092C">
        <w:rPr>
          <w:rFonts w:ascii="Arial" w:hAnsi="Arial" w:cs="Arial"/>
          <w:sz w:val="20"/>
          <w:szCs w:val="20"/>
        </w:rPr>
        <w:t xml:space="preserve"> </w:t>
      </w:r>
      <w:r w:rsidR="002C17F0" w:rsidRPr="00E8092C">
        <w:rPr>
          <w:rFonts w:ascii="Arial" w:hAnsi="Arial" w:cs="Arial"/>
          <w:sz w:val="20"/>
          <w:szCs w:val="20"/>
        </w:rPr>
        <w:t xml:space="preserve">Harmonogramie rzeczowo-finansowym </w:t>
      </w:r>
      <w:r w:rsidRPr="00E8092C">
        <w:rPr>
          <w:rFonts w:ascii="Arial" w:hAnsi="Arial" w:cs="Arial"/>
          <w:sz w:val="20"/>
          <w:szCs w:val="20"/>
        </w:rPr>
        <w:t xml:space="preserve">i nie </w:t>
      </w:r>
      <w:r w:rsidR="00727D6D" w:rsidRPr="00E8092C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777777" w:rsidR="00FD1318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realizacji Projektu lub realizuje go w sposób sprzeczny z Umową lub z naruszeniem prawa;</w:t>
      </w:r>
    </w:p>
    <w:p w14:paraId="7A67926F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dalsza realizacja Projektu przez Beneficjenta jest niemożliwa lub niecelowa;</w:t>
      </w:r>
    </w:p>
    <w:p w14:paraId="72699A64" w14:textId="46FF351B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prowadzenia działalności, wszczęte zostało wobec niego postępowanie likwidacyjne</w:t>
      </w:r>
      <w:r w:rsidR="00A03F68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393C6BB3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na etapie ubiegania się lub udzielania dofinansowania lub realizacji Umowy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00E8092C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00E8092C">
        <w:rPr>
          <w:rFonts w:ascii="Arial" w:hAnsi="Arial" w:cs="Arial"/>
          <w:sz w:val="20"/>
          <w:szCs w:val="20"/>
        </w:rPr>
        <w:t>Beneficjent nie ujawnił dokumentów, oświadczeń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E8092C">
        <w:rPr>
          <w:rFonts w:ascii="Arial" w:hAnsi="Arial" w:cs="Arial"/>
          <w:sz w:val="20"/>
          <w:szCs w:val="20"/>
        </w:rPr>
        <w:t>albo</w:t>
      </w:r>
      <w:r w:rsidRPr="00E8092C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E8092C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C587446" w14:textId="74ED3A7E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dopuścił się nieprawidłowości oraz nie usunął ich przyczyn i </w:t>
      </w:r>
      <w:r w:rsidR="00DD3FA4" w:rsidRPr="00E8092C">
        <w:rPr>
          <w:rFonts w:ascii="Arial" w:hAnsi="Arial" w:cs="Arial"/>
          <w:sz w:val="20"/>
          <w:szCs w:val="20"/>
        </w:rPr>
        <w:t>skutków</w:t>
      </w:r>
      <w:r w:rsidRPr="00E8092C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41054AFC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0074AB80" w:rsidR="006F66C0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</w:t>
      </w:r>
      <w:r w:rsidR="00DD3FA4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>obowiąz</w:t>
      </w:r>
      <w:r w:rsidR="00DD3FA4" w:rsidRPr="00E8092C">
        <w:rPr>
          <w:rFonts w:ascii="Arial" w:hAnsi="Arial" w:cs="Arial"/>
          <w:sz w:val="20"/>
          <w:szCs w:val="20"/>
        </w:rPr>
        <w:t>any do</w:t>
      </w:r>
      <w:r w:rsidRPr="00E8092C">
        <w:rPr>
          <w:rFonts w:ascii="Arial" w:hAnsi="Arial" w:cs="Arial"/>
          <w:sz w:val="20"/>
          <w:szCs w:val="20"/>
        </w:rPr>
        <w:t xml:space="preserve"> zwrotu pomocy</w:t>
      </w:r>
      <w:r w:rsidR="00DD3FA4" w:rsidRPr="00E8092C">
        <w:rPr>
          <w:rFonts w:ascii="Arial" w:hAnsi="Arial" w:cs="Arial"/>
          <w:sz w:val="20"/>
          <w:szCs w:val="20"/>
        </w:rPr>
        <w:t xml:space="preserve"> na podstawie</w:t>
      </w:r>
      <w:r w:rsidRPr="00E8092C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</w:p>
    <w:p w14:paraId="456BBD45" w14:textId="57155F2B" w:rsidR="000274A7" w:rsidRPr="00E8092C" w:rsidRDefault="00DD3FA4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względem Beneficjenta </w:t>
      </w:r>
      <w:r w:rsidR="00C33ACE" w:rsidRPr="00E8092C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2E769576" w:rsidR="000274A7" w:rsidRPr="00E8092C" w:rsidRDefault="00A40E21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 xml:space="preserve">eneficjent pomimo obowiązku zwrotu środków przeznaczonych na realizację programów finansowanych z udziałem środków europejskich, o którym mowa w art. 207 ust. 1 </w:t>
      </w:r>
      <w:proofErr w:type="spellStart"/>
      <w:r w:rsidR="59BA5716" w:rsidRPr="00E8092C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E8092C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w art. 207 ust. 9 </w:t>
      </w:r>
      <w:proofErr w:type="spellStart"/>
      <w:r w:rsidR="59BA5716" w:rsidRPr="00E8092C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E8092C">
        <w:rPr>
          <w:rFonts w:ascii="Arial" w:hAnsi="Arial" w:cs="Arial"/>
          <w:sz w:val="20"/>
          <w:szCs w:val="20"/>
        </w:rPr>
        <w:t xml:space="preserve">, stała się ostateczna, chyba że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63D38AFD" w:rsidR="59BA5716" w:rsidRPr="00E8092C" w:rsidRDefault="59BA5716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wobec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lub osób, za które ponos</w:t>
      </w:r>
      <w:r w:rsidR="00014F98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E8092C">
        <w:rPr>
          <w:rFonts w:ascii="Arial" w:hAnsi="Arial" w:cs="Arial"/>
          <w:sz w:val="20"/>
          <w:szCs w:val="20"/>
        </w:rPr>
        <w:t>.</w:t>
      </w:r>
    </w:p>
    <w:p w14:paraId="7361BF2D" w14:textId="6B99E1E7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rozwiązuje Umowę ze skutkiem natychmiastowym w przypadku, gdy Beneficjent rozpoczął realizację Projektu przed dniem złożenia wniosku o dofinansowanie albo w dniu złożenia wniosku o dofinansowanie i nie został zachowany efekt zachęty, o którym mowa w przepisach dotyczących pomocy publicznej.</w:t>
      </w:r>
      <w:r w:rsidR="009F6324" w:rsidRPr="00E8092C">
        <w:rPr>
          <w:rFonts w:ascii="Arial" w:hAnsi="Arial" w:cs="Arial"/>
          <w:sz w:val="20"/>
          <w:szCs w:val="20"/>
        </w:rPr>
        <w:t xml:space="preserve"> </w:t>
      </w:r>
    </w:p>
    <w:p w14:paraId="21E38174" w14:textId="0C2B20EE" w:rsidR="00493E05" w:rsidRPr="00E8092C" w:rsidRDefault="00A17257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00E8092C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00E8092C">
        <w:rPr>
          <w:rFonts w:ascii="Arial" w:hAnsi="Arial" w:cs="Arial"/>
          <w:sz w:val="20"/>
          <w:szCs w:val="20"/>
        </w:rPr>
        <w:t>1 do Umowy</w:t>
      </w:r>
      <w:r w:rsidR="00C95305" w:rsidRPr="00E8092C">
        <w:rPr>
          <w:rFonts w:ascii="Arial" w:hAnsi="Arial" w:cs="Arial"/>
          <w:sz w:val="20"/>
          <w:szCs w:val="20"/>
        </w:rPr>
        <w:t>.</w:t>
      </w:r>
    </w:p>
    <w:p w14:paraId="2C7AD9A3" w14:textId="1EA3375F" w:rsidR="00C33ACE" w:rsidRPr="00E8092C" w:rsidRDefault="00C33ACE" w:rsidP="00E8092C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466F3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w przypadku</w:t>
      </w:r>
      <w:r w:rsidR="00F8726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 nieprawidłowościami</w:t>
      </w:r>
      <w:r w:rsidR="007D4843" w:rsidRPr="00E8092C">
        <w:rPr>
          <w:rFonts w:ascii="Arial" w:hAnsi="Arial" w:cs="Arial"/>
          <w:sz w:val="20"/>
          <w:szCs w:val="20"/>
        </w:rPr>
        <w:t xml:space="preserve"> w Projekcie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F26C0AD" w14:textId="154BBBB5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00E8092C">
        <w:rPr>
          <w:rFonts w:ascii="Arial" w:hAnsi="Arial" w:cs="Arial"/>
          <w:sz w:val="20"/>
          <w:szCs w:val="20"/>
        </w:rPr>
        <w:t>stosunków</w:t>
      </w:r>
      <w:r w:rsidR="00D9483A" w:rsidRPr="00E8092C">
        <w:rPr>
          <w:rFonts w:ascii="Arial" w:hAnsi="Arial" w:cs="Arial"/>
          <w:sz w:val="20"/>
          <w:szCs w:val="20"/>
        </w:rPr>
        <w:t xml:space="preserve"> społeczno-gospodarczych</w:t>
      </w:r>
      <w:r w:rsidRPr="00E8092C">
        <w:rPr>
          <w:rFonts w:ascii="Arial" w:hAnsi="Arial" w:cs="Arial"/>
          <w:sz w:val="20"/>
          <w:szCs w:val="20"/>
        </w:rPr>
        <w:t>, która nie nastąpiła na skutek nieuprawnionego działania lub zaniechania Beneficjenta.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254DEB9" w14:textId="77777777" w:rsidR="00880581" w:rsidRPr="00E8092C" w:rsidRDefault="00B1478D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Instytucja nie ponosi odpowiedzialnośc</w:t>
      </w:r>
      <w:r w:rsidR="0088344B" w:rsidRPr="00E8092C">
        <w:rPr>
          <w:rFonts w:ascii="Arial" w:hAnsi="Arial" w:cs="Arial"/>
          <w:sz w:val="20"/>
          <w:szCs w:val="20"/>
        </w:rPr>
        <w:t>i za szkody powstałe w związku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61920" w:rsidRPr="00E8092C">
        <w:rPr>
          <w:rFonts w:ascii="Arial" w:hAnsi="Arial" w:cs="Arial"/>
          <w:sz w:val="20"/>
          <w:szCs w:val="20"/>
        </w:rPr>
        <w:t xml:space="preserve">z </w:t>
      </w:r>
      <w:r w:rsidRPr="00E8092C">
        <w:rPr>
          <w:rFonts w:ascii="Arial" w:hAnsi="Arial" w:cs="Arial"/>
          <w:sz w:val="20"/>
          <w:szCs w:val="20"/>
        </w:rPr>
        <w:t xml:space="preserve">rozwiązaniem </w:t>
      </w:r>
      <w:r w:rsidR="0088344B" w:rsidRPr="00E8092C">
        <w:rPr>
          <w:rFonts w:ascii="Arial" w:hAnsi="Arial" w:cs="Arial"/>
          <w:sz w:val="20"/>
          <w:szCs w:val="20"/>
        </w:rPr>
        <w:t xml:space="preserve">Umowy </w:t>
      </w:r>
      <w:r w:rsidRPr="00E8092C">
        <w:rPr>
          <w:rFonts w:ascii="Arial" w:hAnsi="Arial" w:cs="Arial"/>
          <w:sz w:val="20"/>
          <w:szCs w:val="20"/>
        </w:rPr>
        <w:t>lub wstrzymaniem dofinansowania z przyczyn leżących po stronie Beneficjenta lub osób trzecich.</w:t>
      </w:r>
    </w:p>
    <w:p w14:paraId="0CF119BB" w14:textId="77777777" w:rsidR="005675D8" w:rsidRPr="00D478C1" w:rsidRDefault="005675D8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17536DC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E8092C">
        <w:rPr>
          <w:rFonts w:ascii="Arial" w:hAnsi="Arial" w:cs="Arial"/>
          <w:sz w:val="20"/>
          <w:szCs w:val="20"/>
        </w:rPr>
        <w:t>w § 3a</w:t>
      </w:r>
      <w:r w:rsidR="00740563" w:rsidRPr="00E8092C">
        <w:rPr>
          <w:rFonts w:ascii="Arial" w:hAnsi="Arial" w:cs="Arial"/>
          <w:sz w:val="20"/>
          <w:szCs w:val="20"/>
        </w:rPr>
        <w:t xml:space="preserve"> </w:t>
      </w:r>
      <w:r w:rsidR="00501545" w:rsidRPr="00E8092C">
        <w:rPr>
          <w:rFonts w:ascii="Arial" w:hAnsi="Arial" w:cs="Arial"/>
          <w:sz w:val="20"/>
          <w:szCs w:val="20"/>
        </w:rPr>
        <w:t>ust. 1 pkt 2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0F7A8F40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E8092C">
      <w:pPr>
        <w:pStyle w:val="Nagwek1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52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3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4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340CB2F1" w:rsidR="00720018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jest uprawniona do żądania dodatkowego zabezpieczenia w formie wybranej spośród form określonych w rozporządzeniu w sprawie zaliczek w przypadku</w:t>
      </w:r>
      <w:r w:rsidR="00F44FA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E8092C">
        <w:rPr>
          <w:rFonts w:ascii="Arial" w:hAnsi="Arial" w:cs="Arial"/>
          <w:sz w:val="20"/>
          <w:szCs w:val="20"/>
        </w:rPr>
        <w:t>związanych z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DD3FA4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00E8092C">
        <w:rPr>
          <w:rFonts w:ascii="Arial" w:hAnsi="Arial" w:cs="Arial"/>
          <w:sz w:val="20"/>
          <w:szCs w:val="20"/>
        </w:rPr>
        <w:t xml:space="preserve"> lub w celu zabezpieczenia spłaty dotacji </w:t>
      </w:r>
      <w:r w:rsidR="007F539F" w:rsidRPr="00E8092C">
        <w:rPr>
          <w:rFonts w:ascii="Arial" w:hAnsi="Arial" w:cs="Arial"/>
          <w:sz w:val="20"/>
          <w:szCs w:val="20"/>
        </w:rPr>
        <w:t>warunkowej</w:t>
      </w:r>
      <w:r w:rsidR="004762F7" w:rsidRPr="00E8092C">
        <w:rPr>
          <w:rFonts w:ascii="Arial" w:hAnsi="Arial" w:cs="Arial"/>
          <w:sz w:val="20"/>
          <w:szCs w:val="20"/>
        </w:rPr>
        <w:t>.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00E8092C">
        <w:rPr>
          <w:rFonts w:ascii="Arial" w:hAnsi="Arial" w:cs="Arial"/>
          <w:sz w:val="20"/>
          <w:szCs w:val="20"/>
        </w:rPr>
        <w:t>wstrzymania</w:t>
      </w:r>
      <w:r w:rsidRPr="00E8092C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E8092C">
        <w:rPr>
          <w:rFonts w:ascii="Arial" w:hAnsi="Arial" w:cs="Arial"/>
          <w:sz w:val="20"/>
          <w:szCs w:val="20"/>
        </w:rPr>
        <w:t xml:space="preserve">rozwiązania </w:t>
      </w:r>
      <w:r w:rsidRPr="00E8092C">
        <w:rPr>
          <w:rFonts w:ascii="Arial" w:hAnsi="Arial" w:cs="Arial"/>
          <w:sz w:val="20"/>
          <w:szCs w:val="20"/>
        </w:rPr>
        <w:t>Umowy ze skutkiem natychmiastowym.</w:t>
      </w:r>
      <w:r w:rsidR="00720018" w:rsidRPr="00E8092C">
        <w:rPr>
          <w:rFonts w:ascii="Arial" w:hAnsi="Arial" w:cs="Arial"/>
          <w:sz w:val="20"/>
          <w:szCs w:val="20"/>
        </w:rPr>
        <w:t xml:space="preserve"> </w:t>
      </w:r>
    </w:p>
    <w:p w14:paraId="0508BDA6" w14:textId="224DD59F" w:rsidR="004E5C9A" w:rsidRPr="00E8092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4" w:name="_Hlk125727590"/>
      <w:r w:rsidRPr="00E8092C">
        <w:rPr>
          <w:rFonts w:ascii="Arial" w:hAnsi="Arial" w:cs="Arial"/>
          <w:sz w:val="20"/>
          <w:szCs w:val="20"/>
        </w:rPr>
        <w:t>Zabezpieczenie spłaty dotacji warunkowej, o którym mowa w ust. 4, jest ustanawiane i utrzymane do czasu ostatecznego rozliczenia dotacji warunkowej.</w:t>
      </w:r>
    </w:p>
    <w:bookmarkEnd w:id="14"/>
    <w:p w14:paraId="3A63E939" w14:textId="0CC1D532" w:rsidR="004E5C9A" w:rsidRPr="00E8092C" w:rsidRDefault="004E5C9A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00E8092C">
        <w:rPr>
          <w:rFonts w:ascii="Arial" w:hAnsi="Arial" w:cs="Arial"/>
          <w:sz w:val="20"/>
          <w:szCs w:val="20"/>
        </w:rPr>
        <w:t xml:space="preserve">w okresie spłaty </w:t>
      </w:r>
      <w:r w:rsidRPr="00E8092C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E8092C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E8092C">
        <w:rPr>
          <w:rFonts w:ascii="Arial" w:hAnsi="Arial" w:cs="Arial"/>
          <w:sz w:val="20"/>
          <w:szCs w:val="20"/>
        </w:rPr>
        <w:t xml:space="preserve">po </w:t>
      </w:r>
      <w:r w:rsidR="006D6689" w:rsidRPr="00E8092C">
        <w:rPr>
          <w:rFonts w:ascii="Arial" w:hAnsi="Arial" w:cs="Arial"/>
          <w:sz w:val="20"/>
          <w:szCs w:val="20"/>
        </w:rPr>
        <w:t>upływie terminów</w:t>
      </w:r>
      <w:r w:rsidR="00633E6E" w:rsidRPr="00E8092C">
        <w:rPr>
          <w:rFonts w:ascii="Arial" w:hAnsi="Arial" w:cs="Arial"/>
          <w:sz w:val="20"/>
          <w:szCs w:val="20"/>
        </w:rPr>
        <w:t>, na które został</w:t>
      </w:r>
      <w:r w:rsidR="007E48B5">
        <w:rPr>
          <w:rFonts w:ascii="Arial" w:hAnsi="Arial" w:cs="Arial"/>
          <w:sz w:val="20"/>
          <w:szCs w:val="20"/>
        </w:rPr>
        <w:t>o</w:t>
      </w:r>
      <w:r w:rsidR="00633E6E" w:rsidRPr="00E8092C">
        <w:rPr>
          <w:rFonts w:ascii="Arial" w:hAnsi="Arial" w:cs="Arial"/>
          <w:sz w:val="20"/>
          <w:szCs w:val="20"/>
        </w:rPr>
        <w:t xml:space="preserve"> ustanowione</w:t>
      </w:r>
      <w:r w:rsidR="0043464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na </w:t>
      </w:r>
      <w:r w:rsidR="002F681C" w:rsidRPr="00E8092C">
        <w:rPr>
          <w:rFonts w:ascii="Arial" w:hAnsi="Arial" w:cs="Arial"/>
          <w:sz w:val="20"/>
          <w:szCs w:val="20"/>
        </w:rPr>
        <w:t>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C92384" w:rsidRPr="00E8092C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00E8092C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00E8092C">
        <w:rPr>
          <w:rFonts w:ascii="Arial" w:hAnsi="Arial" w:cs="Arial"/>
          <w:i/>
          <w:iCs/>
          <w:sz w:val="20"/>
          <w:szCs w:val="20"/>
        </w:rPr>
        <w:t>in blanco</w:t>
      </w:r>
      <w:r w:rsidRPr="00E8092C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terminie </w:t>
      </w:r>
      <w:r w:rsidR="007E48B5">
        <w:rPr>
          <w:rFonts w:ascii="Arial" w:hAnsi="Arial" w:cs="Arial"/>
          <w:sz w:val="20"/>
          <w:szCs w:val="20"/>
        </w:rPr>
        <w:t>12</w:t>
      </w:r>
      <w:r w:rsidRPr="00E8092C">
        <w:rPr>
          <w:rFonts w:ascii="Arial" w:hAnsi="Arial" w:cs="Arial"/>
          <w:sz w:val="20"/>
          <w:szCs w:val="20"/>
        </w:rPr>
        <w:t xml:space="preserve"> miesięcy </w:t>
      </w:r>
      <w:r w:rsidR="00434646" w:rsidRPr="00E8092C">
        <w:rPr>
          <w:rFonts w:ascii="Arial" w:hAnsi="Arial" w:cs="Arial"/>
          <w:sz w:val="20"/>
          <w:szCs w:val="20"/>
        </w:rPr>
        <w:t>po upływie terminów</w:t>
      </w:r>
      <w:r w:rsidR="00F56D2E" w:rsidRPr="00E8092C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4395F928" w:rsidR="007A5D71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E8092C">
        <w:rPr>
          <w:rFonts w:ascii="Arial" w:hAnsi="Arial" w:cs="Arial"/>
          <w:sz w:val="20"/>
          <w:szCs w:val="20"/>
        </w:rPr>
        <w:t>4</w:t>
      </w:r>
      <w:r w:rsidR="00CB6367" w:rsidRPr="00E8092C">
        <w:rPr>
          <w:rFonts w:ascii="Arial" w:hAnsi="Arial" w:cs="Arial"/>
          <w:sz w:val="20"/>
          <w:szCs w:val="20"/>
        </w:rPr>
        <w:t xml:space="preserve"> oraz w §</w:t>
      </w:r>
      <w:r w:rsidR="004762F7" w:rsidRPr="00E8092C">
        <w:rPr>
          <w:rFonts w:ascii="Arial" w:hAnsi="Arial" w:cs="Arial"/>
          <w:sz w:val="20"/>
          <w:szCs w:val="20"/>
        </w:rPr>
        <w:t> </w:t>
      </w:r>
      <w:r w:rsidR="00CB6367" w:rsidRPr="00E8092C">
        <w:rPr>
          <w:rFonts w:ascii="Arial" w:hAnsi="Arial" w:cs="Arial"/>
          <w:sz w:val="20"/>
          <w:szCs w:val="20"/>
        </w:rPr>
        <w:t>4 ust. 7</w:t>
      </w:r>
      <w:r w:rsidR="000B1043" w:rsidRPr="00E8092C">
        <w:rPr>
          <w:rFonts w:ascii="Arial" w:hAnsi="Arial" w:cs="Arial"/>
          <w:sz w:val="20"/>
          <w:szCs w:val="20"/>
        </w:rPr>
        <w:t xml:space="preserve"> i 8</w:t>
      </w:r>
      <w:r w:rsidR="00621ED7" w:rsidRPr="00E8092C">
        <w:rPr>
          <w:rFonts w:ascii="Arial" w:hAnsi="Arial" w:cs="Arial"/>
          <w:sz w:val="20"/>
          <w:szCs w:val="20"/>
        </w:rPr>
        <w:t xml:space="preserve"> może</w:t>
      </w:r>
      <w:r w:rsidR="002F681C" w:rsidRPr="00E8092C">
        <w:rPr>
          <w:rFonts w:ascii="Arial" w:hAnsi="Arial" w:cs="Arial"/>
          <w:sz w:val="20"/>
          <w:szCs w:val="20"/>
        </w:rPr>
        <w:t xml:space="preserve"> nastąpi</w:t>
      </w:r>
      <w:r w:rsidR="00621ED7" w:rsidRPr="00E8092C">
        <w:rPr>
          <w:rFonts w:ascii="Arial" w:hAnsi="Arial" w:cs="Arial"/>
          <w:sz w:val="20"/>
          <w:szCs w:val="20"/>
        </w:rPr>
        <w:t>ć za zgodą Instytucji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  <w:r w:rsidR="00FA2F9C" w:rsidRPr="00E8092C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E8092C">
        <w:rPr>
          <w:rFonts w:ascii="Arial" w:hAnsi="Arial" w:cs="Arial"/>
          <w:sz w:val="20"/>
          <w:szCs w:val="20"/>
        </w:rPr>
        <w:t>na 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434646" w:rsidRPr="00E8092C">
        <w:rPr>
          <w:rFonts w:ascii="Arial" w:hAnsi="Arial" w:cs="Arial"/>
          <w:sz w:val="20"/>
          <w:szCs w:val="20"/>
        </w:rPr>
        <w:t xml:space="preserve">, z zastrzeżeniem, że zabezpieczenie ustanowione w celu zabezpieczenia spłaty dotacji </w:t>
      </w:r>
      <w:r w:rsidR="006101B2" w:rsidRPr="00E8092C">
        <w:rPr>
          <w:rFonts w:ascii="Arial" w:hAnsi="Arial" w:cs="Arial"/>
          <w:sz w:val="20"/>
          <w:szCs w:val="20"/>
        </w:rPr>
        <w:t>warunkowej</w:t>
      </w:r>
      <w:r w:rsidR="00434646" w:rsidRPr="00E8092C">
        <w:rPr>
          <w:rFonts w:ascii="Arial" w:hAnsi="Arial" w:cs="Arial"/>
          <w:sz w:val="20"/>
          <w:szCs w:val="20"/>
        </w:rPr>
        <w:t xml:space="preserve"> zostanie zwolnione po dniu ostatecznego rozliczenia dotacji warunkowej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DFAABFC" w14:textId="6AE82B5D" w:rsidR="006F1FF4" w:rsidRPr="00E8092C" w:rsidRDefault="006F1FF4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E8092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E8092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7</w:t>
      </w:r>
      <w:r w:rsidR="000B104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00E8092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skorzystania z </w:t>
      </w:r>
      <w:r w:rsidR="00DD3FA4" w:rsidRPr="00E8092C">
        <w:rPr>
          <w:rFonts w:ascii="Arial" w:hAnsi="Arial" w:cs="Arial"/>
          <w:sz w:val="20"/>
          <w:szCs w:val="20"/>
        </w:rPr>
        <w:t xml:space="preserve">wniesionego </w:t>
      </w:r>
      <w:r w:rsidRPr="00E8092C">
        <w:rPr>
          <w:rFonts w:ascii="Arial" w:hAnsi="Arial" w:cs="Arial"/>
          <w:sz w:val="20"/>
          <w:szCs w:val="20"/>
        </w:rPr>
        <w:t xml:space="preserve">zabezpieczenia </w:t>
      </w:r>
      <w:r w:rsidR="00DD3FA4" w:rsidRPr="00E8092C">
        <w:rPr>
          <w:rFonts w:ascii="Arial" w:hAnsi="Arial" w:cs="Arial"/>
          <w:sz w:val="20"/>
          <w:szCs w:val="20"/>
        </w:rPr>
        <w:t>w celu dochodzenia zwrotu</w:t>
      </w:r>
      <w:r w:rsidRPr="00E8092C">
        <w:rPr>
          <w:rFonts w:ascii="Arial" w:hAnsi="Arial" w:cs="Arial"/>
          <w:sz w:val="20"/>
          <w:szCs w:val="20"/>
        </w:rPr>
        <w:t xml:space="preserve"> całości wypłaco</w:t>
      </w:r>
      <w:r w:rsidR="00687D66" w:rsidRPr="00E8092C">
        <w:rPr>
          <w:rFonts w:ascii="Arial" w:hAnsi="Arial" w:cs="Arial"/>
          <w:sz w:val="20"/>
          <w:szCs w:val="20"/>
        </w:rPr>
        <w:t>nego dofinansowania powiększonego</w:t>
      </w:r>
      <w:r w:rsidRPr="00E8092C">
        <w:rPr>
          <w:rFonts w:ascii="Arial" w:hAnsi="Arial" w:cs="Arial"/>
          <w:sz w:val="20"/>
          <w:szCs w:val="20"/>
        </w:rPr>
        <w:t xml:space="preserve"> o </w:t>
      </w:r>
      <w:r w:rsidR="005E1639" w:rsidRPr="00E8092C">
        <w:rPr>
          <w:rFonts w:ascii="Arial" w:hAnsi="Arial" w:cs="Arial"/>
          <w:sz w:val="20"/>
          <w:szCs w:val="20"/>
        </w:rPr>
        <w:t>odsetki</w:t>
      </w:r>
      <w:r w:rsidR="006A109B" w:rsidRPr="00E8092C">
        <w:rPr>
          <w:rFonts w:ascii="Arial" w:hAnsi="Arial" w:cs="Arial"/>
          <w:sz w:val="20"/>
          <w:szCs w:val="20"/>
        </w:rPr>
        <w:t xml:space="preserve"> zgodnie z art. 207 </w:t>
      </w:r>
      <w:proofErr w:type="spellStart"/>
      <w:r w:rsidR="00434C49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434C49" w:rsidRPr="00E8092C">
        <w:rPr>
          <w:rFonts w:ascii="Arial" w:hAnsi="Arial" w:cs="Arial"/>
          <w:sz w:val="20"/>
          <w:szCs w:val="20"/>
        </w:rPr>
        <w:t xml:space="preserve"> </w:t>
      </w:r>
      <w:r w:rsidR="006A109B" w:rsidRPr="00E8092C">
        <w:rPr>
          <w:rFonts w:ascii="Arial" w:hAnsi="Arial" w:cs="Arial"/>
          <w:sz w:val="20"/>
          <w:szCs w:val="20"/>
        </w:rPr>
        <w:t xml:space="preserve">oraz kosztów </w:t>
      </w:r>
      <w:r w:rsidR="00F362BF" w:rsidRPr="00E8092C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="00F362BF" w:rsidRPr="00E8092C">
        <w:rPr>
          <w:rFonts w:ascii="Arial" w:hAnsi="Arial" w:cs="Arial"/>
          <w:sz w:val="20"/>
          <w:szCs w:val="20"/>
        </w:rPr>
        <w:t>mowy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E8092C">
      <w:pPr>
        <w:pStyle w:val="Nagwek1"/>
        <w:spacing w:after="240"/>
        <w:rPr>
          <w:rFonts w:cs="Arial"/>
        </w:rPr>
      </w:pPr>
      <w:bookmarkStart w:id="15" w:name="_Hlk114733887"/>
      <w:r w:rsidRPr="00D478C1">
        <w:rPr>
          <w:rFonts w:cs="Arial"/>
        </w:rPr>
        <w:t>§</w:t>
      </w:r>
      <w:bookmarkEnd w:id="15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</w:t>
      </w:r>
      <w:r w:rsidR="00296EBE" w:rsidRPr="00D478C1">
        <w:rPr>
          <w:rFonts w:cs="Arial"/>
        </w:rPr>
        <w:t>miana</w:t>
      </w:r>
      <w:r w:rsidRPr="00D478C1">
        <w:rPr>
          <w:rFonts w:cs="Arial"/>
        </w:rPr>
        <w:t xml:space="preserve"> Umowy</w:t>
      </w:r>
    </w:p>
    <w:p w14:paraId="4D0CF7AB" w14:textId="7DD7A03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2- 4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5862F58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4B41BFB5" w:rsidR="002F681C" w:rsidRPr="00E8092C" w:rsidRDefault="0083253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56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042C50F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nazwy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(bez zmiany formy prawnej);</w:t>
      </w:r>
    </w:p>
    <w:p w14:paraId="7FEFB2DE" w14:textId="6763E88C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formy zaangażowania personelu w projekcie</w:t>
      </w:r>
      <w:r w:rsidR="00E40621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H</w:t>
      </w:r>
      <w:r w:rsidR="00B57859" w:rsidRPr="00E8092C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E8092C">
        <w:rPr>
          <w:rFonts w:ascii="Arial" w:hAnsi="Arial" w:cs="Arial"/>
          <w:sz w:val="20"/>
          <w:szCs w:val="20"/>
        </w:rPr>
        <w:t>Harmonogramie rzeczowo-finansowym</w:t>
      </w:r>
      <w:r w:rsidRPr="00E8092C">
        <w:rPr>
          <w:rFonts w:ascii="Arial" w:hAnsi="Arial" w:cs="Arial"/>
          <w:sz w:val="20"/>
          <w:szCs w:val="20"/>
        </w:rPr>
        <w:t xml:space="preserve"> stanowiska</w:t>
      </w:r>
      <w:r w:rsidR="005B7FFB" w:rsidRPr="00E8092C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4E24F5BB" w:rsidR="002F681C" w:rsidRPr="00E8092C" w:rsidRDefault="00603818" w:rsidP="009270CF">
      <w:pPr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E8092C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="002F681C" w:rsidRPr="00E8092C">
        <w:rPr>
          <w:rFonts w:ascii="Arial" w:hAnsi="Arial" w:cs="Arial"/>
          <w:sz w:val="20"/>
          <w:szCs w:val="20"/>
        </w:rPr>
        <w:t>;</w:t>
      </w:r>
    </w:p>
    <w:p w14:paraId="5349C621" w14:textId="7C89A57A" w:rsidR="00603818" w:rsidRPr="00E8092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57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1BA608AA" w14:textId="726857F9" w:rsidR="003679DE" w:rsidRPr="00E8092C" w:rsidRDefault="003679DE" w:rsidP="0053467F">
      <w:pPr>
        <w:pStyle w:val="Akapitzlist"/>
        <w:numPr>
          <w:ilvl w:val="0"/>
          <w:numId w:val="79"/>
        </w:numPr>
        <w:spacing w:after="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3B399C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2A6D7D">
        <w:rPr>
          <w:rFonts w:ascii="Arial" w:eastAsiaTheme="minorEastAsia" w:hAnsi="Arial" w:cs="Arial"/>
          <w:sz w:val="20"/>
          <w:szCs w:val="20"/>
        </w:rPr>
        <w:t>,</w:t>
      </w:r>
      <w:r w:rsidRPr="00E8092C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1CBE5D18" w:rsidR="002F681C" w:rsidRPr="00E8092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2C950DF6" w:rsidR="006A200B" w:rsidRPr="00E8092C" w:rsidRDefault="002F06F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zaproponowanych 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>przypadku konieczności powołania eksperta do oceny zaproponowanych przez Beneficjenta zmian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, koszty związane z ponownym dokonaniem przelewu oraz wszelkie konsekwencje dochodzenia środków stanowiących bezpodstawne </w:t>
      </w:r>
      <w:r w:rsidRPr="00E8092C">
        <w:rPr>
          <w:rFonts w:ascii="Arial" w:hAnsi="Arial" w:cs="Arial"/>
          <w:sz w:val="20"/>
          <w:szCs w:val="20"/>
        </w:rPr>
        <w:lastRenderedPageBreak/>
        <w:t>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E8092C">
      <w:pPr>
        <w:pStyle w:val="Nagwek1"/>
        <w:spacing w:after="240"/>
        <w:rPr>
          <w:rFonts w:cs="Arial"/>
        </w:rPr>
      </w:pPr>
      <w:bookmarkStart w:id="16" w:name="_Hlk125727899"/>
      <w:bookmarkStart w:id="17" w:name="_Hlk144299944"/>
      <w:r w:rsidRPr="00D478C1">
        <w:rPr>
          <w:rFonts w:cs="Arial"/>
        </w:rPr>
        <w:t>§ 13</w:t>
      </w:r>
      <w:bookmarkEnd w:id="16"/>
      <w:r w:rsidR="00C679BF">
        <w:rPr>
          <w:rFonts w:cs="Arial"/>
        </w:rPr>
        <w:t>.</w:t>
      </w:r>
      <w:bookmarkEnd w:id="17"/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E8092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53467F">
      <w:pPr>
        <w:pStyle w:val="Akapitzlist"/>
        <w:ind w:left="426" w:firstLine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53467F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5EA83F88" w:rsidR="00ED44DB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9B191C">
        <w:rPr>
          <w:rFonts w:ascii="Arial" w:hAnsi="Arial" w:cs="Arial"/>
          <w:sz w:val="20"/>
          <w:szCs w:val="20"/>
        </w:rPr>
        <w:t xml:space="preserve">wyłącznego </w:t>
      </w:r>
      <w:r w:rsidRPr="00E8092C">
        <w:rPr>
          <w:rFonts w:ascii="Arial" w:hAnsi="Arial" w:cs="Arial"/>
          <w:sz w:val="20"/>
          <w:szCs w:val="20"/>
        </w:rPr>
        <w:t xml:space="preserve">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</w:t>
      </w:r>
      <w:r w:rsidR="009652CD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B00C0F4" w14:textId="27CC1570" w:rsidR="00126A18" w:rsidRPr="00E8092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C0206B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58"/>
      </w:r>
    </w:p>
    <w:p w14:paraId="2B53C952" w14:textId="779A2669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zgodnych ze stanem faktycznym </w:t>
      </w:r>
      <w:r w:rsidRPr="007E4F32">
        <w:rPr>
          <w:rFonts w:ascii="Arial" w:hAnsi="Arial" w:cs="Arial"/>
          <w:sz w:val="20"/>
          <w:szCs w:val="20"/>
        </w:rPr>
        <w:t xml:space="preserve">w </w:t>
      </w:r>
      <w:r w:rsidRPr="00B16D27">
        <w:rPr>
          <w:rFonts w:ascii="Arial" w:hAnsi="Arial" w:cs="Arial"/>
          <w:sz w:val="20"/>
          <w:szCs w:val="20"/>
        </w:rPr>
        <w:t>terminie</w:t>
      </w:r>
      <w:r w:rsidR="0041033D" w:rsidRPr="00294057">
        <w:rPr>
          <w:rFonts w:ascii="Arial" w:hAnsi="Arial" w:cs="Arial"/>
          <w:sz w:val="20"/>
          <w:szCs w:val="20"/>
        </w:rPr>
        <w:t xml:space="preserve"> nie późniejszym niż 3 dni robocze od wystąpienia zdarzenia warunkującego konieczność wprowadzenia lub modyfikacji danych.</w:t>
      </w:r>
    </w:p>
    <w:p w14:paraId="03E32E78" w14:textId="548F75EF" w:rsidR="007F7212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22E349E5" w:rsidR="00A17BA1" w:rsidRPr="00E8092C" w:rsidRDefault="00A17BA1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4A2589D4" w14:textId="5C28B733" w:rsidR="00FB3E78" w:rsidRPr="00E8092C" w:rsidRDefault="00FB3E7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Strony będą realizować obowiązki informacyjne poprzez ……</w:t>
      </w:r>
      <w:r w:rsidR="00E55159">
        <w:rPr>
          <w:rStyle w:val="Odwoanieprzypisudolnego"/>
          <w:rFonts w:ascii="Arial" w:hAnsi="Arial"/>
          <w:sz w:val="20"/>
          <w:szCs w:val="20"/>
        </w:rPr>
        <w:footnoteReference w:id="59"/>
      </w:r>
      <w:r w:rsidRPr="00E8092C">
        <w:rPr>
          <w:rFonts w:ascii="Arial" w:hAnsi="Arial" w:cs="Arial"/>
          <w:sz w:val="20"/>
          <w:szCs w:val="20"/>
        </w:rPr>
        <w:t xml:space="preserve"> .</w:t>
      </w:r>
    </w:p>
    <w:p w14:paraId="3D7A5F73" w14:textId="5307BF54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0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 xml:space="preserve"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</w:t>
      </w:r>
      <w:r w:rsidRPr="00E8092C">
        <w:rPr>
          <w:rFonts w:ascii="Arial" w:hAnsi="Arial" w:cs="Arial"/>
          <w:sz w:val="20"/>
          <w:szCs w:val="20"/>
        </w:rPr>
        <w:lastRenderedPageBreak/>
        <w:t>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1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D635CE">
      <w:pPr>
        <w:pStyle w:val="Nagwek1"/>
        <w:spacing w:after="240"/>
        <w:rPr>
          <w:rFonts w:cs="Arial"/>
        </w:rPr>
      </w:pPr>
      <w:bookmarkStart w:id="18" w:name="_Hlk124429433"/>
      <w:r w:rsidRPr="00D478C1">
        <w:rPr>
          <w:rFonts w:cs="Arial"/>
        </w:rPr>
        <w:t>§ 14</w:t>
      </w:r>
      <w:bookmarkEnd w:id="18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E809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0F8013A2" w:rsidR="00C95D1D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1A068BC" w:rsidR="00C95D1D" w:rsidRPr="00E8092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CST2021</w:t>
      </w:r>
      <w:r w:rsidR="00A90D16" w:rsidRPr="00E8092C">
        <w:rPr>
          <w:rFonts w:ascii="Arial" w:hAnsi="Arial" w:cs="Arial"/>
          <w:sz w:val="20"/>
          <w:szCs w:val="20"/>
        </w:rPr>
        <w:t xml:space="preserve"> – </w:t>
      </w:r>
      <w:r w:rsidR="009652CD" w:rsidRPr="009652CD">
        <w:rPr>
          <w:rFonts w:ascii="Arial" w:hAnsi="Arial" w:cs="Arial"/>
          <w:sz w:val="20"/>
          <w:szCs w:val="20"/>
        </w:rPr>
        <w:t>należy przez to rozumieć system teleinformatyczny, o którym mowa w rozdziale 1 art. 2 pkt. 29 ustawy wdrożeniowej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A0DEFDA" w14:textId="50397DD8" w:rsidR="007A5B18" w:rsidRPr="00E8092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dotacj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i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>
        <w:rPr>
          <w:rFonts w:ascii="Arial" w:hAnsi="Arial" w:cs="Arial"/>
          <w:sz w:val="20"/>
          <w:szCs w:val="20"/>
        </w:rPr>
        <w:t xml:space="preserve">1 </w:t>
      </w:r>
      <w:r w:rsidRPr="00E8092C">
        <w:rPr>
          <w:rFonts w:ascii="Arial" w:hAnsi="Arial" w:cs="Arial"/>
          <w:sz w:val="20"/>
          <w:szCs w:val="20"/>
        </w:rPr>
        <w:t>do Umowy</w:t>
      </w:r>
      <w:r w:rsidR="00B662E8" w:rsidRPr="00E8092C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159">
        <w:rPr>
          <w:rFonts w:ascii="Arial" w:hAnsi="Arial" w:cs="Arial"/>
          <w:b/>
          <w:bCs/>
          <w:sz w:val="20"/>
          <w:szCs w:val="20"/>
        </w:rPr>
        <w:t>duży</w:t>
      </w:r>
      <w:r w:rsidR="00A01127" w:rsidRPr="00E55159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00E55159">
        <w:rPr>
          <w:rFonts w:ascii="Arial" w:hAnsi="Arial" w:cs="Arial"/>
          <w:b/>
          <w:bCs/>
          <w:sz w:val="20"/>
          <w:szCs w:val="20"/>
        </w:rPr>
        <w:t>rstwie</w:t>
      </w:r>
      <w:r w:rsidR="007F4ADA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005D0DB7">
        <w:rPr>
          <w:rFonts w:ascii="Arial" w:hAnsi="Arial" w:cs="Arial"/>
          <w:sz w:val="20"/>
          <w:szCs w:val="20"/>
        </w:rPr>
        <w:t>przedsiębior</w:t>
      </w:r>
      <w:r w:rsidR="005D0DB7">
        <w:rPr>
          <w:rFonts w:ascii="Arial" w:hAnsi="Arial" w:cs="Arial"/>
          <w:sz w:val="20"/>
          <w:szCs w:val="20"/>
        </w:rPr>
        <w:t>stwo</w:t>
      </w:r>
      <w:r w:rsidR="005D0DB7" w:rsidRPr="005D0DB7">
        <w:rPr>
          <w:rFonts w:ascii="Arial" w:hAnsi="Arial" w:cs="Arial"/>
          <w:sz w:val="20"/>
          <w:szCs w:val="20"/>
        </w:rPr>
        <w:t xml:space="preserve"> inne niż MŚP</w:t>
      </w:r>
      <w:r w:rsidR="005D0DB7">
        <w:rPr>
          <w:rFonts w:ascii="Arial" w:hAnsi="Arial" w:cs="Arial"/>
          <w:sz w:val="20"/>
          <w:szCs w:val="20"/>
        </w:rPr>
        <w:t>;</w:t>
      </w:r>
      <w:r w:rsidR="00A01127">
        <w:rPr>
          <w:rFonts w:ascii="Arial" w:hAnsi="Arial" w:cs="Arial"/>
          <w:sz w:val="20"/>
          <w:szCs w:val="20"/>
        </w:rPr>
        <w:t xml:space="preserve"> </w:t>
      </w:r>
    </w:p>
    <w:p w14:paraId="4390C255" w14:textId="489DAB46" w:rsidR="00533AD1" w:rsidRPr="00E8092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H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>armonogram</w:t>
      </w:r>
      <w:r w:rsidR="002F3430" w:rsidRPr="00E8092C">
        <w:rPr>
          <w:rFonts w:ascii="Arial" w:hAnsi="Arial" w:cs="Arial"/>
          <w:b/>
          <w:bCs/>
          <w:sz w:val="20"/>
          <w:szCs w:val="20"/>
        </w:rPr>
        <w:t>ie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009A1E81" w:rsidRPr="00E8092C">
        <w:rPr>
          <w:rFonts w:ascii="Arial" w:hAnsi="Arial" w:cs="Arial"/>
          <w:b/>
          <w:bCs/>
          <w:sz w:val="20"/>
          <w:szCs w:val="20"/>
        </w:rPr>
        <w:t xml:space="preserve"> </w:t>
      </w:r>
      <w:r w:rsidR="009A1E81" w:rsidRPr="00E8092C">
        <w:rPr>
          <w:rFonts w:ascii="Arial" w:hAnsi="Arial" w:cs="Arial"/>
          <w:sz w:val="20"/>
          <w:szCs w:val="20"/>
        </w:rPr>
        <w:t>–</w:t>
      </w:r>
      <w:r w:rsidR="00533AD1" w:rsidRPr="00E8092C">
        <w:rPr>
          <w:rFonts w:ascii="Arial" w:hAnsi="Arial" w:cs="Arial"/>
          <w:sz w:val="20"/>
          <w:szCs w:val="20"/>
        </w:rPr>
        <w:t xml:space="preserve"> </w:t>
      </w:r>
      <w:r w:rsidR="004A1ECB">
        <w:rPr>
          <w:rFonts w:ascii="Arial" w:hAnsi="Arial" w:cs="Arial"/>
          <w:sz w:val="20"/>
          <w:szCs w:val="20"/>
        </w:rPr>
        <w:t>należy przez</w:t>
      </w:r>
      <w:r w:rsidR="00533AD1" w:rsidRPr="00E8092C">
        <w:rPr>
          <w:rFonts w:ascii="Arial" w:hAnsi="Arial" w:cs="Arial"/>
          <w:sz w:val="20"/>
          <w:szCs w:val="20"/>
        </w:rPr>
        <w:t xml:space="preserve"> to </w:t>
      </w:r>
      <w:r w:rsidR="004A1ECB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h</w:t>
      </w:r>
      <w:r w:rsidR="00533AD1" w:rsidRPr="00E8092C">
        <w:rPr>
          <w:rFonts w:ascii="Arial" w:hAnsi="Arial" w:cs="Arial"/>
          <w:sz w:val="20"/>
          <w:szCs w:val="20"/>
        </w:rPr>
        <w:t xml:space="preserve">armonogram </w:t>
      </w:r>
      <w:r w:rsidR="009A1E81" w:rsidRPr="00E8092C">
        <w:rPr>
          <w:rFonts w:ascii="Arial" w:hAnsi="Arial" w:cs="Arial"/>
          <w:sz w:val="20"/>
          <w:szCs w:val="20"/>
        </w:rPr>
        <w:t>zawarty w</w:t>
      </w:r>
      <w:r w:rsidR="00533AD1" w:rsidRPr="00E8092C">
        <w:rPr>
          <w:rFonts w:ascii="Arial" w:hAnsi="Arial" w:cs="Arial"/>
          <w:sz w:val="20"/>
          <w:szCs w:val="20"/>
        </w:rPr>
        <w:t xml:space="preserve"> odpowiedniej zakład</w:t>
      </w:r>
      <w:r w:rsidR="009A1E81" w:rsidRPr="00E8092C">
        <w:rPr>
          <w:rFonts w:ascii="Arial" w:hAnsi="Arial" w:cs="Arial"/>
          <w:sz w:val="20"/>
          <w:szCs w:val="20"/>
        </w:rPr>
        <w:t>ce</w:t>
      </w:r>
      <w:r w:rsidR="00533AD1" w:rsidRPr="00E8092C">
        <w:rPr>
          <w:rFonts w:ascii="Arial" w:hAnsi="Arial" w:cs="Arial"/>
          <w:sz w:val="20"/>
          <w:szCs w:val="20"/>
        </w:rPr>
        <w:t xml:space="preserve"> dla Projektu w CST2021; </w:t>
      </w:r>
    </w:p>
    <w:p w14:paraId="2AA6ED81" w14:textId="69358A5B" w:rsidR="00D635CE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</w:t>
      </w:r>
      <w:r w:rsidR="00D635CE">
        <w:rPr>
          <w:rFonts w:ascii="Arial" w:hAnsi="Arial"/>
          <w:b/>
          <w:sz w:val="20"/>
          <w:szCs w:val="20"/>
        </w:rPr>
        <w:t>nfrastrukturze</w:t>
      </w:r>
      <w:r w:rsidR="00D635CE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Instytucji Zarządzającej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00E8092C">
        <w:rPr>
          <w:rFonts w:ascii="Arial" w:hAnsi="Arial" w:cs="Arial"/>
          <w:sz w:val="20"/>
          <w:szCs w:val="20"/>
        </w:rPr>
        <w:t>apewnia komórka organizacyjna w </w:t>
      </w:r>
      <w:r w:rsidRPr="00E8092C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414D8088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intensywności pomocy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6C508C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6C508C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00E8092C">
        <w:rPr>
          <w:rFonts w:ascii="Arial" w:hAnsi="Arial" w:cs="Arial"/>
          <w:sz w:val="20"/>
          <w:szCs w:val="20"/>
        </w:rPr>
        <w:t xml:space="preserve"> w ramach </w:t>
      </w:r>
      <w:r w:rsidR="00C15FF4">
        <w:rPr>
          <w:rFonts w:ascii="Arial" w:hAnsi="Arial" w:cs="Arial"/>
          <w:sz w:val="20"/>
          <w:szCs w:val="20"/>
        </w:rPr>
        <w:t>Europejskiego Funduszu Rozwoju Regionalnego</w:t>
      </w:r>
      <w:r w:rsidRPr="00E8092C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00E8092C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00E8092C">
        <w:rPr>
          <w:rFonts w:ascii="Arial" w:hAnsi="Arial" w:cs="Arial"/>
          <w:sz w:val="20"/>
          <w:szCs w:val="20"/>
        </w:rPr>
        <w:t xml:space="preserve">w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6943BB" w:rsidRPr="00E8092C">
        <w:rPr>
          <w:rFonts w:ascii="Arial" w:hAnsi="Arial" w:cs="Arial"/>
          <w:sz w:val="20"/>
          <w:szCs w:val="20"/>
        </w:rPr>
        <w:t>rojekcie</w:t>
      </w:r>
      <w:r w:rsidRPr="00E8092C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00E8092C">
        <w:rPr>
          <w:rFonts w:ascii="Arial" w:hAnsi="Arial" w:cs="Arial"/>
          <w:sz w:val="20"/>
          <w:szCs w:val="20"/>
        </w:rPr>
        <w:t>przeznaczenia</w:t>
      </w:r>
      <w:r w:rsidRPr="00E8092C">
        <w:rPr>
          <w:rFonts w:ascii="Arial" w:hAnsi="Arial" w:cs="Arial"/>
          <w:sz w:val="20"/>
          <w:szCs w:val="20"/>
        </w:rPr>
        <w:t xml:space="preserve"> pomocy, </w:t>
      </w:r>
      <w:r w:rsidR="009A1E81" w:rsidRPr="00E8092C">
        <w:rPr>
          <w:rFonts w:ascii="Arial" w:hAnsi="Arial" w:cs="Arial"/>
          <w:sz w:val="20"/>
          <w:szCs w:val="20"/>
        </w:rPr>
        <w:t>miejsca realizacji inwestycji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A1E81" w:rsidRPr="00E8092C">
        <w:rPr>
          <w:rFonts w:ascii="Arial" w:hAnsi="Arial" w:cs="Arial"/>
          <w:sz w:val="20"/>
          <w:szCs w:val="20"/>
        </w:rPr>
        <w:t xml:space="preserve">statusu </w:t>
      </w:r>
      <w:r w:rsidRPr="00E8092C">
        <w:rPr>
          <w:rFonts w:ascii="Arial" w:hAnsi="Arial" w:cs="Arial"/>
          <w:sz w:val="20"/>
          <w:szCs w:val="20"/>
        </w:rPr>
        <w:t>Beneficjenta</w:t>
      </w:r>
      <w:r w:rsidR="007E48B5">
        <w:rPr>
          <w:rFonts w:ascii="Arial" w:hAnsi="Arial" w:cs="Arial"/>
          <w:sz w:val="20"/>
          <w:szCs w:val="20"/>
        </w:rPr>
        <w:t>,</w:t>
      </w:r>
      <w:r w:rsidR="00AB28A2">
        <w:rPr>
          <w:rFonts w:ascii="Arial" w:hAnsi="Arial" w:cs="Arial"/>
          <w:sz w:val="20"/>
          <w:szCs w:val="20"/>
        </w:rPr>
        <w:t xml:space="preserve"> </w:t>
      </w:r>
      <w:r w:rsidR="00AB28A2" w:rsidRPr="00E8092C">
        <w:rPr>
          <w:rFonts w:ascii="Arial" w:hAnsi="Arial" w:cs="Arial"/>
          <w:sz w:val="20"/>
          <w:szCs w:val="20"/>
        </w:rPr>
        <w:t>jak również od</w:t>
      </w:r>
      <w:r w:rsidR="00AB28A2">
        <w:rPr>
          <w:rFonts w:ascii="Arial" w:hAnsi="Arial" w:cs="Arial"/>
          <w:sz w:val="20"/>
          <w:szCs w:val="20"/>
        </w:rPr>
        <w:t xml:space="preserve"> ewentualnych premii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5DF159B" w14:textId="77777777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00E8092C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2145C4EC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nieprawidłowości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EA0027">
        <w:rPr>
          <w:rFonts w:ascii="Arial" w:hAnsi="Arial" w:cs="Arial"/>
          <w:sz w:val="20"/>
          <w:szCs w:val="20"/>
        </w:rPr>
        <w:t xml:space="preserve">należy przez 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EA0027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nieprawidłowość w rozumieniu art. 2 pkt </w:t>
      </w:r>
      <w:r w:rsidR="00A807CD" w:rsidRPr="00E8092C">
        <w:rPr>
          <w:rFonts w:ascii="Arial" w:hAnsi="Arial" w:cs="Arial"/>
          <w:sz w:val="20"/>
          <w:szCs w:val="20"/>
        </w:rPr>
        <w:t>1</w:t>
      </w:r>
      <w:r w:rsidR="00A807CD">
        <w:rPr>
          <w:rFonts w:ascii="Arial" w:hAnsi="Arial" w:cs="Arial"/>
          <w:sz w:val="20"/>
          <w:szCs w:val="20"/>
        </w:rPr>
        <w:t>7</w:t>
      </w:r>
      <w:r w:rsidR="00A807C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ustawy wdrożeniowej</w:t>
      </w:r>
      <w:r w:rsidR="007C2CDB" w:rsidRPr="00E8092C">
        <w:rPr>
          <w:rFonts w:ascii="Arial" w:hAnsi="Arial" w:cs="Arial"/>
          <w:sz w:val="20"/>
          <w:szCs w:val="20"/>
        </w:rPr>
        <w:t>;</w:t>
      </w:r>
    </w:p>
    <w:p w14:paraId="7EEC72D0" w14:textId="4260C744" w:rsidR="007A5B18" w:rsidRDefault="001C0582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E8092C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E8092C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E8092C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pracach B+R </w:t>
      </w:r>
      <w:r>
        <w:rPr>
          <w:rFonts w:ascii="Arial" w:hAnsi="Arial" w:cs="Arial"/>
          <w:sz w:val="20"/>
          <w:szCs w:val="20"/>
        </w:rPr>
        <w:t xml:space="preserve">– należy przez to rozumieć </w:t>
      </w:r>
      <w:r w:rsidRPr="00FD4544">
        <w:rPr>
          <w:rFonts w:ascii="Arial" w:hAnsi="Arial" w:cs="Arial"/>
          <w:sz w:val="20"/>
          <w:szCs w:val="20"/>
        </w:rPr>
        <w:t>badania przemysłowe i prace rozwojowe albo prace rozwojowe</w:t>
      </w:r>
      <w:r>
        <w:rPr>
          <w:rFonts w:ascii="Arial" w:hAnsi="Arial" w:cs="Arial"/>
          <w:sz w:val="20"/>
          <w:szCs w:val="20"/>
        </w:rPr>
        <w:t>;</w:t>
      </w:r>
    </w:p>
    <w:p w14:paraId="7B15BAFE" w14:textId="49F2CF9E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pracach rozwojowych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2EFF344C" w:rsidR="00FD4544" w:rsidRPr="00E8092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00E8092C">
        <w:rPr>
          <w:rFonts w:ascii="Arial" w:hAnsi="Arial" w:cs="Arial"/>
          <w:sz w:val="20"/>
          <w:szCs w:val="20"/>
          <w:lang w:eastAsia="pl-PL"/>
        </w:rPr>
        <w:t>, tj. Projekt pn. …………[nazwa Projektu] określony we wniosku o dofinansowanie nr …….[numer wniosku o dofinansowanie];</w:t>
      </w:r>
    </w:p>
    <w:p w14:paraId="04D68814" w14:textId="3D2EB329" w:rsidR="004B283F" w:rsidRPr="00E8092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przedsiębiorcy</w:t>
      </w:r>
      <w:r w:rsidRPr="00E8092C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E809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017E35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017E35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1009928" w14:textId="0160BB59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4475F87" w14:textId="5F579D43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umowy warunkowej z wykonawcą lub członkiem zespołu projektowego</w:t>
      </w:r>
      <w:r w:rsidR="00E718AB" w:rsidRPr="00E8092C">
        <w:rPr>
          <w:rFonts w:ascii="Arial" w:hAnsi="Arial" w:cs="Arial"/>
          <w:sz w:val="20"/>
          <w:szCs w:val="20"/>
        </w:rPr>
        <w:t>,</w:t>
      </w:r>
    </w:p>
    <w:p w14:paraId="5B914B34" w14:textId="44380E0D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57F0F730" w:rsidR="00DA13A5" w:rsidRPr="00E8092C" w:rsidRDefault="00B457EC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7746E144" w14:textId="41803458" w:rsidR="000D6975" w:rsidRPr="00E8092C" w:rsidRDefault="000D6975" w:rsidP="00E8092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;</w:t>
      </w:r>
    </w:p>
    <w:p w14:paraId="1B6B28A4" w14:textId="5E54C73A" w:rsidR="00845704" w:rsidRPr="00E8092C" w:rsidRDefault="00845704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39FED761" w14:textId="07C66EFD" w:rsidR="00FD6A7E" w:rsidRPr="00E8092C" w:rsidRDefault="00FD6A7E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ustawie OOŚ</w:t>
      </w:r>
      <w:r w:rsidRPr="00E8092C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</w:t>
      </w:r>
      <w:r w:rsidR="001B7DD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środowisku i jego ochronie, udziale społeczeństwa w ochronie środowiska oraz o ocenach oddziaływania na środowisko;</w:t>
      </w:r>
    </w:p>
    <w:p w14:paraId="00997218" w14:textId="48895452" w:rsidR="000D6975" w:rsidRPr="00E8092C" w:rsidRDefault="000D697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wkładzie własnym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F723E9">
        <w:rPr>
          <w:rFonts w:ascii="Arial" w:hAnsi="Arial" w:cs="Arial"/>
          <w:sz w:val="20"/>
          <w:szCs w:val="20"/>
        </w:rPr>
        <w:t>należy przez</w:t>
      </w:r>
      <w:r w:rsidR="00F723E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F723E9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środki finansowe zabezpieczone przez Beneficjenta, które zostaną przeznaczone na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pokrycie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</w:t>
      </w:r>
      <w:r w:rsidR="00BC37B1" w:rsidRPr="00E8092C">
        <w:rPr>
          <w:rFonts w:ascii="Arial" w:hAnsi="Arial" w:cs="Arial"/>
          <w:sz w:val="20"/>
          <w:szCs w:val="20"/>
        </w:rPr>
        <w:t>,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 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</w:rPr>
        <w:t xml:space="preserve">; wkład własny beneficjenta nie może pochodzić ze środków publicznych, w tym dotacji/subwencji z budżetu </w:t>
      </w:r>
      <w:r w:rsidRPr="00E8092C">
        <w:rPr>
          <w:rFonts w:ascii="Arial" w:hAnsi="Arial" w:cs="Arial"/>
          <w:sz w:val="20"/>
          <w:szCs w:val="20"/>
        </w:rPr>
        <w:lastRenderedPageBreak/>
        <w:t>państwa i budżetu jednostek samorządu terytorialnego</w:t>
      </w:r>
      <w:r w:rsidR="007C08FD" w:rsidRPr="00E8092C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00E8092C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wniosku o płatność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>–</w:t>
      </w:r>
      <w:r w:rsidR="00E55159">
        <w:rPr>
          <w:rFonts w:ascii="Arial" w:hAnsi="Arial" w:cs="Arial"/>
          <w:sz w:val="20"/>
          <w:szCs w:val="20"/>
        </w:rPr>
        <w:t xml:space="preserve"> </w:t>
      </w:r>
      <w:r w:rsidR="0033212A">
        <w:rPr>
          <w:rFonts w:ascii="Arial" w:hAnsi="Arial" w:cs="Arial"/>
          <w:sz w:val="20"/>
          <w:szCs w:val="20"/>
        </w:rPr>
        <w:t>należy przez</w:t>
      </w:r>
      <w:r w:rsidR="00B91581" w:rsidRPr="00E8092C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00E8092C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00E8092C">
        <w:rPr>
          <w:rFonts w:ascii="Arial" w:hAnsi="Arial" w:cs="Arial"/>
          <w:sz w:val="20"/>
          <w:szCs w:val="20"/>
        </w:rPr>
        <w:t>do rozliczania lub sprawozdawczości Projektu</w:t>
      </w:r>
      <w:r w:rsidR="0016295D">
        <w:rPr>
          <w:rFonts w:ascii="Arial" w:hAnsi="Arial" w:cs="Arial"/>
          <w:sz w:val="20"/>
          <w:szCs w:val="20"/>
        </w:rPr>
        <w:t>;</w:t>
      </w:r>
      <w:r w:rsidR="00B91581" w:rsidRPr="00E8092C">
        <w:rPr>
          <w:rFonts w:ascii="Arial" w:hAnsi="Arial" w:cs="Arial"/>
          <w:sz w:val="20"/>
          <w:szCs w:val="20"/>
        </w:rPr>
        <w:t xml:space="preserve"> </w:t>
      </w:r>
    </w:p>
    <w:p w14:paraId="253BD8B5" w14:textId="7E880454" w:rsidR="00413439" w:rsidRPr="00E55159" w:rsidRDefault="00BF1612" w:rsidP="00E8092C">
      <w:pPr>
        <w:pStyle w:val="Akapitzlist"/>
        <w:numPr>
          <w:ilvl w:val="0"/>
          <w:numId w:val="28"/>
        </w:numPr>
        <w:spacing w:after="0"/>
        <w:ind w:left="782" w:hanging="357"/>
        <w:jc w:val="both"/>
        <w:rPr>
          <w:rFonts w:ascii="Arial" w:hAnsi="Arial"/>
          <w:sz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wydatkach kwalifikowalnych </w:t>
      </w:r>
      <w:r w:rsidRPr="00E8092C">
        <w:rPr>
          <w:rFonts w:ascii="Arial" w:hAnsi="Arial" w:cs="Arial"/>
          <w:sz w:val="20"/>
          <w:szCs w:val="20"/>
        </w:rPr>
        <w:t xml:space="preserve">– </w:t>
      </w:r>
      <w:r w:rsidR="0016295D">
        <w:rPr>
          <w:rFonts w:ascii="Arial" w:hAnsi="Arial" w:cs="Arial"/>
          <w:sz w:val="20"/>
          <w:szCs w:val="20"/>
        </w:rPr>
        <w:t>należy przez</w:t>
      </w:r>
      <w:r w:rsidR="0016295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16295D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wydatki </w:t>
      </w:r>
      <w:r w:rsidR="00E75561" w:rsidRPr="00E8092C">
        <w:rPr>
          <w:rFonts w:ascii="Arial" w:hAnsi="Arial" w:cs="Arial"/>
          <w:sz w:val="20"/>
          <w:szCs w:val="20"/>
        </w:rPr>
        <w:t xml:space="preserve">kwalifikujące się do objęcia pomocą </w:t>
      </w:r>
      <w:r w:rsidRPr="00E8092C">
        <w:rPr>
          <w:rFonts w:ascii="Arial" w:hAnsi="Arial" w:cs="Arial"/>
          <w:sz w:val="20"/>
          <w:szCs w:val="20"/>
        </w:rPr>
        <w:t>zgodnie z  </w:t>
      </w:r>
      <w:r w:rsidRPr="00E8092C">
        <w:rPr>
          <w:rFonts w:ascii="Arial" w:hAnsi="Arial" w:cs="Arial"/>
          <w:i/>
          <w:sz w:val="20"/>
          <w:szCs w:val="20"/>
        </w:rPr>
        <w:t>Wytycznymi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</w:t>
      </w:r>
      <w:r w:rsidR="00BC2CF3" w:rsidRPr="00E8092C">
        <w:rPr>
          <w:rFonts w:ascii="Arial" w:hAnsi="Arial" w:cs="Arial"/>
          <w:i/>
          <w:sz w:val="20"/>
          <w:szCs w:val="20"/>
        </w:rPr>
        <w:t>d</w:t>
      </w:r>
      <w:r w:rsidR="0053366A" w:rsidRPr="00E8092C">
        <w:rPr>
          <w:rFonts w:ascii="Arial" w:hAnsi="Arial" w:cs="Arial"/>
          <w:i/>
          <w:sz w:val="20"/>
          <w:szCs w:val="20"/>
        </w:rPr>
        <w:t>o</w:t>
      </w:r>
      <w:r w:rsidR="00BC2CF3" w:rsidRPr="00E8092C">
        <w:rPr>
          <w:rFonts w:ascii="Arial" w:hAnsi="Arial" w:cs="Arial"/>
          <w:i/>
          <w:sz w:val="20"/>
          <w:szCs w:val="20"/>
        </w:rPr>
        <w:t>tyczącymi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kwalifikowalności</w:t>
      </w:r>
      <w:r w:rsidR="00BC37B1" w:rsidRPr="00E8092C">
        <w:rPr>
          <w:rFonts w:ascii="Arial" w:hAnsi="Arial" w:cs="Arial"/>
          <w:i/>
          <w:sz w:val="20"/>
          <w:szCs w:val="20"/>
        </w:rPr>
        <w:t xml:space="preserve"> wydatków na lata 2021-2027</w:t>
      </w:r>
      <w:r w:rsidR="002768AC" w:rsidRPr="00E8092C">
        <w:rPr>
          <w:rFonts w:ascii="Arial" w:hAnsi="Arial" w:cs="Arial"/>
          <w:i/>
          <w:sz w:val="20"/>
          <w:szCs w:val="20"/>
        </w:rPr>
        <w:t>,</w:t>
      </w:r>
      <w:r w:rsidRPr="00E8092C">
        <w:rPr>
          <w:rFonts w:ascii="Arial" w:hAnsi="Arial" w:cs="Arial"/>
          <w:i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które zamieszczone są na stronie internetowej Instytucji: </w:t>
      </w:r>
      <w:r w:rsidRPr="00E55159">
        <w:rPr>
          <w:rFonts w:ascii="Arial" w:hAnsi="Arial"/>
          <w:i/>
          <w:sz w:val="20"/>
        </w:rPr>
        <w:t>[adres strony internetowej]</w:t>
      </w:r>
      <w:r w:rsidRPr="00E55159">
        <w:rPr>
          <w:rFonts w:ascii="Arial" w:hAnsi="Arial"/>
          <w:sz w:val="20"/>
        </w:rPr>
        <w:t>;</w:t>
      </w:r>
    </w:p>
    <w:p w14:paraId="157E746D" w14:textId="431B0420" w:rsidR="00413439" w:rsidRPr="00E8092C" w:rsidRDefault="00B457EC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2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00E8092C">
        <w:rPr>
          <w:rFonts w:ascii="Arial" w:hAnsi="Arial" w:cs="Arial"/>
          <w:sz w:val="20"/>
          <w:szCs w:val="20"/>
        </w:rPr>
        <w:t xml:space="preserve">finansowe </w:t>
      </w:r>
      <w:r w:rsidRPr="00E8092C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00E8092C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zaliczce </w:t>
      </w:r>
      <w:r w:rsidRPr="00E8092C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00E8092C">
        <w:rPr>
          <w:rFonts w:ascii="Arial" w:hAnsi="Arial" w:cs="Arial"/>
          <w:sz w:val="20"/>
          <w:szCs w:val="20"/>
        </w:rPr>
        <w:t xml:space="preserve">z góry </w:t>
      </w:r>
      <w:r w:rsidRPr="00E8092C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00E8092C">
        <w:rPr>
          <w:rFonts w:ascii="Arial" w:hAnsi="Arial" w:cs="Arial"/>
          <w:sz w:val="20"/>
          <w:szCs w:val="20"/>
        </w:rPr>
        <w:t>w celu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136B2D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Projektu</w:t>
      </w:r>
      <w:r w:rsidR="00860C9F" w:rsidRPr="00E8092C">
        <w:rPr>
          <w:rFonts w:ascii="Arial" w:hAnsi="Arial" w:cs="Arial"/>
          <w:sz w:val="20"/>
          <w:szCs w:val="20"/>
        </w:rPr>
        <w:t>;</w:t>
      </w:r>
    </w:p>
    <w:p w14:paraId="3EA4BE54" w14:textId="102613B4" w:rsidR="00911A41" w:rsidRPr="00E8092C" w:rsidRDefault="00911A41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bookmarkStart w:id="19" w:name="_Hlk125728047"/>
      <w:r w:rsidRPr="00E8092C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00E8092C">
        <w:rPr>
          <w:rFonts w:ascii="Arial" w:hAnsi="Arial" w:cs="Arial"/>
          <w:b/>
          <w:bCs/>
          <w:sz w:val="20"/>
          <w:szCs w:val="20"/>
        </w:rPr>
        <w:t>u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00E8092C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B41B3" w:rsidRPr="00E8092C">
        <w:rPr>
          <w:rFonts w:ascii="Arial" w:hAnsi="Arial" w:cs="Arial"/>
          <w:sz w:val="20"/>
          <w:szCs w:val="20"/>
        </w:rPr>
        <w:t xml:space="preserve">należy przez to rozumieć </w:t>
      </w:r>
      <w:r w:rsidRPr="00E8092C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55348" w:rsidRPr="00E8092C">
        <w:rPr>
          <w:rFonts w:ascii="Arial" w:hAnsi="Arial" w:cs="Arial"/>
          <w:sz w:val="20"/>
          <w:szCs w:val="20"/>
        </w:rPr>
        <w:t>Beneficjent</w:t>
      </w:r>
      <w:r w:rsidRPr="00E8092C">
        <w:rPr>
          <w:rFonts w:ascii="Arial" w:hAnsi="Arial" w:cs="Arial"/>
          <w:sz w:val="20"/>
          <w:szCs w:val="20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E8092C">
        <w:rPr>
          <w:rFonts w:ascii="Arial" w:hAnsi="Arial" w:cs="Arial"/>
          <w:sz w:val="20"/>
          <w:szCs w:val="20"/>
        </w:rPr>
        <w:t>, o</w:t>
      </w:r>
      <w:r w:rsidRPr="00E8092C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00C679B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9"/>
    <w:p w14:paraId="48F30AB5" w14:textId="65EC1983" w:rsidR="00BF1612" w:rsidRPr="00E8092C" w:rsidRDefault="002479C4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00E8092C">
        <w:rPr>
          <w:rFonts w:ascii="Arial" w:hAnsi="Arial" w:cs="Arial"/>
          <w:sz w:val="20"/>
          <w:szCs w:val="20"/>
        </w:rPr>
        <w:t xml:space="preserve"> 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00E8092C">
        <w:rPr>
          <w:rFonts w:ascii="Arial" w:hAnsi="Arial" w:cs="Arial"/>
          <w:sz w:val="20"/>
          <w:szCs w:val="20"/>
        </w:rPr>
        <w:t xml:space="preserve"> –</w:t>
      </w:r>
      <w:r w:rsidR="000D6975" w:rsidRPr="00E8092C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E8092C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E8092C">
      <w:pPr>
        <w:pStyle w:val="Nagwek1"/>
        <w:spacing w:before="0" w:after="0"/>
        <w:rPr>
          <w:rFonts w:cs="Arial"/>
        </w:rPr>
      </w:pPr>
      <w:bookmarkStart w:id="20" w:name="_Hlk125728189"/>
      <w:r w:rsidRPr="00D478C1">
        <w:rPr>
          <w:rFonts w:cs="Arial"/>
        </w:rPr>
        <w:t>§ 15</w:t>
      </w:r>
      <w:bookmarkEnd w:id="20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E8092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E8092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71121DFD" w14:textId="33BD503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5F156FBD" w14:textId="51C6C619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546C972D" w14:textId="0E80C46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proofErr w:type="spellStart"/>
      <w:r w:rsidRPr="00D478C1">
        <w:rPr>
          <w:rFonts w:ascii="Arial" w:hAnsi="Arial" w:cs="Arial"/>
          <w:b/>
          <w:sz w:val="20"/>
          <w:szCs w:val="20"/>
        </w:rPr>
        <w:t>ufp</w:t>
      </w:r>
      <w:proofErr w:type="spellEnd"/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="00C6609D"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>ustawy z dnia 27 sierpnia 2009 r. o fina</w:t>
      </w:r>
      <w:r w:rsidRPr="00D478C1">
        <w:rPr>
          <w:rFonts w:ascii="Arial" w:hAnsi="Arial" w:cs="Arial"/>
          <w:sz w:val="20"/>
          <w:szCs w:val="20"/>
        </w:rPr>
        <w:t>nsach publicznych;</w:t>
      </w:r>
    </w:p>
    <w:p w14:paraId="64F07A4E" w14:textId="63BD7E6D" w:rsidR="00444D73" w:rsidRPr="00D478C1" w:rsidRDefault="00444D73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rozporządzeni</w:t>
      </w:r>
      <w:r w:rsidR="00335FF3" w:rsidRPr="00D478C1">
        <w:rPr>
          <w:rFonts w:ascii="Arial" w:hAnsi="Arial" w:cs="Arial"/>
          <w:sz w:val="20"/>
          <w:szCs w:val="20"/>
        </w:rPr>
        <w:t>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5D7793" w:rsidRPr="00D478C1">
        <w:rPr>
          <w:rFonts w:ascii="Arial" w:hAnsi="Arial" w:cs="Arial"/>
          <w:sz w:val="20"/>
          <w:szCs w:val="20"/>
        </w:rPr>
        <w:t>M</w:t>
      </w:r>
      <w:r w:rsidRPr="00D478C1">
        <w:rPr>
          <w:rFonts w:ascii="Arial" w:hAnsi="Arial" w:cs="Arial"/>
          <w:sz w:val="20"/>
          <w:szCs w:val="20"/>
        </w:rPr>
        <w:t xml:space="preserve">inistra </w:t>
      </w:r>
      <w:r w:rsidR="005D7793" w:rsidRPr="00D478C1">
        <w:rPr>
          <w:rFonts w:ascii="Arial" w:hAnsi="Arial" w:cs="Arial"/>
          <w:sz w:val="20"/>
          <w:szCs w:val="20"/>
        </w:rPr>
        <w:t>Funduszy i Polityki Regionalnej</w:t>
      </w:r>
      <w:r w:rsidRPr="00D478C1">
        <w:rPr>
          <w:rFonts w:ascii="Arial" w:hAnsi="Arial" w:cs="Arial"/>
          <w:sz w:val="20"/>
          <w:szCs w:val="20"/>
        </w:rPr>
        <w:t xml:space="preserve"> z dnia </w:t>
      </w:r>
      <w:r w:rsidR="005D7793" w:rsidRPr="00D478C1">
        <w:rPr>
          <w:rFonts w:ascii="Arial" w:hAnsi="Arial" w:cs="Arial"/>
          <w:sz w:val="20"/>
          <w:szCs w:val="20"/>
        </w:rPr>
        <w:t>21 września 2022</w:t>
      </w:r>
      <w:r w:rsidRPr="00D478C1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7890DDD2" w14:textId="3CA201EF" w:rsidR="00AB57A1" w:rsidRPr="00D478C1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lastRenderedPageBreak/>
        <w:t xml:space="preserve">„rozporządzenia nr 651/2014”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="00AB57A1" w:rsidRPr="00D478C1">
        <w:rPr>
          <w:rFonts w:ascii="Arial" w:hAnsi="Arial" w:cs="Arial"/>
          <w:sz w:val="20"/>
          <w:szCs w:val="20"/>
        </w:rPr>
        <w:t>rozporządzenia Komisji (UE) nr 651/2014 z dnia 17 czerwca 2014 r. uznającego niektóre rodzaje pomocy za zgodne z rynkiem wewnętrznym w zastosowaniu art. 107 i 108 Traktatu</w:t>
      </w:r>
      <w:r w:rsidR="00EF759B">
        <w:rPr>
          <w:rFonts w:ascii="Arial" w:hAnsi="Arial" w:cs="Arial"/>
          <w:sz w:val="20"/>
          <w:szCs w:val="20"/>
        </w:rPr>
        <w:t xml:space="preserve"> </w:t>
      </w:r>
      <w:r w:rsidR="00EF759B" w:rsidRPr="779D3310">
        <w:rPr>
          <w:sz w:val="24"/>
          <w:szCs w:val="24"/>
        </w:rPr>
        <w:t xml:space="preserve"> </w:t>
      </w:r>
      <w:r w:rsidR="00EF759B" w:rsidRPr="4FACB642">
        <w:rPr>
          <w:sz w:val="24"/>
          <w:szCs w:val="24"/>
        </w:rPr>
        <w:t xml:space="preserve">(Dz.U. L 187 z 26.6.2014, s. 1, z </w:t>
      </w:r>
      <w:proofErr w:type="spellStart"/>
      <w:r w:rsidR="00EF759B" w:rsidRPr="4FACB642">
        <w:rPr>
          <w:sz w:val="24"/>
          <w:szCs w:val="24"/>
        </w:rPr>
        <w:t>p</w:t>
      </w:r>
      <w:r w:rsidR="00EF759B" w:rsidRPr="779D3310">
        <w:rPr>
          <w:sz w:val="24"/>
          <w:szCs w:val="24"/>
        </w:rPr>
        <w:t>óźn</w:t>
      </w:r>
      <w:proofErr w:type="spellEnd"/>
      <w:r w:rsidR="00EF759B" w:rsidRPr="779D3310">
        <w:rPr>
          <w:sz w:val="24"/>
          <w:szCs w:val="24"/>
        </w:rPr>
        <w:t>. zm.)</w:t>
      </w:r>
      <w:r w:rsidRPr="00D478C1">
        <w:rPr>
          <w:rFonts w:ascii="Arial" w:hAnsi="Arial" w:cs="Arial"/>
          <w:sz w:val="20"/>
          <w:szCs w:val="20"/>
        </w:rPr>
        <w:t>;</w:t>
      </w:r>
      <w:r w:rsidR="00AB57A1" w:rsidRPr="00D478C1">
        <w:rPr>
          <w:rFonts w:ascii="Arial" w:hAnsi="Arial" w:cs="Arial"/>
          <w:sz w:val="20"/>
          <w:szCs w:val="20"/>
        </w:rPr>
        <w:t xml:space="preserve"> </w:t>
      </w:r>
    </w:p>
    <w:p w14:paraId="689AB92C" w14:textId="2525AA0E" w:rsidR="00AB57A1" w:rsidRPr="00D478C1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1407/2013”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</w:t>
      </w:r>
      <w:r w:rsidR="00AB57A1" w:rsidRPr="00D478C1">
        <w:rPr>
          <w:rFonts w:ascii="Arial" w:hAnsi="Arial" w:cs="Arial"/>
          <w:sz w:val="20"/>
          <w:szCs w:val="20"/>
        </w:rPr>
        <w:t>ozporządzenia Komisji (UE) nr 1407/2013 z dnia 18</w:t>
      </w:r>
      <w:r w:rsidRPr="00D478C1">
        <w:rPr>
          <w:rFonts w:ascii="Arial" w:hAnsi="Arial" w:cs="Arial"/>
          <w:sz w:val="20"/>
          <w:szCs w:val="20"/>
        </w:rPr>
        <w:t> </w:t>
      </w:r>
      <w:r w:rsidR="00AB57A1" w:rsidRPr="00D478C1">
        <w:rPr>
          <w:rFonts w:ascii="Arial" w:hAnsi="Arial" w:cs="Arial"/>
          <w:sz w:val="20"/>
          <w:szCs w:val="20"/>
        </w:rPr>
        <w:t xml:space="preserve">grudnia 2013 r. w sprawie stosowania art. 107 i 108 Traktatu o funkcjonowaniu Unii Europejskiej do pomocy de </w:t>
      </w:r>
      <w:proofErr w:type="spellStart"/>
      <w:r w:rsidR="00AB57A1" w:rsidRPr="00D478C1">
        <w:rPr>
          <w:rFonts w:ascii="Arial" w:hAnsi="Arial" w:cs="Arial"/>
          <w:sz w:val="20"/>
          <w:szCs w:val="20"/>
        </w:rPr>
        <w:t>minimis</w:t>
      </w:r>
      <w:proofErr w:type="spellEnd"/>
      <w:r w:rsidR="00AB57A1" w:rsidRPr="00D478C1">
        <w:rPr>
          <w:rFonts w:ascii="Arial" w:hAnsi="Arial" w:cs="Arial"/>
          <w:sz w:val="20"/>
          <w:szCs w:val="20"/>
        </w:rPr>
        <w:t>;</w:t>
      </w:r>
    </w:p>
    <w:p w14:paraId="6F59283D" w14:textId="5608C3A1" w:rsidR="00190341" w:rsidRPr="00190341" w:rsidRDefault="00190341" w:rsidP="00190341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341">
        <w:rPr>
          <w:rFonts w:ascii="Arial" w:hAnsi="Arial"/>
          <w:sz w:val="20"/>
        </w:rPr>
        <w:t xml:space="preserve">rozporządzenia Ministra Funduszy i Polityki Regionalnej z dnia 13 stycznia 2023 r. w sprawie udzielania pomocy finansowej przez Narodowe Centrum Badań i Rozwoju w ramach programu Fundusze Europejskie dla Nowoczesnej Gospodarki 2021-2027 (Dz. U. z 2023 r. </w:t>
      </w:r>
      <w:r w:rsidRPr="00190341">
        <w:rPr>
          <w:rFonts w:ascii="Arial" w:hAnsi="Arial" w:cs="Arial"/>
          <w:sz w:val="20"/>
          <w:szCs w:val="20"/>
        </w:rPr>
        <w:t>poz. 187</w:t>
      </w:r>
      <w:r w:rsidR="001A7193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A7193">
        <w:rPr>
          <w:rFonts w:ascii="Arial" w:hAnsi="Arial" w:cs="Arial"/>
          <w:sz w:val="20"/>
          <w:szCs w:val="20"/>
        </w:rPr>
        <w:t>późn</w:t>
      </w:r>
      <w:proofErr w:type="spellEnd"/>
      <w:r w:rsidR="001A719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A7193">
        <w:rPr>
          <w:rFonts w:ascii="Arial" w:hAnsi="Arial" w:cs="Arial"/>
          <w:sz w:val="20"/>
          <w:szCs w:val="20"/>
        </w:rPr>
        <w:t>zm</w:t>
      </w:r>
      <w:proofErr w:type="spellEnd"/>
      <w:r w:rsidRPr="00190341">
        <w:rPr>
          <w:rFonts w:ascii="Arial" w:hAnsi="Arial" w:cs="Arial"/>
          <w:sz w:val="20"/>
          <w:szCs w:val="20"/>
        </w:rPr>
        <w:t>).</w:t>
      </w:r>
    </w:p>
    <w:p w14:paraId="3AAA94F1" w14:textId="1F3D18A9" w:rsidR="00773BFF" w:rsidRPr="00D478C1" w:rsidRDefault="00D40375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341">
        <w:rPr>
          <w:rFonts w:ascii="Arial" w:hAnsi="Arial" w:cs="Arial"/>
          <w:b/>
          <w:bCs/>
          <w:sz w:val="20"/>
          <w:szCs w:val="20"/>
        </w:rPr>
        <w:t>„FENG”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 xml:space="preserve">Programu </w:t>
      </w:r>
      <w:r w:rsidR="00AB57A1" w:rsidRPr="00D478C1">
        <w:rPr>
          <w:rFonts w:ascii="Arial" w:hAnsi="Arial" w:cs="Arial"/>
          <w:sz w:val="20"/>
          <w:szCs w:val="20"/>
        </w:rPr>
        <w:t xml:space="preserve">Fundusze </w:t>
      </w:r>
      <w:r w:rsidR="00311AB8" w:rsidRPr="00D478C1">
        <w:rPr>
          <w:rFonts w:ascii="Arial" w:hAnsi="Arial" w:cs="Arial"/>
          <w:sz w:val="20"/>
          <w:szCs w:val="20"/>
        </w:rPr>
        <w:t>Europej</w:t>
      </w:r>
      <w:r w:rsidR="00311AB8">
        <w:rPr>
          <w:rFonts w:ascii="Arial" w:hAnsi="Arial" w:cs="Arial"/>
          <w:sz w:val="20"/>
          <w:szCs w:val="20"/>
        </w:rPr>
        <w:t>sk</w:t>
      </w:r>
      <w:r w:rsidR="00311AB8" w:rsidRPr="00D478C1">
        <w:rPr>
          <w:rFonts w:ascii="Arial" w:hAnsi="Arial" w:cs="Arial"/>
          <w:sz w:val="20"/>
          <w:szCs w:val="20"/>
        </w:rPr>
        <w:t>ie</w:t>
      </w:r>
      <w:r w:rsidR="00AB57A1" w:rsidRPr="00D478C1">
        <w:rPr>
          <w:rFonts w:ascii="Arial" w:hAnsi="Arial" w:cs="Arial"/>
          <w:sz w:val="20"/>
          <w:szCs w:val="20"/>
        </w:rPr>
        <w:t xml:space="preserve"> dla Nowoczesnej Gospodarki</w:t>
      </w:r>
      <w:r w:rsidR="00687F4C" w:rsidRPr="00D478C1">
        <w:rPr>
          <w:rFonts w:ascii="Arial" w:hAnsi="Arial" w:cs="Arial"/>
          <w:sz w:val="20"/>
          <w:szCs w:val="20"/>
        </w:rPr>
        <w:t>,</w:t>
      </w:r>
      <w:r w:rsidR="00860C9F" w:rsidRPr="00D478C1">
        <w:rPr>
          <w:rFonts w:ascii="Arial" w:hAnsi="Arial" w:cs="Arial"/>
          <w:sz w:val="20"/>
          <w:szCs w:val="20"/>
        </w:rPr>
        <w:t xml:space="preserve"> 2021-2027</w:t>
      </w:r>
      <w:r w:rsidR="007D012E">
        <w:rPr>
          <w:rFonts w:ascii="Arial" w:hAnsi="Arial" w:cs="Arial"/>
          <w:sz w:val="20"/>
          <w:szCs w:val="20"/>
        </w:rPr>
        <w:t>;</w:t>
      </w:r>
    </w:p>
    <w:p w14:paraId="182C0705" w14:textId="09CFE094" w:rsidR="00064AE2" w:rsidRPr="00D478C1" w:rsidRDefault="00064AE2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bCs/>
          <w:sz w:val="20"/>
          <w:szCs w:val="20"/>
        </w:rPr>
        <w:t>decyzj</w:t>
      </w:r>
      <w:r w:rsidR="00F45CF4" w:rsidRPr="00D478C1">
        <w:rPr>
          <w:rFonts w:ascii="Arial" w:hAnsi="Arial" w:cs="Arial"/>
          <w:b/>
          <w:bCs/>
          <w:sz w:val="20"/>
          <w:szCs w:val="20"/>
        </w:rPr>
        <w:t>i</w:t>
      </w:r>
      <w:r w:rsidRPr="00D478C1">
        <w:rPr>
          <w:rFonts w:ascii="Arial" w:hAnsi="Arial" w:cs="Arial"/>
          <w:b/>
          <w:bCs/>
          <w:sz w:val="20"/>
          <w:szCs w:val="20"/>
        </w:rPr>
        <w:t>”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40AB1">
        <w:rPr>
          <w:rFonts w:ascii="Arial" w:hAnsi="Arial" w:cs="Arial"/>
          <w:sz w:val="20"/>
          <w:szCs w:val="20"/>
        </w:rPr>
        <w:t>D</w:t>
      </w:r>
      <w:r w:rsidRPr="00D478C1">
        <w:rPr>
          <w:rFonts w:ascii="Arial" w:hAnsi="Arial" w:cs="Arial"/>
          <w:sz w:val="20"/>
          <w:szCs w:val="20"/>
        </w:rPr>
        <w:t>ecyzj</w:t>
      </w:r>
      <w:r w:rsidR="00F45CF4" w:rsidRPr="00D478C1">
        <w:rPr>
          <w:rFonts w:ascii="Arial" w:hAnsi="Arial" w:cs="Arial"/>
          <w:sz w:val="20"/>
          <w:szCs w:val="20"/>
        </w:rPr>
        <w:t>i</w:t>
      </w:r>
      <w:r w:rsidRPr="00D478C1">
        <w:rPr>
          <w:rFonts w:ascii="Arial" w:hAnsi="Arial" w:cs="Arial"/>
          <w:sz w:val="20"/>
          <w:szCs w:val="20"/>
        </w:rPr>
        <w:t xml:space="preserve"> Komisji Europejskiej C(2019)3452 z dnia 14 maja 2019 r. ustanawiając</w:t>
      </w:r>
      <w:r w:rsidR="009A1E81" w:rsidRPr="00D478C1">
        <w:rPr>
          <w:rFonts w:ascii="Arial" w:hAnsi="Arial" w:cs="Arial"/>
          <w:sz w:val="20"/>
          <w:szCs w:val="20"/>
        </w:rPr>
        <w:t>ej</w:t>
      </w:r>
      <w:r w:rsidRPr="00D478C1">
        <w:rPr>
          <w:rFonts w:ascii="Arial" w:hAnsi="Arial" w:cs="Arial"/>
          <w:sz w:val="20"/>
          <w:szCs w:val="20"/>
        </w:rPr>
        <w:t xml:space="preserve"> wytyczne dotyczące określania korekt finansowych w odniesieniu do wydatków finansowanych przez Unię w przypadku nieprzestrzegania obowiązujących przepisów dotyczących zamówień publicznych.</w:t>
      </w:r>
    </w:p>
    <w:p w14:paraId="62F6C537" w14:textId="4EB5C7C6" w:rsidR="007C1A45" w:rsidRPr="00D478C1" w:rsidRDefault="007C1A4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7664F8E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71BACA35" w14:textId="2FD42480" w:rsidR="00FE18FB" w:rsidRPr="00D478C1" w:rsidRDefault="00FE18FB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5914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773C3BD4" w14:textId="739868AC" w:rsidR="00825EC9" w:rsidRPr="00D478C1" w:rsidRDefault="008F6FE1" w:rsidP="00591402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02290C" w:rsidRPr="00D478C1">
        <w:rPr>
          <w:rFonts w:cs="Arial"/>
        </w:rPr>
        <w:t>19</w:t>
      </w:r>
      <w:r w:rsidRPr="00D478C1">
        <w:rPr>
          <w:rFonts w:cs="Arial"/>
        </w:rPr>
        <w:t>.</w:t>
      </w:r>
      <w:r w:rsidR="0071717F" w:rsidRPr="00D478C1">
        <w:rPr>
          <w:rFonts w:cs="Arial"/>
        </w:rPr>
        <w:br/>
      </w:r>
      <w:r w:rsidR="00825EC9" w:rsidRPr="00D478C1">
        <w:rPr>
          <w:rFonts w:cs="Arial"/>
        </w:rPr>
        <w:t>Wykaz załączników do Umowy</w:t>
      </w:r>
    </w:p>
    <w:p w14:paraId="5CD038A3" w14:textId="65B396DD" w:rsidR="00D40375" w:rsidRPr="00E8092C" w:rsidRDefault="001C0582" w:rsidP="00E8092C">
      <w:p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23588712" w14:textId="19E3C275" w:rsidR="005A43FA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148B6D50" w:rsidR="00D40375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818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B014B" w:rsidRPr="00FB014B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00E8092C">
        <w:rPr>
          <w:rFonts w:ascii="Arial" w:hAnsi="Arial" w:cs="Arial"/>
          <w:sz w:val="20"/>
          <w:szCs w:val="20"/>
        </w:rPr>
        <w:t>;</w:t>
      </w:r>
    </w:p>
    <w:p w14:paraId="6A0461C0" w14:textId="2A256E0C" w:rsidR="00165A25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</w:t>
      </w:r>
      <w:r w:rsidR="00A6508C" w:rsidRPr="00E8092C">
        <w:rPr>
          <w:rFonts w:ascii="Arial" w:hAnsi="Arial" w:cs="Arial"/>
          <w:sz w:val="20"/>
          <w:szCs w:val="20"/>
        </w:rPr>
        <w:t xml:space="preserve">Wyciąg z </w:t>
      </w:r>
      <w:r w:rsidR="00E81F69">
        <w:rPr>
          <w:rFonts w:ascii="Arial" w:hAnsi="Arial" w:cs="Arial"/>
          <w:sz w:val="20"/>
          <w:szCs w:val="20"/>
        </w:rPr>
        <w:t>P</w:t>
      </w:r>
      <w:r w:rsidR="00A6508C" w:rsidRPr="00E8092C">
        <w:rPr>
          <w:rFonts w:ascii="Arial" w:hAnsi="Arial" w:cs="Arial"/>
          <w:sz w:val="20"/>
          <w:szCs w:val="20"/>
        </w:rPr>
        <w:t xml:space="preserve">odręcznika </w:t>
      </w:r>
      <w:r w:rsidR="00E81F69" w:rsidRPr="00E81F69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00E8092C">
        <w:rPr>
          <w:rFonts w:ascii="Arial" w:hAnsi="Arial" w:cs="Arial"/>
          <w:sz w:val="20"/>
          <w:szCs w:val="20"/>
        </w:rPr>
        <w:t>;</w:t>
      </w:r>
    </w:p>
    <w:p w14:paraId="3BF641FE" w14:textId="78FB886A" w:rsidR="009E7FB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455F7">
        <w:rPr>
          <w:rFonts w:ascii="Arial" w:hAnsi="Arial" w:cs="Arial"/>
          <w:sz w:val="20"/>
          <w:szCs w:val="20"/>
        </w:rPr>
        <w:t>Wykaz</w:t>
      </w:r>
      <w:r w:rsidR="00C455F7" w:rsidRPr="00E8092C">
        <w:rPr>
          <w:rFonts w:ascii="Arial" w:hAnsi="Arial" w:cs="Arial"/>
          <w:sz w:val="20"/>
          <w:szCs w:val="20"/>
        </w:rPr>
        <w:t xml:space="preserve"> </w:t>
      </w:r>
      <w:r w:rsidR="009E7FBC" w:rsidRPr="00E8092C">
        <w:rPr>
          <w:rFonts w:ascii="Arial" w:hAnsi="Arial" w:cs="Arial"/>
          <w:sz w:val="20"/>
          <w:szCs w:val="20"/>
        </w:rPr>
        <w:t>pomniejszenia dofinansowania w zakresie obowiązków komunikacyjnych</w:t>
      </w:r>
      <w:r w:rsidR="00E4086C">
        <w:rPr>
          <w:rFonts w:ascii="Arial" w:hAnsi="Arial" w:cs="Arial"/>
          <w:sz w:val="20"/>
          <w:szCs w:val="20"/>
        </w:rPr>
        <w:t>.</w:t>
      </w:r>
    </w:p>
    <w:p w14:paraId="3BB8B2D0" w14:textId="37B09660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C85BF4A" w14:textId="77777777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BBB82B3" w14:textId="77777777" w:rsidR="009E7FBC" w:rsidRPr="00E8092C" w:rsidRDefault="009E7FBC" w:rsidP="009E7F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5509B" w14:textId="77777777" w:rsidR="005A43FA" w:rsidRPr="00D478C1" w:rsidRDefault="003A0D24" w:rsidP="009E7FBC">
      <w:pPr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7A2C" w14:textId="77777777" w:rsidR="002D78DA" w:rsidRDefault="002D78DA" w:rsidP="001F6437">
      <w:pPr>
        <w:spacing w:after="0" w:line="240" w:lineRule="auto"/>
      </w:pPr>
      <w:r>
        <w:separator/>
      </w:r>
    </w:p>
  </w:endnote>
  <w:endnote w:type="continuationSeparator" w:id="0">
    <w:p w14:paraId="5F90B326" w14:textId="77777777" w:rsidR="002D78DA" w:rsidRDefault="002D78DA" w:rsidP="001F6437">
      <w:pPr>
        <w:spacing w:after="0" w:line="240" w:lineRule="auto"/>
      </w:pPr>
      <w:r>
        <w:continuationSeparator/>
      </w:r>
    </w:p>
  </w:endnote>
  <w:endnote w:type="continuationNotice" w:id="1">
    <w:p w14:paraId="1C9AC65B" w14:textId="77777777" w:rsidR="002D78DA" w:rsidRDefault="002D7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D42D" w14:textId="77777777" w:rsidR="002D78DA" w:rsidRDefault="002D78DA" w:rsidP="001F6437">
      <w:pPr>
        <w:spacing w:after="0" w:line="240" w:lineRule="auto"/>
      </w:pPr>
      <w:r>
        <w:separator/>
      </w:r>
    </w:p>
  </w:footnote>
  <w:footnote w:type="continuationSeparator" w:id="0">
    <w:p w14:paraId="3C0950BC" w14:textId="77777777" w:rsidR="002D78DA" w:rsidRDefault="002D78DA" w:rsidP="001F6437">
      <w:pPr>
        <w:spacing w:after="0" w:line="240" w:lineRule="auto"/>
      </w:pPr>
      <w:r>
        <w:continuationSeparator/>
      </w:r>
    </w:p>
  </w:footnote>
  <w:footnote w:type="continuationNotice" w:id="1">
    <w:p w14:paraId="42CA138F" w14:textId="77777777" w:rsidR="002D78DA" w:rsidRDefault="002D78DA">
      <w:pPr>
        <w:spacing w:after="0" w:line="240" w:lineRule="auto"/>
      </w:pPr>
    </w:p>
  </w:footnote>
  <w:footnote w:id="2">
    <w:p w14:paraId="30906AB5" w14:textId="1EF44468" w:rsidR="00DB708B" w:rsidRPr="00403614" w:rsidRDefault="00DB708B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>
        <w:rPr>
          <w:rFonts w:ascii="Arial" w:hAnsi="Arial" w:cs="Arial"/>
          <w:sz w:val="16"/>
          <w:szCs w:val="16"/>
          <w:lang w:eastAsia="x-none"/>
        </w:rPr>
        <w:t>oznaczania stron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</w:p>
  </w:footnote>
  <w:footnote w:id="3">
    <w:p w14:paraId="6A744941" w14:textId="60C1C8A6" w:rsidR="00DB708B" w:rsidRDefault="00DB708B">
      <w:pPr>
        <w:pStyle w:val="Tekstprzypisudolnego"/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Kwota może ulec zmianie zgodnie z zasadami określonymi w § 3 ust</w:t>
      </w:r>
      <w:r w:rsidRPr="002371EC">
        <w:rPr>
          <w:rFonts w:ascii="Arial" w:hAnsi="Arial"/>
          <w:sz w:val="16"/>
        </w:rPr>
        <w:t xml:space="preserve">. </w:t>
      </w:r>
      <w:r w:rsidR="00B123F3" w:rsidRPr="002371EC">
        <w:rPr>
          <w:rFonts w:ascii="Arial" w:hAnsi="Arial" w:cs="Arial"/>
          <w:sz w:val="16"/>
          <w:szCs w:val="16"/>
        </w:rPr>
        <w:t>2</w:t>
      </w:r>
      <w:r w:rsidR="0014431C" w:rsidRPr="002371EC">
        <w:rPr>
          <w:rFonts w:ascii="Arial" w:hAnsi="Arial" w:cs="Arial"/>
          <w:sz w:val="16"/>
          <w:szCs w:val="16"/>
        </w:rPr>
        <w:t>2</w:t>
      </w:r>
      <w:r w:rsidR="00B123F3" w:rsidRPr="002371EC">
        <w:rPr>
          <w:rFonts w:ascii="Arial" w:hAnsi="Arial" w:cs="Arial"/>
          <w:sz w:val="16"/>
          <w:szCs w:val="16"/>
        </w:rPr>
        <w:t>-2</w:t>
      </w:r>
      <w:r w:rsidR="0014431C" w:rsidRPr="002371EC">
        <w:rPr>
          <w:rFonts w:ascii="Arial" w:hAnsi="Arial" w:cs="Arial"/>
          <w:sz w:val="16"/>
          <w:szCs w:val="16"/>
        </w:rPr>
        <w:t>4</w:t>
      </w:r>
      <w:r w:rsidRPr="00403614">
        <w:rPr>
          <w:rFonts w:ascii="Arial" w:hAnsi="Arial" w:cs="Arial"/>
          <w:sz w:val="16"/>
          <w:szCs w:val="16"/>
        </w:rPr>
        <w:t>.</w:t>
      </w:r>
    </w:p>
  </w:footnote>
  <w:footnote w:id="4">
    <w:p w14:paraId="3E5FF82D" w14:textId="77777777" w:rsidR="00DB708B" w:rsidRDefault="00DB708B" w:rsidP="00587810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wskazan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5">
    <w:p w14:paraId="563E0FD3" w14:textId="643C99D8" w:rsidR="00DB708B" w:rsidRDefault="00DB7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6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6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17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071B5559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 xml:space="preserve">Nie dotyczy pomocy de </w:t>
      </w:r>
      <w:proofErr w:type="spellStart"/>
      <w:r w:rsidR="00CC20B2" w:rsidRPr="006D1434">
        <w:rPr>
          <w:rFonts w:ascii="Arial" w:hAnsi="Arial" w:cs="Arial"/>
          <w:sz w:val="16"/>
          <w:szCs w:val="16"/>
        </w:rPr>
        <w:t>minimis</w:t>
      </w:r>
      <w:proofErr w:type="spellEnd"/>
      <w:r w:rsidR="00CC20B2" w:rsidRPr="006D1434">
        <w:rPr>
          <w:rFonts w:ascii="Arial" w:hAnsi="Arial" w:cs="Arial"/>
          <w:sz w:val="16"/>
          <w:szCs w:val="16"/>
        </w:rPr>
        <w:t>.</w:t>
      </w:r>
    </w:p>
  </w:footnote>
  <w:footnote w:id="19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0">
    <w:p w14:paraId="298F9506" w14:textId="2B4BC6D9" w:rsidR="00DB708B" w:rsidRPr="00164F61" w:rsidRDefault="00DB708B">
      <w:pPr>
        <w:pStyle w:val="Tekstprzypisudolnego"/>
        <w:rPr>
          <w:rFonts w:ascii="Arial" w:hAnsi="Arial" w:cs="Arial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>Dopuszczalne jest częstsze składanie wniosków o płatność.</w:t>
      </w:r>
    </w:p>
  </w:footnote>
  <w:footnote w:id="21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2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3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4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25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26">
    <w:p w14:paraId="6065ACDB" w14:textId="5AF7F5C9" w:rsidR="007D0E07" w:rsidRPr="007D0B34" w:rsidRDefault="007D0E07" w:rsidP="007D0E07">
      <w:pPr>
        <w:pStyle w:val="Tekstprzypisudolnego"/>
        <w:rPr>
          <w:rFonts w:ascii="Arial" w:hAnsi="Arial" w:cs="Arial"/>
          <w:sz w:val="16"/>
          <w:szCs w:val="16"/>
        </w:rPr>
      </w:pPr>
      <w:r w:rsidRPr="007D0B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B34">
        <w:rPr>
          <w:rFonts w:ascii="Arial" w:hAnsi="Arial" w:cs="Arial"/>
          <w:sz w:val="16"/>
          <w:szCs w:val="16"/>
        </w:rPr>
        <w:t xml:space="preserve"> Wyjściowe proporcje części zwrotnej i części bezzwrotnej dotacji warunkowej są różne, w zależności od wielkości przedsiębiorstwa i zostały określone w zał. nr 1 do Umowy „Szczegółowe warunki realizacji modułów</w:t>
      </w:r>
      <w:r>
        <w:rPr>
          <w:rFonts w:ascii="Arial" w:hAnsi="Arial" w:cs="Arial"/>
          <w:sz w:val="16"/>
          <w:szCs w:val="16"/>
        </w:rPr>
        <w:t>”</w:t>
      </w:r>
      <w:r w:rsidR="00B9027F">
        <w:rPr>
          <w:rFonts w:ascii="Arial" w:hAnsi="Arial" w:cs="Arial"/>
          <w:sz w:val="16"/>
          <w:szCs w:val="16"/>
        </w:rPr>
        <w:t>(duże przedsiębiorstwa: cz. bezzwrotna: 30%, cz. zwrotna:</w:t>
      </w:r>
      <w:r w:rsidR="00B9027F" w:rsidRPr="00B9027F">
        <w:t xml:space="preserve"> </w:t>
      </w:r>
      <w:r w:rsidR="00B9027F" w:rsidRPr="00B9027F">
        <w:rPr>
          <w:rFonts w:ascii="Arial" w:hAnsi="Arial" w:cs="Arial"/>
          <w:sz w:val="16"/>
          <w:szCs w:val="16"/>
        </w:rPr>
        <w:t>70%</w:t>
      </w:r>
      <w:r w:rsidR="00B9027F">
        <w:rPr>
          <w:rFonts w:ascii="Arial" w:hAnsi="Arial" w:cs="Arial"/>
          <w:sz w:val="16"/>
          <w:szCs w:val="16"/>
        </w:rPr>
        <w:t>; ś</w:t>
      </w:r>
      <w:r w:rsidR="00B9027F" w:rsidRPr="00B9027F">
        <w:rPr>
          <w:rFonts w:ascii="Arial" w:hAnsi="Arial" w:cs="Arial"/>
          <w:sz w:val="16"/>
          <w:szCs w:val="16"/>
        </w:rPr>
        <w:t>rednie przedsiębiorstwa</w:t>
      </w:r>
      <w:r w:rsidR="00B9027F">
        <w:rPr>
          <w:rFonts w:ascii="Arial" w:hAnsi="Arial" w:cs="Arial"/>
          <w:sz w:val="16"/>
          <w:szCs w:val="16"/>
        </w:rPr>
        <w:t>: cz. bezzwrotna: 40%, cz. zwrotna:</w:t>
      </w:r>
      <w:r w:rsidR="00B9027F" w:rsidRPr="00B9027F">
        <w:t xml:space="preserve"> </w:t>
      </w:r>
      <w:r w:rsidR="00B9027F">
        <w:rPr>
          <w:rFonts w:ascii="Arial" w:hAnsi="Arial" w:cs="Arial"/>
          <w:sz w:val="16"/>
          <w:szCs w:val="16"/>
        </w:rPr>
        <w:t>6</w:t>
      </w:r>
      <w:r w:rsidR="00B9027F" w:rsidRPr="00B9027F">
        <w:rPr>
          <w:rFonts w:ascii="Arial" w:hAnsi="Arial" w:cs="Arial"/>
          <w:sz w:val="16"/>
          <w:szCs w:val="16"/>
        </w:rPr>
        <w:t>0%</w:t>
      </w:r>
      <w:r w:rsidR="00B9027F">
        <w:rPr>
          <w:rFonts w:ascii="Arial" w:hAnsi="Arial" w:cs="Arial"/>
          <w:sz w:val="16"/>
          <w:szCs w:val="16"/>
        </w:rPr>
        <w:t>;</w:t>
      </w:r>
      <w:r w:rsidR="005754E3" w:rsidRPr="005754E3">
        <w:t xml:space="preserve"> </w:t>
      </w:r>
      <w:r w:rsidR="005754E3">
        <w:rPr>
          <w:rFonts w:ascii="Arial" w:hAnsi="Arial" w:cs="Arial"/>
          <w:sz w:val="16"/>
          <w:szCs w:val="16"/>
        </w:rPr>
        <w:t>m</w:t>
      </w:r>
      <w:r w:rsidR="005754E3" w:rsidRPr="005754E3">
        <w:rPr>
          <w:rFonts w:ascii="Arial" w:hAnsi="Arial" w:cs="Arial"/>
          <w:sz w:val="16"/>
          <w:szCs w:val="16"/>
        </w:rPr>
        <w:t>ikro i małe przedsiębiorstwa</w:t>
      </w:r>
      <w:r w:rsidR="005754E3">
        <w:rPr>
          <w:rFonts w:ascii="Arial" w:hAnsi="Arial" w:cs="Arial"/>
          <w:sz w:val="16"/>
          <w:szCs w:val="16"/>
        </w:rPr>
        <w:t>: cz. bezzwrotna: 50%, cz. zwrotna:</w:t>
      </w:r>
      <w:r w:rsidR="005754E3" w:rsidRPr="00B9027F">
        <w:t xml:space="preserve"> </w:t>
      </w:r>
      <w:r w:rsidR="005754E3">
        <w:rPr>
          <w:rFonts w:ascii="Arial" w:hAnsi="Arial" w:cs="Arial"/>
          <w:sz w:val="16"/>
          <w:szCs w:val="16"/>
        </w:rPr>
        <w:t>5</w:t>
      </w:r>
      <w:r w:rsidR="005754E3" w:rsidRPr="00B9027F">
        <w:rPr>
          <w:rFonts w:ascii="Arial" w:hAnsi="Arial" w:cs="Arial"/>
          <w:sz w:val="16"/>
          <w:szCs w:val="16"/>
        </w:rPr>
        <w:t>0%</w:t>
      </w:r>
      <w:r w:rsidR="005754E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</w:footnote>
  <w:footnote w:id="27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28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29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875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0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</w:t>
      </w:r>
      <w:proofErr w:type="spellStart"/>
      <w:r w:rsidRPr="00B769B8">
        <w:rPr>
          <w:rFonts w:ascii="Arial" w:hAnsi="Arial" w:cs="Arial"/>
          <w:sz w:val="16"/>
          <w:szCs w:val="16"/>
        </w:rPr>
        <w:t>minimis</w:t>
      </w:r>
      <w:proofErr w:type="spellEnd"/>
      <w:r w:rsidRPr="00B769B8">
        <w:rPr>
          <w:rFonts w:ascii="Arial" w:hAnsi="Arial" w:cs="Arial"/>
          <w:sz w:val="16"/>
          <w:szCs w:val="16"/>
        </w:rPr>
        <w:t xml:space="preserve">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31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32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3">
    <w:p w14:paraId="60BD3337" w14:textId="77777777" w:rsidR="00DB708B" w:rsidRPr="0081640B" w:rsidRDefault="00DB708B" w:rsidP="00686A00">
      <w:pPr>
        <w:pStyle w:val="Tekstprzypisudolnego"/>
        <w:rPr>
          <w:rFonts w:ascii="Calibri" w:hAnsi="Calibri" w:cs="Calibri"/>
          <w:sz w:val="16"/>
          <w:szCs w:val="16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E2BD2">
        <w:rPr>
          <w:rFonts w:ascii="Arial" w:hAnsi="Arial" w:cs="Arial"/>
          <w:sz w:val="16"/>
          <w:szCs w:val="16"/>
        </w:rPr>
        <w:t>Niepotrzebne skreślić.</w:t>
      </w:r>
    </w:p>
  </w:footnote>
  <w:footnote w:id="34">
    <w:p w14:paraId="268A7839" w14:textId="2472EC87" w:rsidR="00DB708B" w:rsidRDefault="00DB708B">
      <w:pPr>
        <w:pStyle w:val="Tekstprzypisudolnego"/>
      </w:pPr>
      <w:r w:rsidRPr="00503C88">
        <w:rPr>
          <w:rFonts w:ascii="Arial" w:hAnsi="Arial" w:cs="Arial"/>
          <w:sz w:val="16"/>
          <w:szCs w:val="16"/>
          <w:vertAlign w:val="superscript"/>
        </w:rPr>
        <w:footnoteRef/>
      </w:r>
      <w:r w:rsidRPr="00503C88">
        <w:rPr>
          <w:rFonts w:ascii="Arial" w:hAnsi="Arial" w:cs="Arial"/>
          <w:sz w:val="16"/>
          <w:szCs w:val="16"/>
        </w:rPr>
        <w:t xml:space="preserve"> Dotyczy projektów przewidujących inwestycje </w:t>
      </w:r>
      <w:r>
        <w:rPr>
          <w:rFonts w:ascii="Arial" w:hAnsi="Arial" w:cs="Arial"/>
          <w:sz w:val="16"/>
          <w:szCs w:val="16"/>
        </w:rPr>
        <w:t xml:space="preserve">w infrastrukturę i inwestycje </w:t>
      </w:r>
      <w:r w:rsidRPr="00503C88">
        <w:rPr>
          <w:rFonts w:ascii="Arial" w:hAnsi="Arial" w:cs="Arial"/>
          <w:sz w:val="16"/>
          <w:szCs w:val="16"/>
        </w:rPr>
        <w:t>produkcyjne w ramach modułów: Infrastruktura B+R, Wdrożenie Innowacji, Zazielenienie przedsiębiorstw</w:t>
      </w:r>
      <w:r>
        <w:rPr>
          <w:rFonts w:ascii="Arial" w:hAnsi="Arial" w:cs="Arial"/>
          <w:sz w:val="16"/>
          <w:szCs w:val="16"/>
        </w:rPr>
        <w:t>, Cyfryzacja.</w:t>
      </w:r>
    </w:p>
  </w:footnote>
  <w:footnote w:id="35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36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37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38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39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40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41">
    <w:p w14:paraId="3908F4AF" w14:textId="67C1D3EA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inicjowanie, i wdrażanie i która nie otrzymuje wsparcia finansowego.</w:t>
      </w:r>
    </w:p>
  </w:footnote>
  <w:footnote w:id="4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4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44">
    <w:p w14:paraId="73EA8133" w14:textId="01AD6FA9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0C4AEC">
        <w:rPr>
          <w:rFonts w:ascii="Arial" w:hAnsi="Arial" w:cs="Arial"/>
          <w:sz w:val="16"/>
          <w:szCs w:val="16"/>
        </w:rPr>
        <w:t xml:space="preserve">otyczy przypadków, w których VAT jest kwalifikowalny i </w:t>
      </w:r>
      <w:r w:rsidRPr="007D31AD">
        <w:rPr>
          <w:rFonts w:ascii="Arial" w:hAnsi="Arial" w:cs="Arial"/>
          <w:sz w:val="16"/>
          <w:szCs w:val="16"/>
        </w:rPr>
        <w:t xml:space="preserve">wartość </w:t>
      </w:r>
      <w:r w:rsidRPr="000C4AEC">
        <w:rPr>
          <w:rFonts w:ascii="Arial" w:hAnsi="Arial" w:cs="Arial"/>
          <w:sz w:val="16"/>
          <w:szCs w:val="16"/>
        </w:rPr>
        <w:t>P</w:t>
      </w:r>
      <w:r w:rsidRPr="0022191B">
        <w:rPr>
          <w:rFonts w:ascii="Arial" w:hAnsi="Arial" w:cs="Arial"/>
          <w:sz w:val="16"/>
          <w:szCs w:val="16"/>
        </w:rPr>
        <w:t>rojektu wynosi co najmniej 5 000 000 EUR (z VAT)</w:t>
      </w:r>
      <w:r w:rsidRPr="000C4AEC">
        <w:rPr>
          <w:rFonts w:ascii="Arial" w:hAnsi="Arial" w:cs="Arial"/>
          <w:sz w:val="16"/>
          <w:szCs w:val="16"/>
        </w:rPr>
        <w:t>.</w:t>
      </w:r>
    </w:p>
  </w:footnote>
  <w:footnote w:id="45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46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47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48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49">
    <w:p w14:paraId="6FFDA485" w14:textId="5678238D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Postanowienie uwzględnia również przypadki, gdy Wnioskodawcą jest podmiot zależny lub kontrolowany od JST, na terenie której obowiązują ustanowione przez organy tej JST dyskryminujące akty prawa miejscowego sprzeczne z zasadami, o których mowa w art. 9 ust. 3 rozporządzenia ogólnego.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0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D04549">
        <w:rPr>
          <w:rFonts w:ascii="Arial" w:hAnsi="Arial"/>
          <w:sz w:val="16"/>
          <w:szCs w:val="16"/>
          <w:lang w:eastAsia="en-US"/>
        </w:rPr>
        <w:t>ufp</w:t>
      </w:r>
      <w:proofErr w:type="spellEnd"/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52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53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54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55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56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57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58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59">
    <w:p w14:paraId="2109165E" w14:textId="3BDB78A4" w:rsidR="00E55159" w:rsidRDefault="00E55159">
      <w:pPr>
        <w:pStyle w:val="Tekstprzypisudolnego"/>
      </w:pPr>
      <w:r w:rsidRPr="00E5515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E55159">
        <w:rPr>
          <w:rFonts w:ascii="Arial" w:hAnsi="Arial" w:cs="Arial"/>
          <w:sz w:val="16"/>
          <w:szCs w:val="16"/>
        </w:rPr>
        <w:t>Np. stronę internetową lub pocztę elektroniczną.</w:t>
      </w:r>
    </w:p>
  </w:footnote>
  <w:footnote w:id="60">
    <w:p w14:paraId="1D47F065" w14:textId="5BF9ABF7" w:rsidR="00DB708B" w:rsidRPr="000578F7" w:rsidRDefault="00DB708B" w:rsidP="007E4F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7E4F32">
        <w:rPr>
          <w:rFonts w:ascii="Arial" w:hAnsi="Arial" w:cs="Arial"/>
          <w:sz w:val="16"/>
          <w:szCs w:val="16"/>
          <w:lang w:eastAsia="pl-PL"/>
        </w:rPr>
        <w:t>zgłoszoną</w:t>
      </w:r>
      <w:r w:rsidR="007E4F3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przez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zgodnie z procedur</w:t>
      </w:r>
      <w:r w:rsidR="00884832">
        <w:rPr>
          <w:rFonts w:ascii="Arial" w:hAnsi="Arial" w:cs="Arial"/>
          <w:sz w:val="16"/>
          <w:szCs w:val="16"/>
          <w:lang w:eastAsia="pl-PL"/>
        </w:rPr>
        <w:t>ą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zgłaszania osoby uprawnionej zarządzającej projektem po stronie Beneficjenta, stanowiącej Załącznik nr 4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884832">
        <w:rPr>
          <w:rFonts w:ascii="Arial" w:hAnsi="Arial" w:cs="Arial"/>
          <w:sz w:val="16"/>
          <w:szCs w:val="16"/>
          <w:lang w:eastAsia="pl-PL"/>
        </w:rPr>
        <w:t>,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na podstawie wniosku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1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62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63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63C3E80D" w:rsidR="002911E1" w:rsidRDefault="00E66314">
    <w:pPr>
      <w:pStyle w:val="Nagwek"/>
    </w:pPr>
    <w:r>
      <w:rPr>
        <w:noProof/>
      </w:rPr>
      <w:drawing>
        <wp:inline distT="0" distB="0" distL="0" distR="0" wp14:anchorId="6DAA1B9B" wp14:editId="05DCB0C5">
          <wp:extent cx="5760720" cy="519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84980628">
    <w:abstractNumId w:val="80"/>
  </w:num>
  <w:num w:numId="2" w16cid:durableId="61220312">
    <w:abstractNumId w:val="61"/>
  </w:num>
  <w:num w:numId="3" w16cid:durableId="1151941695">
    <w:abstractNumId w:val="24"/>
  </w:num>
  <w:num w:numId="4" w16cid:durableId="1722289613">
    <w:abstractNumId w:val="58"/>
  </w:num>
  <w:num w:numId="5" w16cid:durableId="1907914046">
    <w:abstractNumId w:val="41"/>
  </w:num>
  <w:num w:numId="6" w16cid:durableId="721246251">
    <w:abstractNumId w:val="38"/>
  </w:num>
  <w:num w:numId="7" w16cid:durableId="1310327744">
    <w:abstractNumId w:val="2"/>
  </w:num>
  <w:num w:numId="8" w16cid:durableId="1094470750">
    <w:abstractNumId w:val="70"/>
  </w:num>
  <w:num w:numId="9" w16cid:durableId="1764522607">
    <w:abstractNumId w:val="35"/>
  </w:num>
  <w:num w:numId="10" w16cid:durableId="603346691">
    <w:abstractNumId w:val="47"/>
  </w:num>
  <w:num w:numId="11" w16cid:durableId="762264937">
    <w:abstractNumId w:val="55"/>
  </w:num>
  <w:num w:numId="12" w16cid:durableId="891959238">
    <w:abstractNumId w:val="42"/>
  </w:num>
  <w:num w:numId="13" w16cid:durableId="255555416">
    <w:abstractNumId w:val="43"/>
  </w:num>
  <w:num w:numId="14" w16cid:durableId="1312440985">
    <w:abstractNumId w:val="12"/>
  </w:num>
  <w:num w:numId="15" w16cid:durableId="821890582">
    <w:abstractNumId w:val="14"/>
  </w:num>
  <w:num w:numId="16" w16cid:durableId="908348697">
    <w:abstractNumId w:val="25"/>
  </w:num>
  <w:num w:numId="17" w16cid:durableId="1465805820">
    <w:abstractNumId w:val="18"/>
  </w:num>
  <w:num w:numId="18" w16cid:durableId="2088529666">
    <w:abstractNumId w:val="73"/>
  </w:num>
  <w:num w:numId="19" w16cid:durableId="1427271015">
    <w:abstractNumId w:val="71"/>
  </w:num>
  <w:num w:numId="20" w16cid:durableId="2132311429">
    <w:abstractNumId w:val="75"/>
  </w:num>
  <w:num w:numId="21" w16cid:durableId="379981599">
    <w:abstractNumId w:val="40"/>
  </w:num>
  <w:num w:numId="22" w16cid:durableId="122893521">
    <w:abstractNumId w:val="5"/>
  </w:num>
  <w:num w:numId="23" w16cid:durableId="1396396696">
    <w:abstractNumId w:val="32"/>
  </w:num>
  <w:num w:numId="24" w16cid:durableId="171076573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906061">
    <w:abstractNumId w:val="50"/>
  </w:num>
  <w:num w:numId="26" w16cid:durableId="1409613962">
    <w:abstractNumId w:val="9"/>
  </w:num>
  <w:num w:numId="27" w16cid:durableId="1881622379">
    <w:abstractNumId w:val="33"/>
  </w:num>
  <w:num w:numId="28" w16cid:durableId="1679623773">
    <w:abstractNumId w:val="22"/>
  </w:num>
  <w:num w:numId="29" w16cid:durableId="2137136759">
    <w:abstractNumId w:val="53"/>
  </w:num>
  <w:num w:numId="30" w16cid:durableId="404644582">
    <w:abstractNumId w:val="34"/>
  </w:num>
  <w:num w:numId="31" w16cid:durableId="1660184723">
    <w:abstractNumId w:val="11"/>
  </w:num>
  <w:num w:numId="32" w16cid:durableId="110788016">
    <w:abstractNumId w:val="1"/>
  </w:num>
  <w:num w:numId="33" w16cid:durableId="71129673">
    <w:abstractNumId w:val="10"/>
  </w:num>
  <w:num w:numId="34" w16cid:durableId="461658807">
    <w:abstractNumId w:val="6"/>
  </w:num>
  <w:num w:numId="35" w16cid:durableId="2090080094">
    <w:abstractNumId w:val="39"/>
  </w:num>
  <w:num w:numId="36" w16cid:durableId="1974484496">
    <w:abstractNumId w:val="64"/>
  </w:num>
  <w:num w:numId="37" w16cid:durableId="1494755042">
    <w:abstractNumId w:val="51"/>
  </w:num>
  <w:num w:numId="38" w16cid:durableId="390467783">
    <w:abstractNumId w:val="19"/>
  </w:num>
  <w:num w:numId="39" w16cid:durableId="624655306">
    <w:abstractNumId w:val="20"/>
  </w:num>
  <w:num w:numId="40" w16cid:durableId="1457211205">
    <w:abstractNumId w:val="7"/>
  </w:num>
  <w:num w:numId="41" w16cid:durableId="818376097">
    <w:abstractNumId w:val="77"/>
  </w:num>
  <w:num w:numId="42" w16cid:durableId="680813108">
    <w:abstractNumId w:val="15"/>
  </w:num>
  <w:num w:numId="43" w16cid:durableId="1887523244">
    <w:abstractNumId w:val="0"/>
  </w:num>
  <w:num w:numId="44" w16cid:durableId="1104223722">
    <w:abstractNumId w:val="65"/>
  </w:num>
  <w:num w:numId="45" w16cid:durableId="282464816">
    <w:abstractNumId w:val="26"/>
  </w:num>
  <w:num w:numId="46" w16cid:durableId="1533299588">
    <w:abstractNumId w:val="48"/>
  </w:num>
  <w:num w:numId="47" w16cid:durableId="632444740">
    <w:abstractNumId w:val="52"/>
  </w:num>
  <w:num w:numId="48" w16cid:durableId="74057775">
    <w:abstractNumId w:val="30"/>
  </w:num>
  <w:num w:numId="49" w16cid:durableId="1141461137">
    <w:abstractNumId w:val="74"/>
  </w:num>
  <w:num w:numId="50" w16cid:durableId="1145045720">
    <w:abstractNumId w:val="28"/>
  </w:num>
  <w:num w:numId="51" w16cid:durableId="959533837">
    <w:abstractNumId w:val="17"/>
  </w:num>
  <w:num w:numId="52" w16cid:durableId="2783561">
    <w:abstractNumId w:val="16"/>
  </w:num>
  <w:num w:numId="53" w16cid:durableId="1651131166">
    <w:abstractNumId w:val="69"/>
  </w:num>
  <w:num w:numId="54" w16cid:durableId="1306854536">
    <w:abstractNumId w:val="57"/>
  </w:num>
  <w:num w:numId="55" w16cid:durableId="1473593339">
    <w:abstractNumId w:val="3"/>
  </w:num>
  <w:num w:numId="56" w16cid:durableId="1754469699">
    <w:abstractNumId w:val="8"/>
  </w:num>
  <w:num w:numId="57" w16cid:durableId="2052218896">
    <w:abstractNumId w:val="63"/>
  </w:num>
  <w:num w:numId="58" w16cid:durableId="163018086">
    <w:abstractNumId w:val="27"/>
  </w:num>
  <w:num w:numId="59" w16cid:durableId="221645541">
    <w:abstractNumId w:val="79"/>
  </w:num>
  <w:num w:numId="60" w16cid:durableId="532036547">
    <w:abstractNumId w:val="54"/>
  </w:num>
  <w:num w:numId="61" w16cid:durableId="536117199">
    <w:abstractNumId w:val="56"/>
  </w:num>
  <w:num w:numId="62" w16cid:durableId="1286353525">
    <w:abstractNumId w:val="81"/>
  </w:num>
  <w:num w:numId="63" w16cid:durableId="901712943">
    <w:abstractNumId w:val="68"/>
  </w:num>
  <w:num w:numId="64" w16cid:durableId="441919291">
    <w:abstractNumId w:val="49"/>
  </w:num>
  <w:num w:numId="65" w16cid:durableId="906308971">
    <w:abstractNumId w:val="76"/>
  </w:num>
  <w:num w:numId="66" w16cid:durableId="231892128">
    <w:abstractNumId w:val="31"/>
  </w:num>
  <w:num w:numId="67" w16cid:durableId="229272444">
    <w:abstractNumId w:val="67"/>
  </w:num>
  <w:num w:numId="68" w16cid:durableId="40174400">
    <w:abstractNumId w:val="29"/>
  </w:num>
  <w:num w:numId="69" w16cid:durableId="2133479946">
    <w:abstractNumId w:val="21"/>
  </w:num>
  <w:num w:numId="70" w16cid:durableId="1193418835">
    <w:abstractNumId w:val="60"/>
  </w:num>
  <w:num w:numId="71" w16cid:durableId="570239010">
    <w:abstractNumId w:val="46"/>
  </w:num>
  <w:num w:numId="72" w16cid:durableId="14817943">
    <w:abstractNumId w:val="37"/>
  </w:num>
  <w:num w:numId="73" w16cid:durableId="2020544608">
    <w:abstractNumId w:val="66"/>
  </w:num>
  <w:num w:numId="74" w16cid:durableId="1709136092">
    <w:abstractNumId w:val="44"/>
  </w:num>
  <w:num w:numId="75" w16cid:durableId="1133593948">
    <w:abstractNumId w:val="78"/>
  </w:num>
  <w:num w:numId="76" w16cid:durableId="1095589058">
    <w:abstractNumId w:val="4"/>
  </w:num>
  <w:num w:numId="77" w16cid:durableId="730078304">
    <w:abstractNumId w:val="62"/>
  </w:num>
  <w:num w:numId="78" w16cid:durableId="1686900827">
    <w:abstractNumId w:val="23"/>
  </w:num>
  <w:num w:numId="79" w16cid:durableId="322128551">
    <w:abstractNumId w:val="13"/>
  </w:num>
  <w:num w:numId="80" w16cid:durableId="1383214307">
    <w:abstractNumId w:val="45"/>
  </w:num>
  <w:num w:numId="81" w16cid:durableId="1253972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26304004">
    <w:abstractNumId w:val="3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C8A"/>
    <w:rsid w:val="00000DD6"/>
    <w:rsid w:val="00001741"/>
    <w:rsid w:val="00001BCA"/>
    <w:rsid w:val="00002263"/>
    <w:rsid w:val="000025BF"/>
    <w:rsid w:val="0000309C"/>
    <w:rsid w:val="00003F0E"/>
    <w:rsid w:val="00004104"/>
    <w:rsid w:val="000055F1"/>
    <w:rsid w:val="00005BD5"/>
    <w:rsid w:val="00005C14"/>
    <w:rsid w:val="00005E59"/>
    <w:rsid w:val="00006514"/>
    <w:rsid w:val="00006B3F"/>
    <w:rsid w:val="0000782D"/>
    <w:rsid w:val="0001022B"/>
    <w:rsid w:val="00010F27"/>
    <w:rsid w:val="00010FB4"/>
    <w:rsid w:val="00011582"/>
    <w:rsid w:val="00012515"/>
    <w:rsid w:val="00012C09"/>
    <w:rsid w:val="00013068"/>
    <w:rsid w:val="0001367D"/>
    <w:rsid w:val="00013D14"/>
    <w:rsid w:val="000141CA"/>
    <w:rsid w:val="0001467E"/>
    <w:rsid w:val="00014748"/>
    <w:rsid w:val="00014F98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154C"/>
    <w:rsid w:val="000216DE"/>
    <w:rsid w:val="0002238C"/>
    <w:rsid w:val="00022704"/>
    <w:rsid w:val="0002290C"/>
    <w:rsid w:val="00022E06"/>
    <w:rsid w:val="000233BF"/>
    <w:rsid w:val="000235CE"/>
    <w:rsid w:val="00023715"/>
    <w:rsid w:val="0002394A"/>
    <w:rsid w:val="0002551C"/>
    <w:rsid w:val="00025B00"/>
    <w:rsid w:val="0002605D"/>
    <w:rsid w:val="00026146"/>
    <w:rsid w:val="000274A7"/>
    <w:rsid w:val="00027C5D"/>
    <w:rsid w:val="00030C09"/>
    <w:rsid w:val="00031344"/>
    <w:rsid w:val="000322D1"/>
    <w:rsid w:val="00032CFB"/>
    <w:rsid w:val="00033041"/>
    <w:rsid w:val="00033214"/>
    <w:rsid w:val="00033B32"/>
    <w:rsid w:val="00033C2F"/>
    <w:rsid w:val="00034256"/>
    <w:rsid w:val="000354CC"/>
    <w:rsid w:val="00035F63"/>
    <w:rsid w:val="0003635A"/>
    <w:rsid w:val="000370A0"/>
    <w:rsid w:val="0003736E"/>
    <w:rsid w:val="00040BF1"/>
    <w:rsid w:val="00040DD6"/>
    <w:rsid w:val="0004141E"/>
    <w:rsid w:val="0004180D"/>
    <w:rsid w:val="000419EB"/>
    <w:rsid w:val="0004201E"/>
    <w:rsid w:val="00042D86"/>
    <w:rsid w:val="00044653"/>
    <w:rsid w:val="00044A4C"/>
    <w:rsid w:val="0004557C"/>
    <w:rsid w:val="00045DE8"/>
    <w:rsid w:val="000465BB"/>
    <w:rsid w:val="00046DF5"/>
    <w:rsid w:val="00046E9E"/>
    <w:rsid w:val="00047CCB"/>
    <w:rsid w:val="00050308"/>
    <w:rsid w:val="0005059B"/>
    <w:rsid w:val="00050650"/>
    <w:rsid w:val="0005126E"/>
    <w:rsid w:val="00051467"/>
    <w:rsid w:val="00051805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A9B"/>
    <w:rsid w:val="00056045"/>
    <w:rsid w:val="00056B90"/>
    <w:rsid w:val="000578F7"/>
    <w:rsid w:val="00057D7F"/>
    <w:rsid w:val="0006005A"/>
    <w:rsid w:val="00060F0D"/>
    <w:rsid w:val="0006123C"/>
    <w:rsid w:val="00063609"/>
    <w:rsid w:val="00064145"/>
    <w:rsid w:val="00064493"/>
    <w:rsid w:val="00064AE2"/>
    <w:rsid w:val="00064F6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108C"/>
    <w:rsid w:val="000710FE"/>
    <w:rsid w:val="00071328"/>
    <w:rsid w:val="00071703"/>
    <w:rsid w:val="00071E8B"/>
    <w:rsid w:val="0007228D"/>
    <w:rsid w:val="00072362"/>
    <w:rsid w:val="00072F7D"/>
    <w:rsid w:val="000737E1"/>
    <w:rsid w:val="00073A33"/>
    <w:rsid w:val="0007469C"/>
    <w:rsid w:val="00074FB2"/>
    <w:rsid w:val="000760B1"/>
    <w:rsid w:val="0007719B"/>
    <w:rsid w:val="000773C2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907E9"/>
    <w:rsid w:val="00090995"/>
    <w:rsid w:val="00090B71"/>
    <w:rsid w:val="000910D8"/>
    <w:rsid w:val="00091330"/>
    <w:rsid w:val="000914B0"/>
    <w:rsid w:val="00091D18"/>
    <w:rsid w:val="00092614"/>
    <w:rsid w:val="00093528"/>
    <w:rsid w:val="000937F0"/>
    <w:rsid w:val="00093B89"/>
    <w:rsid w:val="00094723"/>
    <w:rsid w:val="0009546E"/>
    <w:rsid w:val="000959BF"/>
    <w:rsid w:val="000959CD"/>
    <w:rsid w:val="00095A72"/>
    <w:rsid w:val="00095FB3"/>
    <w:rsid w:val="00096431"/>
    <w:rsid w:val="000977E8"/>
    <w:rsid w:val="000A006A"/>
    <w:rsid w:val="000A02BD"/>
    <w:rsid w:val="000A1463"/>
    <w:rsid w:val="000A1939"/>
    <w:rsid w:val="000A1978"/>
    <w:rsid w:val="000A204F"/>
    <w:rsid w:val="000A2139"/>
    <w:rsid w:val="000A2A63"/>
    <w:rsid w:val="000A2BF4"/>
    <w:rsid w:val="000A3261"/>
    <w:rsid w:val="000A3A46"/>
    <w:rsid w:val="000A45A9"/>
    <w:rsid w:val="000A4F5A"/>
    <w:rsid w:val="000A5F00"/>
    <w:rsid w:val="000A60DB"/>
    <w:rsid w:val="000A6EED"/>
    <w:rsid w:val="000A70AD"/>
    <w:rsid w:val="000A7B6D"/>
    <w:rsid w:val="000A7BCF"/>
    <w:rsid w:val="000B0B3B"/>
    <w:rsid w:val="000B0F4E"/>
    <w:rsid w:val="000B1043"/>
    <w:rsid w:val="000B158B"/>
    <w:rsid w:val="000B163E"/>
    <w:rsid w:val="000B2291"/>
    <w:rsid w:val="000B24E6"/>
    <w:rsid w:val="000B29B1"/>
    <w:rsid w:val="000B3B5C"/>
    <w:rsid w:val="000B44DA"/>
    <w:rsid w:val="000B46DC"/>
    <w:rsid w:val="000B48C8"/>
    <w:rsid w:val="000B5231"/>
    <w:rsid w:val="000B5B40"/>
    <w:rsid w:val="000B6213"/>
    <w:rsid w:val="000B650C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D5D"/>
    <w:rsid w:val="000C3128"/>
    <w:rsid w:val="000C331F"/>
    <w:rsid w:val="000C36DF"/>
    <w:rsid w:val="000C3BA6"/>
    <w:rsid w:val="000C3EB7"/>
    <w:rsid w:val="000C4023"/>
    <w:rsid w:val="000C44F3"/>
    <w:rsid w:val="000C469E"/>
    <w:rsid w:val="000C4AEC"/>
    <w:rsid w:val="000C527C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5FE"/>
    <w:rsid w:val="000D3D6D"/>
    <w:rsid w:val="000D4106"/>
    <w:rsid w:val="000D4487"/>
    <w:rsid w:val="000D46C9"/>
    <w:rsid w:val="000D4BA7"/>
    <w:rsid w:val="000D5B95"/>
    <w:rsid w:val="000D6975"/>
    <w:rsid w:val="000D6C19"/>
    <w:rsid w:val="000D6EC1"/>
    <w:rsid w:val="000D79B3"/>
    <w:rsid w:val="000E0017"/>
    <w:rsid w:val="000E0C86"/>
    <w:rsid w:val="000E126A"/>
    <w:rsid w:val="000E15DA"/>
    <w:rsid w:val="000E1711"/>
    <w:rsid w:val="000E1A75"/>
    <w:rsid w:val="000E1E84"/>
    <w:rsid w:val="000E2287"/>
    <w:rsid w:val="000E247C"/>
    <w:rsid w:val="000E2659"/>
    <w:rsid w:val="000E2806"/>
    <w:rsid w:val="000E2A49"/>
    <w:rsid w:val="000E2B5D"/>
    <w:rsid w:val="000E3120"/>
    <w:rsid w:val="000E46E9"/>
    <w:rsid w:val="000E4B27"/>
    <w:rsid w:val="000E544C"/>
    <w:rsid w:val="000E5557"/>
    <w:rsid w:val="000E7345"/>
    <w:rsid w:val="000E7488"/>
    <w:rsid w:val="000E7C69"/>
    <w:rsid w:val="000F0353"/>
    <w:rsid w:val="000F0578"/>
    <w:rsid w:val="000F0735"/>
    <w:rsid w:val="000F0A71"/>
    <w:rsid w:val="000F0C35"/>
    <w:rsid w:val="000F0E3F"/>
    <w:rsid w:val="000F10CE"/>
    <w:rsid w:val="000F195B"/>
    <w:rsid w:val="000F19B8"/>
    <w:rsid w:val="000F1EC3"/>
    <w:rsid w:val="000F2470"/>
    <w:rsid w:val="000F2A54"/>
    <w:rsid w:val="000F3B82"/>
    <w:rsid w:val="000F3DE5"/>
    <w:rsid w:val="000F4300"/>
    <w:rsid w:val="000F4613"/>
    <w:rsid w:val="000F4C3E"/>
    <w:rsid w:val="000F4CE9"/>
    <w:rsid w:val="000F55D5"/>
    <w:rsid w:val="000F5991"/>
    <w:rsid w:val="000F5A38"/>
    <w:rsid w:val="000F5BB1"/>
    <w:rsid w:val="000F7117"/>
    <w:rsid w:val="000F7E1D"/>
    <w:rsid w:val="00100979"/>
    <w:rsid w:val="00100CFC"/>
    <w:rsid w:val="00101076"/>
    <w:rsid w:val="0010297F"/>
    <w:rsid w:val="00102DDF"/>
    <w:rsid w:val="00103729"/>
    <w:rsid w:val="00103BF7"/>
    <w:rsid w:val="0010473B"/>
    <w:rsid w:val="00105007"/>
    <w:rsid w:val="00105B82"/>
    <w:rsid w:val="00106659"/>
    <w:rsid w:val="00106761"/>
    <w:rsid w:val="00107541"/>
    <w:rsid w:val="001075B8"/>
    <w:rsid w:val="00107FF7"/>
    <w:rsid w:val="00110D95"/>
    <w:rsid w:val="00111093"/>
    <w:rsid w:val="00111439"/>
    <w:rsid w:val="0011194A"/>
    <w:rsid w:val="00112091"/>
    <w:rsid w:val="00112ED8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134F"/>
    <w:rsid w:val="0012144C"/>
    <w:rsid w:val="00121E0A"/>
    <w:rsid w:val="00122167"/>
    <w:rsid w:val="00122411"/>
    <w:rsid w:val="001227AF"/>
    <w:rsid w:val="00122DFD"/>
    <w:rsid w:val="001231DB"/>
    <w:rsid w:val="00123C47"/>
    <w:rsid w:val="00124A0C"/>
    <w:rsid w:val="00124A8E"/>
    <w:rsid w:val="00124E7F"/>
    <w:rsid w:val="00124FA6"/>
    <w:rsid w:val="0012609C"/>
    <w:rsid w:val="00126A18"/>
    <w:rsid w:val="00126D84"/>
    <w:rsid w:val="00126D98"/>
    <w:rsid w:val="00127F94"/>
    <w:rsid w:val="0013049B"/>
    <w:rsid w:val="00130E40"/>
    <w:rsid w:val="0013128C"/>
    <w:rsid w:val="00132C8E"/>
    <w:rsid w:val="00132DA2"/>
    <w:rsid w:val="00132E89"/>
    <w:rsid w:val="0013357C"/>
    <w:rsid w:val="00133913"/>
    <w:rsid w:val="00133D24"/>
    <w:rsid w:val="001347C4"/>
    <w:rsid w:val="001347F0"/>
    <w:rsid w:val="00134CF8"/>
    <w:rsid w:val="001352C0"/>
    <w:rsid w:val="00135F23"/>
    <w:rsid w:val="00136B2D"/>
    <w:rsid w:val="0013727D"/>
    <w:rsid w:val="00140492"/>
    <w:rsid w:val="00140AE5"/>
    <w:rsid w:val="00142F60"/>
    <w:rsid w:val="00143D5D"/>
    <w:rsid w:val="0014431C"/>
    <w:rsid w:val="00144E79"/>
    <w:rsid w:val="0014542A"/>
    <w:rsid w:val="00145D8F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D2C"/>
    <w:rsid w:val="00151EB4"/>
    <w:rsid w:val="001520D6"/>
    <w:rsid w:val="00152E71"/>
    <w:rsid w:val="00153019"/>
    <w:rsid w:val="001538E5"/>
    <w:rsid w:val="001540AC"/>
    <w:rsid w:val="0015424B"/>
    <w:rsid w:val="00154B2A"/>
    <w:rsid w:val="001554AD"/>
    <w:rsid w:val="00155BE8"/>
    <w:rsid w:val="00156A01"/>
    <w:rsid w:val="00156F6A"/>
    <w:rsid w:val="00157433"/>
    <w:rsid w:val="00161FA5"/>
    <w:rsid w:val="0016295D"/>
    <w:rsid w:val="001629F6"/>
    <w:rsid w:val="0016326F"/>
    <w:rsid w:val="00163B59"/>
    <w:rsid w:val="001643F7"/>
    <w:rsid w:val="00164C06"/>
    <w:rsid w:val="00164EAD"/>
    <w:rsid w:val="00164F61"/>
    <w:rsid w:val="001656EE"/>
    <w:rsid w:val="0016598A"/>
    <w:rsid w:val="00165A25"/>
    <w:rsid w:val="00166409"/>
    <w:rsid w:val="00166B0B"/>
    <w:rsid w:val="00166BD6"/>
    <w:rsid w:val="00166DCD"/>
    <w:rsid w:val="00166E3C"/>
    <w:rsid w:val="001702BB"/>
    <w:rsid w:val="00172201"/>
    <w:rsid w:val="00172204"/>
    <w:rsid w:val="0017316B"/>
    <w:rsid w:val="001739F0"/>
    <w:rsid w:val="00173F95"/>
    <w:rsid w:val="00174384"/>
    <w:rsid w:val="0017732C"/>
    <w:rsid w:val="00177ADA"/>
    <w:rsid w:val="00180601"/>
    <w:rsid w:val="00180C0D"/>
    <w:rsid w:val="001830BB"/>
    <w:rsid w:val="001838AD"/>
    <w:rsid w:val="00183BC1"/>
    <w:rsid w:val="00184812"/>
    <w:rsid w:val="00185176"/>
    <w:rsid w:val="00185577"/>
    <w:rsid w:val="00185FB3"/>
    <w:rsid w:val="00186057"/>
    <w:rsid w:val="001877FB"/>
    <w:rsid w:val="00190341"/>
    <w:rsid w:val="00190C17"/>
    <w:rsid w:val="00191AE5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142D"/>
    <w:rsid w:val="001A307C"/>
    <w:rsid w:val="001A53CA"/>
    <w:rsid w:val="001A60F4"/>
    <w:rsid w:val="001A6EFD"/>
    <w:rsid w:val="001A70EC"/>
    <w:rsid w:val="001A7193"/>
    <w:rsid w:val="001A749D"/>
    <w:rsid w:val="001A7964"/>
    <w:rsid w:val="001B061A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12DA"/>
    <w:rsid w:val="001C15EB"/>
    <w:rsid w:val="001C3406"/>
    <w:rsid w:val="001C538C"/>
    <w:rsid w:val="001C55F0"/>
    <w:rsid w:val="001C5881"/>
    <w:rsid w:val="001C58B3"/>
    <w:rsid w:val="001C64CE"/>
    <w:rsid w:val="001C68EF"/>
    <w:rsid w:val="001C6DC3"/>
    <w:rsid w:val="001C7230"/>
    <w:rsid w:val="001C7291"/>
    <w:rsid w:val="001C7C73"/>
    <w:rsid w:val="001C7D80"/>
    <w:rsid w:val="001C7E74"/>
    <w:rsid w:val="001D063D"/>
    <w:rsid w:val="001D088D"/>
    <w:rsid w:val="001D0B6C"/>
    <w:rsid w:val="001D2637"/>
    <w:rsid w:val="001D2883"/>
    <w:rsid w:val="001D2A6F"/>
    <w:rsid w:val="001D3603"/>
    <w:rsid w:val="001D3DF7"/>
    <w:rsid w:val="001D478B"/>
    <w:rsid w:val="001D5085"/>
    <w:rsid w:val="001D50B9"/>
    <w:rsid w:val="001D5631"/>
    <w:rsid w:val="001D59FC"/>
    <w:rsid w:val="001D7219"/>
    <w:rsid w:val="001E0077"/>
    <w:rsid w:val="001E1083"/>
    <w:rsid w:val="001E11DF"/>
    <w:rsid w:val="001E12D9"/>
    <w:rsid w:val="001E1324"/>
    <w:rsid w:val="001E187F"/>
    <w:rsid w:val="001E1EDD"/>
    <w:rsid w:val="001E2B80"/>
    <w:rsid w:val="001E33F8"/>
    <w:rsid w:val="001E3A7C"/>
    <w:rsid w:val="001E41F4"/>
    <w:rsid w:val="001E4509"/>
    <w:rsid w:val="001E4B2A"/>
    <w:rsid w:val="001E4BB3"/>
    <w:rsid w:val="001E5464"/>
    <w:rsid w:val="001E5B76"/>
    <w:rsid w:val="001E6545"/>
    <w:rsid w:val="001E7319"/>
    <w:rsid w:val="001E78EA"/>
    <w:rsid w:val="001F075C"/>
    <w:rsid w:val="001F07B8"/>
    <w:rsid w:val="001F11DA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74F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0723"/>
    <w:rsid w:val="002028D0"/>
    <w:rsid w:val="00203C8B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6AE"/>
    <w:rsid w:val="00212A25"/>
    <w:rsid w:val="002137A3"/>
    <w:rsid w:val="002139B6"/>
    <w:rsid w:val="00214839"/>
    <w:rsid w:val="00214A37"/>
    <w:rsid w:val="00214DA1"/>
    <w:rsid w:val="00215180"/>
    <w:rsid w:val="00215C5C"/>
    <w:rsid w:val="00215C94"/>
    <w:rsid w:val="00216827"/>
    <w:rsid w:val="00216C66"/>
    <w:rsid w:val="00216F85"/>
    <w:rsid w:val="00217067"/>
    <w:rsid w:val="00217518"/>
    <w:rsid w:val="00217650"/>
    <w:rsid w:val="0021799F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31AA"/>
    <w:rsid w:val="0022336F"/>
    <w:rsid w:val="002237EE"/>
    <w:rsid w:val="0022391C"/>
    <w:rsid w:val="00224367"/>
    <w:rsid w:val="00224535"/>
    <w:rsid w:val="00225660"/>
    <w:rsid w:val="00227531"/>
    <w:rsid w:val="00227605"/>
    <w:rsid w:val="00227BE4"/>
    <w:rsid w:val="00227C2F"/>
    <w:rsid w:val="00227D71"/>
    <w:rsid w:val="00230F10"/>
    <w:rsid w:val="00231084"/>
    <w:rsid w:val="002312BE"/>
    <w:rsid w:val="00231E65"/>
    <w:rsid w:val="00232F62"/>
    <w:rsid w:val="00233A76"/>
    <w:rsid w:val="00234899"/>
    <w:rsid w:val="00235EBF"/>
    <w:rsid w:val="002360CC"/>
    <w:rsid w:val="00236194"/>
    <w:rsid w:val="00236641"/>
    <w:rsid w:val="00237068"/>
    <w:rsid w:val="002371EC"/>
    <w:rsid w:val="0023737E"/>
    <w:rsid w:val="00237657"/>
    <w:rsid w:val="00240289"/>
    <w:rsid w:val="00240430"/>
    <w:rsid w:val="00240609"/>
    <w:rsid w:val="00240DBF"/>
    <w:rsid w:val="002416D0"/>
    <w:rsid w:val="00242157"/>
    <w:rsid w:val="002421A0"/>
    <w:rsid w:val="00242293"/>
    <w:rsid w:val="00244A99"/>
    <w:rsid w:val="00244DF3"/>
    <w:rsid w:val="00245BB4"/>
    <w:rsid w:val="002463A0"/>
    <w:rsid w:val="0024641E"/>
    <w:rsid w:val="002465F8"/>
    <w:rsid w:val="00246606"/>
    <w:rsid w:val="00246E30"/>
    <w:rsid w:val="00247376"/>
    <w:rsid w:val="0024752F"/>
    <w:rsid w:val="002479C4"/>
    <w:rsid w:val="00247F78"/>
    <w:rsid w:val="0025039D"/>
    <w:rsid w:val="00250694"/>
    <w:rsid w:val="002506A1"/>
    <w:rsid w:val="0025070F"/>
    <w:rsid w:val="002535D9"/>
    <w:rsid w:val="002538B2"/>
    <w:rsid w:val="00254CC8"/>
    <w:rsid w:val="00254E02"/>
    <w:rsid w:val="002553D8"/>
    <w:rsid w:val="00255405"/>
    <w:rsid w:val="0025570E"/>
    <w:rsid w:val="00256077"/>
    <w:rsid w:val="00256564"/>
    <w:rsid w:val="002569DF"/>
    <w:rsid w:val="00256AAE"/>
    <w:rsid w:val="002600DF"/>
    <w:rsid w:val="00260421"/>
    <w:rsid w:val="00260FDC"/>
    <w:rsid w:val="00261604"/>
    <w:rsid w:val="002619F5"/>
    <w:rsid w:val="00261B99"/>
    <w:rsid w:val="002623DE"/>
    <w:rsid w:val="002630D3"/>
    <w:rsid w:val="0026358E"/>
    <w:rsid w:val="00263A9A"/>
    <w:rsid w:val="00263D65"/>
    <w:rsid w:val="00263DA6"/>
    <w:rsid w:val="00264207"/>
    <w:rsid w:val="0026487C"/>
    <w:rsid w:val="0026514A"/>
    <w:rsid w:val="002666BC"/>
    <w:rsid w:val="0026705E"/>
    <w:rsid w:val="00267182"/>
    <w:rsid w:val="002673FE"/>
    <w:rsid w:val="00267A8C"/>
    <w:rsid w:val="0027004F"/>
    <w:rsid w:val="00270127"/>
    <w:rsid w:val="002701B6"/>
    <w:rsid w:val="002705B7"/>
    <w:rsid w:val="002707A2"/>
    <w:rsid w:val="00270CF5"/>
    <w:rsid w:val="00271D44"/>
    <w:rsid w:val="002720A3"/>
    <w:rsid w:val="00272B5F"/>
    <w:rsid w:val="002737A0"/>
    <w:rsid w:val="002738DE"/>
    <w:rsid w:val="00273F44"/>
    <w:rsid w:val="002740C9"/>
    <w:rsid w:val="0027564F"/>
    <w:rsid w:val="00275D9F"/>
    <w:rsid w:val="00276312"/>
    <w:rsid w:val="002768AC"/>
    <w:rsid w:val="002768DB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692"/>
    <w:rsid w:val="002838B2"/>
    <w:rsid w:val="00285086"/>
    <w:rsid w:val="00285FCB"/>
    <w:rsid w:val="00286AED"/>
    <w:rsid w:val="00287162"/>
    <w:rsid w:val="00287DB2"/>
    <w:rsid w:val="00290D69"/>
    <w:rsid w:val="002911E1"/>
    <w:rsid w:val="00291448"/>
    <w:rsid w:val="00291729"/>
    <w:rsid w:val="002917C6"/>
    <w:rsid w:val="00291B05"/>
    <w:rsid w:val="0029209D"/>
    <w:rsid w:val="0029257B"/>
    <w:rsid w:val="00292994"/>
    <w:rsid w:val="00292FDB"/>
    <w:rsid w:val="00293466"/>
    <w:rsid w:val="00293571"/>
    <w:rsid w:val="002938FC"/>
    <w:rsid w:val="00294057"/>
    <w:rsid w:val="00294984"/>
    <w:rsid w:val="002959DF"/>
    <w:rsid w:val="0029614F"/>
    <w:rsid w:val="0029669A"/>
    <w:rsid w:val="002967CF"/>
    <w:rsid w:val="00296A07"/>
    <w:rsid w:val="00296EBE"/>
    <w:rsid w:val="00296FED"/>
    <w:rsid w:val="002976AF"/>
    <w:rsid w:val="002A0A02"/>
    <w:rsid w:val="002A1C7A"/>
    <w:rsid w:val="002A2724"/>
    <w:rsid w:val="002A31FB"/>
    <w:rsid w:val="002A3501"/>
    <w:rsid w:val="002A4642"/>
    <w:rsid w:val="002A477D"/>
    <w:rsid w:val="002A50C7"/>
    <w:rsid w:val="002A5276"/>
    <w:rsid w:val="002A5A33"/>
    <w:rsid w:val="002A5F14"/>
    <w:rsid w:val="002A5F2D"/>
    <w:rsid w:val="002A64E2"/>
    <w:rsid w:val="002A6D7D"/>
    <w:rsid w:val="002A6F3F"/>
    <w:rsid w:val="002A72E6"/>
    <w:rsid w:val="002A7A10"/>
    <w:rsid w:val="002A7DA6"/>
    <w:rsid w:val="002A7F87"/>
    <w:rsid w:val="002B0301"/>
    <w:rsid w:val="002B0416"/>
    <w:rsid w:val="002B0830"/>
    <w:rsid w:val="002B085E"/>
    <w:rsid w:val="002B0ECD"/>
    <w:rsid w:val="002B0EF2"/>
    <w:rsid w:val="002B0F4B"/>
    <w:rsid w:val="002B100A"/>
    <w:rsid w:val="002B12DA"/>
    <w:rsid w:val="002B136F"/>
    <w:rsid w:val="002B18F9"/>
    <w:rsid w:val="002B18FD"/>
    <w:rsid w:val="002B26D7"/>
    <w:rsid w:val="002B32C6"/>
    <w:rsid w:val="002B32CD"/>
    <w:rsid w:val="002B34FA"/>
    <w:rsid w:val="002B390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7F0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61BC"/>
    <w:rsid w:val="002C70D4"/>
    <w:rsid w:val="002C79D9"/>
    <w:rsid w:val="002D099B"/>
    <w:rsid w:val="002D1263"/>
    <w:rsid w:val="002D16EA"/>
    <w:rsid w:val="002D170F"/>
    <w:rsid w:val="002D1BEF"/>
    <w:rsid w:val="002D1D70"/>
    <w:rsid w:val="002D2666"/>
    <w:rsid w:val="002D281F"/>
    <w:rsid w:val="002D5A1B"/>
    <w:rsid w:val="002D5E15"/>
    <w:rsid w:val="002D735C"/>
    <w:rsid w:val="002D7408"/>
    <w:rsid w:val="002D74C0"/>
    <w:rsid w:val="002D76EE"/>
    <w:rsid w:val="002D78DA"/>
    <w:rsid w:val="002D7976"/>
    <w:rsid w:val="002D7A64"/>
    <w:rsid w:val="002E06CE"/>
    <w:rsid w:val="002E09AA"/>
    <w:rsid w:val="002E21C5"/>
    <w:rsid w:val="002E426E"/>
    <w:rsid w:val="002E61D9"/>
    <w:rsid w:val="002E66DF"/>
    <w:rsid w:val="002E788F"/>
    <w:rsid w:val="002E7BC1"/>
    <w:rsid w:val="002F06F0"/>
    <w:rsid w:val="002F0704"/>
    <w:rsid w:val="002F1249"/>
    <w:rsid w:val="002F1250"/>
    <w:rsid w:val="002F3430"/>
    <w:rsid w:val="002F37F4"/>
    <w:rsid w:val="002F41ED"/>
    <w:rsid w:val="002F4599"/>
    <w:rsid w:val="002F4FC7"/>
    <w:rsid w:val="002F5814"/>
    <w:rsid w:val="002F5B25"/>
    <w:rsid w:val="002F60C2"/>
    <w:rsid w:val="002F681C"/>
    <w:rsid w:val="002F6B2E"/>
    <w:rsid w:val="002F7524"/>
    <w:rsid w:val="002F75B6"/>
    <w:rsid w:val="002F7B54"/>
    <w:rsid w:val="00300F23"/>
    <w:rsid w:val="0030100E"/>
    <w:rsid w:val="00301494"/>
    <w:rsid w:val="00302F7D"/>
    <w:rsid w:val="0030348C"/>
    <w:rsid w:val="00303DB0"/>
    <w:rsid w:val="0030484F"/>
    <w:rsid w:val="003048A6"/>
    <w:rsid w:val="00304C64"/>
    <w:rsid w:val="00304CEA"/>
    <w:rsid w:val="00304E4C"/>
    <w:rsid w:val="003050DF"/>
    <w:rsid w:val="00305E7A"/>
    <w:rsid w:val="0030707A"/>
    <w:rsid w:val="003102B1"/>
    <w:rsid w:val="00311AB8"/>
    <w:rsid w:val="00312B7D"/>
    <w:rsid w:val="00312E45"/>
    <w:rsid w:val="00313670"/>
    <w:rsid w:val="003147DC"/>
    <w:rsid w:val="0031520F"/>
    <w:rsid w:val="003152E4"/>
    <w:rsid w:val="0031564B"/>
    <w:rsid w:val="003156C3"/>
    <w:rsid w:val="003157D1"/>
    <w:rsid w:val="00315F42"/>
    <w:rsid w:val="00316910"/>
    <w:rsid w:val="003175E4"/>
    <w:rsid w:val="0031778E"/>
    <w:rsid w:val="00321AAC"/>
    <w:rsid w:val="00322A64"/>
    <w:rsid w:val="003233C5"/>
    <w:rsid w:val="003237AD"/>
    <w:rsid w:val="00323FC6"/>
    <w:rsid w:val="00324210"/>
    <w:rsid w:val="003267AB"/>
    <w:rsid w:val="003269E7"/>
    <w:rsid w:val="00326AF1"/>
    <w:rsid w:val="00327346"/>
    <w:rsid w:val="003278C8"/>
    <w:rsid w:val="00327F9B"/>
    <w:rsid w:val="003316ED"/>
    <w:rsid w:val="00331BB9"/>
    <w:rsid w:val="00331DDD"/>
    <w:rsid w:val="0033212A"/>
    <w:rsid w:val="003327CA"/>
    <w:rsid w:val="00332C70"/>
    <w:rsid w:val="00333DF1"/>
    <w:rsid w:val="003340DF"/>
    <w:rsid w:val="003358FC"/>
    <w:rsid w:val="00335FF3"/>
    <w:rsid w:val="00336730"/>
    <w:rsid w:val="003369E1"/>
    <w:rsid w:val="00336B85"/>
    <w:rsid w:val="00336BC0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2202"/>
    <w:rsid w:val="00342261"/>
    <w:rsid w:val="00342871"/>
    <w:rsid w:val="0034377D"/>
    <w:rsid w:val="00343C5D"/>
    <w:rsid w:val="003445B3"/>
    <w:rsid w:val="003447D7"/>
    <w:rsid w:val="00344C0F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3D09"/>
    <w:rsid w:val="00353F5A"/>
    <w:rsid w:val="00355625"/>
    <w:rsid w:val="00355730"/>
    <w:rsid w:val="00355BDA"/>
    <w:rsid w:val="003561D5"/>
    <w:rsid w:val="00356313"/>
    <w:rsid w:val="003566E2"/>
    <w:rsid w:val="00356CF2"/>
    <w:rsid w:val="00357616"/>
    <w:rsid w:val="003600B4"/>
    <w:rsid w:val="00360708"/>
    <w:rsid w:val="00361C04"/>
    <w:rsid w:val="003623E3"/>
    <w:rsid w:val="00363047"/>
    <w:rsid w:val="0036354D"/>
    <w:rsid w:val="003635F6"/>
    <w:rsid w:val="00364299"/>
    <w:rsid w:val="00364625"/>
    <w:rsid w:val="0036470B"/>
    <w:rsid w:val="00365528"/>
    <w:rsid w:val="0036578E"/>
    <w:rsid w:val="00365EBD"/>
    <w:rsid w:val="00366396"/>
    <w:rsid w:val="00366677"/>
    <w:rsid w:val="003668B0"/>
    <w:rsid w:val="00366F3C"/>
    <w:rsid w:val="003672AA"/>
    <w:rsid w:val="003679DE"/>
    <w:rsid w:val="00370A7C"/>
    <w:rsid w:val="00371A4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FB"/>
    <w:rsid w:val="00376EF0"/>
    <w:rsid w:val="00377A7D"/>
    <w:rsid w:val="00377BCA"/>
    <w:rsid w:val="00380046"/>
    <w:rsid w:val="00380415"/>
    <w:rsid w:val="00380A8C"/>
    <w:rsid w:val="00380F70"/>
    <w:rsid w:val="00381EF8"/>
    <w:rsid w:val="003829A8"/>
    <w:rsid w:val="0038367D"/>
    <w:rsid w:val="00383E5F"/>
    <w:rsid w:val="0038417B"/>
    <w:rsid w:val="00384886"/>
    <w:rsid w:val="00385CE1"/>
    <w:rsid w:val="003869D8"/>
    <w:rsid w:val="00387307"/>
    <w:rsid w:val="00387D47"/>
    <w:rsid w:val="003902B6"/>
    <w:rsid w:val="00390346"/>
    <w:rsid w:val="00390833"/>
    <w:rsid w:val="00390973"/>
    <w:rsid w:val="00390EC3"/>
    <w:rsid w:val="00390F45"/>
    <w:rsid w:val="0039220E"/>
    <w:rsid w:val="003927BC"/>
    <w:rsid w:val="0039344C"/>
    <w:rsid w:val="003935D9"/>
    <w:rsid w:val="003938F0"/>
    <w:rsid w:val="00393996"/>
    <w:rsid w:val="00393E52"/>
    <w:rsid w:val="00393EBF"/>
    <w:rsid w:val="003949B9"/>
    <w:rsid w:val="003953C1"/>
    <w:rsid w:val="003955AB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7BA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A51"/>
    <w:rsid w:val="003B0FEA"/>
    <w:rsid w:val="003B157B"/>
    <w:rsid w:val="003B2265"/>
    <w:rsid w:val="003B2CFA"/>
    <w:rsid w:val="003B360F"/>
    <w:rsid w:val="003B399C"/>
    <w:rsid w:val="003B525C"/>
    <w:rsid w:val="003B66B2"/>
    <w:rsid w:val="003B7B19"/>
    <w:rsid w:val="003C047A"/>
    <w:rsid w:val="003C0DEA"/>
    <w:rsid w:val="003C18E1"/>
    <w:rsid w:val="003C1959"/>
    <w:rsid w:val="003C211A"/>
    <w:rsid w:val="003C2776"/>
    <w:rsid w:val="003C2B6F"/>
    <w:rsid w:val="003C4C27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983"/>
    <w:rsid w:val="003D1CBE"/>
    <w:rsid w:val="003D20EB"/>
    <w:rsid w:val="003D2A11"/>
    <w:rsid w:val="003D2FEA"/>
    <w:rsid w:val="003D3492"/>
    <w:rsid w:val="003D51C6"/>
    <w:rsid w:val="003D547E"/>
    <w:rsid w:val="003D5CB8"/>
    <w:rsid w:val="003D63B0"/>
    <w:rsid w:val="003D6944"/>
    <w:rsid w:val="003D7CE0"/>
    <w:rsid w:val="003E1353"/>
    <w:rsid w:val="003E1463"/>
    <w:rsid w:val="003E1656"/>
    <w:rsid w:val="003E176D"/>
    <w:rsid w:val="003E1B6A"/>
    <w:rsid w:val="003E20CC"/>
    <w:rsid w:val="003E211F"/>
    <w:rsid w:val="003E23C0"/>
    <w:rsid w:val="003E34C6"/>
    <w:rsid w:val="003E37EF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631"/>
    <w:rsid w:val="003E5B64"/>
    <w:rsid w:val="003E608F"/>
    <w:rsid w:val="003E6A45"/>
    <w:rsid w:val="003E759E"/>
    <w:rsid w:val="003E763F"/>
    <w:rsid w:val="003F01A9"/>
    <w:rsid w:val="003F0B6B"/>
    <w:rsid w:val="003F1F66"/>
    <w:rsid w:val="003F2C43"/>
    <w:rsid w:val="003F3210"/>
    <w:rsid w:val="003F462A"/>
    <w:rsid w:val="003F4D45"/>
    <w:rsid w:val="003F4F18"/>
    <w:rsid w:val="003F5877"/>
    <w:rsid w:val="003F5BF6"/>
    <w:rsid w:val="003F6528"/>
    <w:rsid w:val="003F7345"/>
    <w:rsid w:val="0040026B"/>
    <w:rsid w:val="00401433"/>
    <w:rsid w:val="00401477"/>
    <w:rsid w:val="0040199D"/>
    <w:rsid w:val="0040205A"/>
    <w:rsid w:val="004022F9"/>
    <w:rsid w:val="004027EF"/>
    <w:rsid w:val="0040301A"/>
    <w:rsid w:val="00403614"/>
    <w:rsid w:val="00403D34"/>
    <w:rsid w:val="0040401D"/>
    <w:rsid w:val="0040422E"/>
    <w:rsid w:val="00404D99"/>
    <w:rsid w:val="00405C09"/>
    <w:rsid w:val="00406621"/>
    <w:rsid w:val="004073BA"/>
    <w:rsid w:val="00407B0D"/>
    <w:rsid w:val="00407D02"/>
    <w:rsid w:val="004101E8"/>
    <w:rsid w:val="0041033D"/>
    <w:rsid w:val="00410A92"/>
    <w:rsid w:val="00410FD4"/>
    <w:rsid w:val="00411A7F"/>
    <w:rsid w:val="00412009"/>
    <w:rsid w:val="00413439"/>
    <w:rsid w:val="00413620"/>
    <w:rsid w:val="00413777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97A"/>
    <w:rsid w:val="00420C70"/>
    <w:rsid w:val="00420EB3"/>
    <w:rsid w:val="00421FB1"/>
    <w:rsid w:val="0042212B"/>
    <w:rsid w:val="0042221F"/>
    <w:rsid w:val="00422E73"/>
    <w:rsid w:val="00423050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75ED"/>
    <w:rsid w:val="00430142"/>
    <w:rsid w:val="0043074A"/>
    <w:rsid w:val="00430CA6"/>
    <w:rsid w:val="0043141F"/>
    <w:rsid w:val="00431F77"/>
    <w:rsid w:val="004322DD"/>
    <w:rsid w:val="00432696"/>
    <w:rsid w:val="00432774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70F2"/>
    <w:rsid w:val="004377C5"/>
    <w:rsid w:val="00437FE1"/>
    <w:rsid w:val="00440C03"/>
    <w:rsid w:val="00442923"/>
    <w:rsid w:val="00442DD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552C"/>
    <w:rsid w:val="0045630A"/>
    <w:rsid w:val="004569C2"/>
    <w:rsid w:val="00457550"/>
    <w:rsid w:val="00457B79"/>
    <w:rsid w:val="00457D1A"/>
    <w:rsid w:val="00460323"/>
    <w:rsid w:val="004606BC"/>
    <w:rsid w:val="00460A80"/>
    <w:rsid w:val="00460B8F"/>
    <w:rsid w:val="00460C3D"/>
    <w:rsid w:val="004620F4"/>
    <w:rsid w:val="00463CC0"/>
    <w:rsid w:val="00464012"/>
    <w:rsid w:val="00465390"/>
    <w:rsid w:val="00465D1E"/>
    <w:rsid w:val="00466E29"/>
    <w:rsid w:val="00466F3D"/>
    <w:rsid w:val="00467025"/>
    <w:rsid w:val="00471007"/>
    <w:rsid w:val="00471060"/>
    <w:rsid w:val="00471081"/>
    <w:rsid w:val="0047129A"/>
    <w:rsid w:val="00471465"/>
    <w:rsid w:val="0047246F"/>
    <w:rsid w:val="0047276C"/>
    <w:rsid w:val="00472E28"/>
    <w:rsid w:val="00472F6C"/>
    <w:rsid w:val="00473444"/>
    <w:rsid w:val="004739D5"/>
    <w:rsid w:val="00474262"/>
    <w:rsid w:val="004751BA"/>
    <w:rsid w:val="0047563C"/>
    <w:rsid w:val="004757BE"/>
    <w:rsid w:val="00475A05"/>
    <w:rsid w:val="004761E7"/>
    <w:rsid w:val="004762B7"/>
    <w:rsid w:val="004762F7"/>
    <w:rsid w:val="00477CCA"/>
    <w:rsid w:val="00477CD8"/>
    <w:rsid w:val="00480330"/>
    <w:rsid w:val="00480A75"/>
    <w:rsid w:val="00480AB8"/>
    <w:rsid w:val="00480C12"/>
    <w:rsid w:val="00481C20"/>
    <w:rsid w:val="00482508"/>
    <w:rsid w:val="00482AAD"/>
    <w:rsid w:val="004831C3"/>
    <w:rsid w:val="00483393"/>
    <w:rsid w:val="00483DFA"/>
    <w:rsid w:val="00483F28"/>
    <w:rsid w:val="00484992"/>
    <w:rsid w:val="00484ABC"/>
    <w:rsid w:val="00485667"/>
    <w:rsid w:val="00485E9B"/>
    <w:rsid w:val="0048607A"/>
    <w:rsid w:val="004860FB"/>
    <w:rsid w:val="004868E0"/>
    <w:rsid w:val="0048714E"/>
    <w:rsid w:val="00487836"/>
    <w:rsid w:val="00490631"/>
    <w:rsid w:val="00491079"/>
    <w:rsid w:val="004916EB"/>
    <w:rsid w:val="00491ECB"/>
    <w:rsid w:val="004924BF"/>
    <w:rsid w:val="0049276E"/>
    <w:rsid w:val="00492950"/>
    <w:rsid w:val="00492BD7"/>
    <w:rsid w:val="00493045"/>
    <w:rsid w:val="00493E05"/>
    <w:rsid w:val="0049489A"/>
    <w:rsid w:val="00495BE6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8ED"/>
    <w:rsid w:val="004A52CD"/>
    <w:rsid w:val="004A7559"/>
    <w:rsid w:val="004B00C0"/>
    <w:rsid w:val="004B00E8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696D"/>
    <w:rsid w:val="004B71FB"/>
    <w:rsid w:val="004B7322"/>
    <w:rsid w:val="004C0081"/>
    <w:rsid w:val="004C02A0"/>
    <w:rsid w:val="004C1162"/>
    <w:rsid w:val="004C163A"/>
    <w:rsid w:val="004C170B"/>
    <w:rsid w:val="004C1CAB"/>
    <w:rsid w:val="004C1D14"/>
    <w:rsid w:val="004C25E9"/>
    <w:rsid w:val="004C268D"/>
    <w:rsid w:val="004C2FC4"/>
    <w:rsid w:val="004C4480"/>
    <w:rsid w:val="004C454D"/>
    <w:rsid w:val="004C47CC"/>
    <w:rsid w:val="004C55D6"/>
    <w:rsid w:val="004C58A2"/>
    <w:rsid w:val="004C64FF"/>
    <w:rsid w:val="004C6F54"/>
    <w:rsid w:val="004C79DF"/>
    <w:rsid w:val="004C7BEB"/>
    <w:rsid w:val="004D0D5C"/>
    <w:rsid w:val="004D0F94"/>
    <w:rsid w:val="004D1C32"/>
    <w:rsid w:val="004D2479"/>
    <w:rsid w:val="004D3685"/>
    <w:rsid w:val="004D38A6"/>
    <w:rsid w:val="004D3A16"/>
    <w:rsid w:val="004D3A6C"/>
    <w:rsid w:val="004D3F9B"/>
    <w:rsid w:val="004D4343"/>
    <w:rsid w:val="004D5844"/>
    <w:rsid w:val="004D5C55"/>
    <w:rsid w:val="004D5F99"/>
    <w:rsid w:val="004D61BB"/>
    <w:rsid w:val="004D68B8"/>
    <w:rsid w:val="004D69B8"/>
    <w:rsid w:val="004D7989"/>
    <w:rsid w:val="004E1F8D"/>
    <w:rsid w:val="004E2079"/>
    <w:rsid w:val="004E2276"/>
    <w:rsid w:val="004E2782"/>
    <w:rsid w:val="004E2D51"/>
    <w:rsid w:val="004E2F8A"/>
    <w:rsid w:val="004E398C"/>
    <w:rsid w:val="004E3AAD"/>
    <w:rsid w:val="004E3EA9"/>
    <w:rsid w:val="004E5C9A"/>
    <w:rsid w:val="004E5E11"/>
    <w:rsid w:val="004E6455"/>
    <w:rsid w:val="004E764C"/>
    <w:rsid w:val="004E7722"/>
    <w:rsid w:val="004E7DC1"/>
    <w:rsid w:val="004E7FAD"/>
    <w:rsid w:val="004F1512"/>
    <w:rsid w:val="004F2132"/>
    <w:rsid w:val="004F2D34"/>
    <w:rsid w:val="004F31FF"/>
    <w:rsid w:val="004F336A"/>
    <w:rsid w:val="004F3571"/>
    <w:rsid w:val="004F375D"/>
    <w:rsid w:val="004F383E"/>
    <w:rsid w:val="004F39AB"/>
    <w:rsid w:val="004F3E9C"/>
    <w:rsid w:val="004F44D6"/>
    <w:rsid w:val="004F4533"/>
    <w:rsid w:val="004F49D5"/>
    <w:rsid w:val="004F5164"/>
    <w:rsid w:val="004F6A09"/>
    <w:rsid w:val="004F6B59"/>
    <w:rsid w:val="004F6EE4"/>
    <w:rsid w:val="004F7A11"/>
    <w:rsid w:val="004F7CEE"/>
    <w:rsid w:val="00500077"/>
    <w:rsid w:val="00500418"/>
    <w:rsid w:val="00500719"/>
    <w:rsid w:val="0050104F"/>
    <w:rsid w:val="0050109B"/>
    <w:rsid w:val="00501545"/>
    <w:rsid w:val="00501E4C"/>
    <w:rsid w:val="00502D2E"/>
    <w:rsid w:val="00502E2F"/>
    <w:rsid w:val="005035A4"/>
    <w:rsid w:val="00503C88"/>
    <w:rsid w:val="0050423E"/>
    <w:rsid w:val="005045F1"/>
    <w:rsid w:val="00504B30"/>
    <w:rsid w:val="005055E1"/>
    <w:rsid w:val="00505B47"/>
    <w:rsid w:val="00505C04"/>
    <w:rsid w:val="0050615B"/>
    <w:rsid w:val="005064FF"/>
    <w:rsid w:val="005070A8"/>
    <w:rsid w:val="00507438"/>
    <w:rsid w:val="00507BF1"/>
    <w:rsid w:val="00510534"/>
    <w:rsid w:val="00510679"/>
    <w:rsid w:val="0051104A"/>
    <w:rsid w:val="00511631"/>
    <w:rsid w:val="00511D28"/>
    <w:rsid w:val="00512883"/>
    <w:rsid w:val="00512D13"/>
    <w:rsid w:val="00513BFD"/>
    <w:rsid w:val="00513C92"/>
    <w:rsid w:val="00514458"/>
    <w:rsid w:val="00514643"/>
    <w:rsid w:val="005157BE"/>
    <w:rsid w:val="00515A58"/>
    <w:rsid w:val="00515F32"/>
    <w:rsid w:val="005162BB"/>
    <w:rsid w:val="005163A2"/>
    <w:rsid w:val="0051689A"/>
    <w:rsid w:val="005169F1"/>
    <w:rsid w:val="00516EB8"/>
    <w:rsid w:val="00517445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62BF"/>
    <w:rsid w:val="005272CD"/>
    <w:rsid w:val="00527378"/>
    <w:rsid w:val="0052793C"/>
    <w:rsid w:val="00530085"/>
    <w:rsid w:val="0053015A"/>
    <w:rsid w:val="00530CCA"/>
    <w:rsid w:val="00530F4D"/>
    <w:rsid w:val="005319D4"/>
    <w:rsid w:val="00532310"/>
    <w:rsid w:val="0053366A"/>
    <w:rsid w:val="0053389D"/>
    <w:rsid w:val="00533AD1"/>
    <w:rsid w:val="00533CC2"/>
    <w:rsid w:val="0053467F"/>
    <w:rsid w:val="005350F6"/>
    <w:rsid w:val="00535281"/>
    <w:rsid w:val="005355DA"/>
    <w:rsid w:val="00535CF2"/>
    <w:rsid w:val="00535DB6"/>
    <w:rsid w:val="005360F7"/>
    <w:rsid w:val="00536D89"/>
    <w:rsid w:val="005378F4"/>
    <w:rsid w:val="00537F52"/>
    <w:rsid w:val="0054071C"/>
    <w:rsid w:val="005413E8"/>
    <w:rsid w:val="00541A6E"/>
    <w:rsid w:val="00541C14"/>
    <w:rsid w:val="005433BB"/>
    <w:rsid w:val="00543A4C"/>
    <w:rsid w:val="00543F6D"/>
    <w:rsid w:val="005446BA"/>
    <w:rsid w:val="0054797A"/>
    <w:rsid w:val="00550F37"/>
    <w:rsid w:val="00550FB5"/>
    <w:rsid w:val="00551E46"/>
    <w:rsid w:val="005527EA"/>
    <w:rsid w:val="005537FB"/>
    <w:rsid w:val="00553CE2"/>
    <w:rsid w:val="00553D83"/>
    <w:rsid w:val="00553DA8"/>
    <w:rsid w:val="00555EB2"/>
    <w:rsid w:val="00556A2D"/>
    <w:rsid w:val="00556E9E"/>
    <w:rsid w:val="005570B4"/>
    <w:rsid w:val="005570C3"/>
    <w:rsid w:val="00560092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4086"/>
    <w:rsid w:val="00565A17"/>
    <w:rsid w:val="00565D64"/>
    <w:rsid w:val="00566CDA"/>
    <w:rsid w:val="00566F09"/>
    <w:rsid w:val="005675D8"/>
    <w:rsid w:val="00567CED"/>
    <w:rsid w:val="005717B5"/>
    <w:rsid w:val="005720BD"/>
    <w:rsid w:val="005728C2"/>
    <w:rsid w:val="0057386F"/>
    <w:rsid w:val="00573921"/>
    <w:rsid w:val="0057442D"/>
    <w:rsid w:val="00574FA3"/>
    <w:rsid w:val="005754E3"/>
    <w:rsid w:val="0057615D"/>
    <w:rsid w:val="005762AC"/>
    <w:rsid w:val="0057738F"/>
    <w:rsid w:val="0057763B"/>
    <w:rsid w:val="005802CB"/>
    <w:rsid w:val="00580370"/>
    <w:rsid w:val="00580545"/>
    <w:rsid w:val="0058120C"/>
    <w:rsid w:val="00582129"/>
    <w:rsid w:val="005821C7"/>
    <w:rsid w:val="00583212"/>
    <w:rsid w:val="00583A7E"/>
    <w:rsid w:val="00583B61"/>
    <w:rsid w:val="00583E36"/>
    <w:rsid w:val="00584C89"/>
    <w:rsid w:val="00585009"/>
    <w:rsid w:val="00585271"/>
    <w:rsid w:val="0058558F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2D2A"/>
    <w:rsid w:val="005A37DE"/>
    <w:rsid w:val="005A43FA"/>
    <w:rsid w:val="005A49C1"/>
    <w:rsid w:val="005A4C70"/>
    <w:rsid w:val="005A522D"/>
    <w:rsid w:val="005A52D9"/>
    <w:rsid w:val="005A69DC"/>
    <w:rsid w:val="005A6C46"/>
    <w:rsid w:val="005A6EAC"/>
    <w:rsid w:val="005A6FA2"/>
    <w:rsid w:val="005A7215"/>
    <w:rsid w:val="005A78E3"/>
    <w:rsid w:val="005A7E3C"/>
    <w:rsid w:val="005B02D9"/>
    <w:rsid w:val="005B0769"/>
    <w:rsid w:val="005B0FC3"/>
    <w:rsid w:val="005B17D8"/>
    <w:rsid w:val="005B2383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FFB"/>
    <w:rsid w:val="005C0286"/>
    <w:rsid w:val="005C0ECE"/>
    <w:rsid w:val="005C3396"/>
    <w:rsid w:val="005C3400"/>
    <w:rsid w:val="005C34F5"/>
    <w:rsid w:val="005C422E"/>
    <w:rsid w:val="005C42FE"/>
    <w:rsid w:val="005C47CA"/>
    <w:rsid w:val="005C4A38"/>
    <w:rsid w:val="005C518F"/>
    <w:rsid w:val="005C52DB"/>
    <w:rsid w:val="005C5547"/>
    <w:rsid w:val="005C63BB"/>
    <w:rsid w:val="005C6B1E"/>
    <w:rsid w:val="005C7269"/>
    <w:rsid w:val="005C78CC"/>
    <w:rsid w:val="005C7A3A"/>
    <w:rsid w:val="005C7A75"/>
    <w:rsid w:val="005D0573"/>
    <w:rsid w:val="005D0DB7"/>
    <w:rsid w:val="005D1059"/>
    <w:rsid w:val="005D165B"/>
    <w:rsid w:val="005D21F9"/>
    <w:rsid w:val="005D25E1"/>
    <w:rsid w:val="005D27D2"/>
    <w:rsid w:val="005D28BE"/>
    <w:rsid w:val="005D3B7D"/>
    <w:rsid w:val="005D3B8D"/>
    <w:rsid w:val="005D3EA2"/>
    <w:rsid w:val="005D456A"/>
    <w:rsid w:val="005D4588"/>
    <w:rsid w:val="005D4837"/>
    <w:rsid w:val="005D5DEC"/>
    <w:rsid w:val="005D6CBC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4453"/>
    <w:rsid w:val="005E4C5B"/>
    <w:rsid w:val="005E4CE7"/>
    <w:rsid w:val="005E733B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6F14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01"/>
    <w:rsid w:val="0060566C"/>
    <w:rsid w:val="006057B7"/>
    <w:rsid w:val="00606971"/>
    <w:rsid w:val="006069A5"/>
    <w:rsid w:val="00606A2C"/>
    <w:rsid w:val="00607957"/>
    <w:rsid w:val="006101B2"/>
    <w:rsid w:val="00610F8A"/>
    <w:rsid w:val="00611414"/>
    <w:rsid w:val="00612F6A"/>
    <w:rsid w:val="00613171"/>
    <w:rsid w:val="006132F5"/>
    <w:rsid w:val="0061351B"/>
    <w:rsid w:val="00613934"/>
    <w:rsid w:val="006144DB"/>
    <w:rsid w:val="006154FF"/>
    <w:rsid w:val="00615E65"/>
    <w:rsid w:val="0061621B"/>
    <w:rsid w:val="0061651D"/>
    <w:rsid w:val="006171D2"/>
    <w:rsid w:val="00617D1C"/>
    <w:rsid w:val="00617FFA"/>
    <w:rsid w:val="00620042"/>
    <w:rsid w:val="00621274"/>
    <w:rsid w:val="00621937"/>
    <w:rsid w:val="00621ED7"/>
    <w:rsid w:val="00621FA5"/>
    <w:rsid w:val="006222AE"/>
    <w:rsid w:val="006236F6"/>
    <w:rsid w:val="00624172"/>
    <w:rsid w:val="00624C97"/>
    <w:rsid w:val="00624DC0"/>
    <w:rsid w:val="00624E66"/>
    <w:rsid w:val="00625223"/>
    <w:rsid w:val="006255BA"/>
    <w:rsid w:val="0062667F"/>
    <w:rsid w:val="00626F83"/>
    <w:rsid w:val="0062720E"/>
    <w:rsid w:val="00630D08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6017"/>
    <w:rsid w:val="0063661A"/>
    <w:rsid w:val="00636CC1"/>
    <w:rsid w:val="00637415"/>
    <w:rsid w:val="00640A7D"/>
    <w:rsid w:val="00641362"/>
    <w:rsid w:val="00641EA4"/>
    <w:rsid w:val="00642CEF"/>
    <w:rsid w:val="0064339C"/>
    <w:rsid w:val="006440C0"/>
    <w:rsid w:val="00644599"/>
    <w:rsid w:val="00644B89"/>
    <w:rsid w:val="006450FD"/>
    <w:rsid w:val="006458B9"/>
    <w:rsid w:val="00646ADD"/>
    <w:rsid w:val="00646AF6"/>
    <w:rsid w:val="00646E8F"/>
    <w:rsid w:val="00647B70"/>
    <w:rsid w:val="00647C56"/>
    <w:rsid w:val="0065033F"/>
    <w:rsid w:val="0065061E"/>
    <w:rsid w:val="00650B33"/>
    <w:rsid w:val="0065196B"/>
    <w:rsid w:val="00651A66"/>
    <w:rsid w:val="00651C38"/>
    <w:rsid w:val="006522CC"/>
    <w:rsid w:val="00652504"/>
    <w:rsid w:val="00652750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6B9A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6ED2"/>
    <w:rsid w:val="0067092A"/>
    <w:rsid w:val="00670964"/>
    <w:rsid w:val="00670CE4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B85"/>
    <w:rsid w:val="00675963"/>
    <w:rsid w:val="00675B1C"/>
    <w:rsid w:val="00675B36"/>
    <w:rsid w:val="00675BC8"/>
    <w:rsid w:val="006762E9"/>
    <w:rsid w:val="00680069"/>
    <w:rsid w:val="00682807"/>
    <w:rsid w:val="00682DD7"/>
    <w:rsid w:val="0068319E"/>
    <w:rsid w:val="00683D13"/>
    <w:rsid w:val="00685C35"/>
    <w:rsid w:val="00686A00"/>
    <w:rsid w:val="00686E57"/>
    <w:rsid w:val="00686F41"/>
    <w:rsid w:val="00687302"/>
    <w:rsid w:val="00687522"/>
    <w:rsid w:val="00687C10"/>
    <w:rsid w:val="00687D66"/>
    <w:rsid w:val="00687F4C"/>
    <w:rsid w:val="00690C11"/>
    <w:rsid w:val="00690E04"/>
    <w:rsid w:val="00692042"/>
    <w:rsid w:val="006923D3"/>
    <w:rsid w:val="00692464"/>
    <w:rsid w:val="00692BD6"/>
    <w:rsid w:val="00692C14"/>
    <w:rsid w:val="00693023"/>
    <w:rsid w:val="00693AFE"/>
    <w:rsid w:val="006942F5"/>
    <w:rsid w:val="006943BB"/>
    <w:rsid w:val="0069479B"/>
    <w:rsid w:val="0069548B"/>
    <w:rsid w:val="006960EE"/>
    <w:rsid w:val="0069779F"/>
    <w:rsid w:val="00697A65"/>
    <w:rsid w:val="00697C64"/>
    <w:rsid w:val="00697D34"/>
    <w:rsid w:val="006A0AC9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58D7"/>
    <w:rsid w:val="006A6C38"/>
    <w:rsid w:val="006A7023"/>
    <w:rsid w:val="006A744B"/>
    <w:rsid w:val="006B0C73"/>
    <w:rsid w:val="006B0E98"/>
    <w:rsid w:val="006B101C"/>
    <w:rsid w:val="006B231E"/>
    <w:rsid w:val="006B261F"/>
    <w:rsid w:val="006B2FCE"/>
    <w:rsid w:val="006B36CD"/>
    <w:rsid w:val="006B3BBE"/>
    <w:rsid w:val="006B4459"/>
    <w:rsid w:val="006B4ADC"/>
    <w:rsid w:val="006B5FF6"/>
    <w:rsid w:val="006B62C9"/>
    <w:rsid w:val="006B7118"/>
    <w:rsid w:val="006B73B0"/>
    <w:rsid w:val="006B73EC"/>
    <w:rsid w:val="006B7907"/>
    <w:rsid w:val="006B7DE1"/>
    <w:rsid w:val="006C1EBD"/>
    <w:rsid w:val="006C2906"/>
    <w:rsid w:val="006C2C99"/>
    <w:rsid w:val="006C357B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7935"/>
    <w:rsid w:val="006D0222"/>
    <w:rsid w:val="006D10DE"/>
    <w:rsid w:val="006D1434"/>
    <w:rsid w:val="006D162E"/>
    <w:rsid w:val="006D16B5"/>
    <w:rsid w:val="006D19D2"/>
    <w:rsid w:val="006D236F"/>
    <w:rsid w:val="006D3B9E"/>
    <w:rsid w:val="006D3BF4"/>
    <w:rsid w:val="006D4F0F"/>
    <w:rsid w:val="006D590A"/>
    <w:rsid w:val="006D6689"/>
    <w:rsid w:val="006D6A3E"/>
    <w:rsid w:val="006D6D8E"/>
    <w:rsid w:val="006D7458"/>
    <w:rsid w:val="006D7653"/>
    <w:rsid w:val="006D7BBF"/>
    <w:rsid w:val="006E05D5"/>
    <w:rsid w:val="006E0755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BDF"/>
    <w:rsid w:val="006E5322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B37"/>
    <w:rsid w:val="006F2BB8"/>
    <w:rsid w:val="006F2FD3"/>
    <w:rsid w:val="006F3673"/>
    <w:rsid w:val="006F38F8"/>
    <w:rsid w:val="006F4141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93D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410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E72"/>
    <w:rsid w:val="007117B9"/>
    <w:rsid w:val="007127AF"/>
    <w:rsid w:val="00712F8C"/>
    <w:rsid w:val="00713519"/>
    <w:rsid w:val="00713837"/>
    <w:rsid w:val="00713F7D"/>
    <w:rsid w:val="00714A95"/>
    <w:rsid w:val="00714D41"/>
    <w:rsid w:val="00715861"/>
    <w:rsid w:val="00716199"/>
    <w:rsid w:val="00716827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3096"/>
    <w:rsid w:val="007237F2"/>
    <w:rsid w:val="00723A22"/>
    <w:rsid w:val="007249EB"/>
    <w:rsid w:val="007254AA"/>
    <w:rsid w:val="007257D9"/>
    <w:rsid w:val="007259F6"/>
    <w:rsid w:val="00725AB8"/>
    <w:rsid w:val="00726C15"/>
    <w:rsid w:val="00727104"/>
    <w:rsid w:val="00727A04"/>
    <w:rsid w:val="00727D6D"/>
    <w:rsid w:val="00727E79"/>
    <w:rsid w:val="00730980"/>
    <w:rsid w:val="00731031"/>
    <w:rsid w:val="00732185"/>
    <w:rsid w:val="00732779"/>
    <w:rsid w:val="00732C78"/>
    <w:rsid w:val="007338F4"/>
    <w:rsid w:val="00733DEB"/>
    <w:rsid w:val="00733F96"/>
    <w:rsid w:val="007349FB"/>
    <w:rsid w:val="007352BE"/>
    <w:rsid w:val="00735C17"/>
    <w:rsid w:val="00735F4E"/>
    <w:rsid w:val="00735FB3"/>
    <w:rsid w:val="00735FE8"/>
    <w:rsid w:val="0073639E"/>
    <w:rsid w:val="00736642"/>
    <w:rsid w:val="007369C9"/>
    <w:rsid w:val="0073767E"/>
    <w:rsid w:val="00740136"/>
    <w:rsid w:val="00740563"/>
    <w:rsid w:val="007411F6"/>
    <w:rsid w:val="00741360"/>
    <w:rsid w:val="0074153E"/>
    <w:rsid w:val="0074154B"/>
    <w:rsid w:val="007416B3"/>
    <w:rsid w:val="00741D2B"/>
    <w:rsid w:val="0074219E"/>
    <w:rsid w:val="007423CA"/>
    <w:rsid w:val="00742A89"/>
    <w:rsid w:val="00743A6C"/>
    <w:rsid w:val="00744A15"/>
    <w:rsid w:val="0074500B"/>
    <w:rsid w:val="007453BC"/>
    <w:rsid w:val="00745C30"/>
    <w:rsid w:val="007468AB"/>
    <w:rsid w:val="00746D69"/>
    <w:rsid w:val="00747378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34B8"/>
    <w:rsid w:val="00753F29"/>
    <w:rsid w:val="00754591"/>
    <w:rsid w:val="007546A1"/>
    <w:rsid w:val="00754D6F"/>
    <w:rsid w:val="007554FD"/>
    <w:rsid w:val="00757B29"/>
    <w:rsid w:val="00757C16"/>
    <w:rsid w:val="00760684"/>
    <w:rsid w:val="00760BF9"/>
    <w:rsid w:val="00761C1F"/>
    <w:rsid w:val="00762056"/>
    <w:rsid w:val="007629A2"/>
    <w:rsid w:val="007631DC"/>
    <w:rsid w:val="00763B74"/>
    <w:rsid w:val="00763DBE"/>
    <w:rsid w:val="007642CB"/>
    <w:rsid w:val="007643A8"/>
    <w:rsid w:val="007647CD"/>
    <w:rsid w:val="00764BE1"/>
    <w:rsid w:val="00764CA2"/>
    <w:rsid w:val="0076608D"/>
    <w:rsid w:val="00766182"/>
    <w:rsid w:val="007664A8"/>
    <w:rsid w:val="00767027"/>
    <w:rsid w:val="00767851"/>
    <w:rsid w:val="00767B5A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E11"/>
    <w:rsid w:val="00776F4D"/>
    <w:rsid w:val="007771DA"/>
    <w:rsid w:val="007779AA"/>
    <w:rsid w:val="00777C67"/>
    <w:rsid w:val="0078051C"/>
    <w:rsid w:val="0078081C"/>
    <w:rsid w:val="0078086C"/>
    <w:rsid w:val="00780B6C"/>
    <w:rsid w:val="00781C84"/>
    <w:rsid w:val="00781E4A"/>
    <w:rsid w:val="00782610"/>
    <w:rsid w:val="00783BDE"/>
    <w:rsid w:val="0078421D"/>
    <w:rsid w:val="0078428C"/>
    <w:rsid w:val="00785B6E"/>
    <w:rsid w:val="00785CEB"/>
    <w:rsid w:val="007860DF"/>
    <w:rsid w:val="00790216"/>
    <w:rsid w:val="00790E27"/>
    <w:rsid w:val="007910E7"/>
    <w:rsid w:val="0079149A"/>
    <w:rsid w:val="00793646"/>
    <w:rsid w:val="007936AF"/>
    <w:rsid w:val="007939F7"/>
    <w:rsid w:val="00793DE4"/>
    <w:rsid w:val="00794079"/>
    <w:rsid w:val="0079413C"/>
    <w:rsid w:val="00794660"/>
    <w:rsid w:val="00795983"/>
    <w:rsid w:val="00795CA9"/>
    <w:rsid w:val="00796645"/>
    <w:rsid w:val="0079688C"/>
    <w:rsid w:val="007A02E6"/>
    <w:rsid w:val="007A08FE"/>
    <w:rsid w:val="007A15E5"/>
    <w:rsid w:val="007A30AF"/>
    <w:rsid w:val="007A3BD1"/>
    <w:rsid w:val="007A43CF"/>
    <w:rsid w:val="007A44A1"/>
    <w:rsid w:val="007A4548"/>
    <w:rsid w:val="007A49AE"/>
    <w:rsid w:val="007A504D"/>
    <w:rsid w:val="007A5189"/>
    <w:rsid w:val="007A5B18"/>
    <w:rsid w:val="007A5BCE"/>
    <w:rsid w:val="007A5D71"/>
    <w:rsid w:val="007A667A"/>
    <w:rsid w:val="007A67FE"/>
    <w:rsid w:val="007A6970"/>
    <w:rsid w:val="007A76BB"/>
    <w:rsid w:val="007A7B18"/>
    <w:rsid w:val="007A7F08"/>
    <w:rsid w:val="007B0C8D"/>
    <w:rsid w:val="007B1992"/>
    <w:rsid w:val="007B3417"/>
    <w:rsid w:val="007B3F77"/>
    <w:rsid w:val="007B4319"/>
    <w:rsid w:val="007B4A64"/>
    <w:rsid w:val="007B4F0C"/>
    <w:rsid w:val="007B5651"/>
    <w:rsid w:val="007B5A47"/>
    <w:rsid w:val="007B65C4"/>
    <w:rsid w:val="007C06C0"/>
    <w:rsid w:val="007C08B0"/>
    <w:rsid w:val="007C08FD"/>
    <w:rsid w:val="007C0C8D"/>
    <w:rsid w:val="007C0F39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CD"/>
    <w:rsid w:val="007C421F"/>
    <w:rsid w:val="007C4A55"/>
    <w:rsid w:val="007C5046"/>
    <w:rsid w:val="007C58A7"/>
    <w:rsid w:val="007C5FE1"/>
    <w:rsid w:val="007C623B"/>
    <w:rsid w:val="007C6401"/>
    <w:rsid w:val="007C69EA"/>
    <w:rsid w:val="007C6A2B"/>
    <w:rsid w:val="007C6F27"/>
    <w:rsid w:val="007C79D8"/>
    <w:rsid w:val="007D012E"/>
    <w:rsid w:val="007D0B34"/>
    <w:rsid w:val="007D0DE1"/>
    <w:rsid w:val="007D0E07"/>
    <w:rsid w:val="007D1080"/>
    <w:rsid w:val="007D1268"/>
    <w:rsid w:val="007D14B6"/>
    <w:rsid w:val="007D1861"/>
    <w:rsid w:val="007D1D4B"/>
    <w:rsid w:val="007D1EDF"/>
    <w:rsid w:val="007D2EA2"/>
    <w:rsid w:val="007D31AD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CC"/>
    <w:rsid w:val="007D70C2"/>
    <w:rsid w:val="007D72B1"/>
    <w:rsid w:val="007D7FAF"/>
    <w:rsid w:val="007E0921"/>
    <w:rsid w:val="007E0A66"/>
    <w:rsid w:val="007E16F8"/>
    <w:rsid w:val="007E2802"/>
    <w:rsid w:val="007E3685"/>
    <w:rsid w:val="007E36E5"/>
    <w:rsid w:val="007E3850"/>
    <w:rsid w:val="007E3AAA"/>
    <w:rsid w:val="007E3EDE"/>
    <w:rsid w:val="007E48B5"/>
    <w:rsid w:val="007E4B0F"/>
    <w:rsid w:val="007E4F32"/>
    <w:rsid w:val="007E5B35"/>
    <w:rsid w:val="007E5F41"/>
    <w:rsid w:val="007E6008"/>
    <w:rsid w:val="007E6094"/>
    <w:rsid w:val="007E6F97"/>
    <w:rsid w:val="007E7870"/>
    <w:rsid w:val="007E7C4D"/>
    <w:rsid w:val="007F06A9"/>
    <w:rsid w:val="007F06CB"/>
    <w:rsid w:val="007F0943"/>
    <w:rsid w:val="007F0B3F"/>
    <w:rsid w:val="007F0DBE"/>
    <w:rsid w:val="007F1325"/>
    <w:rsid w:val="007F29E5"/>
    <w:rsid w:val="007F2A72"/>
    <w:rsid w:val="007F3546"/>
    <w:rsid w:val="007F431D"/>
    <w:rsid w:val="007F4ADA"/>
    <w:rsid w:val="007F4F08"/>
    <w:rsid w:val="007F52DE"/>
    <w:rsid w:val="007F539F"/>
    <w:rsid w:val="007F6007"/>
    <w:rsid w:val="007F6375"/>
    <w:rsid w:val="007F642E"/>
    <w:rsid w:val="007F697F"/>
    <w:rsid w:val="007F7212"/>
    <w:rsid w:val="007F7372"/>
    <w:rsid w:val="007F7C31"/>
    <w:rsid w:val="00800082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41E"/>
    <w:rsid w:val="00811A2B"/>
    <w:rsid w:val="008124A7"/>
    <w:rsid w:val="0081268A"/>
    <w:rsid w:val="00812BD8"/>
    <w:rsid w:val="008131A2"/>
    <w:rsid w:val="00814BA5"/>
    <w:rsid w:val="008153D0"/>
    <w:rsid w:val="008157A8"/>
    <w:rsid w:val="00815B03"/>
    <w:rsid w:val="0081679B"/>
    <w:rsid w:val="008167BE"/>
    <w:rsid w:val="0081720E"/>
    <w:rsid w:val="008172A7"/>
    <w:rsid w:val="008177E3"/>
    <w:rsid w:val="00817C66"/>
    <w:rsid w:val="00817EBC"/>
    <w:rsid w:val="00821529"/>
    <w:rsid w:val="00821B7C"/>
    <w:rsid w:val="00821CA2"/>
    <w:rsid w:val="00821DE8"/>
    <w:rsid w:val="00822CC3"/>
    <w:rsid w:val="00824044"/>
    <w:rsid w:val="008247FD"/>
    <w:rsid w:val="0082516F"/>
    <w:rsid w:val="00825585"/>
    <w:rsid w:val="008255B3"/>
    <w:rsid w:val="00825634"/>
    <w:rsid w:val="00825D60"/>
    <w:rsid w:val="00825EC9"/>
    <w:rsid w:val="00826472"/>
    <w:rsid w:val="00830A59"/>
    <w:rsid w:val="00832532"/>
    <w:rsid w:val="00832629"/>
    <w:rsid w:val="0083287A"/>
    <w:rsid w:val="00833B96"/>
    <w:rsid w:val="0083412A"/>
    <w:rsid w:val="00834190"/>
    <w:rsid w:val="00835243"/>
    <w:rsid w:val="00835CE1"/>
    <w:rsid w:val="0083622B"/>
    <w:rsid w:val="00836A9B"/>
    <w:rsid w:val="00836B99"/>
    <w:rsid w:val="0083710B"/>
    <w:rsid w:val="00840AB1"/>
    <w:rsid w:val="00841119"/>
    <w:rsid w:val="008418CD"/>
    <w:rsid w:val="00841927"/>
    <w:rsid w:val="00842F28"/>
    <w:rsid w:val="00844AEC"/>
    <w:rsid w:val="00844E3F"/>
    <w:rsid w:val="00845704"/>
    <w:rsid w:val="00845AFA"/>
    <w:rsid w:val="00845EAA"/>
    <w:rsid w:val="00845F57"/>
    <w:rsid w:val="00845FB6"/>
    <w:rsid w:val="00846762"/>
    <w:rsid w:val="008469B7"/>
    <w:rsid w:val="00846D7A"/>
    <w:rsid w:val="008477FB"/>
    <w:rsid w:val="00847AB2"/>
    <w:rsid w:val="00850E24"/>
    <w:rsid w:val="00851306"/>
    <w:rsid w:val="0085300C"/>
    <w:rsid w:val="00853DF5"/>
    <w:rsid w:val="008554E2"/>
    <w:rsid w:val="00855D89"/>
    <w:rsid w:val="008560E3"/>
    <w:rsid w:val="008561CA"/>
    <w:rsid w:val="00856CB7"/>
    <w:rsid w:val="008608DA"/>
    <w:rsid w:val="00860C9F"/>
    <w:rsid w:val="0086110B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F97"/>
    <w:rsid w:val="00866847"/>
    <w:rsid w:val="00866EAB"/>
    <w:rsid w:val="008679F6"/>
    <w:rsid w:val="00870F22"/>
    <w:rsid w:val="0087109F"/>
    <w:rsid w:val="008720D5"/>
    <w:rsid w:val="00872B86"/>
    <w:rsid w:val="00872BC5"/>
    <w:rsid w:val="008732B5"/>
    <w:rsid w:val="008740AE"/>
    <w:rsid w:val="00874207"/>
    <w:rsid w:val="00875D76"/>
    <w:rsid w:val="0087612B"/>
    <w:rsid w:val="00876C6D"/>
    <w:rsid w:val="00876F20"/>
    <w:rsid w:val="00880256"/>
    <w:rsid w:val="00880581"/>
    <w:rsid w:val="00880C9C"/>
    <w:rsid w:val="00880D6E"/>
    <w:rsid w:val="00882940"/>
    <w:rsid w:val="0088344B"/>
    <w:rsid w:val="00883B8D"/>
    <w:rsid w:val="00883FC9"/>
    <w:rsid w:val="0088442F"/>
    <w:rsid w:val="00884832"/>
    <w:rsid w:val="00884C14"/>
    <w:rsid w:val="00884C3A"/>
    <w:rsid w:val="00884E88"/>
    <w:rsid w:val="008850DF"/>
    <w:rsid w:val="0088523F"/>
    <w:rsid w:val="008858CC"/>
    <w:rsid w:val="00885ADB"/>
    <w:rsid w:val="00887427"/>
    <w:rsid w:val="00890806"/>
    <w:rsid w:val="00890ED2"/>
    <w:rsid w:val="0089119F"/>
    <w:rsid w:val="00892E38"/>
    <w:rsid w:val="008931A0"/>
    <w:rsid w:val="00894CD8"/>
    <w:rsid w:val="00894E20"/>
    <w:rsid w:val="00895B56"/>
    <w:rsid w:val="00896487"/>
    <w:rsid w:val="00896742"/>
    <w:rsid w:val="00897881"/>
    <w:rsid w:val="00897AFB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F05"/>
    <w:rsid w:val="008A5F51"/>
    <w:rsid w:val="008A6507"/>
    <w:rsid w:val="008A72EA"/>
    <w:rsid w:val="008A7E94"/>
    <w:rsid w:val="008B05A5"/>
    <w:rsid w:val="008B07DF"/>
    <w:rsid w:val="008B083D"/>
    <w:rsid w:val="008B08BF"/>
    <w:rsid w:val="008B0D44"/>
    <w:rsid w:val="008B1D8B"/>
    <w:rsid w:val="008B2777"/>
    <w:rsid w:val="008B49E5"/>
    <w:rsid w:val="008B4E95"/>
    <w:rsid w:val="008B5670"/>
    <w:rsid w:val="008B5EA1"/>
    <w:rsid w:val="008B63DE"/>
    <w:rsid w:val="008B6CC9"/>
    <w:rsid w:val="008B6EFE"/>
    <w:rsid w:val="008B72F0"/>
    <w:rsid w:val="008B7C3A"/>
    <w:rsid w:val="008B7C8E"/>
    <w:rsid w:val="008C0D4A"/>
    <w:rsid w:val="008C128C"/>
    <w:rsid w:val="008C18A0"/>
    <w:rsid w:val="008C1B96"/>
    <w:rsid w:val="008C24D1"/>
    <w:rsid w:val="008C271E"/>
    <w:rsid w:val="008C322F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784"/>
    <w:rsid w:val="008C7AD6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36F3"/>
    <w:rsid w:val="008D3D7A"/>
    <w:rsid w:val="008D586C"/>
    <w:rsid w:val="008D5C42"/>
    <w:rsid w:val="008D5EAF"/>
    <w:rsid w:val="008D5FE7"/>
    <w:rsid w:val="008D66BB"/>
    <w:rsid w:val="008D77F3"/>
    <w:rsid w:val="008D7B33"/>
    <w:rsid w:val="008D7D29"/>
    <w:rsid w:val="008D7F5D"/>
    <w:rsid w:val="008E0AD5"/>
    <w:rsid w:val="008E0B97"/>
    <w:rsid w:val="008E15F0"/>
    <w:rsid w:val="008E18F8"/>
    <w:rsid w:val="008E2379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ABC"/>
    <w:rsid w:val="008F2B2A"/>
    <w:rsid w:val="008F2FDF"/>
    <w:rsid w:val="008F37E5"/>
    <w:rsid w:val="008F38C1"/>
    <w:rsid w:val="008F3B81"/>
    <w:rsid w:val="008F3D5D"/>
    <w:rsid w:val="008F4E63"/>
    <w:rsid w:val="008F52B6"/>
    <w:rsid w:val="008F53E2"/>
    <w:rsid w:val="008F5A11"/>
    <w:rsid w:val="008F5A13"/>
    <w:rsid w:val="008F5D37"/>
    <w:rsid w:val="008F6421"/>
    <w:rsid w:val="008F6FE1"/>
    <w:rsid w:val="008F70C2"/>
    <w:rsid w:val="008F7A8D"/>
    <w:rsid w:val="009003E5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A08"/>
    <w:rsid w:val="00904FE2"/>
    <w:rsid w:val="0090536E"/>
    <w:rsid w:val="0090573B"/>
    <w:rsid w:val="00905A73"/>
    <w:rsid w:val="009063FF"/>
    <w:rsid w:val="00906CA0"/>
    <w:rsid w:val="009075F2"/>
    <w:rsid w:val="0090762C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20029"/>
    <w:rsid w:val="00920926"/>
    <w:rsid w:val="00921BB8"/>
    <w:rsid w:val="00922042"/>
    <w:rsid w:val="00922954"/>
    <w:rsid w:val="009256B0"/>
    <w:rsid w:val="00925965"/>
    <w:rsid w:val="00926250"/>
    <w:rsid w:val="00926460"/>
    <w:rsid w:val="009264D2"/>
    <w:rsid w:val="00926F0E"/>
    <w:rsid w:val="00926F4A"/>
    <w:rsid w:val="009270CF"/>
    <w:rsid w:val="0092746B"/>
    <w:rsid w:val="00931453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C9C"/>
    <w:rsid w:val="00935F64"/>
    <w:rsid w:val="00936F20"/>
    <w:rsid w:val="00937A65"/>
    <w:rsid w:val="00937C6F"/>
    <w:rsid w:val="00937D9C"/>
    <w:rsid w:val="0094089E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B5"/>
    <w:rsid w:val="0094562B"/>
    <w:rsid w:val="00945A5A"/>
    <w:rsid w:val="00945B03"/>
    <w:rsid w:val="009460AE"/>
    <w:rsid w:val="009464F3"/>
    <w:rsid w:val="00946784"/>
    <w:rsid w:val="009471F5"/>
    <w:rsid w:val="00947392"/>
    <w:rsid w:val="00947949"/>
    <w:rsid w:val="00947AD8"/>
    <w:rsid w:val="009503BA"/>
    <w:rsid w:val="00951773"/>
    <w:rsid w:val="00951DFC"/>
    <w:rsid w:val="00952A2E"/>
    <w:rsid w:val="009534E3"/>
    <w:rsid w:val="00953D42"/>
    <w:rsid w:val="00954DA0"/>
    <w:rsid w:val="00955348"/>
    <w:rsid w:val="00955374"/>
    <w:rsid w:val="00955CD3"/>
    <w:rsid w:val="00955EAB"/>
    <w:rsid w:val="00956466"/>
    <w:rsid w:val="0095680D"/>
    <w:rsid w:val="009569FD"/>
    <w:rsid w:val="00957053"/>
    <w:rsid w:val="0095767C"/>
    <w:rsid w:val="00960061"/>
    <w:rsid w:val="009600F9"/>
    <w:rsid w:val="009601F9"/>
    <w:rsid w:val="0096161A"/>
    <w:rsid w:val="0096248A"/>
    <w:rsid w:val="009626D4"/>
    <w:rsid w:val="00962A52"/>
    <w:rsid w:val="00962B40"/>
    <w:rsid w:val="00963047"/>
    <w:rsid w:val="009630DD"/>
    <w:rsid w:val="009631CF"/>
    <w:rsid w:val="0096327A"/>
    <w:rsid w:val="00964D9B"/>
    <w:rsid w:val="00964F51"/>
    <w:rsid w:val="009650C5"/>
    <w:rsid w:val="009652CD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2619"/>
    <w:rsid w:val="0097315A"/>
    <w:rsid w:val="00973932"/>
    <w:rsid w:val="00974618"/>
    <w:rsid w:val="00975845"/>
    <w:rsid w:val="00975EBD"/>
    <w:rsid w:val="00976216"/>
    <w:rsid w:val="00976528"/>
    <w:rsid w:val="009810AA"/>
    <w:rsid w:val="00982445"/>
    <w:rsid w:val="0098406A"/>
    <w:rsid w:val="00984180"/>
    <w:rsid w:val="00985154"/>
    <w:rsid w:val="009854C6"/>
    <w:rsid w:val="00985B86"/>
    <w:rsid w:val="00985EB9"/>
    <w:rsid w:val="009868AE"/>
    <w:rsid w:val="00986B91"/>
    <w:rsid w:val="00987597"/>
    <w:rsid w:val="00987A61"/>
    <w:rsid w:val="00990464"/>
    <w:rsid w:val="00990485"/>
    <w:rsid w:val="00991089"/>
    <w:rsid w:val="009911A1"/>
    <w:rsid w:val="00991EE2"/>
    <w:rsid w:val="0099238C"/>
    <w:rsid w:val="00993335"/>
    <w:rsid w:val="00993D46"/>
    <w:rsid w:val="00994EA4"/>
    <w:rsid w:val="00996698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B7F"/>
    <w:rsid w:val="009A3C95"/>
    <w:rsid w:val="009A44C3"/>
    <w:rsid w:val="009A50E0"/>
    <w:rsid w:val="009A5657"/>
    <w:rsid w:val="009A5B97"/>
    <w:rsid w:val="009A6819"/>
    <w:rsid w:val="009A6FBC"/>
    <w:rsid w:val="009A73FC"/>
    <w:rsid w:val="009A79CF"/>
    <w:rsid w:val="009B0430"/>
    <w:rsid w:val="009B191C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6DE8"/>
    <w:rsid w:val="009B719F"/>
    <w:rsid w:val="009B736B"/>
    <w:rsid w:val="009B7B96"/>
    <w:rsid w:val="009C0232"/>
    <w:rsid w:val="009C055B"/>
    <w:rsid w:val="009C1DB8"/>
    <w:rsid w:val="009C2FE6"/>
    <w:rsid w:val="009C3D94"/>
    <w:rsid w:val="009C41BB"/>
    <w:rsid w:val="009C4A53"/>
    <w:rsid w:val="009C4F4E"/>
    <w:rsid w:val="009C5453"/>
    <w:rsid w:val="009C5B6B"/>
    <w:rsid w:val="009C62C5"/>
    <w:rsid w:val="009C658F"/>
    <w:rsid w:val="009C69A5"/>
    <w:rsid w:val="009C6D51"/>
    <w:rsid w:val="009C7ADD"/>
    <w:rsid w:val="009C7FEA"/>
    <w:rsid w:val="009D16EB"/>
    <w:rsid w:val="009D18B5"/>
    <w:rsid w:val="009D1E62"/>
    <w:rsid w:val="009D1FA6"/>
    <w:rsid w:val="009D2A65"/>
    <w:rsid w:val="009D3917"/>
    <w:rsid w:val="009D42FA"/>
    <w:rsid w:val="009D4EB5"/>
    <w:rsid w:val="009D514C"/>
    <w:rsid w:val="009D521E"/>
    <w:rsid w:val="009D55CC"/>
    <w:rsid w:val="009D58B6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B79"/>
    <w:rsid w:val="009E0DEA"/>
    <w:rsid w:val="009E0E5E"/>
    <w:rsid w:val="009E0EAE"/>
    <w:rsid w:val="009E0F00"/>
    <w:rsid w:val="009E14A3"/>
    <w:rsid w:val="009E2DBB"/>
    <w:rsid w:val="009E38D7"/>
    <w:rsid w:val="009E448D"/>
    <w:rsid w:val="009E474B"/>
    <w:rsid w:val="009E48C5"/>
    <w:rsid w:val="009E586E"/>
    <w:rsid w:val="009E64B9"/>
    <w:rsid w:val="009E74ED"/>
    <w:rsid w:val="009E75BA"/>
    <w:rsid w:val="009E78E9"/>
    <w:rsid w:val="009E79A6"/>
    <w:rsid w:val="009E7F44"/>
    <w:rsid w:val="009E7FBC"/>
    <w:rsid w:val="009F033F"/>
    <w:rsid w:val="009F150A"/>
    <w:rsid w:val="009F1EB6"/>
    <w:rsid w:val="009F4091"/>
    <w:rsid w:val="009F50F4"/>
    <w:rsid w:val="009F5EA3"/>
    <w:rsid w:val="009F617E"/>
    <w:rsid w:val="009F6324"/>
    <w:rsid w:val="009F6371"/>
    <w:rsid w:val="009F7386"/>
    <w:rsid w:val="009F7A0D"/>
    <w:rsid w:val="009F7E2D"/>
    <w:rsid w:val="00A00047"/>
    <w:rsid w:val="00A00B58"/>
    <w:rsid w:val="00A01127"/>
    <w:rsid w:val="00A01526"/>
    <w:rsid w:val="00A01975"/>
    <w:rsid w:val="00A01AD1"/>
    <w:rsid w:val="00A01B9A"/>
    <w:rsid w:val="00A01D8B"/>
    <w:rsid w:val="00A020DA"/>
    <w:rsid w:val="00A0264B"/>
    <w:rsid w:val="00A029B3"/>
    <w:rsid w:val="00A03168"/>
    <w:rsid w:val="00A03F68"/>
    <w:rsid w:val="00A049D4"/>
    <w:rsid w:val="00A05384"/>
    <w:rsid w:val="00A05AAE"/>
    <w:rsid w:val="00A05D95"/>
    <w:rsid w:val="00A06D1E"/>
    <w:rsid w:val="00A06D8C"/>
    <w:rsid w:val="00A07DF9"/>
    <w:rsid w:val="00A10701"/>
    <w:rsid w:val="00A10826"/>
    <w:rsid w:val="00A1139C"/>
    <w:rsid w:val="00A11449"/>
    <w:rsid w:val="00A11B45"/>
    <w:rsid w:val="00A1285F"/>
    <w:rsid w:val="00A1345E"/>
    <w:rsid w:val="00A13811"/>
    <w:rsid w:val="00A138CC"/>
    <w:rsid w:val="00A13ECC"/>
    <w:rsid w:val="00A15216"/>
    <w:rsid w:val="00A157A5"/>
    <w:rsid w:val="00A15B44"/>
    <w:rsid w:val="00A1693C"/>
    <w:rsid w:val="00A16FC4"/>
    <w:rsid w:val="00A17257"/>
    <w:rsid w:val="00A17BA1"/>
    <w:rsid w:val="00A2044B"/>
    <w:rsid w:val="00A20ECD"/>
    <w:rsid w:val="00A212DB"/>
    <w:rsid w:val="00A2190E"/>
    <w:rsid w:val="00A21AD0"/>
    <w:rsid w:val="00A2249F"/>
    <w:rsid w:val="00A2326C"/>
    <w:rsid w:val="00A2334F"/>
    <w:rsid w:val="00A234B6"/>
    <w:rsid w:val="00A239C5"/>
    <w:rsid w:val="00A24484"/>
    <w:rsid w:val="00A24AA1"/>
    <w:rsid w:val="00A252E2"/>
    <w:rsid w:val="00A25E1F"/>
    <w:rsid w:val="00A26ADF"/>
    <w:rsid w:val="00A27019"/>
    <w:rsid w:val="00A27036"/>
    <w:rsid w:val="00A27B85"/>
    <w:rsid w:val="00A30082"/>
    <w:rsid w:val="00A3030C"/>
    <w:rsid w:val="00A3047A"/>
    <w:rsid w:val="00A304C0"/>
    <w:rsid w:val="00A30C94"/>
    <w:rsid w:val="00A330A7"/>
    <w:rsid w:val="00A33258"/>
    <w:rsid w:val="00A33801"/>
    <w:rsid w:val="00A33CED"/>
    <w:rsid w:val="00A34257"/>
    <w:rsid w:val="00A34357"/>
    <w:rsid w:val="00A35A35"/>
    <w:rsid w:val="00A36761"/>
    <w:rsid w:val="00A36B76"/>
    <w:rsid w:val="00A36E6E"/>
    <w:rsid w:val="00A370B9"/>
    <w:rsid w:val="00A37DF1"/>
    <w:rsid w:val="00A4019B"/>
    <w:rsid w:val="00A404E9"/>
    <w:rsid w:val="00A40E21"/>
    <w:rsid w:val="00A414A8"/>
    <w:rsid w:val="00A41645"/>
    <w:rsid w:val="00A41BC8"/>
    <w:rsid w:val="00A41DD5"/>
    <w:rsid w:val="00A4289D"/>
    <w:rsid w:val="00A43350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7004"/>
    <w:rsid w:val="00A47D77"/>
    <w:rsid w:val="00A51A6B"/>
    <w:rsid w:val="00A51BF9"/>
    <w:rsid w:val="00A51EED"/>
    <w:rsid w:val="00A51F0B"/>
    <w:rsid w:val="00A5247B"/>
    <w:rsid w:val="00A52599"/>
    <w:rsid w:val="00A52DD8"/>
    <w:rsid w:val="00A52FBD"/>
    <w:rsid w:val="00A546F2"/>
    <w:rsid w:val="00A548CD"/>
    <w:rsid w:val="00A55357"/>
    <w:rsid w:val="00A55D6A"/>
    <w:rsid w:val="00A56AFA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508C"/>
    <w:rsid w:val="00A67F19"/>
    <w:rsid w:val="00A717DF"/>
    <w:rsid w:val="00A71ECB"/>
    <w:rsid w:val="00A720DA"/>
    <w:rsid w:val="00A72E16"/>
    <w:rsid w:val="00A73044"/>
    <w:rsid w:val="00A730AB"/>
    <w:rsid w:val="00A732B2"/>
    <w:rsid w:val="00A73642"/>
    <w:rsid w:val="00A74576"/>
    <w:rsid w:val="00A746A2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7CD"/>
    <w:rsid w:val="00A822B4"/>
    <w:rsid w:val="00A82B92"/>
    <w:rsid w:val="00A82BE3"/>
    <w:rsid w:val="00A83A06"/>
    <w:rsid w:val="00A845D3"/>
    <w:rsid w:val="00A846DC"/>
    <w:rsid w:val="00A84BE4"/>
    <w:rsid w:val="00A8587D"/>
    <w:rsid w:val="00A858D9"/>
    <w:rsid w:val="00A85E97"/>
    <w:rsid w:val="00A85EB7"/>
    <w:rsid w:val="00A86898"/>
    <w:rsid w:val="00A86A3C"/>
    <w:rsid w:val="00A87869"/>
    <w:rsid w:val="00A90D16"/>
    <w:rsid w:val="00A91217"/>
    <w:rsid w:val="00A914D9"/>
    <w:rsid w:val="00A914DF"/>
    <w:rsid w:val="00A91EDD"/>
    <w:rsid w:val="00A91FE1"/>
    <w:rsid w:val="00A921FB"/>
    <w:rsid w:val="00A925ED"/>
    <w:rsid w:val="00A9289A"/>
    <w:rsid w:val="00A92CC6"/>
    <w:rsid w:val="00A935E6"/>
    <w:rsid w:val="00A936A6"/>
    <w:rsid w:val="00A93C60"/>
    <w:rsid w:val="00A93E18"/>
    <w:rsid w:val="00A94031"/>
    <w:rsid w:val="00A9405F"/>
    <w:rsid w:val="00A941B8"/>
    <w:rsid w:val="00A956A3"/>
    <w:rsid w:val="00A9582B"/>
    <w:rsid w:val="00A9672A"/>
    <w:rsid w:val="00A96EC1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6094"/>
    <w:rsid w:val="00AA6AA2"/>
    <w:rsid w:val="00AA738C"/>
    <w:rsid w:val="00AA75BC"/>
    <w:rsid w:val="00AB1034"/>
    <w:rsid w:val="00AB1C59"/>
    <w:rsid w:val="00AB22E0"/>
    <w:rsid w:val="00AB28A2"/>
    <w:rsid w:val="00AB3305"/>
    <w:rsid w:val="00AB45DB"/>
    <w:rsid w:val="00AB4FD7"/>
    <w:rsid w:val="00AB5568"/>
    <w:rsid w:val="00AB5700"/>
    <w:rsid w:val="00AB57A1"/>
    <w:rsid w:val="00AB589C"/>
    <w:rsid w:val="00AB5EEE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3227"/>
    <w:rsid w:val="00AC3916"/>
    <w:rsid w:val="00AC492E"/>
    <w:rsid w:val="00AC512D"/>
    <w:rsid w:val="00AC5D9B"/>
    <w:rsid w:val="00AC7143"/>
    <w:rsid w:val="00AC7A07"/>
    <w:rsid w:val="00AC7F47"/>
    <w:rsid w:val="00ACB17D"/>
    <w:rsid w:val="00AD29A5"/>
    <w:rsid w:val="00AD29DE"/>
    <w:rsid w:val="00AD41FD"/>
    <w:rsid w:val="00AD4FD2"/>
    <w:rsid w:val="00AD624D"/>
    <w:rsid w:val="00AD6299"/>
    <w:rsid w:val="00AD662C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C74"/>
    <w:rsid w:val="00AF3164"/>
    <w:rsid w:val="00AF36B9"/>
    <w:rsid w:val="00AF4428"/>
    <w:rsid w:val="00AF66E5"/>
    <w:rsid w:val="00AF71C3"/>
    <w:rsid w:val="00B00B1B"/>
    <w:rsid w:val="00B017CE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108B6"/>
    <w:rsid w:val="00B10FB0"/>
    <w:rsid w:val="00B11402"/>
    <w:rsid w:val="00B11504"/>
    <w:rsid w:val="00B11A41"/>
    <w:rsid w:val="00B11C8C"/>
    <w:rsid w:val="00B11F04"/>
    <w:rsid w:val="00B123F3"/>
    <w:rsid w:val="00B12ACF"/>
    <w:rsid w:val="00B13AEB"/>
    <w:rsid w:val="00B1415F"/>
    <w:rsid w:val="00B1478D"/>
    <w:rsid w:val="00B14DC3"/>
    <w:rsid w:val="00B14DEA"/>
    <w:rsid w:val="00B14E87"/>
    <w:rsid w:val="00B15116"/>
    <w:rsid w:val="00B1524D"/>
    <w:rsid w:val="00B15BBD"/>
    <w:rsid w:val="00B1611D"/>
    <w:rsid w:val="00B164ED"/>
    <w:rsid w:val="00B165E1"/>
    <w:rsid w:val="00B16A2C"/>
    <w:rsid w:val="00B16D27"/>
    <w:rsid w:val="00B1726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341C"/>
    <w:rsid w:val="00B23911"/>
    <w:rsid w:val="00B2402D"/>
    <w:rsid w:val="00B254C5"/>
    <w:rsid w:val="00B259A3"/>
    <w:rsid w:val="00B2636A"/>
    <w:rsid w:val="00B2664C"/>
    <w:rsid w:val="00B26A4B"/>
    <w:rsid w:val="00B27B29"/>
    <w:rsid w:val="00B303D0"/>
    <w:rsid w:val="00B3049C"/>
    <w:rsid w:val="00B30631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5018"/>
    <w:rsid w:val="00B35427"/>
    <w:rsid w:val="00B365C1"/>
    <w:rsid w:val="00B36C22"/>
    <w:rsid w:val="00B36CC2"/>
    <w:rsid w:val="00B374F4"/>
    <w:rsid w:val="00B37E5F"/>
    <w:rsid w:val="00B404F8"/>
    <w:rsid w:val="00B40F5F"/>
    <w:rsid w:val="00B411E3"/>
    <w:rsid w:val="00B4178D"/>
    <w:rsid w:val="00B4179A"/>
    <w:rsid w:val="00B41F65"/>
    <w:rsid w:val="00B4350D"/>
    <w:rsid w:val="00B43FEB"/>
    <w:rsid w:val="00B44A21"/>
    <w:rsid w:val="00B44B75"/>
    <w:rsid w:val="00B457EC"/>
    <w:rsid w:val="00B46287"/>
    <w:rsid w:val="00B477A3"/>
    <w:rsid w:val="00B47AAC"/>
    <w:rsid w:val="00B47DD9"/>
    <w:rsid w:val="00B50A95"/>
    <w:rsid w:val="00B521F0"/>
    <w:rsid w:val="00B5269A"/>
    <w:rsid w:val="00B52B24"/>
    <w:rsid w:val="00B52B53"/>
    <w:rsid w:val="00B53766"/>
    <w:rsid w:val="00B5398B"/>
    <w:rsid w:val="00B5423B"/>
    <w:rsid w:val="00B55177"/>
    <w:rsid w:val="00B55714"/>
    <w:rsid w:val="00B562C5"/>
    <w:rsid w:val="00B564A7"/>
    <w:rsid w:val="00B5728D"/>
    <w:rsid w:val="00B57859"/>
    <w:rsid w:val="00B579E8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573C"/>
    <w:rsid w:val="00B65A6A"/>
    <w:rsid w:val="00B65B27"/>
    <w:rsid w:val="00B65BEF"/>
    <w:rsid w:val="00B65F58"/>
    <w:rsid w:val="00B662E8"/>
    <w:rsid w:val="00B66326"/>
    <w:rsid w:val="00B6668A"/>
    <w:rsid w:val="00B67843"/>
    <w:rsid w:val="00B67FAA"/>
    <w:rsid w:val="00B70023"/>
    <w:rsid w:val="00B70136"/>
    <w:rsid w:val="00B71204"/>
    <w:rsid w:val="00B71C8F"/>
    <w:rsid w:val="00B71EC2"/>
    <w:rsid w:val="00B71F72"/>
    <w:rsid w:val="00B7393D"/>
    <w:rsid w:val="00B741EF"/>
    <w:rsid w:val="00B74C4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584"/>
    <w:rsid w:val="00B81495"/>
    <w:rsid w:val="00B817A1"/>
    <w:rsid w:val="00B82DBB"/>
    <w:rsid w:val="00B833BA"/>
    <w:rsid w:val="00B833DD"/>
    <w:rsid w:val="00B8390D"/>
    <w:rsid w:val="00B8398C"/>
    <w:rsid w:val="00B83A04"/>
    <w:rsid w:val="00B84A97"/>
    <w:rsid w:val="00B85484"/>
    <w:rsid w:val="00B85A7B"/>
    <w:rsid w:val="00B862E2"/>
    <w:rsid w:val="00B86C5D"/>
    <w:rsid w:val="00B87B2C"/>
    <w:rsid w:val="00B9027F"/>
    <w:rsid w:val="00B90A81"/>
    <w:rsid w:val="00B91581"/>
    <w:rsid w:val="00B91E68"/>
    <w:rsid w:val="00B91EA2"/>
    <w:rsid w:val="00B91EE9"/>
    <w:rsid w:val="00B92AAB"/>
    <w:rsid w:val="00B936A4"/>
    <w:rsid w:val="00B93F5C"/>
    <w:rsid w:val="00B94450"/>
    <w:rsid w:val="00B95760"/>
    <w:rsid w:val="00B95A3A"/>
    <w:rsid w:val="00B961AD"/>
    <w:rsid w:val="00B9705B"/>
    <w:rsid w:val="00B97657"/>
    <w:rsid w:val="00B97860"/>
    <w:rsid w:val="00BA0050"/>
    <w:rsid w:val="00BA073B"/>
    <w:rsid w:val="00BA086C"/>
    <w:rsid w:val="00BA0A98"/>
    <w:rsid w:val="00BA29F8"/>
    <w:rsid w:val="00BA2A28"/>
    <w:rsid w:val="00BA4629"/>
    <w:rsid w:val="00BA534B"/>
    <w:rsid w:val="00BA7CCF"/>
    <w:rsid w:val="00BB117C"/>
    <w:rsid w:val="00BB154D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7A1A"/>
    <w:rsid w:val="00BC042B"/>
    <w:rsid w:val="00BC18D1"/>
    <w:rsid w:val="00BC23A0"/>
    <w:rsid w:val="00BC24C1"/>
    <w:rsid w:val="00BC28DF"/>
    <w:rsid w:val="00BC2CF3"/>
    <w:rsid w:val="00BC2FEF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675"/>
    <w:rsid w:val="00BC66BF"/>
    <w:rsid w:val="00BC68CF"/>
    <w:rsid w:val="00BC7B79"/>
    <w:rsid w:val="00BD0068"/>
    <w:rsid w:val="00BD03BC"/>
    <w:rsid w:val="00BD0F04"/>
    <w:rsid w:val="00BD14FA"/>
    <w:rsid w:val="00BD177A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CEB"/>
    <w:rsid w:val="00BE585B"/>
    <w:rsid w:val="00BE5D2A"/>
    <w:rsid w:val="00BE68F8"/>
    <w:rsid w:val="00BE71AA"/>
    <w:rsid w:val="00BE7BBD"/>
    <w:rsid w:val="00BE7E4A"/>
    <w:rsid w:val="00BF0087"/>
    <w:rsid w:val="00BF0B2B"/>
    <w:rsid w:val="00BF0D4C"/>
    <w:rsid w:val="00BF0FFA"/>
    <w:rsid w:val="00BF1612"/>
    <w:rsid w:val="00BF2343"/>
    <w:rsid w:val="00BF2EC9"/>
    <w:rsid w:val="00BF3E0C"/>
    <w:rsid w:val="00BF413E"/>
    <w:rsid w:val="00BF467B"/>
    <w:rsid w:val="00BF487C"/>
    <w:rsid w:val="00BF4AE2"/>
    <w:rsid w:val="00BF5684"/>
    <w:rsid w:val="00BF58B4"/>
    <w:rsid w:val="00BF5A87"/>
    <w:rsid w:val="00BF5FBE"/>
    <w:rsid w:val="00BF6983"/>
    <w:rsid w:val="00BF6BC1"/>
    <w:rsid w:val="00BF6ECC"/>
    <w:rsid w:val="00BF7C8E"/>
    <w:rsid w:val="00C0017F"/>
    <w:rsid w:val="00C004D4"/>
    <w:rsid w:val="00C0094D"/>
    <w:rsid w:val="00C00FAE"/>
    <w:rsid w:val="00C01C15"/>
    <w:rsid w:val="00C0206B"/>
    <w:rsid w:val="00C0236C"/>
    <w:rsid w:val="00C0289C"/>
    <w:rsid w:val="00C02FB3"/>
    <w:rsid w:val="00C0325F"/>
    <w:rsid w:val="00C04476"/>
    <w:rsid w:val="00C05DFF"/>
    <w:rsid w:val="00C05F67"/>
    <w:rsid w:val="00C069F6"/>
    <w:rsid w:val="00C07537"/>
    <w:rsid w:val="00C077D3"/>
    <w:rsid w:val="00C07867"/>
    <w:rsid w:val="00C07D43"/>
    <w:rsid w:val="00C10449"/>
    <w:rsid w:val="00C115E2"/>
    <w:rsid w:val="00C11A78"/>
    <w:rsid w:val="00C126D8"/>
    <w:rsid w:val="00C1322D"/>
    <w:rsid w:val="00C13454"/>
    <w:rsid w:val="00C14B27"/>
    <w:rsid w:val="00C14D3C"/>
    <w:rsid w:val="00C15013"/>
    <w:rsid w:val="00C1532E"/>
    <w:rsid w:val="00C15FF4"/>
    <w:rsid w:val="00C16BC5"/>
    <w:rsid w:val="00C1747B"/>
    <w:rsid w:val="00C2044D"/>
    <w:rsid w:val="00C20E1D"/>
    <w:rsid w:val="00C21FC5"/>
    <w:rsid w:val="00C225AE"/>
    <w:rsid w:val="00C22E83"/>
    <w:rsid w:val="00C22FC1"/>
    <w:rsid w:val="00C231BA"/>
    <w:rsid w:val="00C23369"/>
    <w:rsid w:val="00C244B9"/>
    <w:rsid w:val="00C260D6"/>
    <w:rsid w:val="00C268C7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A5"/>
    <w:rsid w:val="00C3562E"/>
    <w:rsid w:val="00C36893"/>
    <w:rsid w:val="00C36F62"/>
    <w:rsid w:val="00C375F9"/>
    <w:rsid w:val="00C404CF"/>
    <w:rsid w:val="00C4080F"/>
    <w:rsid w:val="00C40E34"/>
    <w:rsid w:val="00C40F04"/>
    <w:rsid w:val="00C40FC5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755A"/>
    <w:rsid w:val="00C5241D"/>
    <w:rsid w:val="00C524D2"/>
    <w:rsid w:val="00C52AE5"/>
    <w:rsid w:val="00C52BD3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E0F"/>
    <w:rsid w:val="00C66F7A"/>
    <w:rsid w:val="00C67048"/>
    <w:rsid w:val="00C67835"/>
    <w:rsid w:val="00C679BF"/>
    <w:rsid w:val="00C67FBD"/>
    <w:rsid w:val="00C71A46"/>
    <w:rsid w:val="00C71C32"/>
    <w:rsid w:val="00C7210D"/>
    <w:rsid w:val="00C7224C"/>
    <w:rsid w:val="00C722F7"/>
    <w:rsid w:val="00C729F9"/>
    <w:rsid w:val="00C73386"/>
    <w:rsid w:val="00C73C56"/>
    <w:rsid w:val="00C73D3F"/>
    <w:rsid w:val="00C73EAF"/>
    <w:rsid w:val="00C74064"/>
    <w:rsid w:val="00C74A24"/>
    <w:rsid w:val="00C7673F"/>
    <w:rsid w:val="00C76798"/>
    <w:rsid w:val="00C767AC"/>
    <w:rsid w:val="00C77865"/>
    <w:rsid w:val="00C804FB"/>
    <w:rsid w:val="00C8066B"/>
    <w:rsid w:val="00C80BCA"/>
    <w:rsid w:val="00C8280A"/>
    <w:rsid w:val="00C82A6F"/>
    <w:rsid w:val="00C831B6"/>
    <w:rsid w:val="00C838F8"/>
    <w:rsid w:val="00C84544"/>
    <w:rsid w:val="00C84B29"/>
    <w:rsid w:val="00C84BDF"/>
    <w:rsid w:val="00C8500F"/>
    <w:rsid w:val="00C85B91"/>
    <w:rsid w:val="00C85DC7"/>
    <w:rsid w:val="00C86A55"/>
    <w:rsid w:val="00C86BB2"/>
    <w:rsid w:val="00C871BD"/>
    <w:rsid w:val="00C8781B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45C6"/>
    <w:rsid w:val="00C95305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A094F"/>
    <w:rsid w:val="00CA0BFF"/>
    <w:rsid w:val="00CA1358"/>
    <w:rsid w:val="00CA13FC"/>
    <w:rsid w:val="00CA253A"/>
    <w:rsid w:val="00CA36AD"/>
    <w:rsid w:val="00CA43D0"/>
    <w:rsid w:val="00CA43F2"/>
    <w:rsid w:val="00CA5E01"/>
    <w:rsid w:val="00CA5E44"/>
    <w:rsid w:val="00CA7602"/>
    <w:rsid w:val="00CB00AD"/>
    <w:rsid w:val="00CB1BA2"/>
    <w:rsid w:val="00CB1CC5"/>
    <w:rsid w:val="00CB5E76"/>
    <w:rsid w:val="00CB627A"/>
    <w:rsid w:val="00CB6367"/>
    <w:rsid w:val="00CB6F28"/>
    <w:rsid w:val="00CB73B2"/>
    <w:rsid w:val="00CB7422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3336"/>
    <w:rsid w:val="00CC3C40"/>
    <w:rsid w:val="00CC521D"/>
    <w:rsid w:val="00CC6494"/>
    <w:rsid w:val="00CC7EE7"/>
    <w:rsid w:val="00CD09DD"/>
    <w:rsid w:val="00CD158E"/>
    <w:rsid w:val="00CD1D6E"/>
    <w:rsid w:val="00CD214A"/>
    <w:rsid w:val="00CD2FE2"/>
    <w:rsid w:val="00CD3B4B"/>
    <w:rsid w:val="00CD4019"/>
    <w:rsid w:val="00CD6663"/>
    <w:rsid w:val="00CD67EB"/>
    <w:rsid w:val="00CD68C0"/>
    <w:rsid w:val="00CD6D17"/>
    <w:rsid w:val="00CE149D"/>
    <w:rsid w:val="00CE1A63"/>
    <w:rsid w:val="00CE1DEF"/>
    <w:rsid w:val="00CE206B"/>
    <w:rsid w:val="00CE2818"/>
    <w:rsid w:val="00CE2B12"/>
    <w:rsid w:val="00CE3308"/>
    <w:rsid w:val="00CE3FD1"/>
    <w:rsid w:val="00CE40C2"/>
    <w:rsid w:val="00CE4650"/>
    <w:rsid w:val="00CE5639"/>
    <w:rsid w:val="00CE7399"/>
    <w:rsid w:val="00CF0031"/>
    <w:rsid w:val="00CF1AF2"/>
    <w:rsid w:val="00CF1EE2"/>
    <w:rsid w:val="00CF21FB"/>
    <w:rsid w:val="00CF22D9"/>
    <w:rsid w:val="00CF25D3"/>
    <w:rsid w:val="00CF26D1"/>
    <w:rsid w:val="00CF2E5C"/>
    <w:rsid w:val="00CF3AC3"/>
    <w:rsid w:val="00CF3E64"/>
    <w:rsid w:val="00CF4650"/>
    <w:rsid w:val="00CF4C12"/>
    <w:rsid w:val="00CF5A85"/>
    <w:rsid w:val="00CF5F6F"/>
    <w:rsid w:val="00CF6129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A3E"/>
    <w:rsid w:val="00D02C99"/>
    <w:rsid w:val="00D02FCC"/>
    <w:rsid w:val="00D03113"/>
    <w:rsid w:val="00D03F16"/>
    <w:rsid w:val="00D04268"/>
    <w:rsid w:val="00D04549"/>
    <w:rsid w:val="00D047ED"/>
    <w:rsid w:val="00D0516C"/>
    <w:rsid w:val="00D067E3"/>
    <w:rsid w:val="00D0686F"/>
    <w:rsid w:val="00D07099"/>
    <w:rsid w:val="00D108AC"/>
    <w:rsid w:val="00D10AD7"/>
    <w:rsid w:val="00D11C8F"/>
    <w:rsid w:val="00D11F1F"/>
    <w:rsid w:val="00D13697"/>
    <w:rsid w:val="00D1379F"/>
    <w:rsid w:val="00D137ED"/>
    <w:rsid w:val="00D13D8A"/>
    <w:rsid w:val="00D14506"/>
    <w:rsid w:val="00D15226"/>
    <w:rsid w:val="00D153BD"/>
    <w:rsid w:val="00D1593E"/>
    <w:rsid w:val="00D160CC"/>
    <w:rsid w:val="00D16409"/>
    <w:rsid w:val="00D16D49"/>
    <w:rsid w:val="00D17525"/>
    <w:rsid w:val="00D179CC"/>
    <w:rsid w:val="00D20057"/>
    <w:rsid w:val="00D204E5"/>
    <w:rsid w:val="00D2055D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953"/>
    <w:rsid w:val="00D24452"/>
    <w:rsid w:val="00D24A9D"/>
    <w:rsid w:val="00D24AD5"/>
    <w:rsid w:val="00D24E5B"/>
    <w:rsid w:val="00D2527B"/>
    <w:rsid w:val="00D26497"/>
    <w:rsid w:val="00D265C6"/>
    <w:rsid w:val="00D274B2"/>
    <w:rsid w:val="00D27B1C"/>
    <w:rsid w:val="00D30420"/>
    <w:rsid w:val="00D30844"/>
    <w:rsid w:val="00D31F43"/>
    <w:rsid w:val="00D31FDD"/>
    <w:rsid w:val="00D32798"/>
    <w:rsid w:val="00D32A35"/>
    <w:rsid w:val="00D33362"/>
    <w:rsid w:val="00D335C4"/>
    <w:rsid w:val="00D336F5"/>
    <w:rsid w:val="00D33C0F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BDA"/>
    <w:rsid w:val="00D371C5"/>
    <w:rsid w:val="00D37A28"/>
    <w:rsid w:val="00D40375"/>
    <w:rsid w:val="00D40A56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712"/>
    <w:rsid w:val="00D47187"/>
    <w:rsid w:val="00D474EF"/>
    <w:rsid w:val="00D478C1"/>
    <w:rsid w:val="00D51B50"/>
    <w:rsid w:val="00D52158"/>
    <w:rsid w:val="00D53BDF"/>
    <w:rsid w:val="00D54229"/>
    <w:rsid w:val="00D553EC"/>
    <w:rsid w:val="00D5704A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31A8"/>
    <w:rsid w:val="00D635CE"/>
    <w:rsid w:val="00D6363F"/>
    <w:rsid w:val="00D639B7"/>
    <w:rsid w:val="00D64AA3"/>
    <w:rsid w:val="00D64AFD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388F"/>
    <w:rsid w:val="00D74451"/>
    <w:rsid w:val="00D7465E"/>
    <w:rsid w:val="00D74940"/>
    <w:rsid w:val="00D74AB3"/>
    <w:rsid w:val="00D74BA0"/>
    <w:rsid w:val="00D74F07"/>
    <w:rsid w:val="00D7591E"/>
    <w:rsid w:val="00D7622D"/>
    <w:rsid w:val="00D76DED"/>
    <w:rsid w:val="00D807C3"/>
    <w:rsid w:val="00D80D33"/>
    <w:rsid w:val="00D80F19"/>
    <w:rsid w:val="00D82519"/>
    <w:rsid w:val="00D829A2"/>
    <w:rsid w:val="00D83396"/>
    <w:rsid w:val="00D8387F"/>
    <w:rsid w:val="00D83A09"/>
    <w:rsid w:val="00D83A8F"/>
    <w:rsid w:val="00D8441F"/>
    <w:rsid w:val="00D8495F"/>
    <w:rsid w:val="00D84DE9"/>
    <w:rsid w:val="00D85352"/>
    <w:rsid w:val="00D86715"/>
    <w:rsid w:val="00D8741E"/>
    <w:rsid w:val="00D87A4B"/>
    <w:rsid w:val="00D912BF"/>
    <w:rsid w:val="00D9215B"/>
    <w:rsid w:val="00D92394"/>
    <w:rsid w:val="00D925A5"/>
    <w:rsid w:val="00D92D54"/>
    <w:rsid w:val="00D92D7D"/>
    <w:rsid w:val="00D93452"/>
    <w:rsid w:val="00D9483A"/>
    <w:rsid w:val="00D948A1"/>
    <w:rsid w:val="00D94D13"/>
    <w:rsid w:val="00D9508F"/>
    <w:rsid w:val="00D95144"/>
    <w:rsid w:val="00D963A5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316C"/>
    <w:rsid w:val="00DA3298"/>
    <w:rsid w:val="00DA35F9"/>
    <w:rsid w:val="00DA3CEB"/>
    <w:rsid w:val="00DA59C5"/>
    <w:rsid w:val="00DA7E77"/>
    <w:rsid w:val="00DA7E83"/>
    <w:rsid w:val="00DB06A1"/>
    <w:rsid w:val="00DB0E77"/>
    <w:rsid w:val="00DB0FE8"/>
    <w:rsid w:val="00DB2A92"/>
    <w:rsid w:val="00DB324B"/>
    <w:rsid w:val="00DB34BB"/>
    <w:rsid w:val="00DB3D64"/>
    <w:rsid w:val="00DB4339"/>
    <w:rsid w:val="00DB4500"/>
    <w:rsid w:val="00DB5702"/>
    <w:rsid w:val="00DB636E"/>
    <w:rsid w:val="00DB708B"/>
    <w:rsid w:val="00DB7886"/>
    <w:rsid w:val="00DB7C5C"/>
    <w:rsid w:val="00DB7F56"/>
    <w:rsid w:val="00DC0691"/>
    <w:rsid w:val="00DC0770"/>
    <w:rsid w:val="00DC0BBB"/>
    <w:rsid w:val="00DC0F33"/>
    <w:rsid w:val="00DC1F9D"/>
    <w:rsid w:val="00DC23E1"/>
    <w:rsid w:val="00DC2947"/>
    <w:rsid w:val="00DC2ABA"/>
    <w:rsid w:val="00DC3C24"/>
    <w:rsid w:val="00DC43F6"/>
    <w:rsid w:val="00DC4406"/>
    <w:rsid w:val="00DC4F25"/>
    <w:rsid w:val="00DC50BE"/>
    <w:rsid w:val="00DC51EB"/>
    <w:rsid w:val="00DC57FB"/>
    <w:rsid w:val="00DC585C"/>
    <w:rsid w:val="00DC5A2A"/>
    <w:rsid w:val="00DC60F3"/>
    <w:rsid w:val="00DC69CE"/>
    <w:rsid w:val="00DC6A08"/>
    <w:rsid w:val="00DC6B31"/>
    <w:rsid w:val="00DC6E14"/>
    <w:rsid w:val="00DC6F1D"/>
    <w:rsid w:val="00DC7729"/>
    <w:rsid w:val="00DC79BE"/>
    <w:rsid w:val="00DD062E"/>
    <w:rsid w:val="00DD094B"/>
    <w:rsid w:val="00DD12F5"/>
    <w:rsid w:val="00DD230F"/>
    <w:rsid w:val="00DD2369"/>
    <w:rsid w:val="00DD275F"/>
    <w:rsid w:val="00DD2A5B"/>
    <w:rsid w:val="00DD2BBC"/>
    <w:rsid w:val="00DD2C7B"/>
    <w:rsid w:val="00DD2CBF"/>
    <w:rsid w:val="00DD3C49"/>
    <w:rsid w:val="00DD3FA4"/>
    <w:rsid w:val="00DD415F"/>
    <w:rsid w:val="00DD4804"/>
    <w:rsid w:val="00DD4B50"/>
    <w:rsid w:val="00DD5C92"/>
    <w:rsid w:val="00DD5FA0"/>
    <w:rsid w:val="00DD614F"/>
    <w:rsid w:val="00DD6293"/>
    <w:rsid w:val="00DD63F0"/>
    <w:rsid w:val="00DD6CF1"/>
    <w:rsid w:val="00DE02A3"/>
    <w:rsid w:val="00DE0303"/>
    <w:rsid w:val="00DE0320"/>
    <w:rsid w:val="00DE0402"/>
    <w:rsid w:val="00DE081E"/>
    <w:rsid w:val="00DE08A2"/>
    <w:rsid w:val="00DE0966"/>
    <w:rsid w:val="00DE14C8"/>
    <w:rsid w:val="00DE22A7"/>
    <w:rsid w:val="00DE26A4"/>
    <w:rsid w:val="00DE26AF"/>
    <w:rsid w:val="00DE2922"/>
    <w:rsid w:val="00DE3A66"/>
    <w:rsid w:val="00DE40E3"/>
    <w:rsid w:val="00DE4B51"/>
    <w:rsid w:val="00DE5185"/>
    <w:rsid w:val="00DE56B6"/>
    <w:rsid w:val="00DE56D3"/>
    <w:rsid w:val="00DE5A83"/>
    <w:rsid w:val="00DE6369"/>
    <w:rsid w:val="00DE677F"/>
    <w:rsid w:val="00DE6F30"/>
    <w:rsid w:val="00DE6F46"/>
    <w:rsid w:val="00DE7472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B17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93"/>
    <w:rsid w:val="00E0124D"/>
    <w:rsid w:val="00E0196F"/>
    <w:rsid w:val="00E01BFD"/>
    <w:rsid w:val="00E02315"/>
    <w:rsid w:val="00E023E5"/>
    <w:rsid w:val="00E024EC"/>
    <w:rsid w:val="00E026E4"/>
    <w:rsid w:val="00E030DF"/>
    <w:rsid w:val="00E041BE"/>
    <w:rsid w:val="00E04562"/>
    <w:rsid w:val="00E04D5D"/>
    <w:rsid w:val="00E05126"/>
    <w:rsid w:val="00E05618"/>
    <w:rsid w:val="00E05F58"/>
    <w:rsid w:val="00E05FDF"/>
    <w:rsid w:val="00E0606B"/>
    <w:rsid w:val="00E0620E"/>
    <w:rsid w:val="00E10209"/>
    <w:rsid w:val="00E107FD"/>
    <w:rsid w:val="00E10E1F"/>
    <w:rsid w:val="00E118E6"/>
    <w:rsid w:val="00E11F97"/>
    <w:rsid w:val="00E1334C"/>
    <w:rsid w:val="00E134DE"/>
    <w:rsid w:val="00E13D71"/>
    <w:rsid w:val="00E150F1"/>
    <w:rsid w:val="00E15DC2"/>
    <w:rsid w:val="00E17625"/>
    <w:rsid w:val="00E17A40"/>
    <w:rsid w:val="00E17AA5"/>
    <w:rsid w:val="00E17C6A"/>
    <w:rsid w:val="00E17D2B"/>
    <w:rsid w:val="00E17E88"/>
    <w:rsid w:val="00E21724"/>
    <w:rsid w:val="00E21904"/>
    <w:rsid w:val="00E21CE7"/>
    <w:rsid w:val="00E21FA7"/>
    <w:rsid w:val="00E23146"/>
    <w:rsid w:val="00E23307"/>
    <w:rsid w:val="00E2375B"/>
    <w:rsid w:val="00E23808"/>
    <w:rsid w:val="00E24D50"/>
    <w:rsid w:val="00E25663"/>
    <w:rsid w:val="00E264C2"/>
    <w:rsid w:val="00E26809"/>
    <w:rsid w:val="00E26F71"/>
    <w:rsid w:val="00E26FB8"/>
    <w:rsid w:val="00E2715A"/>
    <w:rsid w:val="00E27E30"/>
    <w:rsid w:val="00E32204"/>
    <w:rsid w:val="00E32824"/>
    <w:rsid w:val="00E33485"/>
    <w:rsid w:val="00E33792"/>
    <w:rsid w:val="00E3394E"/>
    <w:rsid w:val="00E33A15"/>
    <w:rsid w:val="00E35DC9"/>
    <w:rsid w:val="00E36C06"/>
    <w:rsid w:val="00E40621"/>
    <w:rsid w:val="00E4086C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EE9"/>
    <w:rsid w:val="00E522B9"/>
    <w:rsid w:val="00E52F2E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1651"/>
    <w:rsid w:val="00E61CAC"/>
    <w:rsid w:val="00E61DAC"/>
    <w:rsid w:val="00E620B1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314"/>
    <w:rsid w:val="00E663EA"/>
    <w:rsid w:val="00E66486"/>
    <w:rsid w:val="00E66561"/>
    <w:rsid w:val="00E66AC6"/>
    <w:rsid w:val="00E66BB9"/>
    <w:rsid w:val="00E66EBA"/>
    <w:rsid w:val="00E672AB"/>
    <w:rsid w:val="00E67835"/>
    <w:rsid w:val="00E67D0C"/>
    <w:rsid w:val="00E70DAF"/>
    <w:rsid w:val="00E70EA0"/>
    <w:rsid w:val="00E713E9"/>
    <w:rsid w:val="00E718A9"/>
    <w:rsid w:val="00E718AB"/>
    <w:rsid w:val="00E722EE"/>
    <w:rsid w:val="00E72AE4"/>
    <w:rsid w:val="00E7350B"/>
    <w:rsid w:val="00E7353A"/>
    <w:rsid w:val="00E7482E"/>
    <w:rsid w:val="00E74F3B"/>
    <w:rsid w:val="00E75561"/>
    <w:rsid w:val="00E75779"/>
    <w:rsid w:val="00E762CB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8D4"/>
    <w:rsid w:val="00E81F69"/>
    <w:rsid w:val="00E82243"/>
    <w:rsid w:val="00E82ABD"/>
    <w:rsid w:val="00E83C84"/>
    <w:rsid w:val="00E85693"/>
    <w:rsid w:val="00E8617E"/>
    <w:rsid w:val="00E86225"/>
    <w:rsid w:val="00E86F4C"/>
    <w:rsid w:val="00E87A88"/>
    <w:rsid w:val="00E87B1A"/>
    <w:rsid w:val="00E90177"/>
    <w:rsid w:val="00E90C13"/>
    <w:rsid w:val="00E90E6E"/>
    <w:rsid w:val="00E91B18"/>
    <w:rsid w:val="00E91BF4"/>
    <w:rsid w:val="00E92391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6EE"/>
    <w:rsid w:val="00EA06FB"/>
    <w:rsid w:val="00EA0D22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EA2"/>
    <w:rsid w:val="00EA5889"/>
    <w:rsid w:val="00EA671F"/>
    <w:rsid w:val="00EA7B4E"/>
    <w:rsid w:val="00EB00BB"/>
    <w:rsid w:val="00EB047B"/>
    <w:rsid w:val="00EB0E1C"/>
    <w:rsid w:val="00EB1287"/>
    <w:rsid w:val="00EB128E"/>
    <w:rsid w:val="00EB1BC5"/>
    <w:rsid w:val="00EB32BA"/>
    <w:rsid w:val="00EB351D"/>
    <w:rsid w:val="00EB3648"/>
    <w:rsid w:val="00EB3D0D"/>
    <w:rsid w:val="00EB41B3"/>
    <w:rsid w:val="00EB45EC"/>
    <w:rsid w:val="00EB51E8"/>
    <w:rsid w:val="00EB5B73"/>
    <w:rsid w:val="00EB6472"/>
    <w:rsid w:val="00EB64BF"/>
    <w:rsid w:val="00EB6BDC"/>
    <w:rsid w:val="00EB6C90"/>
    <w:rsid w:val="00EB704B"/>
    <w:rsid w:val="00EB7559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D31"/>
    <w:rsid w:val="00EC6BD7"/>
    <w:rsid w:val="00EC6CB2"/>
    <w:rsid w:val="00EC6EDF"/>
    <w:rsid w:val="00EC7146"/>
    <w:rsid w:val="00EC77CA"/>
    <w:rsid w:val="00EC7C0E"/>
    <w:rsid w:val="00ED0279"/>
    <w:rsid w:val="00ED085E"/>
    <w:rsid w:val="00ED183D"/>
    <w:rsid w:val="00ED1F83"/>
    <w:rsid w:val="00ED3668"/>
    <w:rsid w:val="00ED3CD3"/>
    <w:rsid w:val="00ED42F5"/>
    <w:rsid w:val="00ED44DB"/>
    <w:rsid w:val="00ED4A46"/>
    <w:rsid w:val="00ED51CC"/>
    <w:rsid w:val="00ED6080"/>
    <w:rsid w:val="00ED6C8F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84B"/>
    <w:rsid w:val="00EE40C7"/>
    <w:rsid w:val="00EE41B4"/>
    <w:rsid w:val="00EE5817"/>
    <w:rsid w:val="00EE5C0A"/>
    <w:rsid w:val="00EE60C9"/>
    <w:rsid w:val="00EE68B2"/>
    <w:rsid w:val="00EE787F"/>
    <w:rsid w:val="00EF04BE"/>
    <w:rsid w:val="00EF0998"/>
    <w:rsid w:val="00EF109F"/>
    <w:rsid w:val="00EF236C"/>
    <w:rsid w:val="00EF2AEE"/>
    <w:rsid w:val="00EF3852"/>
    <w:rsid w:val="00EF4758"/>
    <w:rsid w:val="00EF573E"/>
    <w:rsid w:val="00EF5D5E"/>
    <w:rsid w:val="00EF5D98"/>
    <w:rsid w:val="00EF5E95"/>
    <w:rsid w:val="00EF6384"/>
    <w:rsid w:val="00EF73FB"/>
    <w:rsid w:val="00EF73FD"/>
    <w:rsid w:val="00EF759B"/>
    <w:rsid w:val="00F0099E"/>
    <w:rsid w:val="00F01113"/>
    <w:rsid w:val="00F011F8"/>
    <w:rsid w:val="00F017F3"/>
    <w:rsid w:val="00F026D6"/>
    <w:rsid w:val="00F04642"/>
    <w:rsid w:val="00F04954"/>
    <w:rsid w:val="00F04D41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325A"/>
    <w:rsid w:val="00F13611"/>
    <w:rsid w:val="00F139A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C9E"/>
    <w:rsid w:val="00F226C8"/>
    <w:rsid w:val="00F22E48"/>
    <w:rsid w:val="00F23D97"/>
    <w:rsid w:val="00F244EE"/>
    <w:rsid w:val="00F2451C"/>
    <w:rsid w:val="00F24A31"/>
    <w:rsid w:val="00F24D51"/>
    <w:rsid w:val="00F24FBA"/>
    <w:rsid w:val="00F254C9"/>
    <w:rsid w:val="00F264C7"/>
    <w:rsid w:val="00F26C55"/>
    <w:rsid w:val="00F2732C"/>
    <w:rsid w:val="00F278A3"/>
    <w:rsid w:val="00F300A3"/>
    <w:rsid w:val="00F3048C"/>
    <w:rsid w:val="00F30994"/>
    <w:rsid w:val="00F30F8D"/>
    <w:rsid w:val="00F31571"/>
    <w:rsid w:val="00F31B6A"/>
    <w:rsid w:val="00F32A24"/>
    <w:rsid w:val="00F32ABD"/>
    <w:rsid w:val="00F32E40"/>
    <w:rsid w:val="00F33CA2"/>
    <w:rsid w:val="00F33E9E"/>
    <w:rsid w:val="00F341D2"/>
    <w:rsid w:val="00F34A40"/>
    <w:rsid w:val="00F352D2"/>
    <w:rsid w:val="00F356D3"/>
    <w:rsid w:val="00F362BF"/>
    <w:rsid w:val="00F37C73"/>
    <w:rsid w:val="00F426C1"/>
    <w:rsid w:val="00F42AB4"/>
    <w:rsid w:val="00F43109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FFA"/>
    <w:rsid w:val="00F504CA"/>
    <w:rsid w:val="00F50A24"/>
    <w:rsid w:val="00F50F07"/>
    <w:rsid w:val="00F51765"/>
    <w:rsid w:val="00F51BBC"/>
    <w:rsid w:val="00F55142"/>
    <w:rsid w:val="00F55145"/>
    <w:rsid w:val="00F554D3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CEE"/>
    <w:rsid w:val="00F61D05"/>
    <w:rsid w:val="00F61DA5"/>
    <w:rsid w:val="00F6308E"/>
    <w:rsid w:val="00F63199"/>
    <w:rsid w:val="00F632F1"/>
    <w:rsid w:val="00F64203"/>
    <w:rsid w:val="00F643B7"/>
    <w:rsid w:val="00F646C3"/>
    <w:rsid w:val="00F64A47"/>
    <w:rsid w:val="00F6502F"/>
    <w:rsid w:val="00F65173"/>
    <w:rsid w:val="00F65520"/>
    <w:rsid w:val="00F655EE"/>
    <w:rsid w:val="00F658FC"/>
    <w:rsid w:val="00F65C9B"/>
    <w:rsid w:val="00F66551"/>
    <w:rsid w:val="00F6714B"/>
    <w:rsid w:val="00F67278"/>
    <w:rsid w:val="00F67575"/>
    <w:rsid w:val="00F67BAC"/>
    <w:rsid w:val="00F706A5"/>
    <w:rsid w:val="00F712A4"/>
    <w:rsid w:val="00F71375"/>
    <w:rsid w:val="00F71E7F"/>
    <w:rsid w:val="00F723E9"/>
    <w:rsid w:val="00F735C8"/>
    <w:rsid w:val="00F74B46"/>
    <w:rsid w:val="00F74B9C"/>
    <w:rsid w:val="00F753CA"/>
    <w:rsid w:val="00F765FA"/>
    <w:rsid w:val="00F76B42"/>
    <w:rsid w:val="00F76D85"/>
    <w:rsid w:val="00F774DA"/>
    <w:rsid w:val="00F77743"/>
    <w:rsid w:val="00F804E7"/>
    <w:rsid w:val="00F81BAC"/>
    <w:rsid w:val="00F81BCC"/>
    <w:rsid w:val="00F81D36"/>
    <w:rsid w:val="00F81F0D"/>
    <w:rsid w:val="00F821F9"/>
    <w:rsid w:val="00F83B27"/>
    <w:rsid w:val="00F83D85"/>
    <w:rsid w:val="00F83E60"/>
    <w:rsid w:val="00F85569"/>
    <w:rsid w:val="00F85A63"/>
    <w:rsid w:val="00F86C34"/>
    <w:rsid w:val="00F87261"/>
    <w:rsid w:val="00F87FCA"/>
    <w:rsid w:val="00F90506"/>
    <w:rsid w:val="00F90668"/>
    <w:rsid w:val="00F90DE9"/>
    <w:rsid w:val="00F912D8"/>
    <w:rsid w:val="00F91587"/>
    <w:rsid w:val="00F9191F"/>
    <w:rsid w:val="00F91A34"/>
    <w:rsid w:val="00F91DF3"/>
    <w:rsid w:val="00F929B3"/>
    <w:rsid w:val="00F92D46"/>
    <w:rsid w:val="00F92F89"/>
    <w:rsid w:val="00F93F4D"/>
    <w:rsid w:val="00F9486C"/>
    <w:rsid w:val="00F94D7F"/>
    <w:rsid w:val="00F96956"/>
    <w:rsid w:val="00F96DA5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5126"/>
    <w:rsid w:val="00FA52D3"/>
    <w:rsid w:val="00FA5460"/>
    <w:rsid w:val="00FA5A74"/>
    <w:rsid w:val="00FA6203"/>
    <w:rsid w:val="00FA6654"/>
    <w:rsid w:val="00FA6D9A"/>
    <w:rsid w:val="00FA75F4"/>
    <w:rsid w:val="00FB014B"/>
    <w:rsid w:val="00FB034B"/>
    <w:rsid w:val="00FB060B"/>
    <w:rsid w:val="00FB199C"/>
    <w:rsid w:val="00FB19BE"/>
    <w:rsid w:val="00FB1A26"/>
    <w:rsid w:val="00FB1A9B"/>
    <w:rsid w:val="00FB246F"/>
    <w:rsid w:val="00FB2715"/>
    <w:rsid w:val="00FB2A8E"/>
    <w:rsid w:val="00FB2D9F"/>
    <w:rsid w:val="00FB3E78"/>
    <w:rsid w:val="00FB494B"/>
    <w:rsid w:val="00FB542C"/>
    <w:rsid w:val="00FB5F31"/>
    <w:rsid w:val="00FB6224"/>
    <w:rsid w:val="00FB6F17"/>
    <w:rsid w:val="00FB701C"/>
    <w:rsid w:val="00FB7E70"/>
    <w:rsid w:val="00FC0478"/>
    <w:rsid w:val="00FC23A7"/>
    <w:rsid w:val="00FC25D9"/>
    <w:rsid w:val="00FC27D4"/>
    <w:rsid w:val="00FC3296"/>
    <w:rsid w:val="00FC3689"/>
    <w:rsid w:val="00FC374B"/>
    <w:rsid w:val="00FC3DA0"/>
    <w:rsid w:val="00FC3E85"/>
    <w:rsid w:val="00FC4828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D048E"/>
    <w:rsid w:val="00FD0D52"/>
    <w:rsid w:val="00FD1318"/>
    <w:rsid w:val="00FD20B2"/>
    <w:rsid w:val="00FD2FF2"/>
    <w:rsid w:val="00FD34CF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A7E"/>
    <w:rsid w:val="00FD7B13"/>
    <w:rsid w:val="00FE0323"/>
    <w:rsid w:val="00FE0E12"/>
    <w:rsid w:val="00FE18FB"/>
    <w:rsid w:val="00FE24EA"/>
    <w:rsid w:val="00FE28B5"/>
    <w:rsid w:val="00FE311A"/>
    <w:rsid w:val="00FE3155"/>
    <w:rsid w:val="00FE3B4D"/>
    <w:rsid w:val="00FE3F2A"/>
    <w:rsid w:val="00FE426A"/>
    <w:rsid w:val="00FE57D4"/>
    <w:rsid w:val="00FE595F"/>
    <w:rsid w:val="00FE5BAB"/>
    <w:rsid w:val="00FE6DE6"/>
    <w:rsid w:val="00FE7846"/>
    <w:rsid w:val="00FE7A3F"/>
    <w:rsid w:val="00FE7E00"/>
    <w:rsid w:val="00FE7F03"/>
    <w:rsid w:val="00FF01A5"/>
    <w:rsid w:val="00FF09AB"/>
    <w:rsid w:val="00FF1150"/>
    <w:rsid w:val="00FF13A8"/>
    <w:rsid w:val="00FF1952"/>
    <w:rsid w:val="00FF1C36"/>
    <w:rsid w:val="00FF1CD6"/>
    <w:rsid w:val="00FF2259"/>
    <w:rsid w:val="00FF2811"/>
    <w:rsid w:val="00FF29D9"/>
    <w:rsid w:val="00FF2DD2"/>
    <w:rsid w:val="00FF3CAD"/>
    <w:rsid w:val="00FF4303"/>
    <w:rsid w:val="00FF44B4"/>
    <w:rsid w:val="00FF49F1"/>
    <w:rsid w:val="00FF4BEA"/>
    <w:rsid w:val="00FF589B"/>
    <w:rsid w:val="00FF5917"/>
    <w:rsid w:val="00FF5FC0"/>
    <w:rsid w:val="00FF634E"/>
    <w:rsid w:val="00FF6864"/>
    <w:rsid w:val="00FF6941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E89E78"/>
    <w:rsid w:val="150B7913"/>
    <w:rsid w:val="153F1F00"/>
    <w:rsid w:val="15E4B2E3"/>
    <w:rsid w:val="165724AE"/>
    <w:rsid w:val="176D9830"/>
    <w:rsid w:val="17B85BAE"/>
    <w:rsid w:val="17CFA50A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DC3C0A"/>
    <w:rsid w:val="2711E012"/>
    <w:rsid w:val="272E2A2A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743CAA4"/>
    <w:rsid w:val="37623F8A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43309DA"/>
    <w:rsid w:val="4472C9DB"/>
    <w:rsid w:val="4499AC2E"/>
    <w:rsid w:val="44A4C889"/>
    <w:rsid w:val="44A9C9F6"/>
    <w:rsid w:val="4522729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D30F0A"/>
    <w:rsid w:val="4FDEE6AC"/>
    <w:rsid w:val="504B9182"/>
    <w:rsid w:val="512CD19E"/>
    <w:rsid w:val="51376F77"/>
    <w:rsid w:val="5163E43B"/>
    <w:rsid w:val="51C486CB"/>
    <w:rsid w:val="52204593"/>
    <w:rsid w:val="524515A9"/>
    <w:rsid w:val="5282F4C0"/>
    <w:rsid w:val="534D78F3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1C87F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611F6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5AF1D2"/>
    <w:rsid w:val="7D660396"/>
    <w:rsid w:val="7E1B79DA"/>
    <w:rsid w:val="7E4D784D"/>
    <w:rsid w:val="7E936106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D0FEE6"/>
  <w15:docId w15:val="{8DAD9ECD-E629-4783-AEAE-5AC03DE9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ABC3FE36-3D66-4164-B8E4-13D446928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11406</Words>
  <Characters>68437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79684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cp:lastModifiedBy>Milena Piątkowska</cp:lastModifiedBy>
  <cp:revision>15</cp:revision>
  <cp:lastPrinted>2023-09-15T12:43:00Z</cp:lastPrinted>
  <dcterms:created xsi:type="dcterms:W3CDTF">2023-09-13T12:54:00Z</dcterms:created>
  <dcterms:modified xsi:type="dcterms:W3CDTF">2023-10-27T11:14:00Z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6d6848f9-5501-4e93-9114-f49e2b8160e1_Enabled">
    <vt:lpwstr>true</vt:lpwstr>
  </property>
  <property fmtid="{D5CDD505-2E9C-101B-9397-08002B2CF9AE}" pid="5" name="MSIP_Label_6d6848f9-5501-4e93-9114-f49e2b8160e1_SetDate">
    <vt:lpwstr>2022-12-29T15:41:11Z</vt:lpwstr>
  </property>
  <property fmtid="{D5CDD505-2E9C-101B-9397-08002B2CF9AE}" pid="6" name="MSIP_Label_6d6848f9-5501-4e93-9114-f49e2b8160e1_Method">
    <vt:lpwstr>Privileged</vt:lpwstr>
  </property>
  <property fmtid="{D5CDD505-2E9C-101B-9397-08002B2CF9AE}" pid="7" name="MSIP_Label_6d6848f9-5501-4e93-9114-f49e2b8160e1_Name">
    <vt:lpwstr>K2 - wewnętrzna bez oznakowania</vt:lpwstr>
  </property>
  <property fmtid="{D5CDD505-2E9C-101B-9397-08002B2CF9AE}" pid="8" name="MSIP_Label_6d6848f9-5501-4e93-9114-f49e2b8160e1_SiteId">
    <vt:lpwstr>114511be-be5b-44a7-b2ab-a51e832dea9d</vt:lpwstr>
  </property>
  <property fmtid="{D5CDD505-2E9C-101B-9397-08002B2CF9AE}" pid="9" name="MSIP_Label_6d6848f9-5501-4e93-9114-f49e2b8160e1_ActionId">
    <vt:lpwstr>237e51c2-75fb-47eb-89fe-0aaa80549a15</vt:lpwstr>
  </property>
  <property fmtid="{D5CDD505-2E9C-101B-9397-08002B2CF9AE}" pid="10" name="MSIP_Label_6d6848f9-5501-4e93-9114-f49e2b8160e1_ContentBits">
    <vt:lpwstr>0</vt:lpwstr>
  </property>
</Properties>
</file>