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05" w:rsidRDefault="00161305" w:rsidP="00161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Decyzji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wydanych w 2012 </w:t>
      </w:r>
      <w:r w:rsidRPr="00CB77D7">
        <w:rPr>
          <w:rFonts w:ascii="Times New Roman" w:hAnsi="Times New Roman" w:cs="Times New Roman"/>
          <w:b/>
          <w:sz w:val="32"/>
          <w:szCs w:val="32"/>
        </w:rPr>
        <w:t>roku</w:t>
      </w:r>
    </w:p>
    <w:p w:rsidR="004771E2" w:rsidRDefault="004771E2" w:rsidP="00161305">
      <w:pPr>
        <w:pStyle w:val="Akapitzlist"/>
      </w:pPr>
    </w:p>
    <w:p w:rsidR="00161305" w:rsidRPr="004565E8" w:rsidRDefault="00161305" w:rsidP="001613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565E8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>
        <w:rPr>
          <w:rFonts w:ascii="Times New Roman" w:hAnsi="Times New Roman" w:cs="Times New Roman"/>
          <w:b/>
          <w:sz w:val="24"/>
          <w:szCs w:val="24"/>
        </w:rPr>
        <w:t xml:space="preserve">nr 1/2012 </w:t>
      </w:r>
      <w:r w:rsidRPr="004565E8">
        <w:rPr>
          <w:rFonts w:ascii="Times New Roman" w:hAnsi="Times New Roman" w:cs="Times New Roman"/>
          <w:b/>
          <w:sz w:val="24"/>
          <w:szCs w:val="24"/>
        </w:rPr>
        <w:t>z</w:t>
      </w:r>
      <w:r w:rsidRPr="004565E8">
        <w:rPr>
          <w:rFonts w:ascii="Times New Roman" w:hAnsi="Times New Roman" w:cs="Times New Roman"/>
          <w:sz w:val="24"/>
          <w:szCs w:val="24"/>
        </w:rPr>
        <w:t xml:space="preserve"> dnia</w:t>
      </w:r>
      <w:r w:rsidRPr="004565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6F2D1C">
        <w:rPr>
          <w:rFonts w:ascii="Times New Roman" w:hAnsi="Times New Roman" w:cs="Times New Roman"/>
          <w:sz w:val="24"/>
          <w:szCs w:val="24"/>
        </w:rPr>
        <w:t>.01.2012</w:t>
      </w:r>
      <w:r w:rsidRPr="004565E8">
        <w:rPr>
          <w:rFonts w:ascii="Times New Roman" w:hAnsi="Times New Roman" w:cs="Times New Roman"/>
          <w:sz w:val="24"/>
          <w:szCs w:val="24"/>
        </w:rPr>
        <w:t xml:space="preserve"> r.</w:t>
      </w:r>
      <w:r w:rsidRPr="0045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5E8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cen detalicznych drewna w </w:t>
      </w:r>
      <w:r>
        <w:rPr>
          <w:rFonts w:ascii="Times New Roman" w:hAnsi="Times New Roman" w:cs="Times New Roman"/>
          <w:sz w:val="24"/>
          <w:szCs w:val="24"/>
        </w:rPr>
        <w:t>2012 r. (ZT-900-1/12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1305" w:rsidRPr="00A1660A" w:rsidRDefault="00161305" w:rsidP="00A166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151D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>
        <w:rPr>
          <w:rFonts w:ascii="Times New Roman" w:hAnsi="Times New Roman" w:cs="Times New Roman"/>
          <w:b/>
          <w:sz w:val="24"/>
          <w:szCs w:val="24"/>
        </w:rPr>
        <w:t>nr 2/2012</w:t>
      </w:r>
      <w:r w:rsidRPr="0058151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58151D">
        <w:rPr>
          <w:rFonts w:ascii="Times New Roman" w:hAnsi="Times New Roman" w:cs="Times New Roman"/>
          <w:sz w:val="24"/>
          <w:szCs w:val="24"/>
        </w:rPr>
        <w:t xml:space="preserve"> dnia</w:t>
      </w:r>
      <w:r w:rsidRPr="00581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0A">
        <w:rPr>
          <w:rFonts w:ascii="Times New Roman" w:hAnsi="Times New Roman" w:cs="Times New Roman"/>
          <w:sz w:val="24"/>
          <w:szCs w:val="24"/>
        </w:rPr>
        <w:t>04</w:t>
      </w:r>
      <w:r w:rsidR="006F2D1C">
        <w:rPr>
          <w:rFonts w:ascii="Times New Roman" w:hAnsi="Times New Roman" w:cs="Times New Roman"/>
          <w:sz w:val="24"/>
          <w:szCs w:val="24"/>
        </w:rPr>
        <w:t>.01.2012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51D">
        <w:rPr>
          <w:rFonts w:ascii="Times New Roman" w:hAnsi="Times New Roman" w:cs="Times New Roman"/>
          <w:sz w:val="24"/>
          <w:szCs w:val="24"/>
        </w:rPr>
        <w:t>r.</w:t>
      </w:r>
      <w:r w:rsidRPr="00581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1D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czasu pracy w Nadleśnictwie</w:t>
      </w:r>
      <w:r w:rsidR="00A30F07">
        <w:rPr>
          <w:rFonts w:ascii="Times New Roman" w:hAnsi="Times New Roman" w:cs="Times New Roman"/>
          <w:sz w:val="24"/>
          <w:szCs w:val="24"/>
        </w:rPr>
        <w:t xml:space="preserve"> Babimost w 2012</w:t>
      </w:r>
      <w:bookmarkStart w:id="0" w:name="_GoBack"/>
      <w:bookmarkEnd w:id="0"/>
      <w:r w:rsidR="00A1660A">
        <w:rPr>
          <w:rFonts w:ascii="Times New Roman" w:hAnsi="Times New Roman" w:cs="Times New Roman"/>
          <w:sz w:val="24"/>
          <w:szCs w:val="24"/>
        </w:rPr>
        <w:t xml:space="preserve"> r. (NP.-16-1</w:t>
      </w:r>
      <w:r>
        <w:rPr>
          <w:rFonts w:ascii="Times New Roman" w:hAnsi="Times New Roman" w:cs="Times New Roman"/>
          <w:sz w:val="24"/>
          <w:szCs w:val="24"/>
        </w:rPr>
        <w:t>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660A" w:rsidRPr="00A1660A" w:rsidRDefault="00A1660A" w:rsidP="00A1660A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1660A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Pr="00A1660A">
        <w:rPr>
          <w:rFonts w:ascii="Times New Roman" w:hAnsi="Times New Roman" w:cs="Times New Roman"/>
          <w:b/>
          <w:sz w:val="24"/>
          <w:szCs w:val="24"/>
        </w:rPr>
        <w:t>nr 3</w:t>
      </w:r>
      <w:r w:rsidRPr="00A1660A">
        <w:rPr>
          <w:rFonts w:ascii="Times New Roman" w:hAnsi="Times New Roman" w:cs="Times New Roman"/>
          <w:b/>
          <w:sz w:val="24"/>
          <w:szCs w:val="24"/>
        </w:rPr>
        <w:t>/2012 z</w:t>
      </w:r>
      <w:r w:rsidRPr="00A1660A">
        <w:rPr>
          <w:rFonts w:ascii="Times New Roman" w:hAnsi="Times New Roman" w:cs="Times New Roman"/>
          <w:sz w:val="24"/>
          <w:szCs w:val="24"/>
        </w:rPr>
        <w:t xml:space="preserve"> dnia</w:t>
      </w:r>
      <w:r w:rsidRPr="00A16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60A">
        <w:rPr>
          <w:rFonts w:ascii="Times New Roman" w:hAnsi="Times New Roman" w:cs="Times New Roman"/>
          <w:sz w:val="24"/>
          <w:szCs w:val="24"/>
        </w:rPr>
        <w:t>04</w:t>
      </w:r>
      <w:r w:rsidR="006F2D1C">
        <w:rPr>
          <w:rFonts w:ascii="Times New Roman" w:hAnsi="Times New Roman" w:cs="Times New Roman"/>
          <w:sz w:val="24"/>
          <w:szCs w:val="24"/>
        </w:rPr>
        <w:t>.01.2012</w:t>
      </w:r>
      <w:r w:rsidRPr="00A1660A">
        <w:rPr>
          <w:rFonts w:ascii="Times New Roman" w:hAnsi="Times New Roman" w:cs="Times New Roman"/>
          <w:sz w:val="24"/>
          <w:szCs w:val="24"/>
        </w:rPr>
        <w:t xml:space="preserve"> r.</w:t>
      </w:r>
      <w:r w:rsidRPr="00A16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60A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składania wypłat w biurze nadleśnictwa. (NN-021-1/2012)</w:t>
      </w:r>
    </w:p>
    <w:p w:rsidR="00A1660A" w:rsidRPr="0079331F" w:rsidRDefault="00A1660A" w:rsidP="00A166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4</w:t>
      </w:r>
      <w:r>
        <w:rPr>
          <w:rFonts w:ascii="Times New Roman" w:hAnsi="Times New Roman" w:cs="Times New Roman"/>
          <w:b/>
          <w:sz w:val="24"/>
          <w:szCs w:val="24"/>
        </w:rPr>
        <w:t>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01.02.2012</w:t>
      </w:r>
      <w:r>
        <w:rPr>
          <w:rFonts w:ascii="Times New Roman" w:hAnsi="Times New Roman" w:cs="Times New Roman"/>
          <w:sz w:val="24"/>
          <w:szCs w:val="24"/>
        </w:rPr>
        <w:t xml:space="preserve"> r. w sprawie ustalenia miesięcznych limitów km dla poszczególnych pracowników nadleśnictwa używających samochodów nie będących własnością pracodawcy do celów służbowych oraz służbowych pojaz</w:t>
      </w:r>
      <w:r>
        <w:rPr>
          <w:rFonts w:ascii="Times New Roman" w:hAnsi="Times New Roman" w:cs="Times New Roman"/>
          <w:sz w:val="24"/>
          <w:szCs w:val="24"/>
        </w:rPr>
        <w:t>dów samochodowych. (S 402-6/12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660A" w:rsidRPr="00A1660A" w:rsidRDefault="00A1660A" w:rsidP="00A1660A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5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10</w:t>
      </w:r>
      <w:r>
        <w:rPr>
          <w:rFonts w:ascii="Times New Roman" w:hAnsi="Times New Roman" w:cs="Times New Roman"/>
          <w:sz w:val="24"/>
          <w:szCs w:val="24"/>
        </w:rPr>
        <w:t>.02.2012 r. w sprawie</w:t>
      </w:r>
      <w:r>
        <w:rPr>
          <w:rFonts w:ascii="Times New Roman" w:hAnsi="Times New Roman" w:cs="Times New Roman"/>
          <w:sz w:val="24"/>
          <w:szCs w:val="24"/>
        </w:rPr>
        <w:t xml:space="preserve"> odstąpienia od zbioru szyszek z Wyłączonego Drzewostanu Nasiennego. (ZGH-713-12/12)</w:t>
      </w:r>
    </w:p>
    <w:p w:rsidR="009A7CF0" w:rsidRPr="008E389A" w:rsidRDefault="009A7CF0" w:rsidP="009A7C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10.02.2012</w:t>
      </w:r>
      <w:r>
        <w:rPr>
          <w:rFonts w:ascii="Times New Roman" w:hAnsi="Times New Roman" w:cs="Times New Roman"/>
          <w:sz w:val="24"/>
          <w:szCs w:val="24"/>
        </w:rPr>
        <w:t xml:space="preserve"> r. w sprawie wartości materiału sadze</w:t>
      </w:r>
      <w:r>
        <w:rPr>
          <w:rFonts w:ascii="Times New Roman" w:hAnsi="Times New Roman" w:cs="Times New Roman"/>
          <w:sz w:val="24"/>
          <w:szCs w:val="24"/>
        </w:rPr>
        <w:t>niowego w 2012 r. (ZGH-714-16/12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CF0" w:rsidRPr="003D03B4" w:rsidRDefault="009A7CF0" w:rsidP="009A7C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7/2012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14.02.2012</w:t>
      </w:r>
      <w:r>
        <w:rPr>
          <w:rFonts w:ascii="Times New Roman" w:hAnsi="Times New Roman" w:cs="Times New Roman"/>
          <w:sz w:val="24"/>
          <w:szCs w:val="24"/>
        </w:rPr>
        <w:t xml:space="preserve"> r. w sprawie inwentaryzacji doraźnej w </w:t>
      </w:r>
      <w:r>
        <w:rPr>
          <w:rFonts w:ascii="Times New Roman" w:hAnsi="Times New Roman" w:cs="Times New Roman"/>
          <w:sz w:val="24"/>
          <w:szCs w:val="24"/>
        </w:rPr>
        <w:t>leśnictwie Buków (Z-37-01-01/12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CF0" w:rsidRPr="0056526D" w:rsidRDefault="009A7CF0" w:rsidP="009A7C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8/2012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29.02.2012</w:t>
      </w:r>
      <w:r>
        <w:rPr>
          <w:rFonts w:ascii="Times New Roman" w:hAnsi="Times New Roman" w:cs="Times New Roman"/>
          <w:sz w:val="24"/>
          <w:szCs w:val="24"/>
        </w:rPr>
        <w:t xml:space="preserve"> r. w sprawie przekazania o</w:t>
      </w:r>
      <w:r>
        <w:rPr>
          <w:rFonts w:ascii="Times New Roman" w:hAnsi="Times New Roman" w:cs="Times New Roman"/>
          <w:sz w:val="24"/>
          <w:szCs w:val="24"/>
        </w:rPr>
        <w:t>bowiązków służbowych. (Z-37-2/12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CF0" w:rsidRPr="0056526D" w:rsidRDefault="009A7CF0" w:rsidP="009A7C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9/2012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02.03.2012</w:t>
      </w:r>
      <w:r>
        <w:rPr>
          <w:rFonts w:ascii="Times New Roman" w:hAnsi="Times New Roman" w:cs="Times New Roman"/>
          <w:sz w:val="24"/>
          <w:szCs w:val="24"/>
        </w:rPr>
        <w:t xml:space="preserve"> r. w sprawie p</w:t>
      </w:r>
      <w:r>
        <w:rPr>
          <w:rFonts w:ascii="Times New Roman" w:hAnsi="Times New Roman" w:cs="Times New Roman"/>
          <w:sz w:val="24"/>
          <w:szCs w:val="24"/>
        </w:rPr>
        <w:t>rzekazania obowiązków członka komisji. (NP.-0182-2/12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4C52" w:rsidRPr="0056526D" w:rsidRDefault="00094C52" w:rsidP="00094C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10</w:t>
      </w:r>
      <w:r w:rsidR="00370954">
        <w:rPr>
          <w:rFonts w:ascii="Times New Roman" w:hAnsi="Times New Roman" w:cs="Times New Roman"/>
          <w:b/>
          <w:sz w:val="24"/>
          <w:szCs w:val="24"/>
        </w:rPr>
        <w:t>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12.03.2012</w:t>
      </w:r>
      <w:r>
        <w:rPr>
          <w:rFonts w:ascii="Times New Roman" w:hAnsi="Times New Roman" w:cs="Times New Roman"/>
          <w:sz w:val="24"/>
          <w:szCs w:val="24"/>
        </w:rPr>
        <w:t xml:space="preserve"> r. w sprawie ustalenia minimalnych cen sprzeda</w:t>
      </w:r>
      <w:r>
        <w:rPr>
          <w:rFonts w:ascii="Times New Roman" w:hAnsi="Times New Roman" w:cs="Times New Roman"/>
          <w:sz w:val="24"/>
          <w:szCs w:val="24"/>
        </w:rPr>
        <w:t>ży drewna do aukcji internetowej w aplikacji „</w:t>
      </w:r>
      <w:r w:rsidR="007A36C5">
        <w:rPr>
          <w:rFonts w:ascii="Times New Roman" w:hAnsi="Times New Roman" w:cs="Times New Roman"/>
          <w:sz w:val="24"/>
          <w:szCs w:val="24"/>
        </w:rPr>
        <w:t>e-drewno’’ (ZGU-</w:t>
      </w:r>
      <w:r>
        <w:rPr>
          <w:rFonts w:ascii="Times New Roman" w:hAnsi="Times New Roman" w:cs="Times New Roman"/>
          <w:sz w:val="24"/>
          <w:szCs w:val="24"/>
        </w:rPr>
        <w:t>90-15/12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0954" w:rsidRPr="0056526D" w:rsidRDefault="00370954" w:rsidP="003709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11/2012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02.04.2012</w:t>
      </w:r>
      <w:r>
        <w:rPr>
          <w:rFonts w:ascii="Times New Roman" w:hAnsi="Times New Roman" w:cs="Times New Roman"/>
          <w:sz w:val="24"/>
          <w:szCs w:val="24"/>
        </w:rPr>
        <w:t xml:space="preserve"> r. w sprawie cen detalicznyc</w:t>
      </w:r>
      <w:r>
        <w:rPr>
          <w:rFonts w:ascii="Times New Roman" w:hAnsi="Times New Roman" w:cs="Times New Roman"/>
          <w:sz w:val="24"/>
          <w:szCs w:val="24"/>
        </w:rPr>
        <w:t>h drewna w 2012 r. (ZT-900-3/12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0954" w:rsidRPr="0056526D" w:rsidRDefault="00370954" w:rsidP="003709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12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18.04</w:t>
      </w:r>
      <w:r>
        <w:rPr>
          <w:rFonts w:ascii="Times New Roman" w:hAnsi="Times New Roman" w:cs="Times New Roman"/>
          <w:sz w:val="24"/>
          <w:szCs w:val="24"/>
        </w:rPr>
        <w:t>.2012 r. w sprawie przekazania o</w:t>
      </w:r>
      <w:r>
        <w:rPr>
          <w:rFonts w:ascii="Times New Roman" w:hAnsi="Times New Roman" w:cs="Times New Roman"/>
          <w:sz w:val="24"/>
          <w:szCs w:val="24"/>
        </w:rPr>
        <w:t>bowiązków służbowych. (Z-37-5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523D01" w:rsidRPr="005828FA" w:rsidRDefault="00523D01" w:rsidP="00523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13/2012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07.05.2012</w:t>
      </w:r>
      <w:r>
        <w:rPr>
          <w:rFonts w:ascii="Times New Roman" w:hAnsi="Times New Roman" w:cs="Times New Roman"/>
          <w:sz w:val="24"/>
          <w:szCs w:val="24"/>
        </w:rPr>
        <w:t xml:space="preserve"> r. w sprawie wprowadzenia planu finansowo-gospodarcze</w:t>
      </w:r>
      <w:r>
        <w:rPr>
          <w:rFonts w:ascii="Times New Roman" w:hAnsi="Times New Roman" w:cs="Times New Roman"/>
          <w:sz w:val="24"/>
          <w:szCs w:val="24"/>
        </w:rPr>
        <w:t>go Nadleśnictwa Babimost na 2012 rok. (F-033-13/12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3D01" w:rsidRPr="0056526D" w:rsidRDefault="00523D01" w:rsidP="00523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14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11.06</w:t>
      </w:r>
      <w:r>
        <w:rPr>
          <w:rFonts w:ascii="Times New Roman" w:hAnsi="Times New Roman" w:cs="Times New Roman"/>
          <w:sz w:val="24"/>
          <w:szCs w:val="24"/>
        </w:rPr>
        <w:t>.2012 r. w sprawie przekazania o</w:t>
      </w:r>
      <w:r>
        <w:rPr>
          <w:rFonts w:ascii="Times New Roman" w:hAnsi="Times New Roman" w:cs="Times New Roman"/>
          <w:sz w:val="24"/>
          <w:szCs w:val="24"/>
        </w:rPr>
        <w:t>bowiązków służbowych. (Z-37-2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4C08C2" w:rsidRPr="0056526D" w:rsidRDefault="004C08C2" w:rsidP="004C08C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15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12.06</w:t>
      </w:r>
      <w:r>
        <w:rPr>
          <w:rFonts w:ascii="Times New Roman" w:hAnsi="Times New Roman" w:cs="Times New Roman"/>
          <w:sz w:val="24"/>
          <w:szCs w:val="24"/>
        </w:rPr>
        <w:t xml:space="preserve">.2012 r. w sprawie ustalenia minimalnych cen sprzedaży drewna do aukcji internetowej w aplikacji „e-drewno’’ </w:t>
      </w:r>
      <w:r>
        <w:rPr>
          <w:rFonts w:ascii="Times New Roman" w:hAnsi="Times New Roman" w:cs="Times New Roman"/>
          <w:sz w:val="24"/>
          <w:szCs w:val="24"/>
        </w:rPr>
        <w:t>na II półrocze 2012 r. (ZGU-90-40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4C08C2" w:rsidRPr="0056526D" w:rsidRDefault="004C08C2" w:rsidP="004C08C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16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09.07</w:t>
      </w:r>
      <w:r>
        <w:rPr>
          <w:rFonts w:ascii="Times New Roman" w:hAnsi="Times New Roman" w:cs="Times New Roman"/>
          <w:sz w:val="24"/>
          <w:szCs w:val="24"/>
        </w:rPr>
        <w:t>.2012</w:t>
      </w:r>
      <w:r>
        <w:rPr>
          <w:rFonts w:ascii="Times New Roman" w:hAnsi="Times New Roman" w:cs="Times New Roman"/>
          <w:sz w:val="24"/>
          <w:szCs w:val="24"/>
        </w:rPr>
        <w:t xml:space="preserve"> r. w sprawie anulowania aukcji </w:t>
      </w:r>
      <w:r>
        <w:rPr>
          <w:rFonts w:ascii="Times New Roman" w:hAnsi="Times New Roman" w:cs="Times New Roman"/>
          <w:sz w:val="24"/>
          <w:szCs w:val="24"/>
        </w:rPr>
        <w:t>w aplikacji „</w:t>
      </w:r>
      <w:r w:rsidR="007A36C5">
        <w:rPr>
          <w:rFonts w:ascii="Times New Roman" w:hAnsi="Times New Roman" w:cs="Times New Roman"/>
          <w:sz w:val="24"/>
          <w:szCs w:val="24"/>
        </w:rPr>
        <w:t>e-drewno’’ (ZGU-</w:t>
      </w:r>
      <w:r>
        <w:rPr>
          <w:rFonts w:ascii="Times New Roman" w:hAnsi="Times New Roman" w:cs="Times New Roman"/>
          <w:sz w:val="24"/>
          <w:szCs w:val="24"/>
        </w:rPr>
        <w:t>90-50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4C08C2" w:rsidRPr="003D03B4" w:rsidRDefault="004C08C2" w:rsidP="004C08C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17/2012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09.07</w:t>
      </w:r>
      <w:r>
        <w:rPr>
          <w:rFonts w:ascii="Times New Roman" w:hAnsi="Times New Roman" w:cs="Times New Roman"/>
          <w:sz w:val="24"/>
          <w:szCs w:val="24"/>
        </w:rPr>
        <w:t>.2013 r. w sprawi</w:t>
      </w:r>
      <w:r>
        <w:rPr>
          <w:rFonts w:ascii="Times New Roman" w:hAnsi="Times New Roman" w:cs="Times New Roman"/>
          <w:sz w:val="24"/>
          <w:szCs w:val="24"/>
        </w:rPr>
        <w:t>e cen detalicznych drewna w 2012 r. (ZT-900-10/12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660A" w:rsidRPr="00C648A0" w:rsidRDefault="00C648A0" w:rsidP="00A1660A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lastRenderedPageBreak/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18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17.08</w:t>
      </w:r>
      <w:r>
        <w:rPr>
          <w:rFonts w:ascii="Times New Roman" w:hAnsi="Times New Roman" w:cs="Times New Roman"/>
          <w:sz w:val="24"/>
          <w:szCs w:val="24"/>
        </w:rPr>
        <w:t xml:space="preserve">.2012 r. w sprawie inwentaryzacji doraźnej w leśnictwie </w:t>
      </w:r>
      <w:r>
        <w:rPr>
          <w:rFonts w:ascii="Times New Roman" w:hAnsi="Times New Roman" w:cs="Times New Roman"/>
          <w:sz w:val="24"/>
          <w:szCs w:val="24"/>
        </w:rPr>
        <w:t>Bolewiny (F-37-7</w:t>
      </w:r>
      <w:r>
        <w:rPr>
          <w:rFonts w:ascii="Times New Roman" w:hAnsi="Times New Roman" w:cs="Times New Roman"/>
          <w:sz w:val="24"/>
          <w:szCs w:val="24"/>
        </w:rPr>
        <w:t>/12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48A0" w:rsidRPr="0056526D" w:rsidRDefault="00C648A0" w:rsidP="00C648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19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dnia 02.10</w:t>
      </w:r>
      <w:r>
        <w:rPr>
          <w:rFonts w:ascii="Times New Roman" w:hAnsi="Times New Roman" w:cs="Times New Roman"/>
          <w:sz w:val="24"/>
          <w:szCs w:val="24"/>
        </w:rPr>
        <w:t>.2012 r. w sprawie cen detalicznych drewna w 2012</w:t>
      </w:r>
      <w:r>
        <w:rPr>
          <w:rFonts w:ascii="Times New Roman" w:hAnsi="Times New Roman" w:cs="Times New Roman"/>
          <w:sz w:val="24"/>
          <w:szCs w:val="24"/>
        </w:rPr>
        <w:t xml:space="preserve"> r. (ZT-900-11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9D7C7B" w:rsidRPr="00C648A0" w:rsidRDefault="009D7C7B" w:rsidP="009D7C7B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</w:t>
      </w:r>
      <w:r w:rsidR="001D020B">
        <w:rPr>
          <w:rFonts w:ascii="Times New Roman" w:hAnsi="Times New Roman" w:cs="Times New Roman"/>
          <w:sz w:val="24"/>
          <w:szCs w:val="24"/>
        </w:rPr>
        <w:t>a 08.10</w:t>
      </w:r>
      <w:r>
        <w:rPr>
          <w:rFonts w:ascii="Times New Roman" w:hAnsi="Times New Roman" w:cs="Times New Roman"/>
          <w:sz w:val="24"/>
          <w:szCs w:val="24"/>
        </w:rPr>
        <w:t xml:space="preserve">.2012 r. w sprawie inwentaryzacji doraźnej w leśnictwie </w:t>
      </w:r>
      <w:r w:rsidR="001D020B">
        <w:rPr>
          <w:rFonts w:ascii="Times New Roman" w:hAnsi="Times New Roman" w:cs="Times New Roman"/>
          <w:sz w:val="24"/>
          <w:szCs w:val="24"/>
        </w:rPr>
        <w:t>Laski (F-37-8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7F50ED" w:rsidRPr="00C648A0" w:rsidRDefault="007F50ED" w:rsidP="007F50ED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30</w:t>
      </w:r>
      <w:r>
        <w:rPr>
          <w:rFonts w:ascii="Times New Roman" w:hAnsi="Times New Roman" w:cs="Times New Roman"/>
          <w:sz w:val="24"/>
          <w:szCs w:val="24"/>
        </w:rPr>
        <w:t xml:space="preserve">.10.2012 r. w sprawie inwentaryzacji doraźnej w leśnictwie </w:t>
      </w:r>
      <w:r>
        <w:rPr>
          <w:rFonts w:ascii="Times New Roman" w:hAnsi="Times New Roman" w:cs="Times New Roman"/>
          <w:sz w:val="24"/>
          <w:szCs w:val="24"/>
        </w:rPr>
        <w:t>Smardzewo (F-37-10</w:t>
      </w:r>
      <w:r>
        <w:rPr>
          <w:rFonts w:ascii="Times New Roman" w:hAnsi="Times New Roman" w:cs="Times New Roman"/>
          <w:sz w:val="24"/>
          <w:szCs w:val="24"/>
        </w:rPr>
        <w:t>/12)</w:t>
      </w:r>
    </w:p>
    <w:p w:rsidR="007F50ED" w:rsidRPr="00695E76" w:rsidRDefault="007F50ED" w:rsidP="007F50ED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08.11</w:t>
      </w:r>
      <w:r>
        <w:rPr>
          <w:rFonts w:ascii="Times New Roman" w:hAnsi="Times New Roman" w:cs="Times New Roman"/>
          <w:sz w:val="24"/>
          <w:szCs w:val="24"/>
        </w:rPr>
        <w:t xml:space="preserve">.2012 r. w sprawie </w:t>
      </w:r>
      <w:r>
        <w:rPr>
          <w:rFonts w:ascii="Times New Roman" w:hAnsi="Times New Roman" w:cs="Times New Roman"/>
          <w:sz w:val="24"/>
          <w:szCs w:val="24"/>
        </w:rPr>
        <w:t>wprowadzenia prowizorium planu finansowo-gospodarczego N</w:t>
      </w:r>
      <w:r w:rsidR="00695E76">
        <w:rPr>
          <w:rFonts w:ascii="Times New Roman" w:hAnsi="Times New Roman" w:cs="Times New Roman"/>
          <w:sz w:val="24"/>
          <w:szCs w:val="24"/>
        </w:rPr>
        <w:t>adleśnictwa Babimost na 2013 rok. (F-033-16/11)</w:t>
      </w:r>
    </w:p>
    <w:p w:rsidR="00695E76" w:rsidRPr="00695E76" w:rsidRDefault="00695E76" w:rsidP="00695E76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 xml:space="preserve">z dnia 08.11.2012 r. w sprawie wprowadzenia </w:t>
      </w:r>
      <w:r w:rsidR="007A36C5">
        <w:rPr>
          <w:rFonts w:ascii="Times New Roman" w:hAnsi="Times New Roman" w:cs="Times New Roman"/>
          <w:sz w:val="24"/>
          <w:szCs w:val="24"/>
        </w:rPr>
        <w:t>prowizorium średniookresowego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>nakładów na środki trwałe, wartości niematerialne i prawne oraz inwestycje Nadleśnictwa Babimost na lata 2014-2017</w:t>
      </w:r>
      <w:r>
        <w:rPr>
          <w:rFonts w:ascii="Times New Roman" w:hAnsi="Times New Roman" w:cs="Times New Roman"/>
          <w:sz w:val="24"/>
          <w:szCs w:val="24"/>
        </w:rPr>
        <w:t>. (F-033-16/11)</w:t>
      </w:r>
    </w:p>
    <w:p w:rsidR="00695E76" w:rsidRPr="00695E76" w:rsidRDefault="00695E76" w:rsidP="00695E76">
      <w:pPr>
        <w:pStyle w:val="Akapitzlist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/2012 </w:t>
      </w:r>
      <w:r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05.12</w:t>
      </w:r>
      <w:r>
        <w:rPr>
          <w:rFonts w:ascii="Times New Roman" w:hAnsi="Times New Roman" w:cs="Times New Roman"/>
          <w:sz w:val="24"/>
          <w:szCs w:val="24"/>
        </w:rPr>
        <w:t xml:space="preserve">.2012 r. w sprawie </w:t>
      </w:r>
      <w:r>
        <w:rPr>
          <w:rFonts w:ascii="Times New Roman" w:hAnsi="Times New Roman" w:cs="Times New Roman"/>
          <w:sz w:val="24"/>
          <w:szCs w:val="24"/>
        </w:rPr>
        <w:t xml:space="preserve">zastosowania cen na choinki i stroisz. </w:t>
      </w:r>
      <w:r w:rsidR="00913D2E">
        <w:rPr>
          <w:rFonts w:ascii="Times New Roman" w:hAnsi="Times New Roman" w:cs="Times New Roman"/>
          <w:sz w:val="24"/>
          <w:szCs w:val="24"/>
        </w:rPr>
        <w:t>(Z-021-23/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3D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48A0" w:rsidRPr="00695E76" w:rsidRDefault="00C648A0" w:rsidP="00913D2E">
      <w:pPr>
        <w:pStyle w:val="Akapitzlist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C648A0" w:rsidRPr="0069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381"/>
    <w:multiLevelType w:val="hybridMultilevel"/>
    <w:tmpl w:val="253836B2"/>
    <w:lvl w:ilvl="0" w:tplc="91F0431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80082"/>
    <w:multiLevelType w:val="hybridMultilevel"/>
    <w:tmpl w:val="305A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2542"/>
    <w:multiLevelType w:val="hybridMultilevel"/>
    <w:tmpl w:val="8FE6D956"/>
    <w:lvl w:ilvl="0" w:tplc="3B76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C3"/>
    <w:rsid w:val="00094C52"/>
    <w:rsid w:val="00161305"/>
    <w:rsid w:val="001D020B"/>
    <w:rsid w:val="002168C3"/>
    <w:rsid w:val="00370954"/>
    <w:rsid w:val="004771E2"/>
    <w:rsid w:val="004C08C2"/>
    <w:rsid w:val="00523D01"/>
    <w:rsid w:val="00695E76"/>
    <w:rsid w:val="006F2D1C"/>
    <w:rsid w:val="007A36C5"/>
    <w:rsid w:val="007F50ED"/>
    <w:rsid w:val="00913D2E"/>
    <w:rsid w:val="009A7CF0"/>
    <w:rsid w:val="009D7C7B"/>
    <w:rsid w:val="00A1660A"/>
    <w:rsid w:val="00A30F07"/>
    <w:rsid w:val="00C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737"/>
  <w15:chartTrackingRefBased/>
  <w15:docId w15:val="{AE496F63-474A-454D-AEB5-CF983EAC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3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Mateusz Grzechowiak</cp:lastModifiedBy>
  <cp:revision>7</cp:revision>
  <dcterms:created xsi:type="dcterms:W3CDTF">2021-04-22T05:52:00Z</dcterms:created>
  <dcterms:modified xsi:type="dcterms:W3CDTF">2021-04-22T10:15:00Z</dcterms:modified>
</cp:coreProperties>
</file>