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1E" w:rsidRPr="00B81DF4" w:rsidRDefault="00CB54BC" w:rsidP="0041518A">
      <w:pPr>
        <w:spacing w:line="360" w:lineRule="auto"/>
        <w:jc w:val="center"/>
        <w:rPr>
          <w:b/>
          <w:sz w:val="24"/>
          <w:szCs w:val="24"/>
        </w:rPr>
      </w:pPr>
      <w:r w:rsidRPr="00B81DF4">
        <w:rPr>
          <w:b/>
          <w:sz w:val="24"/>
          <w:szCs w:val="24"/>
        </w:rPr>
        <w:t>ZARZĄDZENIE NR</w:t>
      </w:r>
      <w:r w:rsidR="00A45C6D">
        <w:rPr>
          <w:b/>
          <w:sz w:val="24"/>
          <w:szCs w:val="24"/>
        </w:rPr>
        <w:t xml:space="preserve"> 285</w:t>
      </w:r>
    </w:p>
    <w:p w:rsidR="0037771E" w:rsidRPr="00B81DF4" w:rsidRDefault="0037771E" w:rsidP="0029748D">
      <w:pPr>
        <w:pStyle w:val="Nagwek1"/>
        <w:spacing w:line="360" w:lineRule="auto"/>
        <w:rPr>
          <w:rFonts w:ascii="Times New Roman" w:hAnsi="Times New Roman"/>
          <w:sz w:val="24"/>
          <w:szCs w:val="24"/>
        </w:rPr>
      </w:pPr>
      <w:r w:rsidRPr="00B81DF4">
        <w:rPr>
          <w:rFonts w:ascii="Times New Roman" w:hAnsi="Times New Roman"/>
          <w:sz w:val="24"/>
          <w:szCs w:val="24"/>
        </w:rPr>
        <w:t>WOJEWODY MAZOWIECKIEGO</w:t>
      </w:r>
    </w:p>
    <w:p w:rsidR="0037771E" w:rsidRPr="00B81DF4" w:rsidRDefault="0037771E" w:rsidP="0029748D">
      <w:pPr>
        <w:spacing w:line="360" w:lineRule="auto"/>
        <w:jc w:val="center"/>
        <w:rPr>
          <w:sz w:val="24"/>
          <w:szCs w:val="24"/>
        </w:rPr>
      </w:pPr>
      <w:r w:rsidRPr="00B81DF4">
        <w:rPr>
          <w:sz w:val="24"/>
          <w:szCs w:val="24"/>
        </w:rPr>
        <w:t xml:space="preserve">z dnia </w:t>
      </w:r>
      <w:r w:rsidR="00A45C6D">
        <w:rPr>
          <w:sz w:val="24"/>
          <w:szCs w:val="24"/>
        </w:rPr>
        <w:t xml:space="preserve">9 lipca </w:t>
      </w:r>
      <w:r w:rsidR="00413834" w:rsidRPr="00B81DF4">
        <w:rPr>
          <w:sz w:val="24"/>
          <w:szCs w:val="24"/>
        </w:rPr>
        <w:t>20</w:t>
      </w:r>
      <w:r w:rsidR="00FF2098" w:rsidRPr="00B81DF4">
        <w:rPr>
          <w:sz w:val="24"/>
          <w:szCs w:val="24"/>
        </w:rPr>
        <w:t>2</w:t>
      </w:r>
      <w:r w:rsidR="00961E40" w:rsidRPr="00B81DF4">
        <w:rPr>
          <w:sz w:val="24"/>
          <w:szCs w:val="24"/>
        </w:rPr>
        <w:t>1</w:t>
      </w:r>
      <w:r w:rsidR="0039683D" w:rsidRPr="00B81DF4">
        <w:rPr>
          <w:sz w:val="24"/>
          <w:szCs w:val="24"/>
        </w:rPr>
        <w:t xml:space="preserve"> r.</w:t>
      </w:r>
    </w:p>
    <w:p w:rsidR="0037771E" w:rsidRPr="00B81DF4" w:rsidRDefault="0037771E" w:rsidP="0029748D">
      <w:pPr>
        <w:spacing w:line="360" w:lineRule="auto"/>
        <w:jc w:val="center"/>
        <w:rPr>
          <w:b/>
          <w:sz w:val="24"/>
          <w:szCs w:val="24"/>
        </w:rPr>
      </w:pPr>
    </w:p>
    <w:p w:rsidR="00961E40" w:rsidRPr="00B81DF4" w:rsidRDefault="00D24A0D" w:rsidP="00961E40">
      <w:pPr>
        <w:spacing w:line="312" w:lineRule="auto"/>
        <w:jc w:val="center"/>
        <w:rPr>
          <w:b/>
          <w:sz w:val="24"/>
          <w:szCs w:val="24"/>
        </w:rPr>
      </w:pPr>
      <w:bookmarkStart w:id="0" w:name="_GoBack"/>
      <w:r w:rsidRPr="00B81DF4">
        <w:rPr>
          <w:b/>
          <w:sz w:val="24"/>
          <w:szCs w:val="24"/>
        </w:rPr>
        <w:t>zmieniające zarządzenie w sprawie wyrażenia zgody</w:t>
      </w:r>
    </w:p>
    <w:p w:rsidR="00D24A0D" w:rsidRDefault="00961E40" w:rsidP="003818C2">
      <w:pPr>
        <w:spacing w:line="312" w:lineRule="auto"/>
        <w:jc w:val="center"/>
        <w:rPr>
          <w:b/>
          <w:sz w:val="24"/>
          <w:szCs w:val="24"/>
        </w:rPr>
      </w:pPr>
      <w:bookmarkStart w:id="1" w:name="_Hlk66866331"/>
      <w:bookmarkStart w:id="2" w:name="_Hlk71284714"/>
      <w:r w:rsidRPr="00B81DF4">
        <w:rPr>
          <w:b/>
          <w:sz w:val="24"/>
          <w:szCs w:val="24"/>
        </w:rPr>
        <w:t xml:space="preserve">na </w:t>
      </w:r>
      <w:bookmarkEnd w:id="1"/>
      <w:bookmarkEnd w:id="2"/>
      <w:r w:rsidR="003818C2">
        <w:rPr>
          <w:b/>
          <w:sz w:val="24"/>
          <w:szCs w:val="24"/>
        </w:rPr>
        <w:t>zbycie z zasobu nieruchomości Skarbu Państwa</w:t>
      </w:r>
    </w:p>
    <w:p w:rsidR="006944E5" w:rsidRPr="00B81DF4" w:rsidRDefault="006944E5" w:rsidP="003818C2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części nieruchomości położonej w obrębie 0044 PGR Brzeźno, gmina Goworowo</w:t>
      </w:r>
    </w:p>
    <w:bookmarkEnd w:id="0"/>
    <w:p w:rsidR="00D24A0D" w:rsidRPr="00B81DF4" w:rsidRDefault="00D24A0D" w:rsidP="0041518A">
      <w:pPr>
        <w:spacing w:line="360" w:lineRule="auto"/>
        <w:jc w:val="both"/>
        <w:rPr>
          <w:sz w:val="24"/>
          <w:szCs w:val="24"/>
        </w:rPr>
      </w:pPr>
    </w:p>
    <w:p w:rsidR="00B323FA" w:rsidRPr="00B81DF4" w:rsidRDefault="00B323FA" w:rsidP="00AA498F">
      <w:pPr>
        <w:spacing w:line="312" w:lineRule="auto"/>
        <w:ind w:firstLine="480"/>
        <w:jc w:val="both"/>
        <w:rPr>
          <w:sz w:val="24"/>
          <w:szCs w:val="24"/>
        </w:rPr>
      </w:pPr>
      <w:r w:rsidRPr="00B81DF4">
        <w:rPr>
          <w:sz w:val="24"/>
          <w:szCs w:val="24"/>
        </w:rPr>
        <w:t xml:space="preserve">Na podstawie </w:t>
      </w:r>
      <w:r w:rsidR="00805E60" w:rsidRPr="00B81DF4">
        <w:rPr>
          <w:sz w:val="24"/>
          <w:szCs w:val="24"/>
        </w:rPr>
        <w:t xml:space="preserve">art. 32 ust. 1a </w:t>
      </w:r>
      <w:r w:rsidR="00961E40" w:rsidRPr="00B81DF4">
        <w:rPr>
          <w:sz w:val="24"/>
          <w:szCs w:val="24"/>
        </w:rPr>
        <w:t xml:space="preserve">w związku z art. 11 ust. 2 </w:t>
      </w:r>
      <w:r w:rsidRPr="00B81DF4">
        <w:rPr>
          <w:sz w:val="24"/>
          <w:szCs w:val="24"/>
        </w:rPr>
        <w:t>ust</w:t>
      </w:r>
      <w:r w:rsidR="00AA498F" w:rsidRPr="00B81DF4">
        <w:rPr>
          <w:sz w:val="24"/>
          <w:szCs w:val="24"/>
        </w:rPr>
        <w:t xml:space="preserve">awy z dnia 21 sierpnia 1997 r. </w:t>
      </w:r>
      <w:r w:rsidR="009D2195" w:rsidRPr="00B81DF4">
        <w:rPr>
          <w:sz w:val="24"/>
          <w:szCs w:val="24"/>
        </w:rPr>
        <w:t>o</w:t>
      </w:r>
      <w:r w:rsidR="00B81DF4" w:rsidRPr="00B81DF4">
        <w:rPr>
          <w:sz w:val="24"/>
          <w:szCs w:val="24"/>
        </w:rPr>
        <w:t> </w:t>
      </w:r>
      <w:r w:rsidRPr="00B81DF4">
        <w:rPr>
          <w:sz w:val="24"/>
          <w:szCs w:val="24"/>
        </w:rPr>
        <w:t>gospodarce nieruchomościami (</w:t>
      </w:r>
      <w:r w:rsidR="00E166CC" w:rsidRPr="00B81DF4">
        <w:rPr>
          <w:sz w:val="24"/>
          <w:szCs w:val="26"/>
        </w:rPr>
        <w:t>Dz.</w:t>
      </w:r>
      <w:r w:rsidR="005F1276">
        <w:rPr>
          <w:sz w:val="24"/>
          <w:szCs w:val="26"/>
        </w:rPr>
        <w:t xml:space="preserve"> </w:t>
      </w:r>
      <w:r w:rsidR="00E166CC" w:rsidRPr="00B81DF4">
        <w:rPr>
          <w:sz w:val="24"/>
          <w:szCs w:val="26"/>
        </w:rPr>
        <w:t xml:space="preserve">U. z </w:t>
      </w:r>
      <w:r w:rsidR="00961E40" w:rsidRPr="00B81DF4">
        <w:rPr>
          <w:sz w:val="24"/>
          <w:szCs w:val="24"/>
        </w:rPr>
        <w:t>2020 r. poz. 1990 oraz z 2021 r. poz. 11</w:t>
      </w:r>
      <w:r w:rsidR="006944E5">
        <w:rPr>
          <w:sz w:val="24"/>
          <w:szCs w:val="24"/>
        </w:rPr>
        <w:t>,</w:t>
      </w:r>
      <w:r w:rsidR="00961E40" w:rsidRPr="00B81DF4">
        <w:rPr>
          <w:sz w:val="24"/>
          <w:szCs w:val="24"/>
        </w:rPr>
        <w:t xml:space="preserve"> 234</w:t>
      </w:r>
      <w:r w:rsidR="006944E5">
        <w:rPr>
          <w:sz w:val="24"/>
          <w:szCs w:val="24"/>
        </w:rPr>
        <w:t xml:space="preserve"> i 815</w:t>
      </w:r>
      <w:r w:rsidR="00545ADF" w:rsidRPr="00B81DF4">
        <w:rPr>
          <w:sz w:val="24"/>
          <w:szCs w:val="24"/>
        </w:rPr>
        <w:t>) zarządza się, co</w:t>
      </w:r>
      <w:r w:rsidR="00961E40" w:rsidRPr="00B81DF4">
        <w:rPr>
          <w:sz w:val="24"/>
          <w:szCs w:val="24"/>
        </w:rPr>
        <w:t xml:space="preserve"> </w:t>
      </w:r>
      <w:r w:rsidR="002D4CB3" w:rsidRPr="00B81DF4">
        <w:rPr>
          <w:sz w:val="24"/>
          <w:szCs w:val="24"/>
        </w:rPr>
        <w:t>następuje:</w:t>
      </w:r>
    </w:p>
    <w:p w:rsidR="00B323FA" w:rsidRPr="00B81DF4" w:rsidRDefault="00B323FA" w:rsidP="00B323FA">
      <w:pPr>
        <w:spacing w:line="312" w:lineRule="auto"/>
        <w:jc w:val="both"/>
        <w:rPr>
          <w:bCs/>
          <w:sz w:val="24"/>
          <w:szCs w:val="24"/>
        </w:rPr>
      </w:pPr>
    </w:p>
    <w:p w:rsidR="00851FCB" w:rsidRPr="00B81DF4" w:rsidRDefault="00B323FA" w:rsidP="00851FCB">
      <w:pPr>
        <w:tabs>
          <w:tab w:val="left" w:pos="720"/>
        </w:tabs>
        <w:spacing w:line="300" w:lineRule="auto"/>
        <w:ind w:firstLine="480"/>
        <w:jc w:val="both"/>
        <w:rPr>
          <w:sz w:val="24"/>
          <w:szCs w:val="24"/>
        </w:rPr>
      </w:pPr>
      <w:r w:rsidRPr="00B81DF4">
        <w:rPr>
          <w:i/>
          <w:sz w:val="24"/>
          <w:szCs w:val="24"/>
        </w:rPr>
        <w:tab/>
      </w:r>
      <w:r w:rsidRPr="00B81DF4">
        <w:rPr>
          <w:b/>
          <w:sz w:val="24"/>
          <w:szCs w:val="24"/>
        </w:rPr>
        <w:t>§ 1</w:t>
      </w:r>
      <w:r w:rsidRPr="00B81DF4">
        <w:rPr>
          <w:b/>
          <w:i/>
          <w:sz w:val="24"/>
          <w:szCs w:val="24"/>
        </w:rPr>
        <w:t>.</w:t>
      </w:r>
      <w:r w:rsidRPr="00B81DF4">
        <w:rPr>
          <w:b/>
          <w:sz w:val="24"/>
          <w:szCs w:val="24"/>
        </w:rPr>
        <w:t xml:space="preserve"> </w:t>
      </w:r>
      <w:r w:rsidR="00D24A0D" w:rsidRPr="00B81DF4">
        <w:rPr>
          <w:sz w:val="24"/>
          <w:szCs w:val="24"/>
        </w:rPr>
        <w:t xml:space="preserve">W zarządzeniu </w:t>
      </w:r>
      <w:r w:rsidR="008B268E">
        <w:rPr>
          <w:sz w:val="24"/>
          <w:szCs w:val="24"/>
        </w:rPr>
        <w:t>n</w:t>
      </w:r>
      <w:r w:rsidR="00D24A0D" w:rsidRPr="00B81DF4">
        <w:rPr>
          <w:sz w:val="24"/>
          <w:szCs w:val="24"/>
        </w:rPr>
        <w:t xml:space="preserve">r </w:t>
      </w:r>
      <w:r w:rsidR="006944E5">
        <w:rPr>
          <w:sz w:val="24"/>
          <w:szCs w:val="24"/>
        </w:rPr>
        <w:t>226</w:t>
      </w:r>
      <w:r w:rsidR="00D24A0D" w:rsidRPr="00B81DF4">
        <w:rPr>
          <w:sz w:val="24"/>
          <w:szCs w:val="24"/>
        </w:rPr>
        <w:t xml:space="preserve"> Wojewody Mazowieckiego z dnia </w:t>
      </w:r>
      <w:r w:rsidR="00E12AE4">
        <w:rPr>
          <w:sz w:val="24"/>
          <w:szCs w:val="24"/>
        </w:rPr>
        <w:t>24 maja</w:t>
      </w:r>
      <w:r w:rsidR="00D24A0D" w:rsidRPr="00B81DF4">
        <w:rPr>
          <w:sz w:val="24"/>
          <w:szCs w:val="24"/>
        </w:rPr>
        <w:t xml:space="preserve"> 20</w:t>
      </w:r>
      <w:r w:rsidR="00961E40" w:rsidRPr="00B81DF4">
        <w:rPr>
          <w:sz w:val="24"/>
          <w:szCs w:val="24"/>
        </w:rPr>
        <w:t>21</w:t>
      </w:r>
      <w:r w:rsidR="00D24A0D" w:rsidRPr="00B81DF4">
        <w:rPr>
          <w:sz w:val="24"/>
          <w:szCs w:val="24"/>
        </w:rPr>
        <w:t xml:space="preserve"> r. w</w:t>
      </w:r>
      <w:r w:rsidR="00567652" w:rsidRPr="00B81DF4">
        <w:rPr>
          <w:sz w:val="24"/>
          <w:szCs w:val="24"/>
        </w:rPr>
        <w:t xml:space="preserve"> </w:t>
      </w:r>
      <w:r w:rsidR="00D24A0D" w:rsidRPr="00B81DF4">
        <w:rPr>
          <w:sz w:val="24"/>
          <w:szCs w:val="24"/>
        </w:rPr>
        <w:t>sprawie wyrażenia zgody</w:t>
      </w:r>
      <w:r w:rsidR="00805E60" w:rsidRPr="00B81DF4">
        <w:rPr>
          <w:sz w:val="24"/>
          <w:szCs w:val="24"/>
        </w:rPr>
        <w:t xml:space="preserve"> na </w:t>
      </w:r>
      <w:r w:rsidR="00E12AE4">
        <w:rPr>
          <w:sz w:val="24"/>
          <w:szCs w:val="24"/>
        </w:rPr>
        <w:t>zbycie z zasobu nieruchomości Skarbu Państwa części nieruchomości położonej w obrębie 0044 PGR Brzeźno, gmina Goworowo</w:t>
      </w:r>
      <w:r w:rsidR="00851FCB" w:rsidRPr="00B81DF4">
        <w:rPr>
          <w:sz w:val="24"/>
          <w:szCs w:val="24"/>
        </w:rPr>
        <w:t xml:space="preserve"> </w:t>
      </w:r>
      <w:r w:rsidR="00182A3F" w:rsidRPr="00B81DF4">
        <w:rPr>
          <w:sz w:val="24"/>
          <w:szCs w:val="24"/>
        </w:rPr>
        <w:t>w § 1 ust. 1 otrzymuje brzmienie:</w:t>
      </w:r>
    </w:p>
    <w:p w:rsidR="00891F9A" w:rsidRPr="00B81DF4" w:rsidRDefault="00891F9A" w:rsidP="00851FCB">
      <w:pPr>
        <w:tabs>
          <w:tab w:val="left" w:pos="720"/>
        </w:tabs>
        <w:spacing w:line="300" w:lineRule="auto"/>
        <w:ind w:firstLine="480"/>
        <w:jc w:val="both"/>
        <w:rPr>
          <w:sz w:val="24"/>
          <w:szCs w:val="24"/>
        </w:rPr>
      </w:pPr>
      <w:r w:rsidRPr="00B81DF4">
        <w:rPr>
          <w:sz w:val="24"/>
          <w:szCs w:val="24"/>
        </w:rPr>
        <w:t xml:space="preserve">„1. Udzielam </w:t>
      </w:r>
      <w:r w:rsidR="005069B8" w:rsidRPr="00B81DF4">
        <w:rPr>
          <w:sz w:val="24"/>
          <w:szCs w:val="24"/>
        </w:rPr>
        <w:t xml:space="preserve">zgody </w:t>
      </w:r>
      <w:r w:rsidR="00805E60" w:rsidRPr="00B81DF4">
        <w:rPr>
          <w:sz w:val="24"/>
          <w:szCs w:val="24"/>
        </w:rPr>
        <w:t xml:space="preserve">Staroście </w:t>
      </w:r>
      <w:r w:rsidR="00E12AE4">
        <w:rPr>
          <w:sz w:val="24"/>
          <w:szCs w:val="24"/>
        </w:rPr>
        <w:t>Ostro</w:t>
      </w:r>
      <w:r w:rsidR="00D20470">
        <w:rPr>
          <w:sz w:val="24"/>
          <w:szCs w:val="24"/>
        </w:rPr>
        <w:t>łęckiemu</w:t>
      </w:r>
      <w:r w:rsidR="00805E60" w:rsidRPr="00B81DF4">
        <w:rPr>
          <w:sz w:val="24"/>
          <w:szCs w:val="24"/>
        </w:rPr>
        <w:t xml:space="preserve"> na </w:t>
      </w:r>
      <w:r w:rsidR="00E12AE4">
        <w:rPr>
          <w:sz w:val="24"/>
          <w:szCs w:val="24"/>
        </w:rPr>
        <w:t>zbycie z zasobu nieruchomości Skarbu Państwa części nieruchomości położonej w obrębie 0044 PGR Brzeźno, gmina Goworowo</w:t>
      </w:r>
      <w:r w:rsidR="00805E60" w:rsidRPr="00B81DF4">
        <w:rPr>
          <w:sz w:val="24"/>
          <w:szCs w:val="24"/>
        </w:rPr>
        <w:t>, oznaczonej w ewidencji gruntów i budynków jako działk</w:t>
      </w:r>
      <w:r w:rsidR="00E12AE4">
        <w:rPr>
          <w:sz w:val="24"/>
          <w:szCs w:val="24"/>
        </w:rPr>
        <w:t>i</w:t>
      </w:r>
      <w:r w:rsidR="00805E60" w:rsidRPr="00B81DF4">
        <w:rPr>
          <w:sz w:val="24"/>
          <w:szCs w:val="24"/>
        </w:rPr>
        <w:t xml:space="preserve"> nr </w:t>
      </w:r>
      <w:r w:rsidR="00E12AE4">
        <w:rPr>
          <w:sz w:val="24"/>
          <w:szCs w:val="24"/>
        </w:rPr>
        <w:t>31</w:t>
      </w:r>
      <w:r w:rsidR="00805E60" w:rsidRPr="00B81DF4">
        <w:rPr>
          <w:sz w:val="24"/>
          <w:szCs w:val="24"/>
        </w:rPr>
        <w:t xml:space="preserve"> o powierzchni 0,0</w:t>
      </w:r>
      <w:r w:rsidR="00E12AE4">
        <w:rPr>
          <w:sz w:val="24"/>
          <w:szCs w:val="24"/>
        </w:rPr>
        <w:t>383</w:t>
      </w:r>
      <w:r w:rsidR="00805E60" w:rsidRPr="00B81DF4">
        <w:rPr>
          <w:sz w:val="24"/>
          <w:szCs w:val="24"/>
        </w:rPr>
        <w:t xml:space="preserve"> ha, </w:t>
      </w:r>
      <w:r w:rsidR="00E12AE4">
        <w:rPr>
          <w:sz w:val="24"/>
          <w:szCs w:val="24"/>
        </w:rPr>
        <w:t>nr 32 o powierzchni 0,0216 ha, nr 33 o powierzchni 0,2487 ha, 34/2 o powierzchni 0,1764 ha oraz nr</w:t>
      </w:r>
      <w:r w:rsidR="00161122">
        <w:rPr>
          <w:sz w:val="24"/>
          <w:szCs w:val="24"/>
        </w:rPr>
        <w:t> </w:t>
      </w:r>
      <w:r w:rsidR="00E12AE4">
        <w:rPr>
          <w:sz w:val="24"/>
          <w:szCs w:val="24"/>
        </w:rPr>
        <w:t xml:space="preserve">35 o powierzchni 0,1322 ha, </w:t>
      </w:r>
      <w:r w:rsidR="00805E60" w:rsidRPr="00B81DF4">
        <w:rPr>
          <w:sz w:val="24"/>
          <w:szCs w:val="24"/>
        </w:rPr>
        <w:t xml:space="preserve">uregulowanej w księdze wieczystej Nr </w:t>
      </w:r>
      <w:r w:rsidR="00E12AE4">
        <w:rPr>
          <w:sz w:val="24"/>
          <w:szCs w:val="24"/>
        </w:rPr>
        <w:t>OS1O/00084300/6</w:t>
      </w:r>
      <w:r w:rsidR="00805E60" w:rsidRPr="00B81DF4">
        <w:rPr>
          <w:sz w:val="24"/>
          <w:szCs w:val="24"/>
        </w:rPr>
        <w:t xml:space="preserve">, prowadzonej przez Sąd Rejonowy w </w:t>
      </w:r>
      <w:r w:rsidR="00E12AE4">
        <w:rPr>
          <w:sz w:val="24"/>
          <w:szCs w:val="24"/>
        </w:rPr>
        <w:t>Ostrołęce</w:t>
      </w:r>
      <w:r w:rsidR="00805E60" w:rsidRPr="00B81DF4">
        <w:rPr>
          <w:sz w:val="24"/>
          <w:szCs w:val="24"/>
        </w:rPr>
        <w:t xml:space="preserve"> w V</w:t>
      </w:r>
      <w:r w:rsidR="00E12AE4">
        <w:rPr>
          <w:sz w:val="24"/>
          <w:szCs w:val="24"/>
        </w:rPr>
        <w:t>I</w:t>
      </w:r>
      <w:r w:rsidR="00805E60" w:rsidRPr="00B81DF4">
        <w:rPr>
          <w:sz w:val="24"/>
          <w:szCs w:val="24"/>
        </w:rPr>
        <w:t xml:space="preserve"> Wydziale Ksiąg Wieczystych</w:t>
      </w:r>
      <w:r w:rsidR="008B268E">
        <w:rPr>
          <w:sz w:val="24"/>
          <w:szCs w:val="24"/>
        </w:rPr>
        <w:t>.</w:t>
      </w:r>
      <w:r w:rsidR="00A81C6B" w:rsidRPr="00B81DF4">
        <w:rPr>
          <w:sz w:val="24"/>
          <w:szCs w:val="24"/>
        </w:rPr>
        <w:t>”</w:t>
      </w:r>
      <w:r w:rsidR="005069B8" w:rsidRPr="00B81DF4">
        <w:rPr>
          <w:sz w:val="24"/>
          <w:szCs w:val="24"/>
        </w:rPr>
        <w:t>.</w:t>
      </w:r>
    </w:p>
    <w:p w:rsidR="00457617" w:rsidRPr="00B81DF4" w:rsidRDefault="00457617" w:rsidP="00457617">
      <w:pPr>
        <w:tabs>
          <w:tab w:val="left" w:pos="720"/>
        </w:tabs>
        <w:spacing w:line="300" w:lineRule="auto"/>
        <w:ind w:left="360"/>
        <w:rPr>
          <w:sz w:val="24"/>
          <w:szCs w:val="24"/>
        </w:rPr>
      </w:pPr>
    </w:p>
    <w:p w:rsidR="00B323FA" w:rsidRPr="00B81DF4" w:rsidRDefault="00B323FA" w:rsidP="001E3FF0">
      <w:pPr>
        <w:spacing w:line="312" w:lineRule="auto"/>
        <w:ind w:firstLine="708"/>
        <w:jc w:val="both"/>
        <w:rPr>
          <w:sz w:val="24"/>
          <w:szCs w:val="24"/>
        </w:rPr>
      </w:pPr>
      <w:r w:rsidRPr="00B81DF4">
        <w:rPr>
          <w:b/>
          <w:sz w:val="24"/>
          <w:szCs w:val="24"/>
        </w:rPr>
        <w:t>§ 2.</w:t>
      </w:r>
      <w:r w:rsidRPr="00B81DF4">
        <w:rPr>
          <w:sz w:val="24"/>
          <w:szCs w:val="24"/>
        </w:rPr>
        <w:t xml:space="preserve"> Wykonanie zarządzenia powierza się Staroście </w:t>
      </w:r>
      <w:r w:rsidR="00E12AE4">
        <w:rPr>
          <w:sz w:val="24"/>
          <w:szCs w:val="24"/>
        </w:rPr>
        <w:t>Ostrołęckiemu</w:t>
      </w:r>
      <w:r w:rsidR="00E459B8" w:rsidRPr="00B81DF4">
        <w:rPr>
          <w:sz w:val="24"/>
          <w:szCs w:val="24"/>
        </w:rPr>
        <w:t xml:space="preserve"> wykonującemu zadanie </w:t>
      </w:r>
      <w:r w:rsidRPr="00B81DF4">
        <w:rPr>
          <w:sz w:val="24"/>
          <w:szCs w:val="24"/>
        </w:rPr>
        <w:t>z zakresu administracji rządowej.</w:t>
      </w:r>
    </w:p>
    <w:p w:rsidR="00B323FA" w:rsidRPr="00B81DF4" w:rsidRDefault="00B323FA" w:rsidP="00B323FA">
      <w:pPr>
        <w:spacing w:line="312" w:lineRule="auto"/>
        <w:jc w:val="both"/>
        <w:rPr>
          <w:sz w:val="24"/>
          <w:szCs w:val="24"/>
        </w:rPr>
      </w:pPr>
    </w:p>
    <w:p w:rsidR="00167D0C" w:rsidRPr="00851FCB" w:rsidRDefault="00B323FA" w:rsidP="00851FCB">
      <w:pPr>
        <w:spacing w:line="360" w:lineRule="auto"/>
        <w:ind w:firstLine="708"/>
        <w:jc w:val="both"/>
        <w:rPr>
          <w:sz w:val="24"/>
          <w:szCs w:val="24"/>
        </w:rPr>
      </w:pPr>
      <w:r w:rsidRPr="00B81DF4">
        <w:rPr>
          <w:b/>
          <w:sz w:val="24"/>
          <w:szCs w:val="24"/>
        </w:rPr>
        <w:t>§ 3.</w:t>
      </w:r>
      <w:r w:rsidRPr="00B81DF4">
        <w:rPr>
          <w:sz w:val="24"/>
          <w:szCs w:val="24"/>
        </w:rPr>
        <w:t xml:space="preserve"> Zarządzenie wchodzi w życie z dniem podpisania.</w:t>
      </w:r>
    </w:p>
    <w:sectPr w:rsidR="00167D0C" w:rsidRPr="00851FCB" w:rsidSect="0041518A">
      <w:headerReference w:type="default" r:id="rId8"/>
      <w:pgSz w:w="11906" w:h="16838"/>
      <w:pgMar w:top="1079" w:right="1304" w:bottom="36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91D" w:rsidRDefault="00CC791D">
      <w:r>
        <w:separator/>
      </w:r>
    </w:p>
  </w:endnote>
  <w:endnote w:type="continuationSeparator" w:id="0">
    <w:p w:rsidR="00CC791D" w:rsidRDefault="00CC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91D" w:rsidRDefault="00CC791D">
      <w:r>
        <w:separator/>
      </w:r>
    </w:p>
  </w:footnote>
  <w:footnote w:type="continuationSeparator" w:id="0">
    <w:p w:rsidR="00CC791D" w:rsidRDefault="00CC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EF" w:rsidRDefault="00DD20EF">
    <w:pPr>
      <w:pStyle w:val="Nagwek"/>
    </w:pPr>
  </w:p>
  <w:p w:rsidR="00DD20EF" w:rsidRDefault="00DD2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D8B"/>
    <w:multiLevelType w:val="hybridMultilevel"/>
    <w:tmpl w:val="286E5086"/>
    <w:lvl w:ilvl="0" w:tplc="5396371A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6D4D7E"/>
    <w:multiLevelType w:val="hybridMultilevel"/>
    <w:tmpl w:val="DA162824"/>
    <w:lvl w:ilvl="0" w:tplc="EE140276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3F217F0"/>
    <w:multiLevelType w:val="hybridMultilevel"/>
    <w:tmpl w:val="CDDC20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40B43"/>
    <w:multiLevelType w:val="hybridMultilevel"/>
    <w:tmpl w:val="C600A6B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D05EB"/>
    <w:multiLevelType w:val="hybridMultilevel"/>
    <w:tmpl w:val="769CBEB4"/>
    <w:lvl w:ilvl="0" w:tplc="6096B2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E045C7"/>
    <w:multiLevelType w:val="hybridMultilevel"/>
    <w:tmpl w:val="BF94071E"/>
    <w:lvl w:ilvl="0" w:tplc="1CB468B0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39921B1"/>
    <w:multiLevelType w:val="hybridMultilevel"/>
    <w:tmpl w:val="C8D63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DF75CC"/>
    <w:multiLevelType w:val="hybridMultilevel"/>
    <w:tmpl w:val="48F41532"/>
    <w:lvl w:ilvl="0" w:tplc="0FA8E7D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F584CBB"/>
    <w:multiLevelType w:val="hybridMultilevel"/>
    <w:tmpl w:val="C64AB272"/>
    <w:lvl w:ilvl="0" w:tplc="013834BA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01C91"/>
    <w:multiLevelType w:val="hybridMultilevel"/>
    <w:tmpl w:val="7CECF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8D"/>
    <w:rsid w:val="0000178C"/>
    <w:rsid w:val="000130C3"/>
    <w:rsid w:val="0003024E"/>
    <w:rsid w:val="0005627E"/>
    <w:rsid w:val="00060807"/>
    <w:rsid w:val="00083D7C"/>
    <w:rsid w:val="00087161"/>
    <w:rsid w:val="00091F8C"/>
    <w:rsid w:val="00093455"/>
    <w:rsid w:val="00097B93"/>
    <w:rsid w:val="000B0B0D"/>
    <w:rsid w:val="000B498E"/>
    <w:rsid w:val="000D049E"/>
    <w:rsid w:val="000E4FB4"/>
    <w:rsid w:val="00132BBE"/>
    <w:rsid w:val="00156AFD"/>
    <w:rsid w:val="00157EEB"/>
    <w:rsid w:val="00161122"/>
    <w:rsid w:val="00167D0C"/>
    <w:rsid w:val="00182A3F"/>
    <w:rsid w:val="001C6D62"/>
    <w:rsid w:val="001E3FF0"/>
    <w:rsid w:val="001F1D27"/>
    <w:rsid w:val="002253CD"/>
    <w:rsid w:val="002546AF"/>
    <w:rsid w:val="00263C38"/>
    <w:rsid w:val="002662B9"/>
    <w:rsid w:val="0027390B"/>
    <w:rsid w:val="00276285"/>
    <w:rsid w:val="00292F09"/>
    <w:rsid w:val="0029748D"/>
    <w:rsid w:val="002D4797"/>
    <w:rsid w:val="002D4CB3"/>
    <w:rsid w:val="00320211"/>
    <w:rsid w:val="00324F6E"/>
    <w:rsid w:val="003528D5"/>
    <w:rsid w:val="003640E4"/>
    <w:rsid w:val="0037771E"/>
    <w:rsid w:val="003818C2"/>
    <w:rsid w:val="003954FD"/>
    <w:rsid w:val="0039683D"/>
    <w:rsid w:val="00396B83"/>
    <w:rsid w:val="00397F91"/>
    <w:rsid w:val="003C0741"/>
    <w:rsid w:val="003C4DF7"/>
    <w:rsid w:val="003D7C1C"/>
    <w:rsid w:val="003F56BD"/>
    <w:rsid w:val="00413834"/>
    <w:rsid w:val="0041518A"/>
    <w:rsid w:val="00453234"/>
    <w:rsid w:val="00457617"/>
    <w:rsid w:val="004A2DCC"/>
    <w:rsid w:val="004B0BF8"/>
    <w:rsid w:val="004D7C23"/>
    <w:rsid w:val="004E32C6"/>
    <w:rsid w:val="004E5BD0"/>
    <w:rsid w:val="004E71F0"/>
    <w:rsid w:val="004F152D"/>
    <w:rsid w:val="004F7884"/>
    <w:rsid w:val="005069B8"/>
    <w:rsid w:val="005142D5"/>
    <w:rsid w:val="00545ADF"/>
    <w:rsid w:val="005612D6"/>
    <w:rsid w:val="00567652"/>
    <w:rsid w:val="0059378D"/>
    <w:rsid w:val="005E6513"/>
    <w:rsid w:val="005F1276"/>
    <w:rsid w:val="005F7836"/>
    <w:rsid w:val="00645D19"/>
    <w:rsid w:val="00650F38"/>
    <w:rsid w:val="006944E5"/>
    <w:rsid w:val="006968ED"/>
    <w:rsid w:val="0069781C"/>
    <w:rsid w:val="006A39BB"/>
    <w:rsid w:val="006C3A64"/>
    <w:rsid w:val="00702190"/>
    <w:rsid w:val="007345D5"/>
    <w:rsid w:val="00736BCD"/>
    <w:rsid w:val="00743BB6"/>
    <w:rsid w:val="007479DB"/>
    <w:rsid w:val="007726BA"/>
    <w:rsid w:val="007752EE"/>
    <w:rsid w:val="00796AED"/>
    <w:rsid w:val="007A23E5"/>
    <w:rsid w:val="007B6630"/>
    <w:rsid w:val="007C016B"/>
    <w:rsid w:val="007D0533"/>
    <w:rsid w:val="007F4054"/>
    <w:rsid w:val="0080574D"/>
    <w:rsid w:val="00805E60"/>
    <w:rsid w:val="008173D4"/>
    <w:rsid w:val="00825392"/>
    <w:rsid w:val="00834CF4"/>
    <w:rsid w:val="00841A7E"/>
    <w:rsid w:val="00851FCB"/>
    <w:rsid w:val="00865A75"/>
    <w:rsid w:val="008661B0"/>
    <w:rsid w:val="00886222"/>
    <w:rsid w:val="00891F9A"/>
    <w:rsid w:val="008970CF"/>
    <w:rsid w:val="008B268E"/>
    <w:rsid w:val="008E0958"/>
    <w:rsid w:val="009052BC"/>
    <w:rsid w:val="00933E47"/>
    <w:rsid w:val="00940951"/>
    <w:rsid w:val="00961E40"/>
    <w:rsid w:val="00975A24"/>
    <w:rsid w:val="009D2195"/>
    <w:rsid w:val="00A356D6"/>
    <w:rsid w:val="00A45C6D"/>
    <w:rsid w:val="00A53AB5"/>
    <w:rsid w:val="00A66D47"/>
    <w:rsid w:val="00A81C6B"/>
    <w:rsid w:val="00A9712B"/>
    <w:rsid w:val="00AA498F"/>
    <w:rsid w:val="00AA6034"/>
    <w:rsid w:val="00AE33E3"/>
    <w:rsid w:val="00AF4715"/>
    <w:rsid w:val="00B2131B"/>
    <w:rsid w:val="00B32340"/>
    <w:rsid w:val="00B323FA"/>
    <w:rsid w:val="00B37736"/>
    <w:rsid w:val="00B41894"/>
    <w:rsid w:val="00B54425"/>
    <w:rsid w:val="00B81DF4"/>
    <w:rsid w:val="00BD7A5C"/>
    <w:rsid w:val="00BE11D9"/>
    <w:rsid w:val="00BF3CA4"/>
    <w:rsid w:val="00C0250B"/>
    <w:rsid w:val="00C16966"/>
    <w:rsid w:val="00C22596"/>
    <w:rsid w:val="00C27AD2"/>
    <w:rsid w:val="00C853A7"/>
    <w:rsid w:val="00C90CE4"/>
    <w:rsid w:val="00C913FA"/>
    <w:rsid w:val="00C944A0"/>
    <w:rsid w:val="00C966EF"/>
    <w:rsid w:val="00CB54BC"/>
    <w:rsid w:val="00CC791D"/>
    <w:rsid w:val="00CF4401"/>
    <w:rsid w:val="00CF522C"/>
    <w:rsid w:val="00CF6FF6"/>
    <w:rsid w:val="00D03A5D"/>
    <w:rsid w:val="00D10A4D"/>
    <w:rsid w:val="00D20470"/>
    <w:rsid w:val="00D24A0D"/>
    <w:rsid w:val="00D27028"/>
    <w:rsid w:val="00D46814"/>
    <w:rsid w:val="00D90447"/>
    <w:rsid w:val="00DD20EF"/>
    <w:rsid w:val="00DF27CD"/>
    <w:rsid w:val="00DF5332"/>
    <w:rsid w:val="00E103C5"/>
    <w:rsid w:val="00E12AE4"/>
    <w:rsid w:val="00E131BE"/>
    <w:rsid w:val="00E132D2"/>
    <w:rsid w:val="00E166CC"/>
    <w:rsid w:val="00E459B8"/>
    <w:rsid w:val="00E51A88"/>
    <w:rsid w:val="00E92834"/>
    <w:rsid w:val="00EA14D0"/>
    <w:rsid w:val="00EB3CFE"/>
    <w:rsid w:val="00ED4387"/>
    <w:rsid w:val="00F457EF"/>
    <w:rsid w:val="00F60856"/>
    <w:rsid w:val="00F853FC"/>
    <w:rsid w:val="00FD2955"/>
    <w:rsid w:val="00FD6BE2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E1407"/>
  <w15:chartTrackingRefBased/>
  <w15:docId w15:val="{5386A67A-C0EB-48E7-B99F-E8B50B6E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12" w:lineRule="auto"/>
      <w:jc w:val="center"/>
      <w:outlineLvl w:val="0"/>
    </w:pPr>
    <w:rPr>
      <w:rFonts w:ascii="Garamond" w:hAnsi="Garamond"/>
      <w:b/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276" w:lineRule="auto"/>
      <w:ind w:firstLine="708"/>
    </w:pPr>
    <w:rPr>
      <w:rFonts w:ascii="Garamond" w:hAnsi="Garamond"/>
      <w:sz w:val="2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line="312" w:lineRule="auto"/>
      <w:ind w:left="360" w:hanging="360"/>
      <w:jc w:val="both"/>
    </w:pPr>
    <w:rPr>
      <w:rFonts w:ascii="Garamond" w:hAnsi="Garamond"/>
      <w:bCs/>
      <w:sz w:val="26"/>
    </w:r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line="312" w:lineRule="auto"/>
      <w:ind w:firstLine="708"/>
      <w:jc w:val="both"/>
    </w:pPr>
    <w:rPr>
      <w:rFonts w:ascii="Garamond" w:hAnsi="Garamond"/>
      <w:sz w:val="24"/>
    </w:rPr>
  </w:style>
  <w:style w:type="paragraph" w:styleId="Nagwek">
    <w:name w:val="header"/>
    <w:basedOn w:val="Normalny"/>
    <w:link w:val="NagwekZnak"/>
    <w:rsid w:val="00DD2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20EF"/>
  </w:style>
  <w:style w:type="paragraph" w:styleId="Stopka">
    <w:name w:val="footer"/>
    <w:basedOn w:val="Normalny"/>
    <w:link w:val="StopkaZnak"/>
    <w:rsid w:val="00DD2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E6F0-21C6-40BF-9C6C-0AA24955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263</dc:creator>
  <cp:keywords/>
  <dc:description/>
  <cp:lastModifiedBy>Beata Darnowska</cp:lastModifiedBy>
  <cp:revision>2</cp:revision>
  <cp:lastPrinted>2018-05-28T11:14:00Z</cp:lastPrinted>
  <dcterms:created xsi:type="dcterms:W3CDTF">2021-07-13T06:18:00Z</dcterms:created>
  <dcterms:modified xsi:type="dcterms:W3CDTF">2021-07-13T06:18:00Z</dcterms:modified>
</cp:coreProperties>
</file>