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1E" w:rsidRDefault="00E9401E" w:rsidP="00902811">
      <w:pPr>
        <w:rPr>
          <w:rFonts w:ascii="Verdana" w:eastAsia="Times New Roman" w:hAnsi="Verdana" w:cs="Arial"/>
          <w:b/>
          <w:bCs/>
          <w:szCs w:val="24"/>
          <w:lang w:eastAsia="pl-PL"/>
        </w:rPr>
      </w:pPr>
    </w:p>
    <w:p w:rsidR="00AA3E45" w:rsidRPr="00C54436" w:rsidRDefault="00A37D30" w:rsidP="00A37D30">
      <w:pPr>
        <w:jc w:val="center"/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 xml:space="preserve">Informacja o wartości środków trwałych </w:t>
      </w:r>
    </w:p>
    <w:p w:rsidR="00AA3E45" w:rsidRPr="00C54436" w:rsidRDefault="00A37D30" w:rsidP="00AA3E45">
      <w:pPr>
        <w:jc w:val="center"/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 xml:space="preserve">znajdujących się w ewidencji księgowej </w:t>
      </w:r>
    </w:p>
    <w:p w:rsidR="00A37D30" w:rsidRDefault="00A37D30" w:rsidP="00AA3E45">
      <w:pPr>
        <w:jc w:val="center"/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>Prokuratury Okręgowej w Krakowie</w:t>
      </w:r>
    </w:p>
    <w:p w:rsidR="00C54436" w:rsidRDefault="00C54436" w:rsidP="00AA3E45">
      <w:pPr>
        <w:jc w:val="center"/>
        <w:rPr>
          <w:rFonts w:ascii="Verdana" w:eastAsia="Times New Roman" w:hAnsi="Verdana" w:cs="Arial"/>
          <w:b/>
          <w:bCs/>
          <w:sz w:val="12"/>
          <w:szCs w:val="12"/>
          <w:lang w:eastAsia="pl-PL"/>
        </w:rPr>
      </w:pPr>
    </w:p>
    <w:p w:rsidR="0054588B" w:rsidRPr="00C54436" w:rsidRDefault="0054588B" w:rsidP="00AA3E45">
      <w:pPr>
        <w:jc w:val="center"/>
        <w:rPr>
          <w:rFonts w:ascii="Verdana" w:eastAsia="Times New Roman" w:hAnsi="Verdana" w:cs="Arial"/>
          <w:b/>
          <w:bCs/>
          <w:sz w:val="12"/>
          <w:szCs w:val="12"/>
          <w:lang w:eastAsia="pl-PL"/>
        </w:rPr>
      </w:pPr>
    </w:p>
    <w:p w:rsidR="00A37D30" w:rsidRPr="00A37D30" w:rsidRDefault="00A37D30" w:rsidP="00A37D30">
      <w:pPr>
        <w:jc w:val="center"/>
        <w:rPr>
          <w:rFonts w:ascii="Verdana" w:eastAsia="Times New Roman" w:hAnsi="Verdana" w:cs="Arial"/>
          <w:bCs/>
          <w:szCs w:val="24"/>
          <w:lang w:eastAsia="pl-PL"/>
        </w:rPr>
      </w:pPr>
      <w:r w:rsidRPr="00A37D30">
        <w:rPr>
          <w:rFonts w:ascii="Verdana" w:eastAsia="Times New Roman" w:hAnsi="Verdana" w:cs="Arial"/>
          <w:bCs/>
          <w:szCs w:val="24"/>
          <w:lang w:eastAsia="pl-PL"/>
        </w:rPr>
        <w:t>Nazwa środka trwałego według Klasyfikacji Środków Trwałych</w:t>
      </w:r>
    </w:p>
    <w:p w:rsidR="00A37D30" w:rsidRDefault="00A37D30" w:rsidP="00A37D30">
      <w:pPr>
        <w:jc w:val="center"/>
        <w:rPr>
          <w:rFonts w:ascii="Verdana" w:eastAsia="Times New Roman" w:hAnsi="Verdana" w:cs="Arial"/>
          <w:bCs/>
          <w:szCs w:val="24"/>
          <w:lang w:eastAsia="pl-PL"/>
        </w:rPr>
      </w:pPr>
      <w:r w:rsidRPr="00A37D30">
        <w:rPr>
          <w:rFonts w:ascii="Verdana" w:eastAsia="Times New Roman" w:hAnsi="Verdana" w:cs="Arial"/>
          <w:bCs/>
          <w:szCs w:val="24"/>
          <w:lang w:eastAsia="pl-PL"/>
        </w:rPr>
        <w:t xml:space="preserve">Wartość bilansowa </w:t>
      </w:r>
      <w:r w:rsidR="00F2249D">
        <w:rPr>
          <w:rFonts w:ascii="Verdana" w:eastAsia="Times New Roman" w:hAnsi="Verdana" w:cs="Arial"/>
          <w:bCs/>
          <w:szCs w:val="24"/>
          <w:lang w:eastAsia="pl-PL"/>
        </w:rPr>
        <w:t>według stanu na dzień 31.12.2020</w:t>
      </w:r>
      <w:r w:rsidRPr="00A37D30">
        <w:rPr>
          <w:rFonts w:ascii="Verdana" w:eastAsia="Times New Roman" w:hAnsi="Verdana" w:cs="Arial"/>
          <w:bCs/>
          <w:szCs w:val="24"/>
          <w:lang w:eastAsia="pl-PL"/>
        </w:rPr>
        <w:t xml:space="preserve"> r.</w:t>
      </w:r>
    </w:p>
    <w:p w:rsidR="0054588B" w:rsidRPr="00A37D30" w:rsidRDefault="0054588B" w:rsidP="00A37D30">
      <w:pPr>
        <w:jc w:val="center"/>
        <w:rPr>
          <w:szCs w:val="24"/>
        </w:rPr>
      </w:pPr>
    </w:p>
    <w:p w:rsidR="00A37D30" w:rsidRDefault="00074423" w:rsidP="00A37D30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I.</w:t>
      </w:r>
      <w:r w:rsidR="004841EB" w:rsidRPr="00C54436">
        <w:rPr>
          <w:rFonts w:ascii="Verdana" w:eastAsia="Times New Roman" w:hAnsi="Verdana" w:cs="Arial"/>
          <w:b/>
          <w:szCs w:val="24"/>
          <w:lang w:eastAsia="pl-PL"/>
        </w:rPr>
        <w:t>GRUNTY:</w:t>
      </w:r>
    </w:p>
    <w:p w:rsidR="0054588B" w:rsidRPr="0067055D" w:rsidRDefault="0054588B" w:rsidP="00A37D30">
      <w:pPr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1B7979" w:rsidRPr="00C54436" w:rsidRDefault="00C54436" w:rsidP="00C54436">
      <w:pPr>
        <w:rPr>
          <w:rFonts w:ascii="Verdana" w:eastAsia="Times New Roman" w:hAnsi="Verdana" w:cs="Arial"/>
          <w:b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szCs w:val="24"/>
          <w:lang w:eastAsia="pl-PL"/>
        </w:rPr>
        <w:t>1.</w:t>
      </w:r>
      <w:r w:rsidR="00F66B06" w:rsidRPr="00C54436">
        <w:rPr>
          <w:rFonts w:ascii="Verdana" w:eastAsia="Times New Roman" w:hAnsi="Verdana" w:cs="Arial"/>
          <w:b/>
          <w:szCs w:val="24"/>
          <w:lang w:eastAsia="pl-PL"/>
        </w:rPr>
        <w:t xml:space="preserve">Działka </w:t>
      </w:r>
      <w:r w:rsidR="00645BC0" w:rsidRPr="00C54436">
        <w:rPr>
          <w:rFonts w:ascii="Verdana" w:eastAsia="Times New Roman" w:hAnsi="Verdana" w:cs="Arial"/>
          <w:b/>
          <w:szCs w:val="24"/>
          <w:lang w:eastAsia="pl-PL"/>
        </w:rPr>
        <w:t xml:space="preserve">nr </w:t>
      </w:r>
      <w:r w:rsidR="001B7979" w:rsidRPr="00C54436">
        <w:rPr>
          <w:rFonts w:ascii="Verdana" w:eastAsia="Times New Roman" w:hAnsi="Verdana" w:cs="Arial"/>
          <w:b/>
          <w:szCs w:val="24"/>
          <w:lang w:eastAsia="pl-PL"/>
        </w:rPr>
        <w:t xml:space="preserve">40/1 </w:t>
      </w:r>
    </w:p>
    <w:p w:rsidR="001B7979" w:rsidRDefault="001B7979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Adres: Kraków </w:t>
      </w:r>
      <w:r w:rsidR="00F66B06">
        <w:rPr>
          <w:rFonts w:ascii="Verdana" w:eastAsia="Times New Roman" w:hAnsi="Verdana" w:cs="Arial"/>
          <w:szCs w:val="24"/>
          <w:lang w:eastAsia="pl-PL"/>
        </w:rPr>
        <w:t>os. Stalowe 1</w:t>
      </w:r>
      <w:r w:rsidR="00645BC0">
        <w:rPr>
          <w:rFonts w:ascii="Verdana" w:eastAsia="Times New Roman" w:hAnsi="Verdana" w:cs="Arial"/>
          <w:szCs w:val="24"/>
          <w:lang w:eastAsia="pl-PL"/>
        </w:rPr>
        <w:t>6</w:t>
      </w:r>
      <w:r w:rsidR="00F66B06">
        <w:rPr>
          <w:rFonts w:ascii="Verdana" w:eastAsia="Times New Roman" w:hAnsi="Verdana" w:cs="Arial"/>
          <w:szCs w:val="24"/>
          <w:lang w:eastAsia="pl-PL"/>
        </w:rPr>
        <w:t>D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Pr="00DE27D8">
        <w:rPr>
          <w:rFonts w:ascii="Verdana" w:eastAsia="Times New Roman" w:hAnsi="Verdana" w:cs="Arial"/>
          <w:szCs w:val="24"/>
          <w:lang w:eastAsia="pl-PL"/>
        </w:rPr>
        <w:t xml:space="preserve">569 664,00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1B7979" w:rsidRDefault="001B7979" w:rsidP="00645BC0">
      <w:pPr>
        <w:rPr>
          <w:rFonts w:ascii="Verdana" w:eastAsia="Times New Roman" w:hAnsi="Verdana" w:cs="Arial"/>
          <w:szCs w:val="24"/>
          <w:lang w:eastAsia="pl-PL"/>
        </w:rPr>
      </w:pPr>
      <w:r w:rsidRPr="001B7979">
        <w:rPr>
          <w:rFonts w:ascii="Verdana" w:eastAsia="Times New Roman" w:hAnsi="Verdana" w:cs="Arial"/>
          <w:szCs w:val="24"/>
          <w:lang w:eastAsia="pl-PL"/>
        </w:rPr>
        <w:t>Użytkownik:</w:t>
      </w:r>
      <w:r>
        <w:rPr>
          <w:rFonts w:ascii="Verdana" w:eastAsia="Times New Roman" w:hAnsi="Verdana" w:cs="Arial"/>
          <w:szCs w:val="24"/>
          <w:lang w:eastAsia="pl-PL"/>
        </w:rPr>
        <w:t xml:space="preserve"> Prokuratury Rejonowe:</w:t>
      </w:r>
    </w:p>
    <w:p w:rsidR="0054588B" w:rsidRDefault="001B7979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Kraków Nowa Huta i Kraków Podgórze</w:t>
      </w:r>
      <w:r w:rsidR="00645BC0">
        <w:rPr>
          <w:rFonts w:ascii="Verdana" w:eastAsia="Times New Roman" w:hAnsi="Verdana" w:cs="Arial"/>
          <w:szCs w:val="24"/>
          <w:lang w:eastAsia="pl-PL"/>
        </w:rPr>
        <w:tab/>
      </w:r>
    </w:p>
    <w:p w:rsidR="00645BC0" w:rsidRDefault="0067055D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</w:t>
      </w:r>
      <w:r w:rsidR="0054588B">
        <w:rPr>
          <w:rFonts w:ascii="Verdana" w:eastAsia="Times New Roman" w:hAnsi="Verdana" w:cs="Arial"/>
          <w:szCs w:val="24"/>
          <w:lang w:eastAsia="pl-PL"/>
        </w:rPr>
        <w:t>łasność: Skarb Państwa</w:t>
      </w:r>
      <w:r w:rsidR="00645BC0">
        <w:rPr>
          <w:rFonts w:ascii="Verdana" w:eastAsia="Times New Roman" w:hAnsi="Verdana" w:cs="Arial"/>
          <w:szCs w:val="24"/>
          <w:lang w:eastAsia="pl-PL"/>
        </w:rPr>
        <w:tab/>
      </w:r>
      <w:r w:rsidR="00645BC0">
        <w:rPr>
          <w:rFonts w:ascii="Verdana" w:eastAsia="Times New Roman" w:hAnsi="Verdana" w:cs="Arial"/>
          <w:szCs w:val="24"/>
          <w:lang w:eastAsia="pl-PL"/>
        </w:rPr>
        <w:tab/>
      </w:r>
      <w:r w:rsidR="00645BC0">
        <w:rPr>
          <w:rFonts w:ascii="Verdana" w:eastAsia="Times New Roman" w:hAnsi="Verdana" w:cs="Arial"/>
          <w:szCs w:val="24"/>
          <w:lang w:eastAsia="pl-PL"/>
        </w:rPr>
        <w:tab/>
      </w:r>
      <w:r w:rsidR="00645BC0">
        <w:rPr>
          <w:rFonts w:ascii="Verdana" w:eastAsia="Times New Roman" w:hAnsi="Verdana" w:cs="Arial"/>
          <w:szCs w:val="24"/>
          <w:lang w:eastAsia="pl-PL"/>
        </w:rPr>
        <w:tab/>
      </w:r>
    </w:p>
    <w:p w:rsidR="0054588B" w:rsidRDefault="0054588B" w:rsidP="00645BC0">
      <w:pPr>
        <w:rPr>
          <w:rFonts w:ascii="Verdana" w:eastAsia="Times New Roman" w:hAnsi="Verdana" w:cs="Arial"/>
          <w:b/>
          <w:szCs w:val="24"/>
          <w:lang w:eastAsia="pl-PL"/>
        </w:rPr>
      </w:pPr>
    </w:p>
    <w:p w:rsidR="001B7979" w:rsidRDefault="00645BC0" w:rsidP="00645BC0">
      <w:pPr>
        <w:rPr>
          <w:rFonts w:ascii="Verdana" w:eastAsia="Times New Roman" w:hAnsi="Verdana" w:cs="Arial"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szCs w:val="24"/>
          <w:lang w:eastAsia="pl-PL"/>
        </w:rPr>
        <w:t>2. Trwały zarząd</w:t>
      </w:r>
      <w:r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A90BF1">
        <w:rPr>
          <w:rFonts w:ascii="Verdana" w:eastAsia="Times New Roman" w:hAnsi="Verdana" w:cs="Arial"/>
          <w:szCs w:val="24"/>
          <w:lang w:eastAsia="pl-PL"/>
        </w:rPr>
        <w:tab/>
      </w:r>
      <w:r w:rsidR="001B7979" w:rsidRPr="00DE27D8">
        <w:rPr>
          <w:rFonts w:ascii="Verdana" w:eastAsia="Times New Roman" w:hAnsi="Verdana" w:cs="Arial"/>
          <w:szCs w:val="24"/>
          <w:lang w:eastAsia="pl-PL"/>
        </w:rPr>
        <w:t xml:space="preserve">113 260,00 </w:t>
      </w:r>
      <w:r w:rsidR="001B7979">
        <w:rPr>
          <w:rFonts w:ascii="Verdana" w:eastAsia="Times New Roman" w:hAnsi="Verdana" w:cs="Arial"/>
          <w:szCs w:val="24"/>
          <w:lang w:eastAsia="pl-PL"/>
        </w:rPr>
        <w:t>zł</w:t>
      </w:r>
    </w:p>
    <w:p w:rsidR="00645BC0" w:rsidRDefault="00645BC0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działek nr 5730/1, 5730/4</w:t>
      </w:r>
      <w:r w:rsidR="00902811">
        <w:rPr>
          <w:rFonts w:ascii="Verdana" w:eastAsia="Times New Roman" w:hAnsi="Verdana" w:cs="Arial"/>
          <w:szCs w:val="24"/>
          <w:lang w:eastAsia="pl-PL"/>
        </w:rPr>
        <w:t>,</w:t>
      </w:r>
      <w:r>
        <w:rPr>
          <w:rFonts w:ascii="Verdana" w:eastAsia="Times New Roman" w:hAnsi="Verdana" w:cs="Arial"/>
          <w:szCs w:val="24"/>
          <w:lang w:eastAsia="pl-PL"/>
        </w:rPr>
        <w:t xml:space="preserve"> 3419/13</w:t>
      </w:r>
    </w:p>
    <w:p w:rsidR="001B7979" w:rsidRDefault="001B7979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adres: Chrzanów, ul. Jordana 7</w:t>
      </w:r>
    </w:p>
    <w:p w:rsidR="001B7979" w:rsidRDefault="001B7979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użytkownik: Prokuratura Rejonowa </w:t>
      </w:r>
      <w:r w:rsidR="00445214">
        <w:rPr>
          <w:rFonts w:ascii="Verdana" w:eastAsia="Times New Roman" w:hAnsi="Verdana" w:cs="Arial"/>
          <w:szCs w:val="24"/>
          <w:lang w:eastAsia="pl-PL"/>
        </w:rPr>
        <w:t>w Chrzanowie</w:t>
      </w:r>
    </w:p>
    <w:p w:rsidR="0054588B" w:rsidRDefault="0067055D" w:rsidP="0054588B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</w:t>
      </w:r>
      <w:r w:rsidR="0054588B">
        <w:rPr>
          <w:rFonts w:ascii="Verdana" w:eastAsia="Times New Roman" w:hAnsi="Verdana" w:cs="Arial"/>
          <w:szCs w:val="24"/>
          <w:lang w:eastAsia="pl-PL"/>
        </w:rPr>
        <w:t>łasność: Skarb Państwa</w:t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</w:p>
    <w:p w:rsidR="0054588B" w:rsidRDefault="0054588B" w:rsidP="00645BC0">
      <w:pPr>
        <w:rPr>
          <w:rFonts w:ascii="Verdana" w:eastAsia="Times New Roman" w:hAnsi="Verdana" w:cs="Arial"/>
          <w:b/>
          <w:szCs w:val="24"/>
          <w:lang w:eastAsia="pl-PL"/>
        </w:rPr>
      </w:pPr>
    </w:p>
    <w:p w:rsidR="00CF22A0" w:rsidRDefault="003E441B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 xml:space="preserve">3. Trwały zarząd  </w:t>
      </w:r>
      <w:r w:rsidR="00CF22A0" w:rsidRPr="00C54436">
        <w:rPr>
          <w:rFonts w:ascii="Verdana" w:eastAsia="Times New Roman" w:hAnsi="Verdana" w:cs="Arial"/>
          <w:b/>
          <w:szCs w:val="24"/>
          <w:lang w:eastAsia="pl-PL"/>
        </w:rPr>
        <w:t>działki nr 446/13</w:t>
      </w:r>
      <w:r w:rsidR="00CF22A0">
        <w:rPr>
          <w:rFonts w:ascii="Verdana" w:eastAsia="Times New Roman" w:hAnsi="Verdana" w:cs="Arial"/>
          <w:szCs w:val="24"/>
          <w:lang w:eastAsia="pl-PL"/>
        </w:rPr>
        <w:tab/>
      </w:r>
      <w:r w:rsidR="00D922F5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0E0E5C">
        <w:rPr>
          <w:rFonts w:ascii="Verdana" w:eastAsia="Times New Roman" w:hAnsi="Verdana" w:cs="Arial"/>
          <w:szCs w:val="24"/>
          <w:lang w:eastAsia="pl-PL"/>
        </w:rPr>
        <w:tab/>
      </w:r>
      <w:r w:rsidR="00D922F5">
        <w:rPr>
          <w:rFonts w:ascii="Verdana" w:eastAsia="Times New Roman" w:hAnsi="Verdana" w:cs="Arial"/>
          <w:szCs w:val="24"/>
          <w:lang w:eastAsia="pl-PL"/>
        </w:rPr>
        <w:t xml:space="preserve">  </w:t>
      </w:r>
      <w:r w:rsidR="00CF22A0">
        <w:rPr>
          <w:rFonts w:ascii="Verdana" w:eastAsia="Times New Roman" w:hAnsi="Verdana" w:cs="Arial"/>
          <w:szCs w:val="24"/>
          <w:lang w:eastAsia="pl-PL"/>
        </w:rPr>
        <w:t xml:space="preserve">       </w:t>
      </w:r>
      <w:r w:rsidR="007B6343">
        <w:rPr>
          <w:rFonts w:ascii="Verdana" w:eastAsia="Times New Roman" w:hAnsi="Verdana" w:cs="Arial"/>
          <w:szCs w:val="24"/>
          <w:lang w:eastAsia="pl-PL"/>
        </w:rPr>
        <w:tab/>
        <w:t xml:space="preserve"> </w:t>
      </w:r>
      <w:r w:rsidR="007B6343" w:rsidRPr="00DE27D8">
        <w:rPr>
          <w:rFonts w:ascii="Verdana" w:eastAsia="Times New Roman" w:hAnsi="Verdana" w:cs="Arial"/>
          <w:szCs w:val="24"/>
          <w:lang w:eastAsia="pl-PL"/>
        </w:rPr>
        <w:t xml:space="preserve">2 240 000,00 </w:t>
      </w:r>
      <w:r w:rsidR="00CF22A0">
        <w:rPr>
          <w:rFonts w:ascii="Verdana" w:eastAsia="Times New Roman" w:hAnsi="Verdana" w:cs="Arial"/>
          <w:szCs w:val="24"/>
          <w:lang w:eastAsia="pl-PL"/>
        </w:rPr>
        <w:t>zł</w:t>
      </w:r>
    </w:p>
    <w:p w:rsidR="00CF22A0" w:rsidRDefault="00CF22A0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Adres: Kraków ul. Mosiężnicza 2</w:t>
      </w:r>
    </w:p>
    <w:p w:rsidR="00CF22A0" w:rsidRDefault="00CF22A0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Użytkownik: Prokuratura Okręgowa w Krakowie</w:t>
      </w:r>
    </w:p>
    <w:p w:rsidR="0054588B" w:rsidRPr="008B00AF" w:rsidRDefault="0067055D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</w:t>
      </w:r>
      <w:r w:rsidR="0054588B">
        <w:rPr>
          <w:rFonts w:ascii="Verdana" w:eastAsia="Times New Roman" w:hAnsi="Verdana" w:cs="Arial"/>
          <w:szCs w:val="24"/>
          <w:lang w:eastAsia="pl-PL"/>
        </w:rPr>
        <w:t>łasność: Skarb Państwa</w:t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</w:p>
    <w:p w:rsidR="00E9401E" w:rsidRDefault="00902811" w:rsidP="00E9401E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lastRenderedPageBreak/>
        <w:t>4. Trwały zarząd</w:t>
      </w:r>
      <w:r w:rsidR="00E9401E">
        <w:rPr>
          <w:rFonts w:ascii="Verdana" w:eastAsia="Times New Roman" w:hAnsi="Verdana" w:cs="Arial"/>
          <w:b/>
          <w:szCs w:val="24"/>
          <w:lang w:eastAsia="pl-PL"/>
        </w:rPr>
        <w:t xml:space="preserve"> </w:t>
      </w:r>
      <w:r w:rsidR="00A53997">
        <w:rPr>
          <w:rFonts w:ascii="Verdana" w:eastAsia="Times New Roman" w:hAnsi="Verdana" w:cs="Arial"/>
          <w:b/>
          <w:szCs w:val="24"/>
          <w:lang w:eastAsia="pl-PL"/>
        </w:rPr>
        <w:t xml:space="preserve">części </w:t>
      </w:r>
      <w:r w:rsidR="00E9401E">
        <w:rPr>
          <w:rFonts w:ascii="Verdana" w:eastAsia="Times New Roman" w:hAnsi="Verdana" w:cs="Arial"/>
          <w:b/>
          <w:szCs w:val="24"/>
          <w:lang w:eastAsia="pl-PL"/>
        </w:rPr>
        <w:t xml:space="preserve">działek </w:t>
      </w:r>
    </w:p>
    <w:p w:rsidR="00E9401E" w:rsidRDefault="00E9401E" w:rsidP="00E9401E">
      <w:pPr>
        <w:rPr>
          <w:rFonts w:ascii="Verdana" w:eastAsia="Times New Roman" w:hAnsi="Verdana" w:cs="Arial"/>
          <w:szCs w:val="24"/>
          <w:lang w:eastAsia="pl-PL"/>
        </w:rPr>
      </w:pPr>
      <w:proofErr w:type="gramStart"/>
      <w:r w:rsidRPr="00C54436">
        <w:rPr>
          <w:rFonts w:ascii="Verdana" w:eastAsia="Times New Roman" w:hAnsi="Verdana" w:cs="Arial"/>
          <w:b/>
          <w:szCs w:val="24"/>
          <w:lang w:eastAsia="pl-PL"/>
        </w:rPr>
        <w:t>nr</w:t>
      </w:r>
      <w:proofErr w:type="gramEnd"/>
      <w:r w:rsidRPr="00C54436">
        <w:rPr>
          <w:rFonts w:ascii="Verdana" w:eastAsia="Times New Roman" w:hAnsi="Verdana" w:cs="Arial"/>
          <w:b/>
          <w:szCs w:val="24"/>
          <w:lang w:eastAsia="pl-PL"/>
        </w:rPr>
        <w:t xml:space="preserve"> </w:t>
      </w:r>
      <w:r w:rsidR="00A53997">
        <w:rPr>
          <w:rFonts w:ascii="Verdana" w:eastAsia="Times New Roman" w:hAnsi="Verdana" w:cs="Arial"/>
          <w:b/>
          <w:szCs w:val="24"/>
          <w:lang w:eastAsia="pl-PL"/>
        </w:rPr>
        <w:t>136</w:t>
      </w:r>
      <w:r>
        <w:rPr>
          <w:rFonts w:ascii="Verdana" w:eastAsia="Times New Roman" w:hAnsi="Verdana" w:cs="Arial"/>
          <w:b/>
          <w:szCs w:val="24"/>
          <w:lang w:eastAsia="pl-PL"/>
        </w:rPr>
        <w:t>/4, 141,4022/1</w:t>
      </w:r>
      <w:r>
        <w:rPr>
          <w:rFonts w:ascii="Verdana" w:eastAsia="Times New Roman" w:hAnsi="Verdana" w:cs="Arial"/>
          <w:szCs w:val="24"/>
          <w:lang w:eastAsia="pl-PL"/>
        </w:rPr>
        <w:tab/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>46</w:t>
      </w:r>
      <w:r w:rsidR="00DE27D8" w:rsidRPr="00DE27D8">
        <w:rPr>
          <w:rFonts w:ascii="Verdana" w:eastAsia="Times New Roman" w:hAnsi="Verdana" w:cs="Arial"/>
          <w:szCs w:val="24"/>
          <w:lang w:eastAsia="pl-PL"/>
        </w:rPr>
        <w:t> 222,22</w:t>
      </w:r>
      <w:r w:rsidRPr="00DE27D8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E9401E" w:rsidRDefault="00E9401E" w:rsidP="00E9401E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Adres: </w:t>
      </w:r>
      <w:r w:rsidR="00C011DC">
        <w:rPr>
          <w:rFonts w:ascii="Verdana" w:eastAsia="Times New Roman" w:hAnsi="Verdana" w:cs="Arial"/>
          <w:szCs w:val="24"/>
          <w:lang w:eastAsia="pl-PL"/>
        </w:rPr>
        <w:t>Wadowice ul. Żwirki i Wigury 9</w:t>
      </w:r>
    </w:p>
    <w:p w:rsidR="00E9401E" w:rsidRDefault="00E9401E" w:rsidP="00E9401E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Użytkownik: Prokuratura </w:t>
      </w:r>
      <w:r w:rsidR="00C011DC">
        <w:rPr>
          <w:rFonts w:ascii="Verdana" w:eastAsia="Times New Roman" w:hAnsi="Verdana" w:cs="Arial"/>
          <w:szCs w:val="24"/>
          <w:lang w:eastAsia="pl-PL"/>
        </w:rPr>
        <w:t>Rejonowa w Wadowicach</w:t>
      </w:r>
    </w:p>
    <w:p w:rsidR="00E9401E" w:rsidRDefault="00E9401E" w:rsidP="00E9401E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własność: Skarb Państwa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</w:p>
    <w:p w:rsidR="00902811" w:rsidRDefault="00DE27D8" w:rsidP="001F14AA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5. Trwały zarząd</w:t>
      </w:r>
      <w:r w:rsidR="001F14AA">
        <w:rPr>
          <w:rFonts w:ascii="Verdana" w:eastAsia="Times New Roman" w:hAnsi="Verdana" w:cs="Arial"/>
          <w:b/>
          <w:szCs w:val="24"/>
          <w:lang w:eastAsia="pl-PL"/>
        </w:rPr>
        <w:t xml:space="preserve"> </w:t>
      </w:r>
      <w:r w:rsidR="001046E2">
        <w:rPr>
          <w:rFonts w:ascii="Verdana" w:eastAsia="Times New Roman" w:hAnsi="Verdana" w:cs="Arial"/>
          <w:b/>
          <w:szCs w:val="24"/>
          <w:lang w:eastAsia="pl-PL"/>
        </w:rPr>
        <w:t>części działek</w:t>
      </w:r>
      <w:r w:rsidR="001F14AA">
        <w:rPr>
          <w:rFonts w:ascii="Verdana" w:eastAsia="Times New Roman" w:hAnsi="Verdana" w:cs="Arial"/>
          <w:b/>
          <w:szCs w:val="24"/>
          <w:lang w:eastAsia="pl-PL"/>
        </w:rPr>
        <w:t xml:space="preserve"> </w:t>
      </w:r>
      <w:r w:rsidR="001F14AA" w:rsidRPr="00C54436">
        <w:rPr>
          <w:rFonts w:ascii="Verdana" w:eastAsia="Times New Roman" w:hAnsi="Verdana" w:cs="Arial"/>
          <w:b/>
          <w:szCs w:val="24"/>
          <w:lang w:eastAsia="pl-PL"/>
        </w:rPr>
        <w:t xml:space="preserve">nr </w:t>
      </w:r>
      <w:r w:rsidR="001F14AA">
        <w:rPr>
          <w:rFonts w:ascii="Verdana" w:eastAsia="Times New Roman" w:hAnsi="Verdana" w:cs="Arial"/>
          <w:b/>
          <w:szCs w:val="24"/>
          <w:lang w:eastAsia="pl-PL"/>
        </w:rPr>
        <w:t>906</w:t>
      </w:r>
      <w:r w:rsidR="001046E2">
        <w:rPr>
          <w:rFonts w:ascii="Verdana" w:eastAsia="Times New Roman" w:hAnsi="Verdana" w:cs="Arial"/>
          <w:b/>
          <w:szCs w:val="24"/>
          <w:lang w:eastAsia="pl-PL"/>
        </w:rPr>
        <w:t>, 907,916</w:t>
      </w:r>
      <w:r w:rsidR="00902811">
        <w:rPr>
          <w:rFonts w:ascii="Verdana" w:eastAsia="Times New Roman" w:hAnsi="Verdana" w:cs="Arial"/>
          <w:b/>
          <w:szCs w:val="24"/>
          <w:lang w:eastAsia="pl-PL"/>
        </w:rPr>
        <w:t>,</w:t>
      </w:r>
    </w:p>
    <w:p w:rsidR="001F14AA" w:rsidRPr="001F14AA" w:rsidRDefault="00902811" w:rsidP="001F14AA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917</w:t>
      </w:r>
      <w:r w:rsidR="001046E2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 w:rsidR="00C0607A" w:rsidRPr="00DE27D8">
        <w:rPr>
          <w:rFonts w:ascii="Verdana" w:eastAsia="Times New Roman" w:hAnsi="Verdana" w:cs="Arial"/>
          <w:szCs w:val="24"/>
          <w:lang w:eastAsia="pl-PL"/>
        </w:rPr>
        <w:t>79 219,91</w:t>
      </w:r>
      <w:r w:rsidR="001F14AA" w:rsidRPr="00DE27D8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1F14AA">
        <w:rPr>
          <w:rFonts w:ascii="Verdana" w:eastAsia="Times New Roman" w:hAnsi="Verdana" w:cs="Arial"/>
          <w:szCs w:val="24"/>
          <w:lang w:eastAsia="pl-PL"/>
        </w:rPr>
        <w:t>zł</w:t>
      </w:r>
    </w:p>
    <w:p w:rsidR="001F14AA" w:rsidRDefault="001F14AA" w:rsidP="001F14AA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Adres: Myślenice ul.</w:t>
      </w:r>
      <w:r w:rsidR="004436E5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Marsz.</w:t>
      </w:r>
      <w:r w:rsidR="004436E5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J. Piłsudskiego 7</w:t>
      </w:r>
    </w:p>
    <w:p w:rsidR="001F14AA" w:rsidRDefault="001F14AA" w:rsidP="001F14AA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Użytkownik: Prokuratura Rejonowa w Myślenicach</w:t>
      </w:r>
    </w:p>
    <w:p w:rsidR="00A25A8A" w:rsidRDefault="001F14AA" w:rsidP="001F14AA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własność: Skarb Państwa</w:t>
      </w:r>
      <w:r>
        <w:rPr>
          <w:rFonts w:ascii="Verdana" w:eastAsia="Times New Roman" w:hAnsi="Verdana" w:cs="Arial"/>
          <w:szCs w:val="24"/>
          <w:lang w:eastAsia="pl-PL"/>
        </w:rPr>
        <w:tab/>
      </w:r>
    </w:p>
    <w:p w:rsidR="00A25A8A" w:rsidRPr="001F14AA" w:rsidRDefault="001B614B" w:rsidP="00A25A8A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6. Trwały zarząd</w:t>
      </w:r>
      <w:r w:rsidR="00A25A8A">
        <w:rPr>
          <w:rFonts w:ascii="Verdana" w:eastAsia="Times New Roman" w:hAnsi="Verdana" w:cs="Arial"/>
          <w:b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/>
          <w:szCs w:val="24"/>
          <w:lang w:eastAsia="pl-PL"/>
        </w:rPr>
        <w:t xml:space="preserve">części </w:t>
      </w:r>
      <w:r w:rsidR="00A25A8A">
        <w:rPr>
          <w:rFonts w:ascii="Verdana" w:eastAsia="Times New Roman" w:hAnsi="Verdana" w:cs="Arial"/>
          <w:b/>
          <w:szCs w:val="24"/>
          <w:lang w:eastAsia="pl-PL"/>
        </w:rPr>
        <w:t xml:space="preserve">działki </w:t>
      </w:r>
      <w:r w:rsidR="00A25A8A" w:rsidRPr="00C54436">
        <w:rPr>
          <w:rFonts w:ascii="Verdana" w:eastAsia="Times New Roman" w:hAnsi="Verdana" w:cs="Arial"/>
          <w:b/>
          <w:szCs w:val="24"/>
          <w:lang w:eastAsia="pl-PL"/>
        </w:rPr>
        <w:t xml:space="preserve">nr </w:t>
      </w:r>
      <w:r w:rsidR="005D7ACC">
        <w:rPr>
          <w:rFonts w:ascii="Verdana" w:eastAsia="Times New Roman" w:hAnsi="Verdana" w:cs="Arial"/>
          <w:b/>
          <w:szCs w:val="24"/>
          <w:lang w:eastAsia="pl-PL"/>
        </w:rPr>
        <w:t>1700/3</w:t>
      </w:r>
      <w:r w:rsidR="00A25A8A">
        <w:rPr>
          <w:rFonts w:ascii="Verdana" w:eastAsia="Times New Roman" w:hAnsi="Verdana" w:cs="Arial"/>
          <w:szCs w:val="24"/>
          <w:lang w:eastAsia="pl-PL"/>
        </w:rPr>
        <w:tab/>
        <w:t xml:space="preserve"> </w:t>
      </w:r>
      <w:r w:rsidR="00A25A8A"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5D7ACC" w:rsidRPr="00DE27D8">
        <w:rPr>
          <w:rFonts w:ascii="Verdana" w:eastAsia="Times New Roman" w:hAnsi="Verdana" w:cs="Arial"/>
          <w:szCs w:val="24"/>
          <w:lang w:eastAsia="pl-PL"/>
        </w:rPr>
        <w:t>68 243,49</w:t>
      </w:r>
      <w:r w:rsidR="00A25A8A" w:rsidRPr="00DE27D8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A25A8A">
        <w:rPr>
          <w:rFonts w:ascii="Verdana" w:eastAsia="Times New Roman" w:hAnsi="Verdana" w:cs="Arial"/>
          <w:szCs w:val="24"/>
          <w:lang w:eastAsia="pl-PL"/>
        </w:rPr>
        <w:t>zł</w:t>
      </w:r>
    </w:p>
    <w:p w:rsidR="00CF5DF2" w:rsidRDefault="00A25A8A" w:rsidP="00A25A8A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Adres: </w:t>
      </w:r>
      <w:r w:rsidR="00CF5DF2">
        <w:rPr>
          <w:rFonts w:ascii="Verdana" w:eastAsia="Times New Roman" w:hAnsi="Verdana" w:cs="Arial"/>
          <w:szCs w:val="24"/>
          <w:lang w:eastAsia="pl-PL"/>
        </w:rPr>
        <w:t>Miechów</w:t>
      </w:r>
      <w:r w:rsidR="0050663C">
        <w:rPr>
          <w:rFonts w:ascii="Verdana" w:eastAsia="Times New Roman" w:hAnsi="Verdana" w:cs="Arial"/>
          <w:szCs w:val="24"/>
          <w:lang w:eastAsia="pl-PL"/>
        </w:rPr>
        <w:t xml:space="preserve"> pl.</w:t>
      </w:r>
      <w:r w:rsidR="004436E5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50663C">
        <w:rPr>
          <w:rFonts w:ascii="Verdana" w:eastAsia="Times New Roman" w:hAnsi="Verdana" w:cs="Arial"/>
          <w:szCs w:val="24"/>
          <w:lang w:eastAsia="pl-PL"/>
        </w:rPr>
        <w:t>Kościuszki 3</w:t>
      </w:r>
    </w:p>
    <w:p w:rsidR="00A25A8A" w:rsidRDefault="00A25A8A" w:rsidP="00A25A8A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Użytkownik: Prokuratura </w:t>
      </w:r>
      <w:r w:rsidR="00CF5DF2">
        <w:rPr>
          <w:rFonts w:ascii="Verdana" w:eastAsia="Times New Roman" w:hAnsi="Verdana" w:cs="Arial"/>
          <w:szCs w:val="24"/>
          <w:lang w:eastAsia="pl-PL"/>
        </w:rPr>
        <w:t>Rejonowa w Miechowie</w:t>
      </w:r>
    </w:p>
    <w:p w:rsidR="00E9401E" w:rsidRPr="00E8035D" w:rsidRDefault="00A25A8A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własność: Skarb Państwa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</w:p>
    <w:p w:rsidR="004B4EE8" w:rsidRDefault="00E8035D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7</w:t>
      </w:r>
      <w:r w:rsidR="00CB23B3">
        <w:rPr>
          <w:rFonts w:ascii="Verdana" w:eastAsia="Times New Roman" w:hAnsi="Verdana" w:cs="Arial"/>
          <w:b/>
          <w:szCs w:val="24"/>
          <w:lang w:eastAsia="pl-PL"/>
        </w:rPr>
        <w:t>.Działki nr 119/3</w:t>
      </w:r>
      <w:r w:rsidR="004B4EE8" w:rsidRPr="00C54436">
        <w:rPr>
          <w:rFonts w:ascii="Verdana" w:eastAsia="Times New Roman" w:hAnsi="Verdana" w:cs="Arial"/>
          <w:b/>
          <w:szCs w:val="24"/>
          <w:lang w:eastAsia="pl-PL"/>
        </w:rPr>
        <w:tab/>
      </w:r>
      <w:r w:rsidR="006969FE">
        <w:rPr>
          <w:rFonts w:ascii="Verdana" w:eastAsia="Times New Roman" w:hAnsi="Verdana" w:cs="Arial"/>
          <w:b/>
          <w:szCs w:val="24"/>
          <w:lang w:eastAsia="pl-PL"/>
        </w:rPr>
        <w:tab/>
      </w:r>
      <w:r w:rsidR="00C54436">
        <w:rPr>
          <w:rFonts w:ascii="Verdana" w:eastAsia="Times New Roman" w:hAnsi="Verdana" w:cs="Arial"/>
          <w:szCs w:val="24"/>
          <w:lang w:eastAsia="pl-PL"/>
        </w:rPr>
        <w:tab/>
      </w:r>
      <w:r w:rsidR="006969FE">
        <w:rPr>
          <w:rFonts w:ascii="Verdana" w:eastAsia="Times New Roman" w:hAnsi="Verdana" w:cs="Arial"/>
          <w:szCs w:val="24"/>
          <w:lang w:eastAsia="pl-PL"/>
        </w:rPr>
        <w:tab/>
      </w:r>
      <w:r w:rsidR="006969FE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6969FE" w:rsidRPr="00DE27D8">
        <w:rPr>
          <w:rFonts w:ascii="Verdana" w:eastAsia="Times New Roman" w:hAnsi="Verdana" w:cs="Arial"/>
          <w:szCs w:val="24"/>
          <w:lang w:eastAsia="pl-PL"/>
        </w:rPr>
        <w:t>165 413,94</w:t>
      </w:r>
      <w:r w:rsidR="004B4EE8" w:rsidRPr="00DE27D8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4B4EE8">
        <w:rPr>
          <w:rFonts w:ascii="Verdana" w:eastAsia="Times New Roman" w:hAnsi="Verdana" w:cs="Arial"/>
          <w:szCs w:val="24"/>
          <w:lang w:eastAsia="pl-PL"/>
        </w:rPr>
        <w:t>zł</w:t>
      </w:r>
    </w:p>
    <w:p w:rsidR="004B4EE8" w:rsidRDefault="004B4EE8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Adres: Oświęcim ul. Żwirki i Wigury</w:t>
      </w:r>
      <w:r w:rsidR="007B6343">
        <w:rPr>
          <w:rFonts w:ascii="Verdana" w:eastAsia="Times New Roman" w:hAnsi="Verdana" w:cs="Arial"/>
          <w:szCs w:val="24"/>
          <w:lang w:eastAsia="pl-PL"/>
        </w:rPr>
        <w:t xml:space="preserve"> 1B</w:t>
      </w:r>
    </w:p>
    <w:p w:rsidR="004B4EE8" w:rsidRDefault="004B4EE8" w:rsidP="00645BC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Użytkownik: Prokuratura Rejonowa w</w:t>
      </w:r>
      <w:r w:rsidR="00072431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Oświęcimiu</w:t>
      </w:r>
    </w:p>
    <w:p w:rsidR="0054588B" w:rsidRDefault="0067055D" w:rsidP="0054588B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w</w:t>
      </w:r>
      <w:r w:rsidR="0054588B">
        <w:rPr>
          <w:rFonts w:ascii="Verdana" w:eastAsia="Times New Roman" w:hAnsi="Verdana" w:cs="Arial"/>
          <w:szCs w:val="24"/>
          <w:lang w:eastAsia="pl-PL"/>
        </w:rPr>
        <w:t>łasność: Skarb Państwa</w:t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  <w:r w:rsidR="0054588B">
        <w:rPr>
          <w:rFonts w:ascii="Verdana" w:eastAsia="Times New Roman" w:hAnsi="Verdana" w:cs="Arial"/>
          <w:szCs w:val="24"/>
          <w:lang w:eastAsia="pl-PL"/>
        </w:rPr>
        <w:tab/>
      </w:r>
    </w:p>
    <w:p w:rsidR="00A90BF1" w:rsidRDefault="00A90BF1" w:rsidP="00645BC0">
      <w:pPr>
        <w:rPr>
          <w:rFonts w:ascii="Verdana" w:eastAsia="Times New Roman" w:hAnsi="Verdana" w:cs="Arial"/>
          <w:szCs w:val="24"/>
          <w:lang w:eastAsia="pl-PL"/>
        </w:rPr>
      </w:pPr>
    </w:p>
    <w:p w:rsidR="008B00AF" w:rsidRDefault="008B00AF" w:rsidP="00645BC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Default="00074423" w:rsidP="00A37D30">
      <w:pPr>
        <w:rPr>
          <w:rFonts w:ascii="Verdana" w:eastAsia="Times New Roman" w:hAnsi="Verdana" w:cs="Arial"/>
          <w:b/>
          <w:szCs w:val="24"/>
          <w:lang w:eastAsia="pl-PL"/>
        </w:rPr>
      </w:pPr>
      <w:r>
        <w:rPr>
          <w:rFonts w:ascii="Verdana" w:eastAsia="Times New Roman" w:hAnsi="Verdana" w:cs="Arial"/>
          <w:b/>
          <w:szCs w:val="24"/>
          <w:lang w:eastAsia="pl-PL"/>
        </w:rPr>
        <w:t>II.</w:t>
      </w:r>
      <w:r w:rsidR="00A37D30" w:rsidRPr="00C54436">
        <w:rPr>
          <w:rFonts w:ascii="Verdana" w:eastAsia="Times New Roman" w:hAnsi="Verdana" w:cs="Arial"/>
          <w:b/>
          <w:szCs w:val="24"/>
          <w:lang w:eastAsia="pl-PL"/>
        </w:rPr>
        <w:t>BUDYNKI I LOKALE:</w:t>
      </w:r>
    </w:p>
    <w:p w:rsidR="0054588B" w:rsidRPr="00C54436" w:rsidRDefault="0054588B" w:rsidP="00A37D30">
      <w:pPr>
        <w:rPr>
          <w:b/>
          <w:szCs w:val="24"/>
        </w:rPr>
      </w:pPr>
    </w:p>
    <w:p w:rsidR="00A37D30" w:rsidRPr="00C54436" w:rsidRDefault="00C54436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>1.</w:t>
      </w:r>
      <w:r w:rsidR="00A37D30" w:rsidRPr="00C54436">
        <w:rPr>
          <w:rFonts w:ascii="Verdana" w:eastAsia="Times New Roman" w:hAnsi="Verdana" w:cs="Arial"/>
          <w:b/>
          <w:bCs/>
          <w:szCs w:val="24"/>
          <w:lang w:eastAsia="pl-PL"/>
        </w:rPr>
        <w:t>Budynek nr 7:</w:t>
      </w:r>
    </w:p>
    <w:p w:rsidR="00A37D30" w:rsidRPr="00D8481F" w:rsidRDefault="00A37D30" w:rsidP="001C37CC">
      <w:pPr>
        <w:rPr>
          <w:rFonts w:ascii="Verdana" w:eastAsia="Times New Roman" w:hAnsi="Verdana" w:cs="Arial"/>
          <w:color w:val="000000" w:themeColor="text1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adres: Olkusz, ul. Francesco Nullo 6</w:t>
      </w:r>
      <w:r w:rsidR="004A2587">
        <w:rPr>
          <w:rFonts w:ascii="Verdana" w:eastAsia="Times New Roman" w:hAnsi="Verdana" w:cs="Arial"/>
          <w:szCs w:val="24"/>
          <w:lang w:eastAsia="pl-PL"/>
        </w:rPr>
        <w:tab/>
      </w:r>
      <w:r w:rsidR="004A2587">
        <w:rPr>
          <w:rFonts w:ascii="Verdana" w:eastAsia="Times New Roman" w:hAnsi="Verdana" w:cs="Arial"/>
          <w:szCs w:val="24"/>
          <w:lang w:eastAsia="pl-PL"/>
        </w:rPr>
        <w:tab/>
      </w:r>
      <w:r w:rsidR="004A2587"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3C6659" w:rsidRPr="003C6659">
        <w:rPr>
          <w:rFonts w:ascii="Verdana" w:eastAsia="Times New Roman" w:hAnsi="Verdana" w:cs="Arial"/>
          <w:szCs w:val="24"/>
          <w:lang w:eastAsia="pl-PL"/>
        </w:rPr>
        <w:t>815 141,30</w:t>
      </w:r>
      <w:r w:rsidRPr="003C6659">
        <w:rPr>
          <w:rFonts w:ascii="Verdana" w:eastAsia="Times New Roman" w:hAnsi="Verdana" w:cs="Arial"/>
          <w:szCs w:val="24"/>
          <w:lang w:eastAsia="pl-PL"/>
        </w:rPr>
        <w:t xml:space="preserve"> </w:t>
      </w:r>
      <w:r w:rsidRPr="00D8481F">
        <w:rPr>
          <w:rFonts w:ascii="Verdana" w:eastAsia="Times New Roman" w:hAnsi="Verdana" w:cs="Arial"/>
          <w:color w:val="000000" w:themeColor="text1"/>
          <w:szCs w:val="24"/>
          <w:lang w:eastAsia="pl-PL"/>
        </w:rPr>
        <w:t>zł</w:t>
      </w:r>
    </w:p>
    <w:p w:rsid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użytkownik: Prokuratura Rejonowa w Olkuszu</w:t>
      </w:r>
      <w:r>
        <w:rPr>
          <w:rFonts w:ascii="Verdana" w:eastAsia="Times New Roman" w:hAnsi="Verdana" w:cs="Arial"/>
          <w:szCs w:val="24"/>
          <w:lang w:eastAsia="pl-PL"/>
        </w:rPr>
        <w:tab/>
      </w:r>
    </w:p>
    <w:p w:rsidR="00A37D30" w:rsidRPr="00A37D30" w:rsidRDefault="008B00AF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własność: Skarb </w:t>
      </w:r>
      <w:r w:rsidR="00A37D30" w:rsidRPr="00A37D30">
        <w:rPr>
          <w:rFonts w:ascii="Verdana" w:eastAsia="Times New Roman" w:hAnsi="Verdana" w:cs="Arial"/>
          <w:szCs w:val="24"/>
          <w:lang w:eastAsia="pl-PL"/>
        </w:rPr>
        <w:t>Państwa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CF2318" w:rsidRDefault="00CF2318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</w:p>
    <w:p w:rsidR="00A37D30" w:rsidRPr="00C54436" w:rsidRDefault="00C54436" w:rsidP="00A37D30">
      <w:pPr>
        <w:rPr>
          <w:rFonts w:ascii="Verdana" w:eastAsia="Times New Roman" w:hAnsi="Verdana" w:cs="Arial"/>
          <w:b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>2.</w:t>
      </w:r>
      <w:r w:rsidR="00A37D30" w:rsidRPr="00C54436">
        <w:rPr>
          <w:rFonts w:ascii="Verdana" w:eastAsia="Times New Roman" w:hAnsi="Verdana" w:cs="Arial"/>
          <w:b/>
          <w:bCs/>
          <w:szCs w:val="24"/>
          <w:lang w:eastAsia="pl-PL"/>
        </w:rPr>
        <w:t>Budynek biurowy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adres: Kraków, os. Stalowe 16D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1C37CC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3C6659" w:rsidRPr="003C6659">
        <w:rPr>
          <w:rFonts w:ascii="Verdana" w:eastAsia="Times New Roman" w:hAnsi="Verdana" w:cs="Arial"/>
          <w:szCs w:val="24"/>
          <w:lang w:eastAsia="pl-PL"/>
        </w:rPr>
        <w:t>1 772 621,40</w:t>
      </w:r>
      <w:r w:rsidR="007B6343" w:rsidRPr="003C6659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użytkownik: Prokurat</w:t>
      </w:r>
      <w:r>
        <w:rPr>
          <w:rFonts w:ascii="Verdana" w:eastAsia="Times New Roman" w:hAnsi="Verdana" w:cs="Arial"/>
          <w:szCs w:val="24"/>
          <w:lang w:eastAsia="pl-PL"/>
        </w:rPr>
        <w:t>ura Rejonowa Kraków - Nowa Huta</w:t>
      </w:r>
      <w:r w:rsidRPr="00A37D30">
        <w:rPr>
          <w:rFonts w:ascii="Verdana" w:eastAsia="Times New Roman" w:hAnsi="Verdana" w:cs="Arial"/>
          <w:szCs w:val="24"/>
          <w:lang w:eastAsia="pl-PL"/>
        </w:rPr>
        <w:t>,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Prokuratura Rejonowa Kraków – Podgórze</w:t>
      </w:r>
    </w:p>
    <w:p w:rsidR="00A37D30" w:rsidRPr="00A37D30" w:rsidRDefault="008B00AF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własność: Skarb </w:t>
      </w:r>
      <w:r w:rsidR="00A37D30" w:rsidRPr="00A37D30">
        <w:rPr>
          <w:rFonts w:ascii="Verdana" w:eastAsia="Times New Roman" w:hAnsi="Verdana" w:cs="Arial"/>
          <w:szCs w:val="24"/>
          <w:lang w:eastAsia="pl-PL"/>
        </w:rPr>
        <w:t>Państwa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Pr="00C54436" w:rsidRDefault="001177A6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>3.</w:t>
      </w:r>
      <w:r w:rsidR="00A37D30" w:rsidRPr="00C54436">
        <w:rPr>
          <w:rFonts w:ascii="Verdana" w:eastAsia="Times New Roman" w:hAnsi="Verdana" w:cs="Arial"/>
          <w:b/>
          <w:bCs/>
          <w:szCs w:val="24"/>
          <w:lang w:eastAsia="pl-PL"/>
        </w:rPr>
        <w:t>Budynek biurowy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adres: Chrzanów, ul. Jordana 7</w:t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3C6659" w:rsidRPr="003C6659">
        <w:rPr>
          <w:rFonts w:ascii="Verdana" w:eastAsia="Times New Roman" w:hAnsi="Verdana" w:cs="Arial"/>
          <w:szCs w:val="24"/>
          <w:lang w:eastAsia="pl-PL"/>
        </w:rPr>
        <w:t>975 375,00</w:t>
      </w:r>
      <w:r w:rsidRPr="003C6659">
        <w:rPr>
          <w:rFonts w:ascii="Verdana" w:eastAsia="Times New Roman" w:hAnsi="Verdana" w:cs="Arial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użytkownik: Prokuratura Rejonowa w Chrzanowie</w:t>
      </w:r>
    </w:p>
    <w:p w:rsidR="00A37D30" w:rsidRPr="00A37D30" w:rsidRDefault="008B00AF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własność: Skarb </w:t>
      </w:r>
      <w:r w:rsidR="00A37D30" w:rsidRPr="00A37D30">
        <w:rPr>
          <w:rFonts w:ascii="Verdana" w:eastAsia="Times New Roman" w:hAnsi="Verdana" w:cs="Arial"/>
          <w:szCs w:val="24"/>
          <w:lang w:eastAsia="pl-PL"/>
        </w:rPr>
        <w:t>Państwa</w:t>
      </w:r>
    </w:p>
    <w:p w:rsid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4814EB" w:rsidRDefault="004814EB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Pr="00C54436" w:rsidRDefault="001177A6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 w:rsidRPr="00C54436">
        <w:rPr>
          <w:rFonts w:ascii="Verdana" w:eastAsia="Times New Roman" w:hAnsi="Verdana" w:cs="Arial"/>
          <w:b/>
          <w:bCs/>
          <w:szCs w:val="24"/>
          <w:lang w:eastAsia="pl-PL"/>
        </w:rPr>
        <w:t>4.</w:t>
      </w:r>
      <w:r w:rsidR="008530CA" w:rsidRPr="00C54436">
        <w:rPr>
          <w:rFonts w:ascii="Verdana" w:eastAsia="Times New Roman" w:hAnsi="Verdana" w:cs="Arial"/>
          <w:b/>
          <w:bCs/>
          <w:szCs w:val="24"/>
          <w:lang w:eastAsia="pl-PL"/>
        </w:rPr>
        <w:t>Budynek biurowy</w:t>
      </w:r>
    </w:p>
    <w:p w:rsidR="008530CA" w:rsidRPr="008530CA" w:rsidRDefault="003E441B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adres: </w:t>
      </w:r>
      <w:r w:rsidR="001B0C1B">
        <w:rPr>
          <w:rFonts w:ascii="Verdana" w:eastAsia="Times New Roman" w:hAnsi="Verdana" w:cs="Arial"/>
          <w:szCs w:val="24"/>
          <w:lang w:eastAsia="pl-PL"/>
        </w:rPr>
        <w:t>Kraków ul. Mosięż</w:t>
      </w:r>
      <w:r w:rsidR="008530CA" w:rsidRPr="008530CA">
        <w:rPr>
          <w:rFonts w:ascii="Verdana" w:eastAsia="Times New Roman" w:hAnsi="Verdana" w:cs="Arial"/>
          <w:szCs w:val="24"/>
          <w:lang w:eastAsia="pl-PL"/>
        </w:rPr>
        <w:t>nicza 2</w:t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ab/>
      </w:r>
      <w:r w:rsidR="007B6343">
        <w:rPr>
          <w:rFonts w:ascii="Verdana" w:eastAsia="Times New Roman" w:hAnsi="Verdana" w:cs="Arial"/>
          <w:szCs w:val="24"/>
          <w:lang w:eastAsia="pl-PL"/>
        </w:rPr>
        <w:tab/>
      </w:r>
      <w:r w:rsidR="00F77E0F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3C6659" w:rsidRPr="003C6659">
        <w:rPr>
          <w:rFonts w:ascii="Verdana" w:eastAsia="Times New Roman" w:hAnsi="Verdana" w:cs="Arial"/>
          <w:szCs w:val="24"/>
          <w:lang w:eastAsia="pl-PL"/>
        </w:rPr>
        <w:t>916 348,77</w:t>
      </w:r>
      <w:r w:rsidR="008530CA" w:rsidRPr="003C6659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8530CA">
        <w:rPr>
          <w:rFonts w:ascii="Verdana" w:eastAsia="Times New Roman" w:hAnsi="Verdana" w:cs="Arial"/>
          <w:szCs w:val="24"/>
          <w:lang w:eastAsia="pl-PL"/>
        </w:rPr>
        <w:t>zł</w:t>
      </w:r>
    </w:p>
    <w:p w:rsidR="008530CA" w:rsidRPr="008530CA" w:rsidRDefault="003E441B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użytkownik</w:t>
      </w:r>
      <w:r w:rsidR="008530CA" w:rsidRPr="008530CA">
        <w:rPr>
          <w:rFonts w:ascii="Verdana" w:eastAsia="Times New Roman" w:hAnsi="Verdana" w:cs="Arial"/>
          <w:szCs w:val="24"/>
          <w:lang w:eastAsia="pl-PL"/>
        </w:rPr>
        <w:t xml:space="preserve">: </w:t>
      </w:r>
      <w:r>
        <w:rPr>
          <w:rFonts w:ascii="Verdana" w:eastAsia="Times New Roman" w:hAnsi="Verdana" w:cs="Arial"/>
          <w:szCs w:val="24"/>
          <w:lang w:eastAsia="pl-PL"/>
        </w:rPr>
        <w:t>Prokuratura Okręgowa</w:t>
      </w:r>
      <w:r w:rsidR="008530CA" w:rsidRPr="008530CA">
        <w:rPr>
          <w:rFonts w:ascii="Verdana" w:eastAsia="Times New Roman" w:hAnsi="Verdana" w:cs="Arial"/>
          <w:szCs w:val="24"/>
          <w:lang w:eastAsia="pl-PL"/>
        </w:rPr>
        <w:t>,</w:t>
      </w:r>
    </w:p>
    <w:p w:rsidR="008530CA" w:rsidRPr="008530CA" w:rsidRDefault="008530CA" w:rsidP="00A37D30">
      <w:pPr>
        <w:rPr>
          <w:rFonts w:ascii="Verdana" w:eastAsia="Times New Roman" w:hAnsi="Verdana" w:cs="Arial"/>
          <w:szCs w:val="24"/>
          <w:lang w:eastAsia="pl-PL"/>
        </w:rPr>
      </w:pPr>
      <w:r w:rsidRPr="008530CA">
        <w:rPr>
          <w:rFonts w:ascii="Verdana" w:eastAsia="Times New Roman" w:hAnsi="Verdana" w:cs="Arial"/>
          <w:szCs w:val="24"/>
          <w:lang w:eastAsia="pl-PL"/>
        </w:rPr>
        <w:t>PR Kraków - Śródmieście Zachód</w:t>
      </w:r>
      <w:r w:rsidR="003E441B">
        <w:rPr>
          <w:rFonts w:ascii="Verdana" w:eastAsia="Times New Roman" w:hAnsi="Verdana" w:cs="Arial"/>
          <w:szCs w:val="24"/>
          <w:lang w:eastAsia="pl-PL"/>
        </w:rPr>
        <w:t>,</w:t>
      </w:r>
    </w:p>
    <w:p w:rsidR="008530CA" w:rsidRPr="008530CA" w:rsidRDefault="008530CA" w:rsidP="00A37D30">
      <w:pPr>
        <w:rPr>
          <w:rFonts w:ascii="Verdana" w:eastAsia="Times New Roman" w:hAnsi="Verdana" w:cs="Arial"/>
          <w:szCs w:val="24"/>
          <w:lang w:eastAsia="pl-PL"/>
        </w:rPr>
      </w:pPr>
      <w:r w:rsidRPr="008530CA">
        <w:rPr>
          <w:rFonts w:ascii="Verdana" w:eastAsia="Times New Roman" w:hAnsi="Verdana" w:cs="Arial"/>
          <w:szCs w:val="24"/>
          <w:lang w:eastAsia="pl-PL"/>
        </w:rPr>
        <w:t>PR Kraków - Śródmieście Wschód</w:t>
      </w:r>
    </w:p>
    <w:p w:rsidR="008530CA" w:rsidRDefault="008B00AF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 xml:space="preserve">własność: Skarb </w:t>
      </w:r>
      <w:r w:rsidR="008530CA" w:rsidRPr="008530CA">
        <w:rPr>
          <w:rFonts w:ascii="Verdana" w:eastAsia="Times New Roman" w:hAnsi="Verdana" w:cs="Arial"/>
          <w:szCs w:val="24"/>
          <w:lang w:eastAsia="pl-PL"/>
        </w:rPr>
        <w:t>Państwa</w:t>
      </w:r>
    </w:p>
    <w:p w:rsidR="00C54436" w:rsidRPr="00A37D30" w:rsidRDefault="00C54436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Pr="00A37D30" w:rsidRDefault="001177A6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>
        <w:rPr>
          <w:rFonts w:ascii="Verdana" w:eastAsia="Times New Roman" w:hAnsi="Verdana" w:cs="Arial"/>
          <w:b/>
          <w:bCs/>
          <w:szCs w:val="24"/>
          <w:lang w:eastAsia="pl-PL"/>
        </w:rPr>
        <w:t>5.</w:t>
      </w:r>
      <w:r w:rsidR="00A37D30" w:rsidRPr="00A37D30">
        <w:rPr>
          <w:rFonts w:ascii="Verdana" w:eastAsia="Times New Roman" w:hAnsi="Verdana" w:cs="Arial"/>
          <w:b/>
          <w:bCs/>
          <w:szCs w:val="24"/>
          <w:lang w:eastAsia="pl-PL"/>
        </w:rPr>
        <w:t>Budynek biurowy</w:t>
      </w:r>
    </w:p>
    <w:p w:rsidR="00A37D30" w:rsidRPr="003C6659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adres: My</w:t>
      </w:r>
      <w:r w:rsidR="007719FF">
        <w:rPr>
          <w:rFonts w:ascii="Verdana" w:eastAsia="Times New Roman" w:hAnsi="Verdana" w:cs="Arial"/>
          <w:szCs w:val="24"/>
          <w:lang w:eastAsia="pl-PL"/>
        </w:rPr>
        <w:t>ś</w:t>
      </w:r>
      <w:r w:rsidRPr="00A37D30">
        <w:rPr>
          <w:rFonts w:ascii="Verdana" w:eastAsia="Times New Roman" w:hAnsi="Verdana" w:cs="Arial"/>
          <w:szCs w:val="24"/>
          <w:lang w:eastAsia="pl-PL"/>
        </w:rPr>
        <w:t>lenice ul. Solskiego 2</w:t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 w:rsidRPr="003C6659">
        <w:rPr>
          <w:rFonts w:ascii="Verdana" w:eastAsia="Times New Roman" w:hAnsi="Verdana" w:cs="Arial"/>
          <w:szCs w:val="24"/>
          <w:lang w:eastAsia="pl-PL"/>
        </w:rPr>
        <w:t>196 608,75</w:t>
      </w:r>
      <w:r w:rsidRPr="003C6659">
        <w:rPr>
          <w:rFonts w:ascii="Verdana" w:eastAsia="Times New Roman" w:hAnsi="Verdana" w:cs="Arial"/>
          <w:szCs w:val="24"/>
          <w:lang w:eastAsia="pl-PL"/>
        </w:rPr>
        <w:t xml:space="preserve"> zł</w:t>
      </w:r>
    </w:p>
    <w:p w:rsidR="00A37D30" w:rsidRPr="00A37D30" w:rsidRDefault="001B0C1B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</w:t>
      </w:r>
      <w:r w:rsidR="00A37D30" w:rsidRPr="00A37D30">
        <w:rPr>
          <w:rFonts w:ascii="Verdana" w:eastAsia="Times New Roman" w:hAnsi="Verdana" w:cs="Arial"/>
          <w:szCs w:val="24"/>
          <w:lang w:eastAsia="pl-PL"/>
        </w:rPr>
        <w:t xml:space="preserve">ytkownik: Prokuratura Rejonowa w Myślenicach  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własność: Skarb Państwa</w:t>
      </w:r>
    </w:p>
    <w:p w:rsid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CF2318" w:rsidRPr="00A37D30" w:rsidRDefault="00CF2318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Pr="00A37D30" w:rsidRDefault="001177A6" w:rsidP="00A37D30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>
        <w:rPr>
          <w:rFonts w:ascii="Verdana" w:eastAsia="Times New Roman" w:hAnsi="Verdana" w:cs="Arial"/>
          <w:b/>
          <w:bCs/>
          <w:szCs w:val="24"/>
          <w:lang w:eastAsia="pl-PL"/>
        </w:rPr>
        <w:t>6.</w:t>
      </w:r>
      <w:r w:rsidR="00402B99">
        <w:rPr>
          <w:rFonts w:ascii="Verdana" w:eastAsia="Times New Roman" w:hAnsi="Verdana" w:cs="Arial"/>
          <w:b/>
          <w:bCs/>
          <w:szCs w:val="24"/>
          <w:lang w:eastAsia="pl-PL"/>
        </w:rPr>
        <w:t>B</w:t>
      </w:r>
      <w:r w:rsidR="00A37D30" w:rsidRPr="00A37D30">
        <w:rPr>
          <w:rFonts w:ascii="Verdana" w:eastAsia="Times New Roman" w:hAnsi="Verdana" w:cs="Arial"/>
          <w:b/>
          <w:bCs/>
          <w:szCs w:val="24"/>
          <w:lang w:eastAsia="pl-PL"/>
        </w:rPr>
        <w:t>udynek biurowy</w:t>
      </w:r>
    </w:p>
    <w:p w:rsidR="00A37D30" w:rsidRP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adres: Miechów Pl. Kościuszki 3</w:t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  <w:t xml:space="preserve">213 477,30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A37D30" w:rsidRPr="00A37D30" w:rsidRDefault="001B0C1B" w:rsidP="00A37D30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</w:t>
      </w:r>
      <w:r w:rsidR="00A37D30" w:rsidRPr="00A37D30">
        <w:rPr>
          <w:rFonts w:ascii="Verdana" w:eastAsia="Times New Roman" w:hAnsi="Verdana" w:cs="Arial"/>
          <w:szCs w:val="24"/>
          <w:lang w:eastAsia="pl-PL"/>
        </w:rPr>
        <w:t>ytkownik: Prokuratura Rejonowa w Miechowie</w:t>
      </w:r>
    </w:p>
    <w:p w:rsidR="00A37D30" w:rsidRDefault="00A37D30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własność: Skarb Państwa</w:t>
      </w:r>
    </w:p>
    <w:p w:rsidR="00E8035D" w:rsidRPr="00A37D30" w:rsidRDefault="00E8035D" w:rsidP="00E8035D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>
        <w:rPr>
          <w:rFonts w:ascii="Verdana" w:eastAsia="Times New Roman" w:hAnsi="Verdana" w:cs="Arial"/>
          <w:b/>
          <w:bCs/>
          <w:szCs w:val="24"/>
          <w:lang w:eastAsia="pl-PL"/>
        </w:rPr>
        <w:t>7.B</w:t>
      </w:r>
      <w:r w:rsidRPr="00A37D30">
        <w:rPr>
          <w:rFonts w:ascii="Verdana" w:eastAsia="Times New Roman" w:hAnsi="Verdana" w:cs="Arial"/>
          <w:b/>
          <w:bCs/>
          <w:szCs w:val="24"/>
          <w:lang w:eastAsia="pl-PL"/>
        </w:rPr>
        <w:t>udynek biurowy</w:t>
      </w:r>
      <w:r w:rsidR="000D0532">
        <w:rPr>
          <w:rFonts w:ascii="Verdana" w:eastAsia="Times New Roman" w:hAnsi="Verdana" w:cs="Arial"/>
          <w:b/>
          <w:bCs/>
          <w:szCs w:val="24"/>
          <w:lang w:eastAsia="pl-PL"/>
        </w:rPr>
        <w:t xml:space="preserve"> wraz z garażem</w:t>
      </w:r>
    </w:p>
    <w:p w:rsidR="00E8035D" w:rsidRPr="00A37D30" w:rsidRDefault="00E8035D" w:rsidP="00E8035D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 xml:space="preserve">adres: </w:t>
      </w:r>
      <w:r>
        <w:rPr>
          <w:rFonts w:ascii="Verdana" w:eastAsia="Times New Roman" w:hAnsi="Verdana" w:cs="Arial"/>
          <w:szCs w:val="24"/>
          <w:lang w:eastAsia="pl-PL"/>
        </w:rPr>
        <w:t>Oświęcim ul. Żwi</w:t>
      </w:r>
      <w:r w:rsidR="003C6659">
        <w:rPr>
          <w:rFonts w:ascii="Verdana" w:eastAsia="Times New Roman" w:hAnsi="Verdana" w:cs="Arial"/>
          <w:szCs w:val="24"/>
          <w:lang w:eastAsia="pl-PL"/>
        </w:rPr>
        <w:t>rki i Wigury 1B</w:t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</w:r>
      <w:r w:rsidR="003C6659">
        <w:rPr>
          <w:rFonts w:ascii="Verdana" w:eastAsia="Times New Roman" w:hAnsi="Verdana" w:cs="Arial"/>
          <w:szCs w:val="24"/>
          <w:lang w:eastAsia="pl-PL"/>
        </w:rPr>
        <w:tab/>
        <w:t xml:space="preserve">5 025 906,48 </w:t>
      </w:r>
      <w:r>
        <w:rPr>
          <w:rFonts w:ascii="Verdana" w:eastAsia="Times New Roman" w:hAnsi="Verdana" w:cs="Arial"/>
          <w:szCs w:val="24"/>
          <w:lang w:eastAsia="pl-PL"/>
        </w:rPr>
        <w:t>zł</w:t>
      </w:r>
    </w:p>
    <w:p w:rsidR="00E8035D" w:rsidRPr="00A37D30" w:rsidRDefault="00E8035D" w:rsidP="00E8035D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</w:t>
      </w:r>
      <w:r w:rsidRPr="00A37D30">
        <w:rPr>
          <w:rFonts w:ascii="Verdana" w:eastAsia="Times New Roman" w:hAnsi="Verdana" w:cs="Arial"/>
          <w:szCs w:val="24"/>
          <w:lang w:eastAsia="pl-PL"/>
        </w:rPr>
        <w:t xml:space="preserve">ytkownik: </w:t>
      </w:r>
      <w:r>
        <w:rPr>
          <w:rFonts w:ascii="Verdana" w:eastAsia="Times New Roman" w:hAnsi="Verdana" w:cs="Arial"/>
          <w:szCs w:val="24"/>
          <w:lang w:eastAsia="pl-PL"/>
        </w:rPr>
        <w:t>Prokuratura Rejonowa w Oświęcimiu</w:t>
      </w:r>
    </w:p>
    <w:p w:rsidR="00E8035D" w:rsidRDefault="00E8035D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własność: Skarb Państwa</w:t>
      </w:r>
    </w:p>
    <w:p w:rsidR="003C6659" w:rsidRPr="00A37D30" w:rsidRDefault="003C6659" w:rsidP="003C6659">
      <w:pPr>
        <w:rPr>
          <w:rFonts w:ascii="Verdana" w:eastAsia="Times New Roman" w:hAnsi="Verdana" w:cs="Arial"/>
          <w:b/>
          <w:bCs/>
          <w:szCs w:val="24"/>
          <w:lang w:eastAsia="pl-PL"/>
        </w:rPr>
      </w:pPr>
      <w:r>
        <w:rPr>
          <w:rFonts w:ascii="Verdana" w:eastAsia="Times New Roman" w:hAnsi="Verdana" w:cs="Arial"/>
          <w:b/>
          <w:bCs/>
          <w:szCs w:val="24"/>
          <w:lang w:eastAsia="pl-PL"/>
        </w:rPr>
        <w:t>8.B</w:t>
      </w:r>
      <w:r w:rsidRPr="00A37D30">
        <w:rPr>
          <w:rFonts w:ascii="Verdana" w:eastAsia="Times New Roman" w:hAnsi="Verdana" w:cs="Arial"/>
          <w:b/>
          <w:bCs/>
          <w:szCs w:val="24"/>
          <w:lang w:eastAsia="pl-PL"/>
        </w:rPr>
        <w:t>udynek biurowy</w:t>
      </w:r>
    </w:p>
    <w:p w:rsidR="003C6659" w:rsidRPr="00A37D30" w:rsidRDefault="003C6659" w:rsidP="003C6659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 xml:space="preserve">adres: </w:t>
      </w:r>
      <w:r>
        <w:rPr>
          <w:rFonts w:ascii="Verdana" w:eastAsia="Times New Roman" w:hAnsi="Verdana" w:cs="Arial"/>
          <w:szCs w:val="24"/>
          <w:lang w:eastAsia="pl-PL"/>
        </w:rPr>
        <w:t xml:space="preserve">Wadowice ul. Żwirki i Wigury </w:t>
      </w:r>
      <w:r w:rsidR="008B00AF">
        <w:rPr>
          <w:rFonts w:ascii="Verdana" w:eastAsia="Times New Roman" w:hAnsi="Verdana" w:cs="Arial"/>
          <w:szCs w:val="24"/>
          <w:lang w:eastAsia="pl-PL"/>
        </w:rPr>
        <w:t>9</w:t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>
        <w:rPr>
          <w:rFonts w:ascii="Verdana" w:eastAsia="Times New Roman" w:hAnsi="Verdana" w:cs="Arial"/>
          <w:szCs w:val="24"/>
          <w:lang w:eastAsia="pl-PL"/>
        </w:rPr>
        <w:tab/>
      </w:r>
      <w:r w:rsidR="008B00AF">
        <w:rPr>
          <w:rFonts w:ascii="Verdana" w:eastAsia="Times New Roman" w:hAnsi="Verdana" w:cs="Arial"/>
          <w:szCs w:val="24"/>
          <w:lang w:eastAsia="pl-PL"/>
        </w:rPr>
        <w:t>1 092 325,25</w:t>
      </w:r>
      <w:r>
        <w:rPr>
          <w:rFonts w:ascii="Verdana" w:eastAsia="Times New Roman" w:hAnsi="Verdana" w:cs="Arial"/>
          <w:szCs w:val="24"/>
          <w:lang w:eastAsia="pl-PL"/>
        </w:rPr>
        <w:t xml:space="preserve"> zł</w:t>
      </w:r>
    </w:p>
    <w:p w:rsidR="003C6659" w:rsidRPr="00A37D30" w:rsidRDefault="003C6659" w:rsidP="003C6659">
      <w:pPr>
        <w:rPr>
          <w:rFonts w:ascii="Verdana" w:eastAsia="Times New Roman" w:hAnsi="Verdana" w:cs="Arial"/>
          <w:szCs w:val="24"/>
          <w:lang w:eastAsia="pl-PL"/>
        </w:rPr>
      </w:pPr>
      <w:r>
        <w:rPr>
          <w:rFonts w:ascii="Verdana" w:eastAsia="Times New Roman" w:hAnsi="Verdana" w:cs="Arial"/>
          <w:szCs w:val="24"/>
          <w:lang w:eastAsia="pl-PL"/>
        </w:rPr>
        <w:t>uż</w:t>
      </w:r>
      <w:r w:rsidRPr="00A37D30">
        <w:rPr>
          <w:rFonts w:ascii="Verdana" w:eastAsia="Times New Roman" w:hAnsi="Verdana" w:cs="Arial"/>
          <w:szCs w:val="24"/>
          <w:lang w:eastAsia="pl-PL"/>
        </w:rPr>
        <w:t xml:space="preserve">ytkownik: </w:t>
      </w:r>
      <w:r>
        <w:rPr>
          <w:rFonts w:ascii="Verdana" w:eastAsia="Times New Roman" w:hAnsi="Verdana" w:cs="Arial"/>
          <w:szCs w:val="24"/>
          <w:lang w:eastAsia="pl-PL"/>
        </w:rPr>
        <w:t xml:space="preserve">Prokuratura Rejonowa w </w:t>
      </w:r>
      <w:r w:rsidR="008B00AF">
        <w:rPr>
          <w:rFonts w:ascii="Verdana" w:eastAsia="Times New Roman" w:hAnsi="Verdana" w:cs="Arial"/>
          <w:szCs w:val="24"/>
          <w:lang w:eastAsia="pl-PL"/>
        </w:rPr>
        <w:t>Wadowicach</w:t>
      </w:r>
    </w:p>
    <w:p w:rsidR="003C6659" w:rsidRDefault="003C6659" w:rsidP="00A37D30">
      <w:pPr>
        <w:rPr>
          <w:rFonts w:ascii="Verdana" w:eastAsia="Times New Roman" w:hAnsi="Verdana" w:cs="Arial"/>
          <w:szCs w:val="24"/>
          <w:lang w:eastAsia="pl-PL"/>
        </w:rPr>
      </w:pPr>
      <w:r w:rsidRPr="00A37D30">
        <w:rPr>
          <w:rFonts w:ascii="Verdana" w:eastAsia="Times New Roman" w:hAnsi="Verdana" w:cs="Arial"/>
          <w:szCs w:val="24"/>
          <w:lang w:eastAsia="pl-PL"/>
        </w:rPr>
        <w:t>własność: Skarb Państwa</w:t>
      </w:r>
    </w:p>
    <w:p w:rsidR="003C6659" w:rsidRPr="00A37D30" w:rsidRDefault="003C6659" w:rsidP="00A37D30">
      <w:pPr>
        <w:rPr>
          <w:rFonts w:ascii="Verdana" w:eastAsia="Times New Roman" w:hAnsi="Verdana" w:cs="Arial"/>
          <w:szCs w:val="24"/>
          <w:lang w:eastAsia="pl-PL"/>
        </w:rPr>
      </w:pPr>
    </w:p>
    <w:p w:rsidR="00A37D30" w:rsidRPr="00074423" w:rsidRDefault="00A37D30" w:rsidP="007B6343">
      <w:pPr>
        <w:ind w:right="-142"/>
        <w:rPr>
          <w:rFonts w:ascii="Verdana" w:eastAsia="Times New Roman" w:hAnsi="Verdana" w:cs="Arial"/>
          <w:b/>
          <w:szCs w:val="24"/>
          <w:lang w:eastAsia="pl-PL"/>
        </w:rPr>
      </w:pPr>
      <w:r w:rsidRPr="00074423">
        <w:rPr>
          <w:rFonts w:ascii="Verdana" w:eastAsia="Times New Roman" w:hAnsi="Verdana" w:cs="Arial"/>
          <w:b/>
          <w:szCs w:val="24"/>
          <w:lang w:eastAsia="pl-PL"/>
        </w:rPr>
        <w:t>R A Z E M</w:t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074423">
        <w:rPr>
          <w:rFonts w:ascii="Verdana" w:eastAsia="Times New Roman" w:hAnsi="Verdana" w:cs="Arial"/>
          <w:b/>
          <w:szCs w:val="24"/>
          <w:lang w:eastAsia="pl-PL"/>
        </w:rPr>
        <w:tab/>
      </w:r>
      <w:r w:rsidR="001C37CC" w:rsidRPr="00902811">
        <w:rPr>
          <w:rFonts w:ascii="Verdana" w:eastAsia="Times New Roman" w:hAnsi="Verdana" w:cs="Arial"/>
          <w:b/>
          <w:color w:val="FF0000"/>
          <w:szCs w:val="24"/>
          <w:lang w:eastAsia="pl-PL"/>
        </w:rPr>
        <w:t xml:space="preserve"> </w:t>
      </w:r>
      <w:r w:rsidR="008B00AF" w:rsidRPr="008B00AF">
        <w:rPr>
          <w:rFonts w:ascii="Verdana" w:eastAsia="Times New Roman" w:hAnsi="Verdana" w:cs="Arial"/>
          <w:b/>
          <w:szCs w:val="24"/>
          <w:lang w:eastAsia="pl-PL"/>
        </w:rPr>
        <w:t>14</w:t>
      </w:r>
      <w:r w:rsidR="00D8481F" w:rsidRPr="008B00AF">
        <w:rPr>
          <w:rFonts w:ascii="Verdana" w:eastAsia="Times New Roman" w:hAnsi="Verdana" w:cs="Arial"/>
          <w:b/>
          <w:szCs w:val="24"/>
          <w:lang w:eastAsia="pl-PL"/>
        </w:rPr>
        <w:t> </w:t>
      </w:r>
      <w:r w:rsidR="008B00AF" w:rsidRPr="008B00AF">
        <w:rPr>
          <w:rFonts w:ascii="Verdana" w:eastAsia="Times New Roman" w:hAnsi="Verdana" w:cs="Arial"/>
          <w:b/>
          <w:szCs w:val="24"/>
          <w:lang w:eastAsia="pl-PL"/>
        </w:rPr>
        <w:t>289</w:t>
      </w:r>
      <w:r w:rsidR="00D8481F" w:rsidRPr="008B00AF">
        <w:rPr>
          <w:rFonts w:ascii="Verdana" w:eastAsia="Times New Roman" w:hAnsi="Verdana" w:cs="Arial"/>
          <w:b/>
          <w:szCs w:val="24"/>
          <w:lang w:eastAsia="pl-PL"/>
        </w:rPr>
        <w:t> </w:t>
      </w:r>
      <w:r w:rsidR="008B00AF" w:rsidRPr="008B00AF">
        <w:rPr>
          <w:rFonts w:ascii="Verdana" w:eastAsia="Times New Roman" w:hAnsi="Verdana" w:cs="Arial"/>
          <w:b/>
          <w:szCs w:val="24"/>
          <w:lang w:eastAsia="pl-PL"/>
        </w:rPr>
        <w:t>827,81</w:t>
      </w:r>
      <w:r w:rsidRPr="008B00AF">
        <w:rPr>
          <w:rFonts w:ascii="Verdana" w:eastAsia="Times New Roman" w:hAnsi="Verdana" w:cs="Arial"/>
          <w:b/>
          <w:szCs w:val="24"/>
          <w:lang w:eastAsia="pl-PL"/>
        </w:rPr>
        <w:t xml:space="preserve"> zł</w:t>
      </w:r>
    </w:p>
    <w:p w:rsidR="00A37D30" w:rsidRPr="00074423" w:rsidRDefault="00074423" w:rsidP="008B00AF">
      <w:pPr>
        <w:tabs>
          <w:tab w:val="left" w:pos="6946"/>
        </w:tabs>
        <w:rPr>
          <w:rFonts w:ascii="Verdana" w:eastAsia="Times New Roman" w:hAnsi="Verdana" w:cs="Arial"/>
          <w:szCs w:val="24"/>
          <w:lang w:eastAsia="pl-PL"/>
        </w:rPr>
      </w:pPr>
      <w:r w:rsidRPr="00074423">
        <w:rPr>
          <w:rFonts w:ascii="Verdana" w:eastAsia="Times New Roman" w:hAnsi="Verdana" w:cs="Arial"/>
          <w:b/>
          <w:szCs w:val="24"/>
          <w:lang w:eastAsia="pl-PL"/>
        </w:rPr>
        <w:t>III</w:t>
      </w:r>
      <w:r w:rsidR="001177A6" w:rsidRPr="00074423">
        <w:rPr>
          <w:rFonts w:ascii="Verdana" w:eastAsia="Times New Roman" w:hAnsi="Verdana" w:cs="Arial"/>
          <w:b/>
          <w:szCs w:val="24"/>
          <w:lang w:eastAsia="pl-PL"/>
        </w:rPr>
        <w:t>.</w:t>
      </w:r>
      <w:r w:rsidR="00A37D30" w:rsidRPr="00074423">
        <w:rPr>
          <w:rFonts w:ascii="Verdana" w:eastAsia="Times New Roman" w:hAnsi="Verdana" w:cs="Arial"/>
          <w:b/>
          <w:szCs w:val="24"/>
          <w:lang w:eastAsia="pl-PL"/>
        </w:rPr>
        <w:t>URZĄDZENIA TECHNICZNE I MASZYNY</w:t>
      </w:r>
      <w:r>
        <w:rPr>
          <w:rFonts w:ascii="Verdana" w:eastAsia="Times New Roman" w:hAnsi="Verdana" w:cs="Arial"/>
          <w:b/>
          <w:szCs w:val="24"/>
          <w:lang w:eastAsia="pl-PL"/>
        </w:rPr>
        <w:tab/>
      </w:r>
      <w:r w:rsidR="008B00AF" w:rsidRPr="008B00AF">
        <w:rPr>
          <w:rFonts w:ascii="Verdana" w:eastAsia="Times New Roman" w:hAnsi="Verdana" w:cs="Arial"/>
          <w:szCs w:val="24"/>
          <w:lang w:eastAsia="pl-PL"/>
        </w:rPr>
        <w:t>244 263,35</w:t>
      </w:r>
      <w:r w:rsidR="001C37CC" w:rsidRPr="008B00AF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5F7AA5" w:rsidRPr="00074423">
        <w:rPr>
          <w:rFonts w:ascii="Verdana" w:eastAsia="Times New Roman" w:hAnsi="Verdana" w:cs="Arial"/>
          <w:szCs w:val="24"/>
          <w:lang w:eastAsia="pl-PL"/>
        </w:rPr>
        <w:t>zł</w:t>
      </w:r>
    </w:p>
    <w:p w:rsidR="00A37D30" w:rsidRPr="00074423" w:rsidRDefault="00074423" w:rsidP="008B00AF">
      <w:pPr>
        <w:tabs>
          <w:tab w:val="left" w:pos="6946"/>
        </w:tabs>
        <w:rPr>
          <w:rFonts w:ascii="Verdana" w:eastAsia="Times New Roman" w:hAnsi="Verdana" w:cs="Arial"/>
          <w:szCs w:val="24"/>
          <w:lang w:eastAsia="pl-PL"/>
        </w:rPr>
      </w:pPr>
      <w:r w:rsidRPr="00074423">
        <w:rPr>
          <w:rFonts w:ascii="Verdana" w:eastAsia="Times New Roman" w:hAnsi="Verdana" w:cs="Arial"/>
          <w:b/>
          <w:szCs w:val="24"/>
          <w:lang w:eastAsia="pl-PL"/>
        </w:rPr>
        <w:t>IV</w:t>
      </w:r>
      <w:r w:rsidR="001177A6" w:rsidRPr="00074423">
        <w:rPr>
          <w:rFonts w:ascii="Verdana" w:eastAsia="Times New Roman" w:hAnsi="Verdana" w:cs="Arial"/>
          <w:b/>
          <w:szCs w:val="24"/>
          <w:lang w:eastAsia="pl-PL"/>
        </w:rPr>
        <w:t>.</w:t>
      </w:r>
      <w:r w:rsidR="00A37D30" w:rsidRPr="00074423">
        <w:rPr>
          <w:rFonts w:ascii="Verdana" w:eastAsia="Times New Roman" w:hAnsi="Verdana" w:cs="Arial"/>
          <w:b/>
          <w:szCs w:val="24"/>
          <w:lang w:eastAsia="pl-PL"/>
        </w:rPr>
        <w:t>ŚRODKI TRANSPORTU</w:t>
      </w:r>
      <w:r w:rsidR="008B00AF">
        <w:rPr>
          <w:rFonts w:ascii="Verdana" w:eastAsia="Times New Roman" w:hAnsi="Verdana" w:cs="Arial"/>
          <w:b/>
          <w:szCs w:val="24"/>
          <w:lang w:eastAsia="pl-PL"/>
        </w:rPr>
        <w:tab/>
      </w:r>
      <w:r w:rsidR="008B00AF" w:rsidRPr="008B00AF">
        <w:rPr>
          <w:rFonts w:ascii="Verdana" w:eastAsia="Times New Roman" w:hAnsi="Verdana" w:cs="Arial"/>
          <w:szCs w:val="24"/>
          <w:lang w:eastAsia="pl-PL"/>
        </w:rPr>
        <w:t>136 327,52</w:t>
      </w:r>
      <w:r w:rsidR="005F7AA5" w:rsidRPr="008B00AF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5F7AA5" w:rsidRPr="00074423">
        <w:rPr>
          <w:rFonts w:ascii="Verdana" w:eastAsia="Times New Roman" w:hAnsi="Verdana" w:cs="Arial"/>
          <w:szCs w:val="24"/>
          <w:lang w:eastAsia="pl-PL"/>
        </w:rPr>
        <w:t>zł</w:t>
      </w:r>
    </w:p>
    <w:p w:rsidR="00A37D30" w:rsidRPr="00074423" w:rsidRDefault="00074423" w:rsidP="008B00AF">
      <w:pPr>
        <w:tabs>
          <w:tab w:val="left" w:pos="7230"/>
        </w:tabs>
        <w:rPr>
          <w:rFonts w:ascii="Verdana" w:eastAsia="Times New Roman" w:hAnsi="Verdana" w:cs="Arial"/>
          <w:szCs w:val="24"/>
          <w:lang w:eastAsia="pl-PL"/>
        </w:rPr>
      </w:pPr>
      <w:r w:rsidRPr="00074423">
        <w:rPr>
          <w:rFonts w:ascii="Verdana" w:eastAsia="Times New Roman" w:hAnsi="Verdana" w:cs="Arial"/>
          <w:b/>
          <w:szCs w:val="24"/>
          <w:lang w:eastAsia="pl-PL"/>
        </w:rPr>
        <w:t>V</w:t>
      </w:r>
      <w:r w:rsidR="001177A6" w:rsidRPr="00074423">
        <w:rPr>
          <w:rFonts w:ascii="Verdana" w:eastAsia="Times New Roman" w:hAnsi="Verdana" w:cs="Arial"/>
          <w:b/>
          <w:szCs w:val="24"/>
          <w:lang w:eastAsia="pl-PL"/>
        </w:rPr>
        <w:t>.</w:t>
      </w:r>
      <w:r w:rsidR="00A37D30" w:rsidRPr="00074423">
        <w:rPr>
          <w:rFonts w:ascii="Verdana" w:eastAsia="Times New Roman" w:hAnsi="Verdana" w:cs="Arial"/>
          <w:b/>
          <w:szCs w:val="24"/>
          <w:lang w:eastAsia="pl-PL"/>
        </w:rPr>
        <w:t>INNE ŚRODKI TRWAŁE</w:t>
      </w:r>
      <w:r w:rsidR="008B00AF">
        <w:rPr>
          <w:rFonts w:ascii="Verdana" w:eastAsia="Times New Roman" w:hAnsi="Verdana" w:cs="Arial"/>
          <w:b/>
          <w:szCs w:val="24"/>
          <w:lang w:eastAsia="pl-PL"/>
        </w:rPr>
        <w:tab/>
      </w:r>
      <w:r w:rsidR="008B00AF" w:rsidRPr="008B00AF">
        <w:rPr>
          <w:rFonts w:ascii="Verdana" w:eastAsia="Times New Roman" w:hAnsi="Verdana" w:cs="Arial"/>
          <w:szCs w:val="24"/>
          <w:lang w:eastAsia="pl-PL"/>
        </w:rPr>
        <w:t>2 581,40</w:t>
      </w:r>
      <w:r w:rsidR="00EF24DF" w:rsidRPr="008B00AF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EF24DF">
        <w:rPr>
          <w:rFonts w:ascii="Verdana" w:eastAsia="Times New Roman" w:hAnsi="Verdana" w:cs="Arial"/>
          <w:szCs w:val="24"/>
          <w:lang w:eastAsia="pl-PL"/>
        </w:rPr>
        <w:t>zł</w:t>
      </w:r>
      <w:r w:rsidR="005F7AA5" w:rsidRPr="00074423">
        <w:rPr>
          <w:rFonts w:ascii="Verdana" w:eastAsia="Times New Roman" w:hAnsi="Verdana" w:cs="Arial"/>
          <w:szCs w:val="24"/>
          <w:lang w:eastAsia="pl-PL"/>
        </w:rPr>
        <w:t xml:space="preserve"> </w:t>
      </w:r>
      <w:r w:rsidR="001177A6" w:rsidRPr="00074423">
        <w:rPr>
          <w:rFonts w:ascii="Verdana" w:eastAsia="Times New Roman" w:hAnsi="Verdana" w:cs="Arial"/>
          <w:szCs w:val="24"/>
          <w:lang w:eastAsia="pl-PL"/>
        </w:rPr>
        <w:t xml:space="preserve">      </w:t>
      </w:r>
    </w:p>
    <w:p w:rsidR="00A37D30" w:rsidRPr="00074423" w:rsidRDefault="00A37D30" w:rsidP="00A37D30">
      <w:pPr>
        <w:rPr>
          <w:szCs w:val="24"/>
          <w:u w:val="single"/>
        </w:rPr>
      </w:pPr>
      <w:r w:rsidRPr="00074423">
        <w:rPr>
          <w:rFonts w:ascii="Verdana" w:eastAsia="Times New Roman" w:hAnsi="Verdana" w:cs="Arial"/>
          <w:b/>
          <w:bCs/>
          <w:szCs w:val="24"/>
          <w:u w:val="single"/>
          <w:lang w:eastAsia="pl-PL"/>
        </w:rPr>
        <w:t>RZECZOWE AKTYWA TRWAŁE OGÓŁEM:</w:t>
      </w:r>
      <w:r w:rsidR="00A20B05">
        <w:rPr>
          <w:rFonts w:ascii="Verdana" w:eastAsia="Times New Roman" w:hAnsi="Verdana" w:cs="Arial"/>
          <w:b/>
          <w:bCs/>
          <w:szCs w:val="24"/>
          <w:u w:val="single"/>
          <w:lang w:eastAsia="pl-PL"/>
        </w:rPr>
        <w:tab/>
      </w:r>
      <w:r w:rsidR="008B00AF">
        <w:rPr>
          <w:rFonts w:ascii="Verdana" w:eastAsia="Times New Roman" w:hAnsi="Verdana" w:cs="Arial"/>
          <w:b/>
          <w:bCs/>
          <w:szCs w:val="24"/>
          <w:u w:val="single"/>
          <w:lang w:eastAsia="pl-PL"/>
        </w:rPr>
        <w:tab/>
      </w:r>
      <w:r w:rsidR="008B00AF" w:rsidRPr="008B00AF">
        <w:rPr>
          <w:rFonts w:ascii="Verdana" w:eastAsia="Times New Roman" w:hAnsi="Verdana" w:cs="Arial"/>
          <w:b/>
          <w:bCs/>
          <w:szCs w:val="24"/>
          <w:u w:val="single"/>
          <w:lang w:eastAsia="pl-PL"/>
        </w:rPr>
        <w:t xml:space="preserve">14 673 000,08 </w:t>
      </w:r>
      <w:r w:rsidR="005F7AA5" w:rsidRPr="00074423">
        <w:rPr>
          <w:rFonts w:ascii="Verdana" w:eastAsia="Times New Roman" w:hAnsi="Verdana" w:cs="Arial"/>
          <w:b/>
          <w:bCs/>
          <w:szCs w:val="24"/>
          <w:u w:val="single"/>
          <w:lang w:eastAsia="pl-PL"/>
        </w:rPr>
        <w:t>zł</w:t>
      </w:r>
    </w:p>
    <w:p w:rsidR="00327000" w:rsidRPr="00A37D30" w:rsidRDefault="00327000">
      <w:pPr>
        <w:rPr>
          <w:szCs w:val="24"/>
        </w:rPr>
      </w:pPr>
      <w:bookmarkStart w:id="0" w:name="_GoBack"/>
      <w:bookmarkEnd w:id="0"/>
    </w:p>
    <w:sectPr w:rsidR="00327000" w:rsidRPr="00A37D30" w:rsidSect="007B634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0BA"/>
    <w:multiLevelType w:val="hybridMultilevel"/>
    <w:tmpl w:val="36C6A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255F"/>
    <w:multiLevelType w:val="hybridMultilevel"/>
    <w:tmpl w:val="1CBCC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F26B1"/>
    <w:multiLevelType w:val="hybridMultilevel"/>
    <w:tmpl w:val="030C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30"/>
    <w:rsid w:val="000119A3"/>
    <w:rsid w:val="00072431"/>
    <w:rsid w:val="00074423"/>
    <w:rsid w:val="000B7943"/>
    <w:rsid w:val="000D0532"/>
    <w:rsid w:val="000D73D0"/>
    <w:rsid w:val="000E0E5C"/>
    <w:rsid w:val="001046E2"/>
    <w:rsid w:val="001177A6"/>
    <w:rsid w:val="001509FA"/>
    <w:rsid w:val="001B0C1B"/>
    <w:rsid w:val="001B614B"/>
    <w:rsid w:val="001B7979"/>
    <w:rsid w:val="001C37CC"/>
    <w:rsid w:val="001F14AA"/>
    <w:rsid w:val="001F6BB0"/>
    <w:rsid w:val="002076AA"/>
    <w:rsid w:val="002462A5"/>
    <w:rsid w:val="00255ADC"/>
    <w:rsid w:val="0027359C"/>
    <w:rsid w:val="002D79AE"/>
    <w:rsid w:val="00323B5D"/>
    <w:rsid w:val="00327000"/>
    <w:rsid w:val="003C0D2D"/>
    <w:rsid w:val="003C6659"/>
    <w:rsid w:val="003D1C8E"/>
    <w:rsid w:val="003E441B"/>
    <w:rsid w:val="003E7841"/>
    <w:rsid w:val="00402B99"/>
    <w:rsid w:val="00434D67"/>
    <w:rsid w:val="004436E5"/>
    <w:rsid w:val="00445214"/>
    <w:rsid w:val="00480F13"/>
    <w:rsid w:val="004814EB"/>
    <w:rsid w:val="004841EB"/>
    <w:rsid w:val="00490F6B"/>
    <w:rsid w:val="004A2587"/>
    <w:rsid w:val="004B4EE8"/>
    <w:rsid w:val="004B75C0"/>
    <w:rsid w:val="0050663C"/>
    <w:rsid w:val="0054588B"/>
    <w:rsid w:val="00562175"/>
    <w:rsid w:val="005976A5"/>
    <w:rsid w:val="005A3CC5"/>
    <w:rsid w:val="005A4759"/>
    <w:rsid w:val="005D7ACC"/>
    <w:rsid w:val="005F32AF"/>
    <w:rsid w:val="005F7AA5"/>
    <w:rsid w:val="00645BC0"/>
    <w:rsid w:val="0067055D"/>
    <w:rsid w:val="006969FE"/>
    <w:rsid w:val="00713C07"/>
    <w:rsid w:val="00730472"/>
    <w:rsid w:val="007719FF"/>
    <w:rsid w:val="007843EB"/>
    <w:rsid w:val="00792365"/>
    <w:rsid w:val="007970FD"/>
    <w:rsid w:val="007B6343"/>
    <w:rsid w:val="007D1DBE"/>
    <w:rsid w:val="007E03E0"/>
    <w:rsid w:val="008429B1"/>
    <w:rsid w:val="00847845"/>
    <w:rsid w:val="008530CA"/>
    <w:rsid w:val="008A4930"/>
    <w:rsid w:val="008B00AF"/>
    <w:rsid w:val="008E22DC"/>
    <w:rsid w:val="008F441E"/>
    <w:rsid w:val="008F5AF4"/>
    <w:rsid w:val="00902811"/>
    <w:rsid w:val="00915F52"/>
    <w:rsid w:val="00966183"/>
    <w:rsid w:val="00A02EB6"/>
    <w:rsid w:val="00A20B05"/>
    <w:rsid w:val="00A25A8A"/>
    <w:rsid w:val="00A37D30"/>
    <w:rsid w:val="00A40F60"/>
    <w:rsid w:val="00A53997"/>
    <w:rsid w:val="00A73A9C"/>
    <w:rsid w:val="00A90BF1"/>
    <w:rsid w:val="00AA3E45"/>
    <w:rsid w:val="00BB60E6"/>
    <w:rsid w:val="00C011DC"/>
    <w:rsid w:val="00C0607A"/>
    <w:rsid w:val="00C33D11"/>
    <w:rsid w:val="00C47665"/>
    <w:rsid w:val="00C52487"/>
    <w:rsid w:val="00C54436"/>
    <w:rsid w:val="00C6531A"/>
    <w:rsid w:val="00C86108"/>
    <w:rsid w:val="00CB23B3"/>
    <w:rsid w:val="00CF22A0"/>
    <w:rsid w:val="00CF2318"/>
    <w:rsid w:val="00CF5DF2"/>
    <w:rsid w:val="00D009A6"/>
    <w:rsid w:val="00D83847"/>
    <w:rsid w:val="00D8481F"/>
    <w:rsid w:val="00D922F5"/>
    <w:rsid w:val="00DE27D8"/>
    <w:rsid w:val="00E40E3A"/>
    <w:rsid w:val="00E6564B"/>
    <w:rsid w:val="00E73000"/>
    <w:rsid w:val="00E8035D"/>
    <w:rsid w:val="00E9401E"/>
    <w:rsid w:val="00EC5AC4"/>
    <w:rsid w:val="00EF24DF"/>
    <w:rsid w:val="00F2249D"/>
    <w:rsid w:val="00F400D7"/>
    <w:rsid w:val="00F66B06"/>
    <w:rsid w:val="00F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B3120-5F2F-4F48-A012-A598EE6A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D30"/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4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3B86-DA60-4318-8900-65D0463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dukalaa</dc:creator>
  <cp:keywords/>
  <dc:description/>
  <cp:lastModifiedBy>Karolina Ptasznik</cp:lastModifiedBy>
  <cp:revision>11</cp:revision>
  <cp:lastPrinted>2021-06-15T09:35:00Z</cp:lastPrinted>
  <dcterms:created xsi:type="dcterms:W3CDTF">2021-03-16T17:01:00Z</dcterms:created>
  <dcterms:modified xsi:type="dcterms:W3CDTF">2021-06-15T09:39:00Z</dcterms:modified>
</cp:coreProperties>
</file>