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4258E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E28F7" w:rsidRPr="00D91B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III kwartał 2020 r. pn</w:t>
            </w:r>
            <w:r w:rsidR="009E28F7" w:rsidRPr="000B1EC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  <w:proofErr w:type="spellStart"/>
            <w:r w:rsidR="00D91BF1" w:rsidRPr="000B1E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</w:t>
            </w:r>
            <w:r w:rsidR="004258E6" w:rsidRPr="000B1E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penCARDIO</w:t>
            </w:r>
            <w:proofErr w:type="spellEnd"/>
            <w:r w:rsidR="004258E6" w:rsidRPr="000B1EC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bank otwartych danych naukowych nt. diagnostyki i leczenia chorób układu krążenia</w:t>
            </w:r>
            <w:r w:rsidR="000B1EC6">
              <w:rPr>
                <w:rFonts w:asciiTheme="minorHAnsi" w:hAnsiTheme="minorHAnsi" w:cstheme="minorHAnsi"/>
                <w:sz w:val="22"/>
                <w:szCs w:val="22"/>
              </w:rPr>
              <w:t xml:space="preserve"> (wnioskodawca - </w:t>
            </w:r>
            <w:r w:rsidR="000B1EC6" w:rsidRPr="000B1EC6">
              <w:rPr>
                <w:rFonts w:asciiTheme="minorHAnsi" w:hAnsiTheme="minorHAnsi" w:cstheme="minorHAnsi"/>
                <w:sz w:val="22"/>
                <w:szCs w:val="22"/>
              </w:rPr>
              <w:t>Warszawski Uniwersytet Medyczny</w:t>
            </w:r>
            <w:r w:rsidR="000B1EC6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0B1EC6" w:rsidRPr="000B1EC6">
              <w:rPr>
                <w:rFonts w:asciiTheme="minorHAnsi" w:hAnsiTheme="minorHAnsi" w:cstheme="minorHAnsi"/>
                <w:sz w:val="22"/>
                <w:szCs w:val="22"/>
              </w:rPr>
              <w:t>Warszawski Uniwersytet Medyczny</w:t>
            </w:r>
            <w:r w:rsidR="000B1EC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91B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AF6EF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05892" w:rsidRPr="00A06425" w:rsidTr="00AF6EF6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D91BF1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Pr="00633AB2" w:rsidRDefault="00633AB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Cześć ogólna.</w:t>
            </w:r>
          </w:p>
        </w:tc>
        <w:tc>
          <w:tcPr>
            <w:tcW w:w="7229" w:type="dxa"/>
            <w:shd w:val="clear" w:color="auto" w:fill="auto"/>
          </w:tcPr>
          <w:p w:rsidR="00405892" w:rsidRPr="00633AB2" w:rsidRDefault="00633AB2" w:rsidP="00633AB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wierszu „Źródło finansowania” zgodnie ze wzorem raportu należy również wskazać </w:t>
            </w:r>
            <w:r w:rsidRPr="00F932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określoną część budżetową</w:t>
            </w:r>
          </w:p>
        </w:tc>
        <w:tc>
          <w:tcPr>
            <w:tcW w:w="3261" w:type="dxa"/>
            <w:shd w:val="clear" w:color="auto" w:fill="auto"/>
          </w:tcPr>
          <w:p w:rsidR="00405892" w:rsidRDefault="00633AB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405892" w:rsidRDefault="00405892" w:rsidP="0040589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3E2B" w:rsidRPr="00A06425" w:rsidTr="00AF6EF6">
        <w:tc>
          <w:tcPr>
            <w:tcW w:w="562" w:type="dxa"/>
            <w:shd w:val="clear" w:color="auto" w:fill="auto"/>
          </w:tcPr>
          <w:p w:rsidR="00493E2B" w:rsidRPr="00A06425" w:rsidRDefault="00493E2B" w:rsidP="00D625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3E2B" w:rsidRPr="00A06425" w:rsidRDefault="00493E2B" w:rsidP="00D625A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93E2B" w:rsidRDefault="00493E2B" w:rsidP="00493E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493E2B" w:rsidRDefault="00F932B4" w:rsidP="00F932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</w:t>
            </w:r>
            <w:r w:rsidRPr="00CE2C9B">
              <w:rPr>
                <w:rFonts w:asciiTheme="minorHAnsi" w:hAnsiTheme="minorHAnsi" w:cstheme="minorHAnsi"/>
                <w:sz w:val="22"/>
                <w:szCs w:val="22"/>
              </w:rPr>
              <w:t xml:space="preserve"> zaangażowanych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podać</w:t>
            </w:r>
            <w:r w:rsidR="00493E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493E2B" w:rsidRPr="00F932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wyłącznie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jedną, łączną </w:t>
            </w:r>
            <w:r w:rsidR="00493E2B" w:rsidRPr="00F932B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procentową</w:t>
            </w:r>
            <w:r w:rsidR="00BF7B2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zgodnie z wyjaśnieniami na wzorze formularza raportu: </w:t>
            </w:r>
            <w:hyperlink r:id="rId7" w:history="1">
              <w:r w:rsidR="00BF7B26" w:rsidRPr="00085545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https://www.gov.pl/web/krmc/uchwala-krmc-</w:t>
              </w:r>
              <w:r w:rsidR="00BF7B26" w:rsidRPr="00085545">
                <w:rPr>
                  <w:rStyle w:val="Hipercze"/>
                  <w:rFonts w:ascii="Calibri" w:hAnsi="Calibri" w:cs="Calibri"/>
                  <w:sz w:val="22"/>
                  <w:szCs w:val="22"/>
                </w:rPr>
                <w:t>w-sprawie-okreslenia-wzoru-raportu-z-postepu-rzeczowo-finansowego-projektu-informatycznego2</w:t>
              </w:r>
            </w:hyperlink>
          </w:p>
        </w:tc>
        <w:tc>
          <w:tcPr>
            <w:tcW w:w="3261" w:type="dxa"/>
            <w:shd w:val="clear" w:color="auto" w:fill="auto"/>
          </w:tcPr>
          <w:p w:rsidR="00493E2B" w:rsidRDefault="00493E2B" w:rsidP="00493E2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493E2B" w:rsidRPr="00A06425" w:rsidRDefault="00493E2B" w:rsidP="00D625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6EF6" w:rsidRPr="00577571" w:rsidTr="00377FB4">
        <w:tc>
          <w:tcPr>
            <w:tcW w:w="562" w:type="dxa"/>
            <w:shd w:val="clear" w:color="auto" w:fill="auto"/>
          </w:tcPr>
          <w:p w:rsidR="00AF6EF6" w:rsidRPr="00577571" w:rsidRDefault="00F932B4" w:rsidP="00D625A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F6EF6" w:rsidRPr="00577571" w:rsidRDefault="00AF6EF6" w:rsidP="00D625A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F6EF6" w:rsidRDefault="00AF6EF6" w:rsidP="00AF6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F6EF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6EF6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 zdigitalizowane zasoby</w:t>
            </w:r>
          </w:p>
          <w:p w:rsidR="00D06A7F" w:rsidRDefault="00D06A7F" w:rsidP="00AF6E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06A7F" w:rsidRDefault="00D06A7F" w:rsidP="00AF6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  <w:p w:rsidR="00D06A7F" w:rsidRPr="00045548" w:rsidRDefault="00D06A7F" w:rsidP="00AF6EF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29" w:type="dxa"/>
            <w:shd w:val="clear" w:color="auto" w:fill="auto"/>
          </w:tcPr>
          <w:p w:rsidR="00AF6EF6" w:rsidRDefault="00AF6EF6" w:rsidP="00D625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nie wymieniono </w:t>
            </w:r>
            <w:r w:rsidR="00F932B4">
              <w:rPr>
                <w:rFonts w:asciiTheme="minorHAnsi" w:hAnsiTheme="minorHAnsi" w:cstheme="minorHAnsi"/>
                <w:sz w:val="22"/>
                <w:szCs w:val="22"/>
              </w:rPr>
              <w:t>z nazw</w:t>
            </w:r>
            <w:r w:rsidR="00D06A7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produktów projektu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 xml:space="preserve"> zawarte w opisie założeń projektu zaakceptowanym przez KRMC</w:t>
            </w:r>
            <w:r w:rsidR="006F73AC">
              <w:rPr>
                <w:rFonts w:asciiTheme="minorHAnsi" w:hAnsiTheme="minorHAnsi" w:cstheme="minorHAnsi"/>
                <w:sz w:val="22"/>
                <w:szCs w:val="22"/>
              </w:rPr>
              <w:t xml:space="preserve"> w poddziale zgodnym z opisem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F6EF6" w:rsidRPr="00577571" w:rsidRDefault="00BF7B26" w:rsidP="00D625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załączeniu przesyłam zaakceptowany przez KRMC opis założeń niniejszego projektu</w:t>
            </w:r>
            <w:bookmarkStart w:id="0" w:name="_GoBack"/>
            <w:bookmarkEnd w:id="0"/>
          </w:p>
          <w:p w:rsidR="00AF6EF6" w:rsidRPr="00577571" w:rsidRDefault="00AF6EF6" w:rsidP="00D625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AF6EF6" w:rsidRPr="00577571" w:rsidRDefault="00AF6EF6" w:rsidP="00D625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F6EF6" w:rsidRPr="00577571" w:rsidRDefault="00AF6EF6" w:rsidP="00D625A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53D7" w:rsidRPr="00E068EC" w:rsidTr="00377FB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D7" w:rsidRPr="00E068EC" w:rsidRDefault="00F932B4" w:rsidP="00F407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D7" w:rsidRPr="00E068EC" w:rsidRDefault="000B53D7" w:rsidP="00F407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D7" w:rsidRPr="00E068EC" w:rsidRDefault="000B53D7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73AC" w:rsidRDefault="000B53D7" w:rsidP="006F73A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kolumnie </w:t>
            </w:r>
            <w:r w:rsidR="006F73AC" w:rsidRPr="00E068EC">
              <w:rPr>
                <w:rFonts w:asciiTheme="minorHAnsi" w:hAnsiTheme="minorHAnsi" w:cstheme="minorHAnsi"/>
                <w:sz w:val="22"/>
                <w:szCs w:val="22"/>
              </w:rPr>
              <w:t>„Komplementarność względem produktów innych projektów”</w:t>
            </w:r>
            <w:r w:rsidR="006F73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01299">
              <w:rPr>
                <w:rFonts w:asciiTheme="minorHAnsi" w:hAnsiTheme="minorHAnsi" w:cstheme="minorHAnsi"/>
                <w:sz w:val="22"/>
                <w:szCs w:val="22"/>
              </w:rPr>
              <w:t xml:space="preserve">dla każdego produktu odrębnie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muszą być wskazane zależności/powiązania </w:t>
            </w:r>
            <w:r w:rsidRPr="006F73AC">
              <w:rPr>
                <w:rFonts w:asciiTheme="minorHAnsi" w:hAnsiTheme="minorHAnsi" w:cstheme="minorHAnsi"/>
                <w:b/>
                <w:sz w:val="22"/>
                <w:szCs w:val="22"/>
              </w:rPr>
              <w:t>z  produktami innych projektów</w:t>
            </w:r>
            <w:r w:rsidR="006F73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</w:p>
          <w:p w:rsidR="006F73AC" w:rsidRPr="006F73AC" w:rsidRDefault="006F73AC" w:rsidP="006F73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73AC">
              <w:rPr>
                <w:rFonts w:asciiTheme="minorHAnsi" w:hAnsiTheme="minorHAnsi" w:cstheme="minorHAnsi"/>
                <w:sz w:val="22"/>
                <w:szCs w:val="22"/>
              </w:rPr>
              <w:t xml:space="preserve">Nie należy wymieniać w tej kolumnie produktów projektu </w:t>
            </w:r>
            <w:proofErr w:type="spellStart"/>
            <w:r w:rsidRPr="006F73AC">
              <w:rPr>
                <w:rFonts w:asciiTheme="minorHAnsi" w:hAnsiTheme="minorHAnsi" w:cstheme="minorHAnsi"/>
                <w:sz w:val="22"/>
                <w:szCs w:val="22"/>
              </w:rPr>
              <w:t>OpenCardio</w:t>
            </w:r>
            <w:proofErr w:type="spellEnd"/>
            <w:r w:rsidRPr="006F73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B53D7" w:rsidRPr="00E068EC" w:rsidRDefault="000B53D7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3D7" w:rsidRPr="00E068EC" w:rsidRDefault="000B53D7" w:rsidP="00F407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7" w:rsidRPr="00E068EC" w:rsidRDefault="000B53D7" w:rsidP="00F40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EB6" w:rsidRDefault="00DD6EB6" w:rsidP="00377FB4">
      <w:r>
        <w:separator/>
      </w:r>
    </w:p>
  </w:endnote>
  <w:endnote w:type="continuationSeparator" w:id="0">
    <w:p w:rsidR="00DD6EB6" w:rsidRDefault="00DD6EB6" w:rsidP="0037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15414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7FB4" w:rsidRDefault="00377FB4">
            <w:pPr>
              <w:pStyle w:val="Stopka"/>
              <w:jc w:val="right"/>
            </w:pPr>
            <w:r w:rsidRPr="00377FB4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93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77FB4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93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377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77FB4" w:rsidRDefault="00377F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EB6" w:rsidRDefault="00DD6EB6" w:rsidP="00377FB4">
      <w:r>
        <w:separator/>
      </w:r>
    </w:p>
  </w:footnote>
  <w:footnote w:type="continuationSeparator" w:id="0">
    <w:p w:rsidR="00DD6EB6" w:rsidRDefault="00DD6EB6" w:rsidP="00377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D6B54"/>
    <w:multiLevelType w:val="hybridMultilevel"/>
    <w:tmpl w:val="7062F0C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B1EC6"/>
    <w:rsid w:val="000B53D7"/>
    <w:rsid w:val="00140BE8"/>
    <w:rsid w:val="0019648E"/>
    <w:rsid w:val="00196ED0"/>
    <w:rsid w:val="002715B2"/>
    <w:rsid w:val="002E155C"/>
    <w:rsid w:val="003124D1"/>
    <w:rsid w:val="00377FB4"/>
    <w:rsid w:val="00380C66"/>
    <w:rsid w:val="003B4105"/>
    <w:rsid w:val="003F7456"/>
    <w:rsid w:val="00405892"/>
    <w:rsid w:val="004258E6"/>
    <w:rsid w:val="00493E2B"/>
    <w:rsid w:val="004D086F"/>
    <w:rsid w:val="00501299"/>
    <w:rsid w:val="005F6527"/>
    <w:rsid w:val="00633AB2"/>
    <w:rsid w:val="006705EC"/>
    <w:rsid w:val="006E16E9"/>
    <w:rsid w:val="006F0609"/>
    <w:rsid w:val="006F73AC"/>
    <w:rsid w:val="007157E8"/>
    <w:rsid w:val="00735144"/>
    <w:rsid w:val="007B4E7A"/>
    <w:rsid w:val="00807385"/>
    <w:rsid w:val="00944932"/>
    <w:rsid w:val="009E28F7"/>
    <w:rsid w:val="009E5FDB"/>
    <w:rsid w:val="00A06425"/>
    <w:rsid w:val="00AC7796"/>
    <w:rsid w:val="00AF67D5"/>
    <w:rsid w:val="00AF6EF6"/>
    <w:rsid w:val="00B60E2A"/>
    <w:rsid w:val="00B871B6"/>
    <w:rsid w:val="00BB2404"/>
    <w:rsid w:val="00BF7B26"/>
    <w:rsid w:val="00C64B1B"/>
    <w:rsid w:val="00CD5EB0"/>
    <w:rsid w:val="00D06A7F"/>
    <w:rsid w:val="00D91BF1"/>
    <w:rsid w:val="00DD6EB6"/>
    <w:rsid w:val="00E14C33"/>
    <w:rsid w:val="00F465C9"/>
    <w:rsid w:val="00F9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styleId="Nagwek">
    <w:name w:val="header"/>
    <w:basedOn w:val="Normalny"/>
    <w:link w:val="NagwekZnak"/>
    <w:rsid w:val="00377F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77FB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F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FB4"/>
    <w:rPr>
      <w:sz w:val="24"/>
      <w:szCs w:val="24"/>
    </w:rPr>
  </w:style>
  <w:style w:type="character" w:styleId="Hipercze">
    <w:name w:val="Hyperlink"/>
    <w:basedOn w:val="Domylnaczcionkaakapitu"/>
    <w:rsid w:val="00BF7B26"/>
    <w:rPr>
      <w:color w:val="0563C1" w:themeColor="hyperlink"/>
      <w:u w:val="single"/>
    </w:rPr>
  </w:style>
  <w:style w:type="character" w:styleId="UyteHipercze">
    <w:name w:val="FollowedHyperlink"/>
    <w:basedOn w:val="Domylnaczcionkaakapitu"/>
    <w:rsid w:val="00BF7B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uchwala-krmc-w-sprawie-okreslenia-wzoru-raportu-z-postepu-rzeczowo-finansowego-projektu-informatycznego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21</cp:revision>
  <dcterms:created xsi:type="dcterms:W3CDTF">2020-10-22T10:18:00Z</dcterms:created>
  <dcterms:modified xsi:type="dcterms:W3CDTF">2020-11-24T06:45:00Z</dcterms:modified>
</cp:coreProperties>
</file>