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AC" w:rsidRPr="005B066B" w:rsidRDefault="007D13EC" w:rsidP="00D433AC">
      <w:r>
        <w:rPr>
          <w:b/>
          <w:bCs/>
        </w:rPr>
        <w:t>Klauzula informacyjna dotycząca o</w:t>
      </w:r>
      <w:r w:rsidR="00D433AC" w:rsidRPr="005B066B">
        <w:rPr>
          <w:b/>
          <w:bCs/>
        </w:rPr>
        <w:t>s</w:t>
      </w:r>
      <w:r>
        <w:rPr>
          <w:b/>
          <w:bCs/>
        </w:rPr>
        <w:t>ó</w:t>
      </w:r>
      <w:r w:rsidR="00D433AC" w:rsidRPr="005B066B">
        <w:rPr>
          <w:b/>
          <w:bCs/>
        </w:rPr>
        <w:t>b</w:t>
      </w:r>
      <w:r>
        <w:rPr>
          <w:b/>
          <w:bCs/>
        </w:rPr>
        <w:t xml:space="preserve"> fizycznych</w:t>
      </w:r>
      <w:r w:rsidR="00D433AC" w:rsidRPr="005B066B">
        <w:rPr>
          <w:b/>
          <w:bCs/>
        </w:rPr>
        <w:t xml:space="preserve"> prowadzące jednoosobową działalność gospodarczą świadczące usługi dla Komendy</w:t>
      </w:r>
    </w:p>
    <w:p w:rsidR="00D433AC" w:rsidRPr="005B066B" w:rsidRDefault="00D433AC" w:rsidP="00980189">
      <w:pPr>
        <w:jc w:val="both"/>
      </w:pPr>
      <w:r>
        <w:t xml:space="preserve">1. </w:t>
      </w:r>
      <w:r w:rsidRPr="005B066B">
        <w:t xml:space="preserve">Informacje z zakresu ochrony danych osobowych przekazywane są zgodnie z art. 13 ust. 1 </w:t>
      </w:r>
      <w:r w:rsidR="00980189">
        <w:br/>
      </w:r>
      <w:r w:rsidRPr="005B066B">
        <w:t>i 2  ogólnego rozporządzenia o ochronie danych osobowych z dnia 27 kwietnia 2016 r. Parlamentu Europejskiego i Rady (UE) 2016/679 zwanego dalej Rozporządzeniem.</w:t>
      </w:r>
    </w:p>
    <w:p w:rsidR="00D433AC" w:rsidRPr="005B066B" w:rsidRDefault="00D433AC" w:rsidP="00980189">
      <w:pPr>
        <w:jc w:val="both"/>
      </w:pPr>
      <w:r w:rsidRPr="005B066B">
        <w:t>2</w:t>
      </w:r>
      <w:r>
        <w:t>.</w:t>
      </w:r>
      <w:r w:rsidRPr="005B066B">
        <w:t xml:space="preserve"> Administratorem przetwarzającym Pani(a) dane osobowe jest  Komendant Powiatowy Państwowej Straży Pożarnej z siedzibą w </w:t>
      </w:r>
      <w:r w:rsidR="00980189">
        <w:t>Łasku</w:t>
      </w:r>
      <w:r w:rsidR="00980189" w:rsidRPr="005B066B">
        <w:t xml:space="preserve">, ul. </w:t>
      </w:r>
      <w:r w:rsidR="00980189">
        <w:t>Strażacka 2</w:t>
      </w:r>
      <w:r w:rsidR="00980189" w:rsidRPr="005B066B">
        <w:t xml:space="preserve">, </w:t>
      </w:r>
      <w:r w:rsidR="00980189">
        <w:t>98 – 100</w:t>
      </w:r>
      <w:r w:rsidR="00980189" w:rsidRPr="005B066B">
        <w:t xml:space="preserve"> </w:t>
      </w:r>
      <w:r w:rsidR="00980189">
        <w:t>Łask</w:t>
      </w:r>
      <w:r w:rsidRPr="005B066B">
        <w:t xml:space="preserve">. W Komendzie Powiatowej Państwowej Straży Pożarnej wyznaczony został Inspektor Ochrony Danych, </w:t>
      </w:r>
      <w:r w:rsidR="00980189">
        <w:t>m</w:t>
      </w:r>
      <w:r w:rsidRPr="005B066B">
        <w:t>ail: </w:t>
      </w:r>
      <w:hyperlink r:id="rId4" w:history="1">
        <w:r w:rsidRPr="005B066B">
          <w:rPr>
            <w:rStyle w:val="Hipercze"/>
          </w:rPr>
          <w:t>iod@straz.lodz.pl</w:t>
        </w:r>
      </w:hyperlink>
      <w:r w:rsidRPr="005B066B">
        <w:t>.</w:t>
      </w:r>
      <w:r w:rsidR="00980189">
        <w:t xml:space="preserve"> </w:t>
      </w:r>
      <w:r w:rsidRPr="005B066B">
        <w:t xml:space="preserve">Pani(a) dane osobowe będą przetwarzane w celu przedmiotowej umowy na podstawie </w:t>
      </w:r>
      <w:r w:rsidR="00980189">
        <w:br/>
      </w:r>
      <w:bookmarkStart w:id="0" w:name="_GoBack"/>
      <w:bookmarkEnd w:id="0"/>
      <w:r w:rsidRPr="005B066B">
        <w:t>art. 6 ust. 1 lit. b) Rozporządzenia . Odbiorcą Pana danych osobowych są podmioty na podstawie przepisów prawa oraz podmioty przetwarzające realizujące usługi na rzecz Administratora. Pani(a) dane osobowe będą przechowywane w oparciu o uzasadniony interes Administratora. Posiada Pan prawo żądania dostępu do treści swoich danych, prawo ich sprostowania, usunięcia, a także ograniczenia przetwarzania. Posiada Pan prawo wniesienia skargi do organu nadzorczego z zakresu ochrony danych osobowych, że przetwarzanie narusza zapisy Rozporządzenia. Podanie przez Panią(a) danych osobowych jest wymogiem, warunkiem zawarcia umowy . Podanie danych osobowych jest dobrowolne, a konsekwencją ich niepodania będzie niepodpisanie przedmiotowej umowy. Przetwarzanie podanych przez Panią(-) danych osobowych nie będzie podlegało zautomatyzowanemu podejmowaniu decyzji, w tym profilowaniu, o którym mowa w art. 22 ust. 1 i 4 Rozporządzenia</w:t>
      </w:r>
      <w:r w:rsidR="00980189">
        <w:t>.</w:t>
      </w:r>
    </w:p>
    <w:p w:rsidR="00E16491" w:rsidRDefault="00E16491"/>
    <w:sectPr w:rsidR="00E1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9"/>
    <w:rsid w:val="003C4199"/>
    <w:rsid w:val="007D13EC"/>
    <w:rsid w:val="00980189"/>
    <w:rsid w:val="00D433AC"/>
    <w:rsid w:val="00E1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D642E-1EE9-4495-BF8D-3CDC530A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3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33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z.wielun.pl/psp/iod@stra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 Kedziak</dc:creator>
  <cp:keywords/>
  <dc:description/>
  <cp:lastModifiedBy>Waldek Kedziak</cp:lastModifiedBy>
  <cp:revision>4</cp:revision>
  <dcterms:created xsi:type="dcterms:W3CDTF">2019-05-21T10:06:00Z</dcterms:created>
  <dcterms:modified xsi:type="dcterms:W3CDTF">2019-11-05T10:07:00Z</dcterms:modified>
</cp:coreProperties>
</file>