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5733" w14:textId="77777777" w:rsidR="0044553B" w:rsidRDefault="0044553B" w:rsidP="0044553B">
      <w:pPr>
        <w:spacing w:line="23" w:lineRule="atLeast"/>
        <w:jc w:val="right"/>
        <w:rPr>
          <w:szCs w:val="24"/>
        </w:rPr>
      </w:pPr>
      <w:r>
        <w:rPr>
          <w:szCs w:val="24"/>
        </w:rPr>
        <w:t xml:space="preserve">Załącznik nr 4 </w:t>
      </w:r>
    </w:p>
    <w:p w14:paraId="3F35407B" w14:textId="77777777" w:rsidR="0044553B" w:rsidRDefault="0044553B" w:rsidP="0044553B">
      <w:pPr>
        <w:suppressAutoHyphens/>
        <w:spacing w:line="23" w:lineRule="atLeast"/>
        <w:jc w:val="center"/>
        <w:rPr>
          <w:b/>
          <w:sz w:val="22"/>
          <w:lang w:eastAsia="pl-PL"/>
        </w:rPr>
      </w:pPr>
      <w:r>
        <w:rPr>
          <w:b/>
          <w:sz w:val="22"/>
        </w:rPr>
        <w:t xml:space="preserve">Klauzula informacyjna stanowiąca realizację obowiązku informacyjnego </w:t>
      </w:r>
      <w:r>
        <w:rPr>
          <w:b/>
          <w:sz w:val="22"/>
        </w:rPr>
        <w:br/>
        <w:t xml:space="preserve">w odniesieniu do wykonawcy i pracowników, którymi wykonawca będzie posługiwał się przy realizacji </w:t>
      </w:r>
      <w:r w:rsidR="00127CF9">
        <w:rPr>
          <w:b/>
          <w:sz w:val="22"/>
        </w:rPr>
        <w:t>zamówienia</w:t>
      </w:r>
    </w:p>
    <w:p w14:paraId="78F77962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Administratorem przetwarzanych danych osobowych jest Minister Funduszy i Polityki Regionalnej</w:t>
      </w:r>
      <w:r>
        <w:rPr>
          <w:rFonts w:eastAsia="Times New Roman"/>
          <w:color w:val="000000"/>
          <w:sz w:val="22"/>
          <w:lang w:eastAsia="pl-PL"/>
        </w:rPr>
        <w:t>, pełniący funkcję Instytucji Zarządzającej Programem Operacyjnym Infrastruktura</w:t>
      </w:r>
      <w:r>
        <w:rPr>
          <w:rFonts w:eastAsia="Times New Roman"/>
          <w:color w:val="000000"/>
          <w:sz w:val="22"/>
          <w:lang w:eastAsia="pl-PL"/>
        </w:rPr>
        <w:br/>
        <w:t xml:space="preserve">i Środowisko 2014-2020 (POIiŚ 2014-2020), mający swoją siedzibę pod adresem: ul. Wspólna 2/4, </w:t>
      </w:r>
      <w:r>
        <w:rPr>
          <w:rFonts w:eastAsia="Times New Roman"/>
          <w:color w:val="000000"/>
          <w:sz w:val="22"/>
          <w:lang w:eastAsia="pl-PL"/>
        </w:rPr>
        <w:br/>
        <w:t>00-926 Warszawa.</w:t>
      </w:r>
    </w:p>
    <w:p w14:paraId="48F8A87A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14:paraId="06641E2D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Główny Inspektorat Transportu Drogowego mający swoją siedzibę pod adresem</w:t>
      </w:r>
      <w:r>
        <w:rPr>
          <w:rFonts w:eastAsia="Times New Roman"/>
          <w:sz w:val="22"/>
          <w:lang w:eastAsia="pl-PL"/>
        </w:rPr>
        <w:t>: Aleje Jerozolimskie 94, 00-807 Warszawa</w:t>
      </w:r>
      <w:r>
        <w:rPr>
          <w:rFonts w:eastAsia="Times New Roman"/>
          <w:sz w:val="22"/>
          <w:vertAlign w:val="superscript"/>
          <w:lang w:eastAsia="pl-PL"/>
        </w:rPr>
        <w:footnoteReference w:id="1"/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jest podmiotem przetwarzającym</w:t>
      </w:r>
      <w:r>
        <w:rPr>
          <w:rFonts w:eastAsia="Times New Roman"/>
          <w:sz w:val="22"/>
          <w:lang w:eastAsia="pl-PL"/>
        </w:rPr>
        <w:t xml:space="preserve"> dane osobowe na podstawie umowy zawartej z Administrującym (tzw. procesorem).</w:t>
      </w:r>
    </w:p>
    <w:p w14:paraId="49E64D42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Dane osobowe przetwarzane będą na potrzeby realizacji POIiŚ 2014-2020, w tym w szczególności </w:t>
      </w:r>
      <w:r>
        <w:rPr>
          <w:rFonts w:eastAsia="Times New Roman"/>
          <w:color w:val="000000"/>
          <w:sz w:val="22"/>
          <w:lang w:eastAsia="pl-PL"/>
        </w:rPr>
        <w:br/>
        <w:t>w celu</w:t>
      </w:r>
      <w:r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color w:val="000000"/>
          <w:sz w:val="22"/>
          <w:lang w:eastAsia="pl-PL"/>
        </w:rPr>
        <w:t xml:space="preserve">realizacji Umowy o dofinansowanie nr POIS.03.01.00-00-0040/18-00 projektu </w:t>
      </w:r>
      <w:r>
        <w:rPr>
          <w:rFonts w:eastAsia="Times New Roman"/>
          <w:color w:val="000000"/>
          <w:sz w:val="22"/>
          <w:lang w:eastAsia="pl-PL"/>
        </w:rPr>
        <w:br/>
        <w:t>pn. „Zwiększenie skuteczności i efektywności systemu automatycznego nadzoru nad ruchem drogowym” z dnia 18 grudnia 2018 r. w ramach działania 3.1.: Rozwój drogowej i lotniczej sieci TEN-T, oś priorytetowa III: Rozwój sieci drogowej TEN-T i transportu multimodalnego, Programu Operacyjnego Infrastruktura i Środowisko 2014-2020.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2"/>
      </w:r>
    </w:p>
    <w:p w14:paraId="232EBD90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14:paraId="532AF5F5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Podanie danych jest dobrowolne, ale konieczne do realizacji ww. celu, związanego z wdrażaniem</w:t>
      </w:r>
      <w:r>
        <w:rPr>
          <w:rFonts w:eastAsia="Times New Roman"/>
          <w:b/>
          <w:color w:val="000000"/>
          <w:sz w:val="22"/>
          <w:lang w:eastAsia="pl-PL"/>
        </w:rPr>
        <w:br/>
        <w:t>POIiŚ 2014-2020. Odmowa ich podania jest równoznaczna z brakiem możliwości podjęcia stosownych działań</w:t>
      </w:r>
      <w:r>
        <w:rPr>
          <w:rFonts w:eastAsia="Times New Roman"/>
          <w:color w:val="000000"/>
          <w:sz w:val="22"/>
          <w:lang w:eastAsia="pl-PL"/>
        </w:rPr>
        <w:t>.</w:t>
      </w:r>
    </w:p>
    <w:p w14:paraId="322A9E22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14:paraId="280147EF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Przetwarzanie danych osobowych odbywa się zgodnie z przepisami rozporządzenia Parlamentu Europejskiego i Rady (UE) 2016/679 z dnia 27 kwietnia 2016 r. w sprawie ochrony osób fizycznych </w:t>
      </w:r>
      <w:r>
        <w:rPr>
          <w:rFonts w:eastAsia="Times New Roman"/>
          <w:color w:val="000000"/>
          <w:sz w:val="22"/>
          <w:lang w:eastAsia="pl-PL"/>
        </w:rPr>
        <w:br/>
        <w:t xml:space="preserve">w związku z przetwarzaniem danych osobowych i w sprawie swobodnego przepływu takich danych </w:t>
      </w:r>
      <w:r>
        <w:rPr>
          <w:rFonts w:eastAsia="Times New Roman"/>
          <w:color w:val="000000"/>
          <w:sz w:val="22"/>
          <w:lang w:eastAsia="pl-PL"/>
        </w:rPr>
        <w:br/>
        <w:t>(tzw. RODO) w związku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3"/>
      </w:r>
      <w:r>
        <w:rPr>
          <w:rFonts w:eastAsia="Times New Roman"/>
          <w:color w:val="000000"/>
          <w:sz w:val="22"/>
          <w:lang w:eastAsia="pl-PL"/>
        </w:rPr>
        <w:t>:</w:t>
      </w:r>
    </w:p>
    <w:p w14:paraId="54315D89" w14:textId="77777777"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color w:val="000000"/>
          <w:sz w:val="22"/>
        </w:rPr>
      </w:pPr>
      <w:r>
        <w:rPr>
          <w:rFonts w:eastAsia="Times New Roman"/>
          <w:color w:val="000000"/>
          <w:sz w:val="22"/>
          <w:lang w:eastAsia="pl-PL"/>
        </w:rPr>
        <w:t>z realizacją ciążącego na administratorze obowiązku prawnego (art. 6 ust. 1 lit. c RODO), wynikającego z następujących przepisów prawa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4"/>
      </w:r>
      <w:r>
        <w:rPr>
          <w:rFonts w:eastAsia="Times New Roman"/>
          <w:color w:val="000000"/>
          <w:sz w:val="22"/>
          <w:lang w:eastAsia="pl-PL"/>
        </w:rPr>
        <w:t>:</w:t>
      </w:r>
    </w:p>
    <w:p w14:paraId="04DE3614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Parlamentu Europejskiego i Rady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>
        <w:rPr>
          <w:rFonts w:eastAsia="Times New Roman"/>
          <w:color w:val="000000"/>
          <w:sz w:val="22"/>
          <w:lang w:eastAsia="pl-PL"/>
        </w:rPr>
        <w:br/>
        <w:t>i Rybackiego oraz uchylającego Rozporządzenie Rady (WE) nr 1083/2006,</w:t>
      </w:r>
    </w:p>
    <w:p w14:paraId="5BCD408E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 </w:t>
      </w:r>
    </w:p>
    <w:p w14:paraId="6C3276A1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rozporządzenia Parlamentu Europejskiego i Rady (UE, Euratom) 2018/1046 z dnia 18 lipca 2018r. w sprawie zasad finansowych mających zastosowanie do budżetu ogólnego Unii, zmieniające rozporządzenia (UE) nr 1296/2013, (UE) nr 1301/2013, (UE) nr 1303/2013, (UE) nr 1304/2013, (UE) nr 1309/2013, (UE) nr 1316/2013, (UE) nr </w:t>
      </w:r>
      <w:r>
        <w:rPr>
          <w:rFonts w:eastAsia="Times New Roman"/>
          <w:color w:val="000000"/>
          <w:sz w:val="22"/>
          <w:lang w:eastAsia="pl-PL"/>
        </w:rPr>
        <w:lastRenderedPageBreak/>
        <w:t>223/2014 i (UE) nr 283/2014 oraz decyzję nr 541/2014/UE, a także uchylające rozporządzenie (UE, Euratom) nr 966/2012,</w:t>
      </w:r>
    </w:p>
    <w:p w14:paraId="66FDDFAB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11 lipca 2014 r. o zasadach realizacji programów w zakresie polityki spójności finansowanych w perspektywie finansowej 2014-2020,</w:t>
      </w:r>
    </w:p>
    <w:p w14:paraId="347A9397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14 czerwca 1960r. - Kodeks postępowania administracyjnego,</w:t>
      </w:r>
    </w:p>
    <w:p w14:paraId="5D7CD3FB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27 sierpnia 2009r. o finansach publicznych,</w:t>
      </w:r>
    </w:p>
    <w:p w14:paraId="18DD3301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ustawy z dnia 21 listopada 2008r. o służbie cywilnej,</w:t>
      </w:r>
    </w:p>
    <w:p w14:paraId="78FA79A3" w14:textId="77777777" w:rsidR="0044553B" w:rsidRDefault="0044553B" w:rsidP="0044553B">
      <w:pPr>
        <w:numPr>
          <w:ilvl w:val="1"/>
          <w:numId w:val="2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zarządzenia nr 70 Prezesa Rady Ministrów z dnia 6 października 2011r. w sprawie wytycznych w zakresie przestrzegania zasad służby cywilnej oraz w sprawie zasad etyki korpusu służby cywilnej.</w:t>
      </w:r>
    </w:p>
    <w:p w14:paraId="3C195EF9" w14:textId="77777777"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z wykonywaniem przez Administratora zadań realizowanych w interesie publicznym lub ze sprawowaniem władzy publicznej powierzonej Administratorowi (art. 6 ust. 1 lit. e RODO),</w:t>
      </w:r>
    </w:p>
    <w:p w14:paraId="345D3A91" w14:textId="77777777" w:rsidR="0044553B" w:rsidRDefault="0044553B" w:rsidP="0044553B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realizacją umowy, gdy osoba, której dane dotyczą, jest jej stroną, a przetwarzanie danych osobowych jest niezbędne do jej zawarcia oraz wykonania (art. 6 ust. 1 lit. b RODO).</w:t>
      </w:r>
    </w:p>
    <w:p w14:paraId="779CAAC8" w14:textId="77777777" w:rsidR="0044553B" w:rsidRDefault="0044553B" w:rsidP="0044553B">
      <w:pPr>
        <w:spacing w:line="23" w:lineRule="atLeast"/>
        <w:rPr>
          <w:b/>
          <w:sz w:val="22"/>
        </w:rPr>
      </w:pPr>
      <w:r>
        <w:rPr>
          <w:b/>
          <w:sz w:val="22"/>
        </w:rPr>
        <w:t>Administrator będzie przetwarzał następujące dane osobowe</w:t>
      </w:r>
      <w:r>
        <w:rPr>
          <w:sz w:val="22"/>
          <w:vertAlign w:val="superscript"/>
        </w:rPr>
        <w:footnoteReference w:id="5"/>
      </w:r>
      <w:r>
        <w:rPr>
          <w:b/>
          <w:sz w:val="22"/>
        </w:rPr>
        <w:t>:</w:t>
      </w:r>
    </w:p>
    <w:p w14:paraId="5050C041" w14:textId="77777777" w:rsidR="0044553B" w:rsidRDefault="0044553B" w:rsidP="0044553B">
      <w:pPr>
        <w:numPr>
          <w:ilvl w:val="0"/>
          <w:numId w:val="3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oferentów, wykonawców i podwykonawców realizujących umowy w sprawie zamówienia publicznego oraz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umowy.</w:t>
      </w:r>
    </w:p>
    <w:p w14:paraId="44EC525B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Nazwa oferenta / wykonawcy;</w:t>
      </w:r>
    </w:p>
    <w:p w14:paraId="3920579B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Kraj;</w:t>
      </w:r>
    </w:p>
    <w:p w14:paraId="28CDBA63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NIP oferenta / wykonawcy (jeśli dotyczy);</w:t>
      </w:r>
    </w:p>
    <w:p w14:paraId="77744313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Imię / imiona;</w:t>
      </w:r>
    </w:p>
    <w:p w14:paraId="423E2B4F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Nazwisko;</w:t>
      </w:r>
    </w:p>
    <w:p w14:paraId="661055D5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Telefon;</w:t>
      </w:r>
    </w:p>
    <w:p w14:paraId="1BB9A7F2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Adres poczty elektronicznej;</w:t>
      </w:r>
    </w:p>
    <w:p w14:paraId="3C6CA10B" w14:textId="77777777" w:rsidR="0044553B" w:rsidRDefault="0044553B" w:rsidP="0044553B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Miejsce pracy.</w:t>
      </w:r>
    </w:p>
    <w:p w14:paraId="2E6AEA54" w14:textId="77777777" w:rsidR="0044553B" w:rsidRDefault="0044553B" w:rsidP="0044553B">
      <w:pPr>
        <w:numPr>
          <w:ilvl w:val="0"/>
          <w:numId w:val="3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osób fizycznych i osób prowadzących działalność gospodarczą, które będą przetwarzane w związku z badaniem kwalifikowalności środków w projekcie:</w:t>
      </w:r>
    </w:p>
    <w:p w14:paraId="56AC6F5B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Nazwa wykonawcy;</w:t>
      </w:r>
    </w:p>
    <w:p w14:paraId="3038E3E8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Imię / imiona;</w:t>
      </w:r>
    </w:p>
    <w:p w14:paraId="118BF9B3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Nazwisko;</w:t>
      </w:r>
    </w:p>
    <w:p w14:paraId="41F70744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Kraj;</w:t>
      </w:r>
    </w:p>
    <w:p w14:paraId="3CDEA13B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NIP;</w:t>
      </w:r>
    </w:p>
    <w:p w14:paraId="43DC32FE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PESEL;</w:t>
      </w:r>
    </w:p>
    <w:p w14:paraId="719D1CF4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Adres:</w:t>
      </w:r>
    </w:p>
    <w:p w14:paraId="336C9EF3" w14:textId="77777777"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Ulica;</w:t>
      </w:r>
    </w:p>
    <w:p w14:paraId="691A8FBD" w14:textId="77777777"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budynku;</w:t>
      </w:r>
    </w:p>
    <w:p w14:paraId="3B094018" w14:textId="77777777"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lokalu;</w:t>
      </w:r>
    </w:p>
    <w:p w14:paraId="6CECAAEA" w14:textId="77777777"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Kod pocztowy;</w:t>
      </w:r>
    </w:p>
    <w:p w14:paraId="4E65B6D0" w14:textId="77777777" w:rsidR="0044553B" w:rsidRDefault="0044553B" w:rsidP="0044553B">
      <w:pPr>
        <w:numPr>
          <w:ilvl w:val="1"/>
          <w:numId w:val="5"/>
        </w:numPr>
        <w:autoSpaceDE w:val="0"/>
        <w:autoSpaceDN w:val="0"/>
        <w:adjustRightInd w:val="0"/>
        <w:spacing w:line="23" w:lineRule="atLeast"/>
        <w:ind w:left="1701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Miejscowość;</w:t>
      </w:r>
    </w:p>
    <w:p w14:paraId="2F23214E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Nr rachunku bankowego;</w:t>
      </w:r>
    </w:p>
    <w:p w14:paraId="71C17BB5" w14:textId="77777777" w:rsidR="0044553B" w:rsidRDefault="0044553B" w:rsidP="0044553B">
      <w:pPr>
        <w:numPr>
          <w:ilvl w:val="0"/>
          <w:numId w:val="5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Kwota wynagrodzenia.</w:t>
      </w:r>
    </w:p>
    <w:p w14:paraId="26B3CECF" w14:textId="77777777" w:rsidR="0044553B" w:rsidRDefault="0044553B" w:rsidP="0044553B">
      <w:pPr>
        <w:spacing w:line="23" w:lineRule="atLeast"/>
        <w:rPr>
          <w:sz w:val="22"/>
        </w:rPr>
      </w:pPr>
    </w:p>
    <w:p w14:paraId="5B119F02" w14:textId="77777777" w:rsidR="0044553B" w:rsidRDefault="0044553B" w:rsidP="0044553B">
      <w:pPr>
        <w:spacing w:line="23" w:lineRule="atLeast"/>
        <w:rPr>
          <w:sz w:val="22"/>
        </w:rPr>
      </w:pPr>
      <w:r>
        <w:rPr>
          <w:sz w:val="22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4E0DF853" w14:textId="77777777"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b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Odbiorcami danych osobowych mogą być:</w:t>
      </w:r>
    </w:p>
    <w:p w14:paraId="08FC77E0" w14:textId="77777777"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lastRenderedPageBreak/>
        <w:t>podmioty, którym Instytucja Zarządzająca POIiŚ 2014-2020 powierzyła wykonywanie zadań związanych z realizacją Programu, w tym w szczególności podmioty pełniące funkcje instytucji pośredniczących i wdrażających,</w:t>
      </w:r>
    </w:p>
    <w:p w14:paraId="588F792E" w14:textId="77777777"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instytucje, organy i agencje Unii Europejskiej (UE), a także inne podmioty, którym UE powierzyła wykonywanie zadań związanych z wdrażaniem POIiŚ 2014-2020,</w:t>
      </w:r>
    </w:p>
    <w:p w14:paraId="1328CB61" w14:textId="77777777" w:rsidR="0044553B" w:rsidRDefault="0044553B" w:rsidP="0044553B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Fonts w:eastAsia="Times New Roman"/>
          <w:color w:val="000000"/>
          <w:sz w:val="22"/>
          <w:vertAlign w:val="superscript"/>
          <w:lang w:eastAsia="pl-PL"/>
        </w:rPr>
        <w:footnoteReference w:id="6"/>
      </w:r>
      <w:r>
        <w:rPr>
          <w:rFonts w:eastAsia="Times New Roman"/>
          <w:color w:val="000000"/>
          <w:sz w:val="22"/>
          <w:lang w:eastAsia="pl-PL"/>
        </w:rPr>
        <w:t>.</w:t>
      </w:r>
    </w:p>
    <w:p w14:paraId="1F0F10C5" w14:textId="77777777" w:rsidR="0044553B" w:rsidRDefault="0044553B" w:rsidP="0044553B">
      <w:pPr>
        <w:autoSpaceDE w:val="0"/>
        <w:autoSpaceDN w:val="0"/>
        <w:adjustRightInd w:val="0"/>
        <w:spacing w:line="23" w:lineRule="atLeast"/>
        <w:ind w:right="10"/>
        <w:rPr>
          <w:rFonts w:eastAsia="Times New Roman"/>
          <w:color w:val="000000"/>
          <w:sz w:val="22"/>
          <w:lang w:eastAsia="pl-PL"/>
        </w:rPr>
      </w:pPr>
    </w:p>
    <w:p w14:paraId="200328D0" w14:textId="77777777" w:rsidR="0044553B" w:rsidRDefault="0044553B" w:rsidP="0044553B">
      <w:pPr>
        <w:autoSpaceDE w:val="0"/>
        <w:autoSpaceDN w:val="0"/>
        <w:adjustRightInd w:val="0"/>
        <w:spacing w:line="23" w:lineRule="atLeast"/>
        <w:ind w:right="10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POIiŚ 2014-2020 - </w:t>
      </w:r>
      <w:r>
        <w:rPr>
          <w:rFonts w:eastAsia="Times New Roman"/>
          <w:color w:val="000000"/>
          <w:sz w:val="22"/>
          <w:lang w:eastAsia="pl-PL"/>
        </w:rPr>
        <w:br/>
        <w:t>z równoczesnym uwzględnieniem przepisów ustawy z dnia 14 lipca 1983 r. o narodowym zasobie archiwalnym i archiwach.</w:t>
      </w:r>
    </w:p>
    <w:p w14:paraId="344185D6" w14:textId="77777777"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color w:val="000000"/>
          <w:sz w:val="22"/>
          <w:lang w:eastAsia="pl-PL"/>
        </w:rPr>
      </w:pPr>
    </w:p>
    <w:p w14:paraId="50B82727" w14:textId="77777777" w:rsidR="0044553B" w:rsidRDefault="0044553B" w:rsidP="0044553B">
      <w:pPr>
        <w:autoSpaceDE w:val="0"/>
        <w:autoSpaceDN w:val="0"/>
        <w:adjustRightInd w:val="0"/>
        <w:spacing w:line="23" w:lineRule="atLeast"/>
        <w:jc w:val="left"/>
        <w:rPr>
          <w:rFonts w:eastAsia="Times New Roman"/>
          <w:b/>
          <w:color w:val="000000"/>
          <w:sz w:val="22"/>
          <w:lang w:eastAsia="pl-PL"/>
        </w:rPr>
      </w:pPr>
      <w:r>
        <w:rPr>
          <w:rFonts w:eastAsia="Times New Roman"/>
          <w:b/>
          <w:color w:val="000000"/>
          <w:sz w:val="22"/>
          <w:lang w:eastAsia="pl-PL"/>
        </w:rPr>
        <w:t>Osobie, której dane dotyczą, przysługuje:</w:t>
      </w:r>
    </w:p>
    <w:p w14:paraId="43C2D6CA" w14:textId="77777777"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prawo dostępu do treści swoich danych osobowych </w:t>
      </w:r>
      <w:r>
        <w:rPr>
          <w:rFonts w:eastAsia="Times New Roman"/>
          <w:sz w:val="22"/>
          <w:lang w:eastAsia="pl-PL"/>
        </w:rPr>
        <w:t xml:space="preserve">oraz otrzymania ich kopii </w:t>
      </w:r>
      <w:r>
        <w:rPr>
          <w:rFonts w:eastAsia="Times New Roman"/>
          <w:color w:val="000000"/>
          <w:sz w:val="22"/>
          <w:lang w:eastAsia="pl-PL"/>
        </w:rPr>
        <w:t>- na podstawie art.15 RODO,</w:t>
      </w:r>
    </w:p>
    <w:p w14:paraId="24B6D222" w14:textId="77777777"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prawo sprostowania swoich danych - na podstawie art. 16 RODO,</w:t>
      </w:r>
    </w:p>
    <w:p w14:paraId="14A83886" w14:textId="77777777"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>prawo do usunięcia swoich danych (art. 17 RODO) - jeśli nie zaistniały okoliczności, o których mowa w art. 17 ust. 3 RODO,</w:t>
      </w:r>
    </w:p>
    <w:p w14:paraId="148D1BD0" w14:textId="77777777" w:rsidR="0044553B" w:rsidRDefault="0044553B" w:rsidP="0044553B">
      <w:pPr>
        <w:numPr>
          <w:ilvl w:val="0"/>
          <w:numId w:val="7"/>
        </w:numPr>
        <w:tabs>
          <w:tab w:val="left" w:pos="715"/>
        </w:tabs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prawo żądania od Administratora ograniczenia przetwarzania z zastrzeżeniem przypadków, </w:t>
      </w:r>
      <w:r>
        <w:rPr>
          <w:rFonts w:eastAsia="Times New Roman"/>
          <w:color w:val="000000"/>
          <w:sz w:val="22"/>
          <w:lang w:eastAsia="pl-PL"/>
        </w:rPr>
        <w:br/>
        <w:t>o których mowa w art.18 ust.2 RODO,</w:t>
      </w:r>
    </w:p>
    <w:p w14:paraId="0470B7B5" w14:textId="77777777"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>prawo do przenoszenia swoich danych na podstawie art. 20 RODO - jeśli przetwarzanie odbywa się na podstawie umowy: w celu jej zawarcia lub realizacji (w myśl art. 6 ust. 1 lit. b RODO) oraz w sposób zautomatyzowany</w:t>
      </w:r>
      <w:r>
        <w:rPr>
          <w:sz w:val="22"/>
          <w:vertAlign w:val="superscript"/>
        </w:rPr>
        <w:footnoteReference w:id="7"/>
      </w:r>
      <w:r>
        <w:rPr>
          <w:sz w:val="22"/>
        </w:rPr>
        <w:t>,</w:t>
      </w:r>
    </w:p>
    <w:p w14:paraId="7344569E" w14:textId="77777777" w:rsidR="0044553B" w:rsidRDefault="0044553B" w:rsidP="0044553B">
      <w:pPr>
        <w:numPr>
          <w:ilvl w:val="0"/>
          <w:numId w:val="7"/>
        </w:numPr>
        <w:spacing w:line="23" w:lineRule="atLeast"/>
        <w:rPr>
          <w:sz w:val="22"/>
        </w:rPr>
      </w:pPr>
      <w:r>
        <w:rPr>
          <w:sz w:val="22"/>
        </w:rPr>
        <w:t xml:space="preserve">prawo wniesienia sprzeciwu wobec przetwarzania swoich danych - na podstawie art. 21 RODO, jeśli przetwarzanie odbywa się w celu wykonywania zadania realizowanego w interesie publicznym lub w ramach sprawowania władzy publicznej, powierzonej Administratorowi </w:t>
      </w:r>
      <w:r>
        <w:rPr>
          <w:sz w:val="22"/>
        </w:rPr>
        <w:br/>
        <w:t>(tj. w celu, o którym mowa w art. 6 ust. 1 lit. e RODO).</w:t>
      </w:r>
    </w:p>
    <w:p w14:paraId="1FBBF0A0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Ponadto, osoba, której dane dotyczą, ma prawo wniesienia skargi do organu nadzorczego, którym jest Prezes Urzędu Ochrony Danych Osobowych (art. 77 RODO) - w przypadku, gdy uzna, iż przetwarzanie jej danych osobowych narusza przepisy RODO lub inne krajowe przepisy regulujących kwestię ochrony danych osobowych</w:t>
      </w:r>
      <w:r>
        <w:rPr>
          <w:rFonts w:eastAsia="Times New Roman"/>
          <w:sz w:val="22"/>
          <w:lang w:eastAsia="pl-PL"/>
        </w:rPr>
        <w:t>, obowiązujące w Rzeczpospolitej Polskiej</w:t>
      </w:r>
      <w:r>
        <w:rPr>
          <w:rFonts w:eastAsia="Times New Roman"/>
          <w:color w:val="000000"/>
          <w:sz w:val="22"/>
          <w:lang w:eastAsia="pl-PL"/>
        </w:rPr>
        <w:t>.</w:t>
      </w:r>
    </w:p>
    <w:p w14:paraId="080ADC1B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</w:p>
    <w:p w14:paraId="23AAB135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W przypadku pytań, </w:t>
      </w:r>
      <w:r>
        <w:rPr>
          <w:rFonts w:eastAsia="Times New Roman"/>
          <w:b/>
          <w:color w:val="000000"/>
          <w:sz w:val="22"/>
          <w:lang w:eastAsia="pl-PL"/>
        </w:rPr>
        <w:t>kontakt z Inspektorem Ochrony Danych Osobowych MFiPR</w:t>
      </w:r>
      <w:r>
        <w:rPr>
          <w:rFonts w:eastAsia="Times New Roman"/>
          <w:color w:val="000000"/>
          <w:sz w:val="22"/>
          <w:lang w:eastAsia="pl-PL"/>
        </w:rPr>
        <w:t xml:space="preserve"> jest możliwy:</w:t>
      </w:r>
    </w:p>
    <w:p w14:paraId="665CF6F9" w14:textId="77777777" w:rsidR="0044553B" w:rsidRDefault="0044553B" w:rsidP="0044553B">
      <w:pPr>
        <w:numPr>
          <w:ilvl w:val="0"/>
          <w:numId w:val="8"/>
        </w:numPr>
        <w:tabs>
          <w:tab w:val="left" w:pos="730"/>
        </w:tabs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adresem: ul. Wspólna 2/4, 00-926 Warszawa,</w:t>
      </w:r>
    </w:p>
    <w:p w14:paraId="177B9B8E" w14:textId="77777777" w:rsidR="0044553B" w:rsidRDefault="0044553B" w:rsidP="0044553B">
      <w:pPr>
        <w:numPr>
          <w:ilvl w:val="0"/>
          <w:numId w:val="8"/>
        </w:numPr>
        <w:tabs>
          <w:tab w:val="left" w:pos="730"/>
        </w:tabs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pod adresem poczty elektronicznej: </w:t>
      </w:r>
      <w:hyperlink r:id="rId7" w:history="1">
        <w:r>
          <w:rPr>
            <w:rStyle w:val="Hipercze"/>
            <w:rFonts w:eastAsia="Times New Roman"/>
            <w:i/>
            <w:spacing w:val="10"/>
            <w:sz w:val="22"/>
            <w:lang w:eastAsia="pl-PL"/>
          </w:rPr>
          <w:t>IOD@mfipr.gov.pl</w:t>
        </w:r>
      </w:hyperlink>
      <w:r>
        <w:rPr>
          <w:rFonts w:eastAsia="Times New Roman"/>
          <w:i/>
          <w:iCs/>
          <w:spacing w:val="10"/>
          <w:sz w:val="22"/>
          <w:lang w:eastAsia="pl-PL"/>
        </w:rPr>
        <w:t>.</w:t>
      </w:r>
    </w:p>
    <w:p w14:paraId="7C0B5C0B" w14:textId="77777777" w:rsidR="0044553B" w:rsidRDefault="0044553B" w:rsidP="0044553B">
      <w:pPr>
        <w:widowControl w:val="0"/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Kontakt z Inspektorem Ochrony Danych Osobowych w Głównym Inspektoracie Transportu Drogowego</w:t>
      </w:r>
      <w:r>
        <w:rPr>
          <w:rFonts w:eastAsia="Times New Roman"/>
          <w:sz w:val="22"/>
          <w:lang w:eastAsia="pl-PL"/>
        </w:rPr>
        <w:t xml:space="preserve"> jest możliwy: </w:t>
      </w:r>
    </w:p>
    <w:p w14:paraId="5AD6FA72" w14:textId="77777777" w:rsidR="0044553B" w:rsidRDefault="0044553B" w:rsidP="0044553B">
      <w:pPr>
        <w:widowControl w:val="0"/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14:paraId="0452C959" w14:textId="77777777" w:rsidR="0044553B" w:rsidRDefault="0044553B" w:rsidP="00445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adresem: Al. Jerozolimskie 94, 00-807 Warszawa,</w:t>
      </w:r>
    </w:p>
    <w:p w14:paraId="77031E51" w14:textId="77777777" w:rsidR="0044553B" w:rsidRDefault="0044553B" w:rsidP="0044553B">
      <w:pPr>
        <w:numPr>
          <w:ilvl w:val="0"/>
          <w:numId w:val="9"/>
        </w:numPr>
        <w:autoSpaceDE w:val="0"/>
        <w:autoSpaceDN w:val="0"/>
        <w:adjustRightInd w:val="0"/>
        <w:spacing w:line="23" w:lineRule="atLeast"/>
        <w:rPr>
          <w:rFonts w:eastAsia="Times New Roman"/>
          <w:i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pod adresem poczty elektronicznej</w:t>
      </w:r>
      <w:r>
        <w:rPr>
          <w:rFonts w:eastAsia="Times New Roman"/>
          <w:i/>
          <w:sz w:val="22"/>
          <w:lang w:eastAsia="pl-PL"/>
        </w:rPr>
        <w:t xml:space="preserve">: </w:t>
      </w:r>
      <w:hyperlink r:id="rId8" w:history="1">
        <w:r>
          <w:rPr>
            <w:rStyle w:val="Hipercze"/>
            <w:rFonts w:eastAsia="Times New Roman"/>
            <w:i/>
            <w:sz w:val="22"/>
            <w:lang w:eastAsia="pl-PL"/>
          </w:rPr>
          <w:t>iod@gitd.gov.pl</w:t>
        </w:r>
      </w:hyperlink>
      <w:r>
        <w:rPr>
          <w:rFonts w:eastAsia="Times New Roman"/>
          <w:i/>
          <w:sz w:val="22"/>
          <w:lang w:eastAsia="pl-PL"/>
        </w:rPr>
        <w:t>.</w:t>
      </w:r>
    </w:p>
    <w:p w14:paraId="4DAEF21A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14:paraId="4B8A9FD8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Informacje o danych osobowych zostały przekazane Instytucji Zarządzającej POIiŚ 2014-2020 przez podmioty pełniące funkcje instytucji pośredniczących i wdrażających.</w:t>
      </w:r>
    </w:p>
    <w:p w14:paraId="2022F77D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sz w:val="22"/>
          <w:lang w:eastAsia="pl-PL"/>
        </w:rPr>
      </w:pPr>
    </w:p>
    <w:p w14:paraId="787D3DF7" w14:textId="77777777" w:rsidR="0044553B" w:rsidRDefault="0044553B" w:rsidP="0044553B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>Dane osobowe nie będą objęte procesem zautomatyzowanego podejmowania decyzji, w tym profilowania.</w:t>
      </w:r>
    </w:p>
    <w:p w14:paraId="77BF1879" w14:textId="77777777" w:rsidR="0044553B" w:rsidRDefault="0044553B" w:rsidP="0044553B">
      <w:pPr>
        <w:spacing w:line="240" w:lineRule="auto"/>
        <w:jc w:val="right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Załącznik nr 5 </w:t>
      </w:r>
    </w:p>
    <w:p w14:paraId="791AE1F3" w14:textId="77777777" w:rsidR="0044553B" w:rsidRDefault="0044553B" w:rsidP="0044553B">
      <w:pPr>
        <w:spacing w:line="240" w:lineRule="auto"/>
        <w:jc w:val="right"/>
        <w:rPr>
          <w:szCs w:val="24"/>
        </w:rPr>
      </w:pPr>
    </w:p>
    <w:tbl>
      <w:tblPr>
        <w:tblW w:w="5000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454"/>
        <w:gridCol w:w="6608"/>
      </w:tblGrid>
      <w:tr w:rsidR="0044553B" w14:paraId="2F386540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75B1B32" w14:textId="77777777" w:rsidR="0044553B" w:rsidRDefault="004455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KLAUZULA INFORMACYJNA W ZWIĄZKU Z PRZETWARZANIEM DANYCH OSOBOWYCH</w:t>
            </w:r>
          </w:p>
          <w:p w14:paraId="1D2F00A4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Zgodnie z art. 14 Rozporządzenia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44553B" w14:paraId="2375D097" w14:textId="7777777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19121A4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TOŻSAMOŚĆ </w:t>
            </w:r>
            <w:r>
              <w:rPr>
                <w:b/>
                <w:bCs/>
                <w:sz w:val="20"/>
                <w:szCs w:val="20"/>
              </w:rPr>
              <w:br/>
              <w:t>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5ECD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Państwa danych osobowych przetwarzanych w związku z realizacją Umowy jest Główny Inspektor Transportu Drogowego.</w:t>
            </w:r>
          </w:p>
        </w:tc>
      </w:tr>
      <w:tr w:rsidR="0044553B" w14:paraId="70604823" w14:textId="77777777">
        <w:trPr>
          <w:trHeight w:val="92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9CFFCD4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5843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Mogą się Państwo kontaktować z Administratorem w następujący sposób:</w:t>
            </w:r>
          </w:p>
          <w:p w14:paraId="55FDD6EF" w14:textId="77777777"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listownie na adres: Główny Inspektorat Transportu Drogowego, 00-807 Warszawa, Al. Jerozolimskie 94;</w:t>
            </w:r>
          </w:p>
          <w:p w14:paraId="062B6B70" w14:textId="77777777"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elektroniczną skrzynkę podawczą: /canard_gitd/skrytka;</w:t>
            </w:r>
          </w:p>
          <w:p w14:paraId="4AC56EA5" w14:textId="77777777"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adres e-mail: info@gitd.gov.pl;</w:t>
            </w:r>
          </w:p>
          <w:p w14:paraId="13328A4F" w14:textId="77777777"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telefonicznie: 22 220 04 00;</w:t>
            </w:r>
          </w:p>
          <w:p w14:paraId="14F0AE6D" w14:textId="77777777" w:rsidR="0044553B" w:rsidRDefault="0044553B" w:rsidP="001774A8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faksem: 22 220 48 99.</w:t>
            </w:r>
          </w:p>
        </w:tc>
      </w:tr>
      <w:tr w:rsidR="0044553B" w14:paraId="1C9B3592" w14:textId="77777777">
        <w:trPr>
          <w:trHeight w:val="154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8BC5DED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26A3" w14:textId="58134A61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Wyznaczyliśmy Inspektora Ochrony Danych (dalej: IOD) – Magdalenę Gromadzką, oraz osobę zastępującą IOD – </w:t>
            </w:r>
            <w:r w:rsidR="0006781F">
              <w:rPr>
                <w:sz w:val="20"/>
                <w:szCs w:val="20"/>
              </w:rPr>
              <w:t>Pawła Głuchowskiego</w:t>
            </w:r>
            <w:r>
              <w:rPr>
                <w:sz w:val="20"/>
                <w:szCs w:val="20"/>
              </w:rPr>
              <w:t>, z którymi mogą się Państwo kontaktować w</w:t>
            </w:r>
            <w:bookmarkStart w:id="0" w:name="_GoBack"/>
            <w:bookmarkEnd w:id="0"/>
            <w:r>
              <w:rPr>
                <w:sz w:val="20"/>
                <w:szCs w:val="20"/>
              </w:rPr>
              <w:t>e wszystkich sprawach dotyczących przetwarzania danych osobowych oraz korzystania z praw związanych z przetwarzaniem danych.</w:t>
            </w:r>
          </w:p>
          <w:p w14:paraId="29131761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IOD mogą się Państwo kontaktować w następujący sposób:</w:t>
            </w:r>
          </w:p>
          <w:p w14:paraId="5C74A7BF" w14:textId="77777777"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listownie na adres: Główny Inspektorat Transportu Drogowego, 00-807 Warszawa, Al. Jerozolimskie 94;</w:t>
            </w:r>
          </w:p>
          <w:p w14:paraId="02543D7B" w14:textId="77777777"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poprzez elektroniczną skrzynkę podawczą: /canard_gitd/skrytka;</w:t>
            </w:r>
          </w:p>
          <w:p w14:paraId="74C74B28" w14:textId="77777777" w:rsidR="0044553B" w:rsidRDefault="0044553B" w:rsidP="001774A8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poprzez adres e-mail: </w:t>
            </w:r>
            <w:hyperlink r:id="rId9" w:history="1">
              <w:r>
                <w:rPr>
                  <w:rStyle w:val="Hipercze"/>
                  <w:color w:val="0563C1"/>
                  <w:sz w:val="20"/>
                  <w:szCs w:val="20"/>
                </w:rPr>
                <w:t>iod@gitd.gov.pl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44553B" w14:paraId="322ACCE7" w14:textId="77777777">
        <w:trPr>
          <w:trHeight w:val="158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962EC26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PRZETWARZANIA PAŃSTWA DANYCH ORAZ PODSTAWA PRAWNA I ŹRÓDŁO POCHODZENIA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1392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przetwarzane w celu sprawnej realizacji Umowy oraz prowadzenia bieżącej komunikacji w tym zakresie. Podstawą prawną ich przetwarzania jest art. 6 ust. 1 lit. f RODO – to jest sytuacja, w której jest to niezbędne do celów wynikających z prawnie uzasadnionych interesów Administratora.</w:t>
            </w:r>
          </w:p>
          <w:p w14:paraId="249D907F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przetwarzanych danych osobowych obejmuje Państwa imię, nazwisko, służbowy adres e-mail oraz służbowy numer telefonu.</w:t>
            </w:r>
          </w:p>
          <w:p w14:paraId="4BBD246A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Otrzymaliśmy Państwa dane osobowe od Wykonawcy, z którym została zawarta Umowa, tj. Państwa pracodawcy, lub podmiotu, z którym Państwo współpracujecie przy realizacji tej Umowy.</w:t>
            </w:r>
          </w:p>
        </w:tc>
      </w:tr>
      <w:tr w:rsidR="0044553B" w14:paraId="116D6C04" w14:textId="77777777">
        <w:trPr>
          <w:trHeight w:val="4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F037DF4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D0C9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będą podlegać zautomatyzowanemu podejmowaniu decyzji, w tym profilowaniu.</w:t>
            </w:r>
          </w:p>
        </w:tc>
      </w:tr>
      <w:tr w:rsidR="0044553B" w14:paraId="1D159428" w14:textId="7777777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DD58363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ODBIORCY DANYCH OSOBOWYCH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2DB3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Państwa danych osobowych mogą być: </w:t>
            </w:r>
          </w:p>
          <w:p w14:paraId="67CC29D4" w14:textId="77777777" w:rsidR="0044553B" w:rsidRDefault="0044553B" w:rsidP="001774A8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1E6DA952" w14:textId="77777777" w:rsidR="0044553B" w:rsidRDefault="0044553B" w:rsidP="001774A8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podmioty, które na podstawie stosownych umów podpisanych z GITD przetwarzają dane osobowe, dla których Administratorem jest Główny Inspektor Transportu Drogowego, w szczególności podmioty realizujące usługi związane z obsługą i utrzymaniem środków komunikacji elektronicznej oraz korzystaniem przez Administratora z systemu elektronicznego zarządzania dokumentacją (EZD PUW).</w:t>
            </w:r>
          </w:p>
          <w:p w14:paraId="70057991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nie będą przekazywane do państw trzecich, ani do organizacji międzynarodowych.</w:t>
            </w:r>
          </w:p>
        </w:tc>
      </w:tr>
      <w:tr w:rsidR="0044553B" w14:paraId="056EF1DE" w14:textId="7777777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FE18C56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95DB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Państwa dane osobowe będą przechowywane przez okres niezbędny do realizacji celów przetwarzania, nie krócej niż okres obowiązywania Umowy, oraz okres wskazany w przepisach o archiwizacji tj. ustawie z dnia 14 lipca 1983 r. o narodowym zasobie archiwalnym i archiwach.</w:t>
            </w:r>
          </w:p>
        </w:tc>
      </w:tr>
      <w:tr w:rsidR="0044553B" w14:paraId="3DCF9638" w14:textId="7777777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C417624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PRZYSŁUGUJĄCE PAŃSTWU UPRAWNIENIA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0829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Przysługują Państwu następujące uprawnienia:</w:t>
            </w:r>
          </w:p>
          <w:p w14:paraId="206BF8DE" w14:textId="77777777"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dostępu do danych osobowych Państwa dotyczących oraz otrzymania ich kopii zgodnie z art. 15 RODO; jednocześnie informujemy, że jeżeli odnalezienie Państwa danych wymagałoby od nas niewspółmiernie dużego wysiłku, możemy od Państwa żądać wskazania dodatkowych informacji mających na celu sprecyzowanie Państwa żądania;</w:t>
            </w:r>
          </w:p>
          <w:p w14:paraId="69372CAB" w14:textId="77777777"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sprostowania Państwa danych osobowych zgodnie z art. 16 RODO; jednakże skorzystanie z tego uprawnienia nie może skutkować zmianą wyniku postępowania lub konkursu ani zmianą postanowień umowy, ani nie może naruszać integralności protokołu i jego załączników (co wynika z art. 19 ust.2 i art. 76 ustawy Prawo Zamówień Publicznych);</w:t>
            </w:r>
          </w:p>
          <w:p w14:paraId="04B99C07" w14:textId="77777777"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usunięcia Państwa danych osobowych, przy czym prawo to może podlegać ograniczeniu w związku z art. 17 ust. 3 RODO;</w:t>
            </w:r>
          </w:p>
          <w:p w14:paraId="5FA36E57" w14:textId="77777777"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ograniczenia przetwarzania Państwa danych osobowych zgodnie z art. 18 ust. 1 RODO, przy czym prawo to może podlegać ograniczeniu w związku z art. 18 ust. 2 RODO;</w:t>
            </w:r>
          </w:p>
          <w:p w14:paraId="1BCCE97B" w14:textId="77777777" w:rsidR="0044553B" w:rsidRDefault="0044553B" w:rsidP="001774A8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do wniesienia sprzeciwu wobec przetwarzania Państwa danych osobowych zgodnie z art. 21, przy czym prawo to może podlegać ograniczeniu w związku z art. 21 RODO tj. Administrator wykaże istnienie ważnych prawnie uzasadnionych podstaw do przetwarzania, nadrzędnych wobec Państwa interesów, praw i wolności, lub podstaw do ustalenia, dochodzenia lub obrony roszczeń.</w:t>
            </w:r>
          </w:p>
          <w:p w14:paraId="1F25E06A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Powyższe uprawnienia mogą podlegać ograniczeniom w związku z art. 23 RODO.</w:t>
            </w:r>
          </w:p>
          <w:p w14:paraId="0B1EF5FD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powzięcia informacji o niezgodnym z prawem przetwarzaniu w GITD Państwa danych osobowych, przysługuje Państwu prawo wniesienia skargi do organu nadzorczego właściwego w sprawach ochrony danych osobowych, tj. Prezesa Urzędu Ochrony Danych Osobowych, ul. Stawki 2, 00-193 Warszawa, tel. 22 531-03-00.</w:t>
            </w:r>
          </w:p>
        </w:tc>
      </w:tr>
      <w:tr w:rsidR="0044553B" w14:paraId="2B631F14" w14:textId="7777777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FC2BBBB" w14:textId="77777777" w:rsidR="0044553B" w:rsidRDefault="0044553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E986" w14:textId="77777777" w:rsidR="0044553B" w:rsidRDefault="004455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osobistego stawiennictwa w siedzibie Głównego Inspektoratu Transportu Drogowego informujemy, że:</w:t>
            </w:r>
          </w:p>
          <w:p w14:paraId="07138570" w14:textId="77777777"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14:paraId="12F2BF4E" w14:textId="77777777"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wizyjny jest również prowadzony przez Administratora, na obszarze użytkowanym przez GITD. Monitoring wizyjny w GITD jest prowadzony na 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14:paraId="05A1CDDC" w14:textId="77777777" w:rsidR="0044553B" w:rsidRDefault="0044553B" w:rsidP="001774A8">
            <w:pPr>
              <w:numPr>
                <w:ilvl w:val="0"/>
                <w:numId w:val="14"/>
              </w:num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14:paraId="14AC17E9" w14:textId="77777777" w:rsidR="0044553B" w:rsidRDefault="0044553B" w:rsidP="0044553B"/>
    <w:sectPr w:rsidR="0044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F478" w14:textId="77777777" w:rsidR="001F2F6B" w:rsidRDefault="001F2F6B" w:rsidP="0044553B">
      <w:pPr>
        <w:spacing w:before="0" w:after="0" w:line="240" w:lineRule="auto"/>
      </w:pPr>
      <w:r>
        <w:separator/>
      </w:r>
    </w:p>
  </w:endnote>
  <w:endnote w:type="continuationSeparator" w:id="0">
    <w:p w14:paraId="5D112373" w14:textId="77777777" w:rsidR="001F2F6B" w:rsidRDefault="001F2F6B" w:rsidP="004455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C1170" w14:textId="77777777" w:rsidR="001F2F6B" w:rsidRDefault="001F2F6B" w:rsidP="0044553B">
      <w:pPr>
        <w:spacing w:before="0" w:after="0" w:line="240" w:lineRule="auto"/>
      </w:pPr>
      <w:r>
        <w:separator/>
      </w:r>
    </w:p>
  </w:footnote>
  <w:footnote w:type="continuationSeparator" w:id="0">
    <w:p w14:paraId="7B688957" w14:textId="77777777" w:rsidR="001F2F6B" w:rsidRDefault="001F2F6B" w:rsidP="0044553B">
      <w:pPr>
        <w:spacing w:before="0" w:after="0" w:line="240" w:lineRule="auto"/>
      </w:pPr>
      <w:r>
        <w:continuationSeparator/>
      </w:r>
    </w:p>
  </w:footnote>
  <w:footnote w:id="1">
    <w:p w14:paraId="020EC1CB" w14:textId="77777777" w:rsidR="0044553B" w:rsidRDefault="0044553B" w:rsidP="0044553B">
      <w:pPr>
        <w:pStyle w:val="Tekstprzypisudolnego"/>
        <w:ind w:left="142" w:hanging="142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Należy podać informacje na temat podmiotu przetwarzającego tj. Beneficjenta, wykonującego obowiązek informacyjny w imieniu Administratora na podstawie umowy/porozumienia z CUPT. W przypadku dalszego powierzenia danych przez beneficjenta należy odpowiednio zmodyfikować zapis.</w:t>
      </w:r>
    </w:p>
  </w:footnote>
  <w:footnote w:id="2">
    <w:p w14:paraId="0B2D2BBE" w14:textId="77777777" w:rsidR="0044553B" w:rsidRDefault="0044553B" w:rsidP="0044553B">
      <w:pPr>
        <w:pStyle w:val="Style7"/>
        <w:widowControl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podać szczegółowy cel przetwarzania danych osobowych.</w:t>
      </w:r>
    </w:p>
  </w:footnote>
  <w:footnote w:id="3">
    <w:p w14:paraId="5EF3C4D5" w14:textId="77777777" w:rsidR="0044553B" w:rsidRDefault="0044553B" w:rsidP="0044553B">
      <w:pPr>
        <w:pStyle w:val="Style7"/>
        <w:widowControl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wybrać jedną lub kilka podstaw.</w:t>
      </w:r>
    </w:p>
  </w:footnote>
  <w:footnote w:id="4">
    <w:p w14:paraId="48D301AD" w14:textId="77777777" w:rsidR="0044553B" w:rsidRDefault="0044553B" w:rsidP="0044553B">
      <w:pPr>
        <w:pStyle w:val="Style7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61F42063" w14:textId="77777777" w:rsidR="0044553B" w:rsidRDefault="0044553B" w:rsidP="0044553B">
      <w:pPr>
        <w:pStyle w:val="Tekstprzypisudolnego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Informacje podawane w przypadku wykonywania obowiązku informacyjnego na podstawie art. 14 RODO</w:t>
      </w:r>
    </w:p>
  </w:footnote>
  <w:footnote w:id="6">
    <w:p w14:paraId="6D8B6E4C" w14:textId="77777777" w:rsidR="0044553B" w:rsidRDefault="0044553B" w:rsidP="0044553B">
      <w:pPr>
        <w:pStyle w:val="Tekstprzypisudolnego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O ile dotyczy.</w:t>
      </w:r>
    </w:p>
  </w:footnote>
  <w:footnote w:id="7">
    <w:p w14:paraId="19134EE0" w14:textId="77777777" w:rsidR="0044553B" w:rsidRDefault="0044553B" w:rsidP="0044553B">
      <w:pPr>
        <w:pStyle w:val="Tekstprzypisudolnego"/>
        <w:rPr>
          <w:color w:val="FF0000"/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BC3"/>
    <w:multiLevelType w:val="hybridMultilevel"/>
    <w:tmpl w:val="6D98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5DE"/>
    <w:multiLevelType w:val="hybridMultilevel"/>
    <w:tmpl w:val="CC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DB5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7A72"/>
    <w:multiLevelType w:val="hybridMultilevel"/>
    <w:tmpl w:val="50F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19DE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F2F4D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0B83"/>
    <w:multiLevelType w:val="hybridMultilevel"/>
    <w:tmpl w:val="ACEA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4BC3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15C"/>
    <w:multiLevelType w:val="hybridMultilevel"/>
    <w:tmpl w:val="18EA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13F"/>
    <w:multiLevelType w:val="hybridMultilevel"/>
    <w:tmpl w:val="0430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3B"/>
    <w:rsid w:val="00025F3C"/>
    <w:rsid w:val="0006781F"/>
    <w:rsid w:val="00127CF9"/>
    <w:rsid w:val="001F2F6B"/>
    <w:rsid w:val="0044553B"/>
    <w:rsid w:val="005700EA"/>
    <w:rsid w:val="008D6C59"/>
    <w:rsid w:val="00CB3768"/>
    <w:rsid w:val="00D9177C"/>
    <w:rsid w:val="00EF2760"/>
    <w:rsid w:val="00F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8F3"/>
  <w15:chartTrackingRefBased/>
  <w15:docId w15:val="{414DB4E3-1E30-448F-BEFC-6B85841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53B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b w:val="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9177C"/>
    <w:pPr>
      <w:spacing w:after="0" w:line="240" w:lineRule="auto"/>
    </w:pPr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9177C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qFormat/>
    <w:locked/>
    <w:rsid w:val="0044553B"/>
    <w:rPr>
      <w:rFonts w:ascii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44553B"/>
    <w:pPr>
      <w:spacing w:line="240" w:lineRule="auto"/>
    </w:pPr>
    <w:rPr>
      <w:rFonts w:eastAsiaTheme="minorHAnsi"/>
      <w:b/>
      <w:sz w:val="22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553B"/>
    <w:rPr>
      <w:rFonts w:ascii="Times New Roman" w:eastAsia="Calibri" w:hAnsi="Times New Roman" w:cs="Times New Roman"/>
      <w:b w:val="0"/>
      <w:sz w:val="20"/>
    </w:rPr>
  </w:style>
  <w:style w:type="paragraph" w:customStyle="1" w:styleId="Style7">
    <w:name w:val="Style7"/>
    <w:basedOn w:val="Normalny"/>
    <w:uiPriority w:val="99"/>
    <w:rsid w:val="0044553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left"/>
    </w:pPr>
    <w:rPr>
      <w:rFonts w:ascii="Arial" w:eastAsia="MS Mincho" w:hAnsi="Arial" w:cs="Arial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ootnotemark3,FR2,Footnotemark4,FR3,Footnotemark5,FR4,Footnotemark6,Footnotemark7,Footnotemark8,FR5"/>
    <w:uiPriority w:val="99"/>
    <w:semiHidden/>
    <w:unhideWhenUsed/>
    <w:rsid w:val="0044553B"/>
    <w:rPr>
      <w:vertAlign w:val="superscript"/>
    </w:rPr>
  </w:style>
  <w:style w:type="character" w:customStyle="1" w:styleId="FontStyle13">
    <w:name w:val="Font Style13"/>
    <w:uiPriority w:val="99"/>
    <w:rsid w:val="0044553B"/>
    <w:rPr>
      <w:rFonts w:ascii="Arial" w:hAnsi="Arial" w:cs="Arial" w:hint="default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45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53B"/>
    <w:rPr>
      <w:rFonts w:ascii="Segoe UI" w:eastAsia="Calibri" w:hAnsi="Segoe UI" w:cs="Segoe UI"/>
      <w:b w:val="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30"/>
    <w:pPr>
      <w:spacing w:after="10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30"/>
    <w:rPr>
      <w:rFonts w:ascii="Times New Roman" w:eastAsia="Calibri" w:hAnsi="Times New Roman" w:cs="Times New Roman"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t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t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2119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Marzanna Paprocka</cp:lastModifiedBy>
  <cp:revision>6</cp:revision>
  <dcterms:created xsi:type="dcterms:W3CDTF">2023-06-29T10:39:00Z</dcterms:created>
  <dcterms:modified xsi:type="dcterms:W3CDTF">2023-07-17T08:51:00Z</dcterms:modified>
</cp:coreProperties>
</file>