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4FDAC3BC" w:rsidR="009A3828" w:rsidRPr="00E35C07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 w:rsidRPr="00E00E0A">
        <w:rPr>
          <w:rFonts w:ascii="Arial" w:hAnsi="Arial" w:cs="Arial"/>
          <w:i/>
          <w:color w:val="000000" w:themeColor="text1"/>
          <w:sz w:val="18"/>
          <w:szCs w:val="18"/>
        </w:rPr>
        <w:t>SA.270.</w:t>
      </w:r>
      <w:r w:rsidR="00FE3EFD" w:rsidRPr="00E00E0A">
        <w:rPr>
          <w:rFonts w:ascii="Arial" w:hAnsi="Arial" w:cs="Arial"/>
          <w:i/>
          <w:color w:val="000000" w:themeColor="text1"/>
          <w:sz w:val="18"/>
          <w:szCs w:val="18"/>
        </w:rPr>
        <w:t>1</w:t>
      </w:r>
      <w:r w:rsidR="00F12FEC">
        <w:rPr>
          <w:rFonts w:ascii="Arial" w:hAnsi="Arial" w:cs="Arial"/>
          <w:i/>
          <w:color w:val="000000" w:themeColor="text1"/>
          <w:sz w:val="18"/>
          <w:szCs w:val="18"/>
        </w:rPr>
        <w:t>8</w:t>
      </w:r>
      <w:r w:rsidR="00C30ADC" w:rsidRPr="00E00E0A">
        <w:rPr>
          <w:rFonts w:ascii="Arial" w:hAnsi="Arial" w:cs="Arial"/>
          <w:i/>
          <w:color w:val="000000" w:themeColor="text1"/>
          <w:sz w:val="18"/>
          <w:szCs w:val="18"/>
        </w:rPr>
        <w:t>.2021</w:t>
      </w:r>
      <w:r w:rsidRPr="00E00E0A">
        <w:rPr>
          <w:rFonts w:ascii="Arial" w:hAnsi="Arial" w:cs="Arial"/>
          <w:i/>
          <w:color w:val="000000" w:themeColor="text1"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7D6755FE" w14:textId="7777777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771E4FE1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Państwowe Gospodarstwo Leśne Lasy Państwowe</w:t>
      </w:r>
    </w:p>
    <w:p w14:paraId="60EB67B8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 Państwa – Nadleśnictwo Janów Lubelski</w:t>
      </w:r>
    </w:p>
    <w:p w14:paraId="74CD10E2" w14:textId="1184BE6C" w:rsidR="009A3828" w:rsidRPr="002208F4" w:rsidRDefault="00214A86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Porytowego Wzgórza 35, 23-300 Janów Lubelski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7CA5D4FD" w14:textId="43FB9DD7" w:rsidR="009A3828" w:rsidRPr="00E00E0A" w:rsidRDefault="0000778C" w:rsidP="00FE3EFD">
      <w:pPr>
        <w:suppressAutoHyphens w:val="0"/>
        <w:spacing w:after="0" w:line="240" w:lineRule="auto"/>
        <w:ind w:left="-284"/>
        <w:jc w:val="center"/>
        <w:rPr>
          <w:rFonts w:ascii="Arial" w:hAnsi="Arial" w:cs="Arial"/>
          <w:b/>
          <w:i/>
          <w:color w:val="000000" w:themeColor="text1"/>
        </w:rPr>
      </w:pPr>
      <w:bookmarkStart w:id="0" w:name="_Hlk31576752"/>
      <w:r>
        <w:rPr>
          <w:rFonts w:ascii="Arial" w:hAnsi="Arial" w:cs="Arial"/>
          <w:b/>
          <w:i/>
        </w:rPr>
        <w:t>„</w:t>
      </w:r>
      <w:r w:rsidR="0049494F">
        <w:rPr>
          <w:rFonts w:ascii="Arial" w:hAnsi="Arial" w:cs="Arial"/>
          <w:b/>
          <w:i/>
        </w:rPr>
        <w:t xml:space="preserve">Utrzymanie dróg leśnych na terenie </w:t>
      </w:r>
      <w:r>
        <w:rPr>
          <w:rFonts w:ascii="Arial" w:hAnsi="Arial" w:cs="Arial"/>
          <w:b/>
          <w:i/>
        </w:rPr>
        <w:t>Nadleśnictwa</w:t>
      </w:r>
      <w:r w:rsidR="00214A86" w:rsidRPr="00214A86">
        <w:rPr>
          <w:rFonts w:ascii="Arial" w:hAnsi="Arial" w:cs="Arial"/>
          <w:b/>
          <w:i/>
        </w:rPr>
        <w:t xml:space="preserve"> Janów Lubelski</w:t>
      </w:r>
      <w:r w:rsidR="0049494F">
        <w:rPr>
          <w:rFonts w:ascii="Arial" w:hAnsi="Arial" w:cs="Arial"/>
          <w:b/>
          <w:i/>
        </w:rPr>
        <w:t xml:space="preserve"> w 2021 r</w:t>
      </w:r>
      <w:r w:rsidR="0049494F" w:rsidRPr="00E00E0A">
        <w:rPr>
          <w:rFonts w:ascii="Arial" w:hAnsi="Arial" w:cs="Arial"/>
          <w:b/>
          <w:i/>
          <w:color w:val="000000" w:themeColor="text1"/>
        </w:rPr>
        <w:t>.</w:t>
      </w:r>
      <w:r w:rsidR="00FE3EFD" w:rsidRPr="00E00E0A">
        <w:rPr>
          <w:rFonts w:ascii="Arial" w:hAnsi="Arial" w:cs="Arial"/>
          <w:b/>
          <w:i/>
          <w:color w:val="000000" w:themeColor="text1"/>
        </w:rPr>
        <w:t xml:space="preserve">- </w:t>
      </w:r>
      <w:r w:rsidR="00E00E0A" w:rsidRPr="00E00E0A">
        <w:rPr>
          <w:rFonts w:ascii="Arial" w:hAnsi="Arial" w:cs="Arial"/>
          <w:b/>
          <w:i/>
          <w:color w:val="000000" w:themeColor="text1"/>
        </w:rPr>
        <w:t xml:space="preserve">Część </w:t>
      </w:r>
      <w:r w:rsidR="00F12FEC">
        <w:rPr>
          <w:rFonts w:ascii="Arial" w:hAnsi="Arial" w:cs="Arial"/>
          <w:b/>
          <w:i/>
          <w:color w:val="000000" w:themeColor="text1"/>
        </w:rPr>
        <w:t>V</w:t>
      </w:r>
      <w:r w:rsidR="00214A86" w:rsidRPr="00E00E0A">
        <w:rPr>
          <w:rFonts w:ascii="Arial" w:hAnsi="Arial" w:cs="Arial"/>
          <w:b/>
          <w:i/>
          <w:color w:val="000000" w:themeColor="text1"/>
        </w:rPr>
        <w:t>”</w:t>
      </w:r>
      <w:bookmarkEnd w:id="0"/>
    </w:p>
    <w:p w14:paraId="50AA2795" w14:textId="722BA078" w:rsidR="009A3828" w:rsidRPr="00E00E0A" w:rsidRDefault="0000778C" w:rsidP="009A3828">
      <w:pPr>
        <w:pStyle w:val="Tekstpodstawowy"/>
        <w:jc w:val="center"/>
        <w:rPr>
          <w:rFonts w:ascii="Arial" w:hAnsi="Arial" w:cs="Arial"/>
          <w:b/>
          <w:color w:val="000000" w:themeColor="text1"/>
          <w:sz w:val="20"/>
        </w:rPr>
      </w:pPr>
      <w:r w:rsidRPr="00E00E0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9A3828" w:rsidRPr="00E00E0A">
        <w:rPr>
          <w:rFonts w:ascii="Arial" w:hAnsi="Arial" w:cs="Arial"/>
          <w:b/>
          <w:color w:val="000000" w:themeColor="text1"/>
          <w:sz w:val="20"/>
        </w:rPr>
        <w:t xml:space="preserve">[Znak sprawy: </w:t>
      </w:r>
      <w:r w:rsidRPr="00E00E0A">
        <w:rPr>
          <w:rFonts w:ascii="Arial" w:hAnsi="Arial" w:cs="Arial"/>
          <w:b/>
          <w:color w:val="000000" w:themeColor="text1"/>
          <w:sz w:val="20"/>
        </w:rPr>
        <w:t>SA.270.</w:t>
      </w:r>
      <w:r w:rsidR="004D6E2A" w:rsidRPr="00E00E0A">
        <w:rPr>
          <w:rFonts w:ascii="Arial" w:hAnsi="Arial" w:cs="Arial"/>
          <w:b/>
          <w:color w:val="000000" w:themeColor="text1"/>
          <w:sz w:val="20"/>
        </w:rPr>
        <w:t>1</w:t>
      </w:r>
      <w:r w:rsidR="00F12FEC">
        <w:rPr>
          <w:rFonts w:ascii="Arial" w:hAnsi="Arial" w:cs="Arial"/>
          <w:b/>
          <w:color w:val="000000" w:themeColor="text1"/>
          <w:sz w:val="20"/>
        </w:rPr>
        <w:t>8</w:t>
      </w:r>
      <w:r w:rsidR="00C30ADC" w:rsidRPr="00E00E0A">
        <w:rPr>
          <w:rFonts w:ascii="Arial" w:hAnsi="Arial" w:cs="Arial"/>
          <w:b/>
          <w:color w:val="000000" w:themeColor="text1"/>
          <w:sz w:val="20"/>
        </w:rPr>
        <w:t>.2021</w:t>
      </w:r>
      <w:r w:rsidR="009A3828" w:rsidRPr="00E00E0A">
        <w:rPr>
          <w:rFonts w:ascii="Arial" w:hAnsi="Arial" w:cs="Arial"/>
          <w:b/>
          <w:color w:val="000000" w:themeColor="text1"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9935C0" w14:textId="77777777" w:rsidR="00E02971" w:rsidRPr="00EF443C" w:rsidRDefault="00E02971" w:rsidP="009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020EDF89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>ą ofertą przez czas wskazany 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E18B011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40156D38" w14:textId="12D9CACD" w:rsidR="009A3828" w:rsidRDefault="00027684" w:rsidP="00027684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Wykonawca </w:t>
      </w:r>
      <w:r w:rsidRPr="00027684">
        <w:rPr>
          <w:rFonts w:ascii="Arial" w:hAnsi="Arial" w:cs="Arial"/>
          <w:b/>
          <w:sz w:val="28"/>
          <w:szCs w:val="28"/>
        </w:rPr>
        <w:t>zobowiązuje się / nie zobowiązuje się*</w:t>
      </w:r>
      <w:r>
        <w:rPr>
          <w:rFonts w:ascii="Arial" w:hAnsi="Arial" w:cs="Arial"/>
          <w:b/>
          <w:sz w:val="22"/>
        </w:rPr>
        <w:t xml:space="preserve"> </w:t>
      </w:r>
      <w:r w:rsidRPr="00027684">
        <w:rPr>
          <w:rFonts w:ascii="Arial" w:hAnsi="Arial" w:cs="Arial"/>
          <w:b/>
          <w:bCs/>
          <w:sz w:val="22"/>
          <w:szCs w:val="22"/>
        </w:rPr>
        <w:t>do samodzielnej realizacji kluczowych elementów (części) zamówienia określonych przez Zamawiającego w specyfikacji warunków zamówienia („Obowiązek Samodzielnej Realizacji” – zgodnie z wzorem umowy.)</w:t>
      </w:r>
    </w:p>
    <w:p w14:paraId="4845D331" w14:textId="77777777" w:rsidR="00027684" w:rsidRPr="00027684" w:rsidRDefault="00027684" w:rsidP="0002768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DDB7408" w14:textId="77777777" w:rsidR="00214A86" w:rsidRDefault="00214A86" w:rsidP="00214A86">
      <w:pPr>
        <w:pStyle w:val="Tekstpodstawowy"/>
        <w:spacing w:before="120" w:after="120" w:line="276" w:lineRule="auto"/>
        <w:ind w:left="426"/>
        <w:rPr>
          <w:rFonts w:ascii="Arial" w:hAnsi="Arial" w:cs="Arial"/>
          <w:sz w:val="22"/>
        </w:rPr>
      </w:pPr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4B13DC5A" w14:textId="3BDB20B0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53F938A5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6A19F683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6E6D1BF" w14:textId="42E30EE2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10. </w:t>
      </w:r>
      <w:r w:rsidRPr="00027684">
        <w:rPr>
          <w:rFonts w:ascii="Arial" w:hAnsi="Arial"/>
          <w:bCs/>
          <w:sz w:val="22"/>
          <w:szCs w:val="22"/>
        </w:rPr>
        <w:t>Oświadczamy, że Wykonawca, którego reprezentuję jest:</w:t>
      </w:r>
      <w:r w:rsidRPr="00027684">
        <w:rPr>
          <w:rFonts w:ascii="Arial" w:hAnsi="Arial"/>
          <w:bCs/>
          <w:sz w:val="22"/>
          <w:szCs w:val="22"/>
          <w:vertAlign w:val="superscript"/>
        </w:rPr>
        <w:t>1</w:t>
      </w:r>
    </w:p>
    <w:p w14:paraId="6009403C" w14:textId="77777777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</w:p>
    <w:p w14:paraId="5DF2324F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proofErr w:type="spellStart"/>
      <w:r w:rsidRPr="00027684">
        <w:rPr>
          <w:rFonts w:ascii="Arial" w:hAnsi="Arial"/>
          <w:bCs/>
          <w:sz w:val="22"/>
          <w:szCs w:val="22"/>
        </w:rPr>
        <w:t>mikroprzedsiębiorcą</w:t>
      </w:r>
      <w:proofErr w:type="spellEnd"/>
      <w:r w:rsidRPr="00027684">
        <w:rPr>
          <w:rFonts w:ascii="Arial" w:hAnsi="Arial"/>
          <w:bCs/>
          <w:sz w:val="22"/>
          <w:szCs w:val="22"/>
        </w:rPr>
        <w:t xml:space="preserve">* </w:t>
      </w:r>
    </w:p>
    <w:p w14:paraId="2F80EBD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7FE4B3ED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 xml:space="preserve">małym przedsiębiorcą* </w:t>
      </w:r>
    </w:p>
    <w:p w14:paraId="03D791F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0007AF24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średnim przedsiębiorcą*</w:t>
      </w:r>
    </w:p>
    <w:p w14:paraId="0112F53B" w14:textId="41D6959A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495FB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A399F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3FCFD293" w14:textId="77777777" w:rsidR="00BC56B4" w:rsidRPr="008350FA" w:rsidRDefault="00BC56B4" w:rsidP="00BC56B4">
      <w:pPr>
        <w:spacing w:before="240" w:after="240"/>
        <w:ind w:left="3261"/>
        <w:jc w:val="both"/>
        <w:rPr>
          <w:rFonts w:ascii="Cambria" w:hAnsi="Cambria" w:cs="Arial"/>
          <w:bCs/>
          <w:i/>
        </w:rPr>
      </w:pPr>
      <w:r w:rsidRPr="008350FA">
        <w:rPr>
          <w:rFonts w:ascii="Cambria" w:hAnsi="Cambria" w:cs="Arial"/>
          <w:bCs/>
          <w:i/>
        </w:rPr>
        <w:t>Dokument musi być złożony pod rygorem nieważności</w:t>
      </w:r>
      <w:r w:rsidRPr="008350FA">
        <w:rPr>
          <w:rFonts w:ascii="Cambria" w:hAnsi="Cambria" w:cs="Arial"/>
          <w:bCs/>
          <w:i/>
        </w:rPr>
        <w:tab/>
      </w:r>
      <w:r w:rsidRPr="008350FA">
        <w:rPr>
          <w:rFonts w:ascii="Cambria" w:hAnsi="Cambria" w:cs="Arial"/>
          <w:bCs/>
          <w:i/>
        </w:rPr>
        <w:br/>
        <w:t>w formie elektronicznej, o której mowa w art. 78(1) KC</w:t>
      </w:r>
      <w:r w:rsidRPr="008350FA">
        <w:rPr>
          <w:rFonts w:ascii="Cambria" w:hAnsi="Cambria" w:cs="Arial"/>
          <w:bCs/>
          <w:i/>
        </w:rPr>
        <w:br/>
        <w:t>(tj. podpisany kwalifikowanym podpisem elektronicznym) lub w postaci elektronicznej opatrzonej podpisem zaufanym lub podpisem osobistym</w:t>
      </w:r>
    </w:p>
    <w:p w14:paraId="39A88B94" w14:textId="77777777" w:rsidR="00027684" w:rsidRPr="0023447B" w:rsidRDefault="00027684" w:rsidP="00027684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3447B">
        <w:rPr>
          <w:rFonts w:ascii="Arial" w:eastAsia="Times New Roman" w:hAnsi="Arial" w:cs="Arial"/>
          <w:b/>
          <w:bCs/>
          <w:sz w:val="18"/>
          <w:szCs w:val="18"/>
        </w:rPr>
        <w:t>* - niepotrzebne skreślić</w:t>
      </w:r>
    </w:p>
    <w:p w14:paraId="11FF8602" w14:textId="77777777" w:rsidR="00027684" w:rsidRPr="00027684" w:rsidRDefault="00027684" w:rsidP="00027684">
      <w:pPr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12C4BB05" w14:textId="77777777" w:rsidR="00027684" w:rsidRPr="00027684" w:rsidRDefault="00027684" w:rsidP="00027684">
      <w:pPr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Arial" w:eastAsia="Times New Roman" w:hAnsi="Arial" w:cs="Arial"/>
          <w:sz w:val="20"/>
          <w:szCs w:val="20"/>
        </w:rPr>
        <w:t xml:space="preserve"> </w:t>
      </w:r>
      <w:r w:rsidRPr="00027684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</w:rPr>
        <w:t>1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1)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mikroprzedsiębiorstwo definiuje się jako przedsiębiorstwo, które zatrudnia mniej niż 10 pracowników i którego roczny obrót lub   roczna suma bilansowa nie przekracza 2 milionów EU ;</w:t>
      </w:r>
    </w:p>
    <w:p w14:paraId="20475C73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6CB27301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4B63A07E" w14:textId="7D15D7FB" w:rsidR="00CC2FD5" w:rsidRDefault="00CC2FD5" w:rsidP="00BC56B4">
      <w:pPr>
        <w:tabs>
          <w:tab w:val="left" w:pos="5010"/>
        </w:tabs>
      </w:pPr>
    </w:p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F6E8" w14:textId="77777777" w:rsidR="00147B3F" w:rsidRDefault="00147B3F">
      <w:pPr>
        <w:spacing w:after="0" w:line="240" w:lineRule="auto"/>
      </w:pPr>
      <w:r>
        <w:separator/>
      </w:r>
    </w:p>
  </w:endnote>
  <w:endnote w:type="continuationSeparator" w:id="0">
    <w:p w14:paraId="15ED34B6" w14:textId="77777777" w:rsidR="00147B3F" w:rsidRDefault="001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1F6DA6"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147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457F" w14:textId="77777777" w:rsidR="00147B3F" w:rsidRDefault="00147B3F">
      <w:pPr>
        <w:spacing w:after="0" w:line="240" w:lineRule="auto"/>
      </w:pPr>
      <w:r>
        <w:separator/>
      </w:r>
    </w:p>
  </w:footnote>
  <w:footnote w:type="continuationSeparator" w:id="0">
    <w:p w14:paraId="4C1AED2C" w14:textId="77777777" w:rsidR="00147B3F" w:rsidRDefault="001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5C0F8882" w:rsidR="00EF443C" w:rsidRPr="00E35C07" w:rsidRDefault="00147B3F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47C83"/>
    <w:multiLevelType w:val="multilevel"/>
    <w:tmpl w:val="BCD4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89"/>
    <w:rsid w:val="0000778C"/>
    <w:rsid w:val="00027684"/>
    <w:rsid w:val="00034D2C"/>
    <w:rsid w:val="000A4AB8"/>
    <w:rsid w:val="000D04E6"/>
    <w:rsid w:val="00104789"/>
    <w:rsid w:val="00147B3F"/>
    <w:rsid w:val="00150913"/>
    <w:rsid w:val="001F6DA6"/>
    <w:rsid w:val="00214A86"/>
    <w:rsid w:val="00231A9B"/>
    <w:rsid w:val="0023447B"/>
    <w:rsid w:val="002B700A"/>
    <w:rsid w:val="002C0747"/>
    <w:rsid w:val="00313FCB"/>
    <w:rsid w:val="00442DDA"/>
    <w:rsid w:val="004850C6"/>
    <w:rsid w:val="0049494F"/>
    <w:rsid w:val="004A374A"/>
    <w:rsid w:val="004D3095"/>
    <w:rsid w:val="004D6E2A"/>
    <w:rsid w:val="00515E6C"/>
    <w:rsid w:val="005B6597"/>
    <w:rsid w:val="005D0A78"/>
    <w:rsid w:val="00627761"/>
    <w:rsid w:val="006B2232"/>
    <w:rsid w:val="006B2666"/>
    <w:rsid w:val="006D35D2"/>
    <w:rsid w:val="008302AF"/>
    <w:rsid w:val="0086356B"/>
    <w:rsid w:val="00941162"/>
    <w:rsid w:val="009523C9"/>
    <w:rsid w:val="009A3828"/>
    <w:rsid w:val="009D0293"/>
    <w:rsid w:val="00B00EFF"/>
    <w:rsid w:val="00B01842"/>
    <w:rsid w:val="00B07C23"/>
    <w:rsid w:val="00BC56B4"/>
    <w:rsid w:val="00BD72F8"/>
    <w:rsid w:val="00BF50DC"/>
    <w:rsid w:val="00C30ADC"/>
    <w:rsid w:val="00C804E5"/>
    <w:rsid w:val="00CC2FD5"/>
    <w:rsid w:val="00D271C0"/>
    <w:rsid w:val="00DC1AE9"/>
    <w:rsid w:val="00DD2ED1"/>
    <w:rsid w:val="00E00E0A"/>
    <w:rsid w:val="00E02971"/>
    <w:rsid w:val="00E16590"/>
    <w:rsid w:val="00E62515"/>
    <w:rsid w:val="00F12FEC"/>
    <w:rsid w:val="00F43866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2</cp:revision>
  <dcterms:created xsi:type="dcterms:W3CDTF">2021-11-25T11:53:00Z</dcterms:created>
  <dcterms:modified xsi:type="dcterms:W3CDTF">2021-11-25T11:53:00Z</dcterms:modified>
</cp:coreProperties>
</file>