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  <w:bookmarkStart w:id="0" w:name="_GoBack"/>
      <w:bookmarkEnd w:id="0"/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3D67FE3F" w:rsidR="008A332F" w:rsidRDefault="00D76F5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6F0D8606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55AC9">
        <w:rPr>
          <w:rFonts w:ascii="Arial" w:hAnsi="Arial" w:cs="Arial"/>
          <w:b/>
          <w:color w:val="auto"/>
          <w:sz w:val="24"/>
          <w:szCs w:val="24"/>
        </w:rPr>
        <w:t>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955AC9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026DB2E" w:rsidR="00CA516B" w:rsidRPr="00672798" w:rsidRDefault="00672798">
            <w:pPr>
              <w:spacing w:line="276" w:lineRule="auto"/>
              <w:rPr>
                <w:rFonts w:ascii="Arial" w:hAnsi="Arial" w:cs="Arial"/>
                <w:color w:val="0070C0"/>
                <w:sz w:val="20"/>
              </w:rPr>
            </w:pPr>
            <w:r w:rsidRPr="00672798">
              <w:rPr>
                <w:rFonts w:ascii="Arial" w:hAnsi="Arial" w:cs="Arial"/>
                <w:sz w:val="20"/>
              </w:rPr>
              <w:t>Portal RP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F442242" w:rsidR="00672798" w:rsidRPr="00141A92" w:rsidRDefault="00672798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72798"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26E0B91" w:rsidR="00CA516B" w:rsidRPr="006822BC" w:rsidRDefault="0030196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822BC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  <w:r w:rsidR="00672798" w:rsidRPr="00672798">
              <w:rPr>
                <w:rFonts w:ascii="Arial" w:hAnsi="Arial" w:cs="Arial"/>
                <w:sz w:val="18"/>
                <w:szCs w:val="18"/>
              </w:rPr>
              <w:t>Ministerstwo Cyfryzacji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8B9C6DC" w:rsidR="00CA516B" w:rsidRPr="00672798" w:rsidRDefault="00672798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72798">
              <w:rPr>
                <w:rFonts w:ascii="Arial" w:hAnsi="Arial" w:cs="Arial"/>
                <w:i/>
                <w:sz w:val="18"/>
                <w:szCs w:val="18"/>
              </w:rPr>
              <w:t>n/d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41B26B82" w:rsidR="00672798" w:rsidRPr="00141A92" w:rsidRDefault="00672798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72798">
              <w:rPr>
                <w:rFonts w:ascii="Arial" w:hAnsi="Arial" w:cs="Arial"/>
                <w:sz w:val="18"/>
                <w:szCs w:val="18"/>
              </w:rPr>
              <w:t>Program Operacyjny Polska Cyfrowa, działanie 2.2., budżet państwa cz. 27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030C966" w:rsidR="00672798" w:rsidRPr="00141A92" w:rsidRDefault="00B1287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287D">
              <w:rPr>
                <w:rFonts w:ascii="Arial" w:hAnsi="Arial" w:cs="Arial"/>
                <w:sz w:val="18"/>
                <w:szCs w:val="18"/>
              </w:rPr>
              <w:t>46 728 843,00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96BF61F" w:rsidR="00B1287D" w:rsidRPr="00141A92" w:rsidRDefault="00B1287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287D">
              <w:rPr>
                <w:rFonts w:ascii="Arial" w:hAnsi="Arial" w:cs="Arial"/>
                <w:sz w:val="18"/>
                <w:szCs w:val="18"/>
              </w:rPr>
              <w:t>41 494 250,00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39E4F2" w14:textId="2F1B78C9" w:rsidR="00B1287D" w:rsidRPr="00B1287D" w:rsidRDefault="00B1287D" w:rsidP="00B1287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1287D">
              <w:rPr>
                <w:rFonts w:ascii="Arial" w:hAnsi="Arial" w:cs="Arial"/>
                <w:sz w:val="18"/>
                <w:szCs w:val="18"/>
              </w:rPr>
              <w:t>Data rozpoczęcia realizacji projektu:</w:t>
            </w:r>
            <w:r>
              <w:rPr>
                <w:rFonts w:ascii="Arial" w:hAnsi="Arial" w:cs="Arial"/>
                <w:sz w:val="18"/>
                <w:szCs w:val="18"/>
              </w:rPr>
              <w:t xml:space="preserve"> 01.05.2019 r.</w:t>
            </w:r>
          </w:p>
          <w:p w14:paraId="55CE9679" w14:textId="4BF5931B" w:rsidR="00B1287D" w:rsidRPr="00B1287D" w:rsidRDefault="00B1287D" w:rsidP="00B1287D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287D">
              <w:rPr>
                <w:rFonts w:ascii="Arial" w:hAnsi="Arial" w:cs="Arial"/>
                <w:sz w:val="18"/>
                <w:szCs w:val="18"/>
              </w:rPr>
              <w:t xml:space="preserve">Data zakończenia realizacji projektu: </w:t>
            </w:r>
            <w:r>
              <w:rPr>
                <w:rFonts w:ascii="Arial" w:hAnsi="Arial" w:cs="Arial"/>
                <w:sz w:val="18"/>
                <w:szCs w:val="18"/>
              </w:rPr>
              <w:t>30.04.2022 r.</w:t>
            </w:r>
          </w:p>
        </w:tc>
      </w:tr>
    </w:tbl>
    <w:tbl>
      <w:tblPr>
        <w:tblStyle w:val="Tabela-Siatka"/>
        <w:tblpPr w:leftFromText="181" w:rightFromText="181" w:vertAnchor="text" w:horzAnchor="margin" w:tblpY="530"/>
        <w:tblOverlap w:val="never"/>
        <w:tblW w:w="9001" w:type="dxa"/>
        <w:tblLayout w:type="fixed"/>
        <w:tblLook w:val="04A0" w:firstRow="1" w:lastRow="0" w:firstColumn="1" w:lastColumn="0" w:noHBand="0" w:noVBand="1"/>
        <w:tblCaption w:val="Informacje ogólne o projekcie informatycznym."/>
      </w:tblPr>
      <w:tblGrid>
        <w:gridCol w:w="9001"/>
      </w:tblGrid>
      <w:tr w:rsidR="002B6F21" w:rsidRPr="009C7AD9" w14:paraId="54744D77" w14:textId="77777777" w:rsidTr="002B6F21">
        <w:tc>
          <w:tcPr>
            <w:tcW w:w="9001" w:type="dxa"/>
          </w:tcPr>
          <w:p w14:paraId="781EE641" w14:textId="053118A5" w:rsidR="002B6F21" w:rsidRPr="001B6667" w:rsidRDefault="002B6F21" w:rsidP="00084E5B">
            <w:pPr>
              <w:pStyle w:val="BodyText1"/>
              <w:framePr w:hSpace="0" w:wrap="auto" w:vAnchor="margin" w:hAnchor="text" w:yAlign="inline"/>
              <w:suppressOverlap w:val="0"/>
              <w:rPr>
                <w:bCs/>
              </w:rPr>
            </w:pPr>
          </w:p>
        </w:tc>
      </w:tr>
    </w:tbl>
    <w:p w14:paraId="30071234" w14:textId="497EC3EB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6697E3DD" w14:textId="15980738" w:rsidR="00955AC9" w:rsidRDefault="004C1D48" w:rsidP="00955AC9">
      <w:pPr>
        <w:pStyle w:val="Default"/>
        <w:rPr>
          <w:color w:val="auto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</w:p>
    <w:p w14:paraId="4BEBDD67" w14:textId="64239103" w:rsidR="00955AC9" w:rsidRPr="00955AC9" w:rsidRDefault="00955AC9" w:rsidP="00955AC9">
      <w:pPr>
        <w:pStyle w:val="Default"/>
      </w:pPr>
      <w:r>
        <w:rPr>
          <w:color w:val="auto"/>
          <w:sz w:val="22"/>
          <w:szCs w:val="22"/>
        </w:rPr>
        <w:t xml:space="preserve">W oparciu o Ustawę z 6 grudnia 2006 r o zasadach prowadzenia polityki rozwoju zostały przyjęte przez Radę Ministrów dwa programy rozwoju: Sprawne Państwo 2020 oraz Program Zintegrowanej Informatyzacji Państwa. Uchwalenie tych programów pozwoliło na realizację pomysłu jakim jest zbudowanie cyfrowej bramy państwa polskiego. Założenia Portalu RP wpisują się w dwa cele strategii Sprawne Państwo 2020 (cel 1 i 5). </w:t>
      </w:r>
      <w:r w:rsidRPr="00955AC9">
        <w:rPr>
          <w:color w:val="auto"/>
          <w:sz w:val="22"/>
          <w:szCs w:val="22"/>
        </w:rPr>
        <w:t>Projekt wpisuje się plany opisane w Programie Zintegrowanej Informatyzacji Państwa z 2016</w:t>
      </w:r>
      <w:r>
        <w:rPr>
          <w:color w:val="auto"/>
          <w:sz w:val="22"/>
          <w:szCs w:val="22"/>
        </w:rPr>
        <w:t xml:space="preserve"> </w:t>
      </w:r>
      <w:r w:rsidRPr="00955AC9">
        <w:rPr>
          <w:color w:val="auto"/>
          <w:sz w:val="22"/>
          <w:szCs w:val="22"/>
        </w:rPr>
        <w:t>r</w:t>
      </w:r>
      <w:r>
        <w:rPr>
          <w:color w:val="auto"/>
          <w:sz w:val="22"/>
          <w:szCs w:val="22"/>
        </w:rPr>
        <w:t xml:space="preserve"> w części Otwarty rząd i w części Wyznaczanie standardów i tworzenie warunków dla efektywnej i bezpiecznej e-administracji.</w:t>
      </w:r>
    </w:p>
    <w:p w14:paraId="1412659A" w14:textId="77777777" w:rsidR="00D76F56" w:rsidRPr="00955AC9" w:rsidRDefault="00D76F56" w:rsidP="00955AC9">
      <w:pPr>
        <w:pStyle w:val="Default"/>
      </w:pPr>
    </w:p>
    <w:p w14:paraId="2525272E" w14:textId="77777777" w:rsidR="00FF3EFD" w:rsidRDefault="00FF3EFD" w:rsidP="00FF3EFD">
      <w:pPr>
        <w:pStyle w:val="Nagwek3"/>
        <w:spacing w:after="36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</w:p>
    <w:p w14:paraId="71F8BAAF" w14:textId="1D5CDFF6" w:rsidR="00FF3EFD" w:rsidRDefault="00FF3EFD" w:rsidP="00FF3EFD">
      <w:pPr>
        <w:pStyle w:val="Nagwek3"/>
        <w:spacing w:after="360"/>
        <w:ind w:left="284" w:hanging="284"/>
        <w:rPr>
          <w:rFonts w:ascii="Arial" w:hAnsi="Arial" w:cs="Arial"/>
          <w:color w:val="auto"/>
          <w:sz w:val="18"/>
          <w:szCs w:val="18"/>
        </w:rPr>
      </w:pPr>
      <w:r w:rsidRPr="00FF3EFD">
        <w:rPr>
          <w:rFonts w:ascii="Arial" w:hAnsi="Arial" w:cs="Arial"/>
          <w:color w:val="auto"/>
          <w:sz w:val="18"/>
          <w:szCs w:val="18"/>
        </w:rPr>
        <w:t>W ramach realizacji projektu nie przewidziano wprowadzenia zmian prawnych.</w:t>
      </w:r>
    </w:p>
    <w:p w14:paraId="59918FA3" w14:textId="77777777" w:rsidR="00D76F56" w:rsidRPr="00D76F56" w:rsidRDefault="00D76F56" w:rsidP="00D76F56"/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5A331393" w14:textId="77777777" w:rsidR="00FF3EFD" w:rsidRDefault="00FF3EF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77C8D26" w14:textId="2F8C331E" w:rsidR="00FF3EFD" w:rsidRPr="00141A92" w:rsidRDefault="00FF3EF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41,67</w:t>
            </w:r>
            <w:r w:rsidRPr="00FF3EFD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1B061A32" w14:textId="22BF72DF" w:rsidR="006948D3" w:rsidRPr="00DA1189" w:rsidRDefault="004D7F49" w:rsidP="00DF1898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 w:rsidRPr="00DA1189">
              <w:rPr>
                <w:rFonts w:ascii="Arial" w:hAnsi="Arial" w:cs="Arial"/>
                <w:sz w:val="18"/>
                <w:szCs w:val="20"/>
              </w:rPr>
              <w:t>22</w:t>
            </w:r>
            <w:r w:rsidR="00DF1898" w:rsidRPr="00DA1189">
              <w:rPr>
                <w:rFonts w:ascii="Arial" w:hAnsi="Arial" w:cs="Arial"/>
                <w:sz w:val="18"/>
                <w:szCs w:val="20"/>
              </w:rPr>
              <w:t>,</w:t>
            </w:r>
            <w:r w:rsidR="00DA1189" w:rsidRPr="00DA1189">
              <w:rPr>
                <w:rFonts w:ascii="Arial" w:hAnsi="Arial" w:cs="Arial"/>
                <w:sz w:val="18"/>
                <w:szCs w:val="20"/>
              </w:rPr>
              <w:t>87</w:t>
            </w:r>
            <w:r w:rsidR="00DF1898" w:rsidRPr="00DA1189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AC79DA7" w14:textId="06F7F679" w:rsidR="00071880" w:rsidRPr="00DA1189" w:rsidRDefault="00071880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71B73B86" w14:textId="053E6201" w:rsidR="00071880" w:rsidRPr="00DA1189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DA1189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DA1189" w:rsidRPr="00DA1189">
              <w:rPr>
                <w:rFonts w:ascii="Arial" w:hAnsi="Arial" w:cs="Arial"/>
                <w:sz w:val="18"/>
                <w:szCs w:val="20"/>
              </w:rPr>
              <w:t>25,76%</w:t>
            </w:r>
          </w:p>
          <w:p w14:paraId="5427B2C6" w14:textId="77777777" w:rsidR="006948D3" w:rsidRPr="00DA1189" w:rsidRDefault="006948D3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29DAC9" w14:textId="1ED64E23" w:rsidR="00907F6D" w:rsidRPr="00DA1189" w:rsidRDefault="005548F2" w:rsidP="00DA1189">
            <w:pPr>
              <w:rPr>
                <w:rFonts w:ascii="Arial" w:hAnsi="Arial" w:cs="Arial"/>
                <w:sz w:val="18"/>
                <w:szCs w:val="20"/>
              </w:rPr>
            </w:pPr>
            <w:r w:rsidRPr="00DA1189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DA1189" w:rsidRPr="00DA1189">
              <w:rPr>
                <w:rFonts w:ascii="Arial" w:hAnsi="Arial" w:cs="Arial"/>
                <w:sz w:val="18"/>
                <w:szCs w:val="20"/>
              </w:rPr>
              <w:t>25,76%</w:t>
            </w:r>
          </w:p>
        </w:tc>
        <w:tc>
          <w:tcPr>
            <w:tcW w:w="3402" w:type="dxa"/>
          </w:tcPr>
          <w:p w14:paraId="65BB31D3" w14:textId="5E137BF9" w:rsidR="00907F6D" w:rsidRPr="00DA1189" w:rsidRDefault="004D7F49" w:rsidP="00795AFA">
            <w:pPr>
              <w:rPr>
                <w:rFonts w:ascii="Arial" w:hAnsi="Arial" w:cs="Arial"/>
                <w:sz w:val="18"/>
                <w:szCs w:val="20"/>
              </w:rPr>
            </w:pPr>
            <w:r w:rsidRPr="00DA1189">
              <w:rPr>
                <w:rFonts w:ascii="Arial" w:hAnsi="Arial" w:cs="Arial"/>
                <w:sz w:val="18"/>
                <w:szCs w:val="20"/>
              </w:rPr>
              <w:t>41,4%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1E805681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029A9" w:rsidRPr="002B50C0" w14:paraId="3B664C7F" w14:textId="77777777" w:rsidTr="00F029A9">
        <w:trPr>
          <w:trHeight w:val="481"/>
        </w:trPr>
        <w:tc>
          <w:tcPr>
            <w:tcW w:w="2127" w:type="dxa"/>
          </w:tcPr>
          <w:p w14:paraId="3634509F" w14:textId="30EAC844" w:rsidR="00F029A9" w:rsidRPr="00141A92" w:rsidRDefault="00F029A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5D8C">
              <w:rPr>
                <w:rFonts w:ascii="Arial" w:hAnsi="Arial" w:cs="Arial"/>
                <w:sz w:val="18"/>
                <w:szCs w:val="18"/>
              </w:rPr>
              <w:t>Uruchomienie części transakcyjnej tj. prezentacja kart usług na www.gov.pl (dla wszystkich usług z serwisu obywatel.gov.pl) + integracja z kontem obywatela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5BFDA" w14:textId="48B28C42" w:rsidR="00F029A9" w:rsidRPr="00141A92" w:rsidRDefault="00D76F5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76F56">
              <w:rPr>
                <w:rFonts w:ascii="Arial" w:hAnsi="Arial" w:cs="Arial"/>
                <w:sz w:val="18"/>
                <w:szCs w:val="18"/>
              </w:rPr>
              <w:t>KPI6</w:t>
            </w:r>
          </w:p>
        </w:tc>
        <w:tc>
          <w:tcPr>
            <w:tcW w:w="1289" w:type="dxa"/>
          </w:tcPr>
          <w:p w14:paraId="479DCABD" w14:textId="6C1B16B7" w:rsidR="00F029A9" w:rsidRPr="001B6667" w:rsidRDefault="00F029A9" w:rsidP="00237279">
            <w:pPr>
              <w:rPr>
                <w:rFonts w:cs="Arial"/>
                <w:color w:val="0070C0"/>
                <w:lang w:eastAsia="pl-PL"/>
              </w:rPr>
            </w:pPr>
            <w:r w:rsidRPr="00F029A9">
              <w:rPr>
                <w:rFonts w:cs="Arial"/>
                <w:lang w:eastAsia="pl-PL"/>
              </w:rPr>
              <w:t>30.09.2019</w:t>
            </w:r>
          </w:p>
        </w:tc>
        <w:tc>
          <w:tcPr>
            <w:tcW w:w="1914" w:type="dxa"/>
          </w:tcPr>
          <w:p w14:paraId="0B778583" w14:textId="056AE570" w:rsidR="00F029A9" w:rsidRPr="00955AC9" w:rsidRDefault="00955AC9" w:rsidP="00237279">
            <w:pPr>
              <w:pStyle w:val="Akapitzlist"/>
              <w:ind w:left="7"/>
              <w:rPr>
                <w:rFonts w:cstheme="minorHAnsi"/>
                <w:color w:val="0070C0"/>
                <w:lang w:eastAsia="pl-PL"/>
              </w:rPr>
            </w:pPr>
            <w:r w:rsidRPr="00955AC9">
              <w:rPr>
                <w:rFonts w:cstheme="minorHAnsi"/>
                <w:lang w:eastAsia="pl-PL"/>
              </w:rPr>
              <w:t>30.09.2019</w:t>
            </w:r>
          </w:p>
        </w:tc>
        <w:tc>
          <w:tcPr>
            <w:tcW w:w="2802" w:type="dxa"/>
          </w:tcPr>
          <w:p w14:paraId="0349A5B2" w14:textId="00252D41" w:rsidR="00F029A9" w:rsidRPr="009B0287" w:rsidRDefault="00955AC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9B0287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029A9" w:rsidRPr="002B50C0" w14:paraId="3C0ECD91" w14:textId="77777777" w:rsidTr="006B5117">
        <w:tc>
          <w:tcPr>
            <w:tcW w:w="2127" w:type="dxa"/>
          </w:tcPr>
          <w:p w14:paraId="0E462C72" w14:textId="15E78E9A" w:rsidR="00F029A9" w:rsidRPr="00E55D8C" w:rsidRDefault="00F029A9" w:rsidP="009B0287">
            <w:pPr>
              <w:rPr>
                <w:rFonts w:ascii="Arial" w:hAnsi="Arial" w:cs="Arial"/>
                <w:sz w:val="18"/>
                <w:szCs w:val="18"/>
              </w:rPr>
            </w:pPr>
            <w:r w:rsidRPr="00F029A9">
              <w:rPr>
                <w:rFonts w:ascii="Arial" w:hAnsi="Arial" w:cs="Arial"/>
                <w:sz w:val="18"/>
                <w:szCs w:val="18"/>
              </w:rPr>
              <w:t xml:space="preserve">Wdrożenie minimum 30 instytucji (urzędy centralne lub podmioty nadzorowane przez ministerstwa) na </w:t>
            </w:r>
            <w:hyperlink r:id="rId8" w:history="1">
              <w:r w:rsidR="009B0287" w:rsidRPr="004F284C">
                <w:rPr>
                  <w:rStyle w:val="Hipercze"/>
                  <w:rFonts w:ascii="Arial" w:hAnsi="Arial" w:cs="Arial"/>
                  <w:sz w:val="18"/>
                  <w:szCs w:val="18"/>
                </w:rPr>
                <w:t>www.gov.pl</w:t>
              </w:r>
            </w:hyperlink>
            <w:r w:rsidR="009B028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3D1A1" w14:textId="1ED29675" w:rsidR="00F029A9" w:rsidRPr="00F029A9" w:rsidRDefault="00D76F56" w:rsidP="00D76F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KPI2, KPI3, KPI4, KPI5</w:t>
            </w:r>
          </w:p>
        </w:tc>
        <w:tc>
          <w:tcPr>
            <w:tcW w:w="1289" w:type="dxa"/>
          </w:tcPr>
          <w:p w14:paraId="3A2DDA84" w14:textId="77A7A0F8" w:rsidR="00F029A9" w:rsidRPr="004C7A87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C7A87">
              <w:rPr>
                <w:rFonts w:ascii="Arial" w:hAnsi="Arial" w:cs="Arial"/>
                <w:sz w:val="18"/>
                <w:szCs w:val="18"/>
              </w:rPr>
              <w:t>31.12.2019</w:t>
            </w:r>
          </w:p>
        </w:tc>
        <w:tc>
          <w:tcPr>
            <w:tcW w:w="1914" w:type="dxa"/>
          </w:tcPr>
          <w:p w14:paraId="0C24C94E" w14:textId="54B85D4D" w:rsidR="00F029A9" w:rsidRPr="00955AC9" w:rsidRDefault="00955AC9" w:rsidP="00237279">
            <w:pPr>
              <w:pStyle w:val="Akapitzlist"/>
              <w:ind w:left="7"/>
              <w:rPr>
                <w:rFonts w:cstheme="minorHAnsi"/>
                <w:lang w:eastAsia="pl-PL"/>
              </w:rPr>
            </w:pPr>
            <w:r w:rsidRPr="00955AC9">
              <w:rPr>
                <w:rFonts w:cstheme="minorHAnsi"/>
                <w:lang w:eastAsia="pl-PL"/>
              </w:rPr>
              <w:t>31.12.2019</w:t>
            </w:r>
          </w:p>
        </w:tc>
        <w:tc>
          <w:tcPr>
            <w:tcW w:w="2802" w:type="dxa"/>
          </w:tcPr>
          <w:p w14:paraId="7A4B7685" w14:textId="7AF853D5" w:rsidR="00F029A9" w:rsidRPr="009B0287" w:rsidRDefault="00955AC9" w:rsidP="00955AC9">
            <w:pPr>
              <w:rPr>
                <w:rFonts w:ascii="Arial" w:hAnsi="Arial" w:cs="Arial"/>
                <w:sz w:val="18"/>
                <w:szCs w:val="18"/>
              </w:rPr>
            </w:pPr>
            <w:r w:rsidRPr="009B0287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029A9" w:rsidRPr="002B50C0" w14:paraId="3B29D4D0" w14:textId="77777777" w:rsidTr="006B5117">
        <w:tc>
          <w:tcPr>
            <w:tcW w:w="2127" w:type="dxa"/>
          </w:tcPr>
          <w:p w14:paraId="64FE6454" w14:textId="528C6A46" w:rsidR="00F029A9" w:rsidRPr="00E55D8C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F029A9">
              <w:rPr>
                <w:rFonts w:ascii="Arial" w:hAnsi="Arial" w:cs="Arial"/>
                <w:sz w:val="18"/>
                <w:szCs w:val="18"/>
              </w:rPr>
              <w:t>Udostępnienie multimedialnego archiwum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BC4F5" w14:textId="31375522" w:rsidR="00F029A9" w:rsidRPr="00F029A9" w:rsidRDefault="00D76F56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KPI5</w:t>
            </w:r>
          </w:p>
        </w:tc>
        <w:tc>
          <w:tcPr>
            <w:tcW w:w="1289" w:type="dxa"/>
          </w:tcPr>
          <w:p w14:paraId="719FA7B1" w14:textId="00738BCC" w:rsidR="00F029A9" w:rsidRPr="004C7A87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C7A87">
              <w:rPr>
                <w:rFonts w:ascii="Arial" w:hAnsi="Arial" w:cs="Arial"/>
                <w:sz w:val="18"/>
                <w:szCs w:val="18"/>
              </w:rPr>
              <w:t>31.12.2019</w:t>
            </w:r>
          </w:p>
        </w:tc>
        <w:tc>
          <w:tcPr>
            <w:tcW w:w="1914" w:type="dxa"/>
          </w:tcPr>
          <w:p w14:paraId="14F13674" w14:textId="5E2009E9" w:rsidR="00F029A9" w:rsidRPr="00955AC9" w:rsidRDefault="00955AC9" w:rsidP="00237279">
            <w:pPr>
              <w:pStyle w:val="Akapitzlist"/>
              <w:ind w:left="7"/>
              <w:rPr>
                <w:rFonts w:cstheme="minorHAnsi"/>
                <w:lang w:eastAsia="pl-PL"/>
              </w:rPr>
            </w:pPr>
            <w:r w:rsidRPr="00955AC9">
              <w:rPr>
                <w:rFonts w:cstheme="minorHAnsi"/>
                <w:lang w:eastAsia="pl-PL"/>
              </w:rPr>
              <w:t>31.03.2020</w:t>
            </w:r>
          </w:p>
        </w:tc>
        <w:tc>
          <w:tcPr>
            <w:tcW w:w="2802" w:type="dxa"/>
          </w:tcPr>
          <w:p w14:paraId="04C2AB14" w14:textId="3E4BA7B5" w:rsidR="00F029A9" w:rsidRPr="009B0287" w:rsidRDefault="00955AC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9B0287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029A9" w:rsidRPr="002B50C0" w14:paraId="3DF8BD55" w14:textId="77777777" w:rsidTr="006B5117">
        <w:tc>
          <w:tcPr>
            <w:tcW w:w="2127" w:type="dxa"/>
          </w:tcPr>
          <w:p w14:paraId="082BE6F2" w14:textId="77777777" w:rsidR="00F029A9" w:rsidRPr="00F029A9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F029A9">
              <w:rPr>
                <w:rFonts w:ascii="Arial" w:hAnsi="Arial" w:cs="Arial"/>
                <w:sz w:val="18"/>
                <w:szCs w:val="18"/>
              </w:rPr>
              <w:t xml:space="preserve">Wdrożenie minimum 40 instytucji (urzędy centralne i podmioty nadzorowane przez ministerstwa) na www.gov.pl </w:t>
            </w:r>
          </w:p>
          <w:p w14:paraId="5018960B" w14:textId="77777777" w:rsidR="00F029A9" w:rsidRPr="00E55D8C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1082D" w14:textId="07D7A5EE" w:rsidR="00F029A9" w:rsidRPr="00F029A9" w:rsidRDefault="00D76F56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KPI2, KPI3, KPI4, KPI5</w:t>
            </w:r>
          </w:p>
        </w:tc>
        <w:tc>
          <w:tcPr>
            <w:tcW w:w="1289" w:type="dxa"/>
          </w:tcPr>
          <w:p w14:paraId="0BE37A92" w14:textId="3CACC0D0" w:rsidR="00F029A9" w:rsidRPr="004C7A87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C7A87">
              <w:rPr>
                <w:rFonts w:ascii="Arial" w:hAnsi="Arial" w:cs="Arial"/>
                <w:sz w:val="18"/>
                <w:szCs w:val="18"/>
              </w:rPr>
              <w:t>31.12.2020</w:t>
            </w:r>
          </w:p>
        </w:tc>
        <w:tc>
          <w:tcPr>
            <w:tcW w:w="1914" w:type="dxa"/>
          </w:tcPr>
          <w:p w14:paraId="30E1ECCF" w14:textId="0243F6E4" w:rsidR="00F029A9" w:rsidRPr="001B6667" w:rsidRDefault="00F029A9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66469CC2" w14:textId="5ACCEA43" w:rsidR="00F029A9" w:rsidRPr="00C1238B" w:rsidRDefault="00955AC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C1238B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029A9" w:rsidRPr="002B50C0" w14:paraId="54B120A0" w14:textId="77777777" w:rsidTr="006B5117">
        <w:tc>
          <w:tcPr>
            <w:tcW w:w="2127" w:type="dxa"/>
          </w:tcPr>
          <w:p w14:paraId="3A523467" w14:textId="5AA2F793" w:rsidR="00F029A9" w:rsidRPr="00F029A9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F029A9">
              <w:rPr>
                <w:rFonts w:ascii="Arial" w:hAnsi="Arial" w:cs="Arial"/>
                <w:sz w:val="18"/>
                <w:szCs w:val="18"/>
              </w:rPr>
              <w:t>Udostępnienie centralnej wyszukiwarki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121B7" w14:textId="73583E6E" w:rsidR="00F029A9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C676290" w14:textId="7D725BE0" w:rsidR="00F029A9" w:rsidRPr="004C7A87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C7A87">
              <w:rPr>
                <w:rFonts w:ascii="Arial" w:hAnsi="Arial" w:cs="Arial"/>
                <w:sz w:val="18"/>
                <w:szCs w:val="18"/>
              </w:rPr>
              <w:t>31.12.2020</w:t>
            </w:r>
          </w:p>
        </w:tc>
        <w:tc>
          <w:tcPr>
            <w:tcW w:w="1914" w:type="dxa"/>
          </w:tcPr>
          <w:p w14:paraId="553D1C88" w14:textId="77777777" w:rsidR="00F029A9" w:rsidRPr="001B6667" w:rsidRDefault="00F029A9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247C6EBD" w14:textId="24B12422" w:rsidR="00F029A9" w:rsidRPr="00C1238B" w:rsidRDefault="00955AC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C1238B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029A9" w:rsidRPr="002B50C0" w14:paraId="27C423A4" w14:textId="77777777" w:rsidTr="006B5117">
        <w:tc>
          <w:tcPr>
            <w:tcW w:w="2127" w:type="dxa"/>
          </w:tcPr>
          <w:p w14:paraId="55865706" w14:textId="5067C06A" w:rsidR="00F029A9" w:rsidRPr="00F029A9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F029A9">
              <w:rPr>
                <w:rFonts w:ascii="Arial" w:hAnsi="Arial" w:cs="Arial"/>
                <w:sz w:val="18"/>
                <w:szCs w:val="18"/>
              </w:rPr>
              <w:t>Uruchomienie pobierania danych z systemów centralnych do systemów lokalnych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56AD5" w14:textId="1D29E268" w:rsidR="00F029A9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9A02534" w14:textId="2B7DB266" w:rsidR="00F029A9" w:rsidRPr="004C7A87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C7A87">
              <w:rPr>
                <w:rFonts w:ascii="Arial" w:hAnsi="Arial" w:cs="Arial"/>
                <w:sz w:val="18"/>
                <w:szCs w:val="18"/>
              </w:rPr>
              <w:t>30.06.2021</w:t>
            </w:r>
          </w:p>
        </w:tc>
        <w:tc>
          <w:tcPr>
            <w:tcW w:w="1914" w:type="dxa"/>
          </w:tcPr>
          <w:p w14:paraId="4FBFFBBB" w14:textId="77777777" w:rsidR="00F029A9" w:rsidRPr="001B6667" w:rsidRDefault="00F029A9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329057C" w14:textId="6646A6AE" w:rsidR="00F029A9" w:rsidRPr="00C1238B" w:rsidRDefault="004D7F4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C1238B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029A9" w:rsidRPr="002B50C0" w14:paraId="7A68E222" w14:textId="77777777" w:rsidTr="006B5117">
        <w:tc>
          <w:tcPr>
            <w:tcW w:w="2127" w:type="dxa"/>
          </w:tcPr>
          <w:p w14:paraId="44A662B3" w14:textId="4AAB4186" w:rsidR="00F029A9" w:rsidRPr="00F029A9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F029A9">
              <w:rPr>
                <w:rFonts w:ascii="Arial" w:hAnsi="Arial" w:cs="Arial"/>
                <w:sz w:val="18"/>
                <w:szCs w:val="18"/>
              </w:rPr>
              <w:t>Udostępnienie oprogramowania dla urzędów do samodzielnej instalacji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5527B" w14:textId="56C26251" w:rsidR="00F029A9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8DA1047" w14:textId="2C7C229C" w:rsidR="00F029A9" w:rsidRPr="004C7A87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C7A87">
              <w:rPr>
                <w:rFonts w:ascii="Arial" w:hAnsi="Arial" w:cs="Arial"/>
                <w:sz w:val="18"/>
                <w:szCs w:val="18"/>
              </w:rPr>
              <w:t>30.06.2021</w:t>
            </w:r>
          </w:p>
        </w:tc>
        <w:tc>
          <w:tcPr>
            <w:tcW w:w="1914" w:type="dxa"/>
          </w:tcPr>
          <w:p w14:paraId="20AF343C" w14:textId="77777777" w:rsidR="00F029A9" w:rsidRPr="001B6667" w:rsidRDefault="00F029A9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7C739D5D" w14:textId="1BB637AB" w:rsidR="00F029A9" w:rsidRPr="00C1238B" w:rsidRDefault="004D7F4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C1238B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029A9" w:rsidRPr="002B50C0" w14:paraId="75C227A8" w14:textId="77777777" w:rsidTr="006B5117">
        <w:tc>
          <w:tcPr>
            <w:tcW w:w="2127" w:type="dxa"/>
          </w:tcPr>
          <w:p w14:paraId="38773F82" w14:textId="0FE7F72D" w:rsidR="00F029A9" w:rsidRPr="00F029A9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F029A9">
              <w:rPr>
                <w:rFonts w:ascii="Arial" w:hAnsi="Arial" w:cs="Arial"/>
                <w:sz w:val="18"/>
                <w:szCs w:val="18"/>
              </w:rPr>
              <w:t>Wdrożenie minimum 48 instytucji (urzędy centralne i podmioty nadzorowane przez ministerstwa) na www.gov.pl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C276E" w14:textId="0623E391" w:rsidR="00F029A9" w:rsidRPr="00F029A9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11928F" w14:textId="36ACB0E6" w:rsidR="00F029A9" w:rsidRPr="00F029A9" w:rsidRDefault="004C7A87" w:rsidP="00237279">
            <w:pPr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31.12.2021</w:t>
            </w:r>
          </w:p>
        </w:tc>
        <w:tc>
          <w:tcPr>
            <w:tcW w:w="1914" w:type="dxa"/>
          </w:tcPr>
          <w:p w14:paraId="5D304B7E" w14:textId="77777777" w:rsidR="00F029A9" w:rsidRPr="001B6667" w:rsidRDefault="00F029A9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20CD0EEC" w14:textId="61B3EC55" w:rsidR="00F029A9" w:rsidRPr="00C1238B" w:rsidRDefault="004D7F4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C1238B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029A9" w:rsidRPr="002B50C0" w14:paraId="2E03F1F3" w14:textId="77777777" w:rsidTr="006B5117">
        <w:tc>
          <w:tcPr>
            <w:tcW w:w="2127" w:type="dxa"/>
          </w:tcPr>
          <w:p w14:paraId="352F3D72" w14:textId="31D6C6EF" w:rsidR="00F029A9" w:rsidRPr="00F029A9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F029A9">
              <w:rPr>
                <w:rFonts w:ascii="Arial" w:hAnsi="Arial" w:cs="Arial"/>
                <w:sz w:val="18"/>
                <w:szCs w:val="18"/>
              </w:rPr>
              <w:t>Udostępnienie kompleksowego rozwiązania dla samorządów – oprogramowania zintegrowanego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029A9">
              <w:rPr>
                <w:rFonts w:ascii="Arial" w:hAnsi="Arial" w:cs="Arial"/>
                <w:sz w:val="18"/>
                <w:szCs w:val="18"/>
              </w:rPr>
              <w:t xml:space="preserve">z </w:t>
            </w:r>
            <w:r w:rsidRPr="00F029A9">
              <w:rPr>
                <w:rFonts w:ascii="Arial" w:hAnsi="Arial" w:cs="Arial"/>
                <w:sz w:val="18"/>
                <w:szCs w:val="18"/>
              </w:rPr>
              <w:lastRenderedPageBreak/>
              <w:t>www.gov.pl, design systemu, wytycznych integracji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51C5F" w14:textId="5E16EB37" w:rsidR="00F029A9" w:rsidRPr="00F029A9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C2E602D" w14:textId="304A9757" w:rsidR="00F029A9" w:rsidRPr="00F029A9" w:rsidRDefault="004C7A87" w:rsidP="00237279">
            <w:pPr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31.12.2021</w:t>
            </w:r>
          </w:p>
        </w:tc>
        <w:tc>
          <w:tcPr>
            <w:tcW w:w="1914" w:type="dxa"/>
          </w:tcPr>
          <w:p w14:paraId="6A2C54F8" w14:textId="77777777" w:rsidR="00F029A9" w:rsidRPr="001B6667" w:rsidRDefault="00F029A9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41C497E5" w14:textId="4E7E7615" w:rsidR="00F029A9" w:rsidRPr="00C1238B" w:rsidRDefault="004D7F4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C1238B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413A98" w:rsidRPr="002B50C0" w14:paraId="31580901" w14:textId="77777777" w:rsidTr="00047D9D">
        <w:tc>
          <w:tcPr>
            <w:tcW w:w="2545" w:type="dxa"/>
          </w:tcPr>
          <w:p w14:paraId="161EE7D3" w14:textId="77777777" w:rsidR="00413A98" w:rsidRPr="00413A98" w:rsidRDefault="00413A98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KPI1: Liczba urzędów, które wdrożyły katalog</w:t>
            </w:r>
          </w:p>
          <w:p w14:paraId="3AB04F43" w14:textId="77777777" w:rsidR="00413A98" w:rsidRPr="00413A98" w:rsidRDefault="00413A98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rekomendacji dotyczących awansu cyfrowego</w:t>
            </w:r>
          </w:p>
          <w:p w14:paraId="054FB0A5" w14:textId="77777777" w:rsidR="00413A98" w:rsidRPr="006334BF" w:rsidRDefault="00413A98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5D385001" w14:textId="1809D4A4" w:rsidR="00413A98" w:rsidRPr="006334BF" w:rsidRDefault="00413A98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13A9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4621AB1" w14:textId="204A3C2E" w:rsidR="00413A98" w:rsidRPr="009F1DC8" w:rsidRDefault="00413A98" w:rsidP="00413A98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13A9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2A6DA75" w14:textId="61386453"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31.12.2019</w:t>
            </w:r>
          </w:p>
        </w:tc>
        <w:tc>
          <w:tcPr>
            <w:tcW w:w="2268" w:type="dxa"/>
          </w:tcPr>
          <w:p w14:paraId="66179265" w14:textId="194662E7" w:rsidR="00413A98" w:rsidRPr="00FD03DF" w:rsidRDefault="00DA118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FD03DF"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413A98" w:rsidRPr="002B50C0" w14:paraId="6AC68B8A" w14:textId="77777777" w:rsidTr="00047D9D">
        <w:tc>
          <w:tcPr>
            <w:tcW w:w="2545" w:type="dxa"/>
          </w:tcPr>
          <w:p w14:paraId="007675DA" w14:textId="76C1B34A" w:rsidR="00413A98" w:rsidRPr="00413A98" w:rsidRDefault="00413A98" w:rsidP="00DA118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KPI2: </w:t>
            </w: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 będących pracownikami IT, objętych wsparciem szkoleniowym</w:t>
            </w:r>
            <w:r w:rsidR="00DA118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278" w:type="dxa"/>
          </w:tcPr>
          <w:p w14:paraId="5B93D794" w14:textId="29AE7DF1" w:rsidR="00413A98" w:rsidRPr="00413A98" w:rsidRDefault="00413A98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51C22920" w14:textId="5963D967" w:rsidR="00413A98" w:rsidRPr="009F1DC8" w:rsidRDefault="00413A98" w:rsidP="00413A98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13A98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1701" w:type="dxa"/>
          </w:tcPr>
          <w:p w14:paraId="20B08632" w14:textId="2B2ED85F"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30.04.2022</w:t>
            </w:r>
          </w:p>
        </w:tc>
        <w:tc>
          <w:tcPr>
            <w:tcW w:w="2268" w:type="dxa"/>
          </w:tcPr>
          <w:p w14:paraId="2F18F046" w14:textId="7E17C592" w:rsidR="00413A98" w:rsidRPr="00FD03DF" w:rsidRDefault="00DA118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FD03DF">
              <w:rPr>
                <w:rFonts w:ascii="Arial" w:hAnsi="Arial" w:cs="Arial"/>
                <w:sz w:val="18"/>
                <w:szCs w:val="20"/>
              </w:rPr>
              <w:t>209</w:t>
            </w:r>
          </w:p>
        </w:tc>
      </w:tr>
      <w:tr w:rsidR="00413A98" w:rsidRPr="002B50C0" w14:paraId="768EEAD1" w14:textId="77777777" w:rsidTr="00047D9D">
        <w:tc>
          <w:tcPr>
            <w:tcW w:w="2545" w:type="dxa"/>
          </w:tcPr>
          <w:p w14:paraId="1839CE08" w14:textId="034A9EE7" w:rsidR="00413A98" w:rsidRPr="00413A98" w:rsidRDefault="00413A98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KPI3: </w:t>
            </w: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 będących pracownikami IT, objętych wsparciem szkoleniowym - kobiety</w:t>
            </w:r>
          </w:p>
        </w:tc>
        <w:tc>
          <w:tcPr>
            <w:tcW w:w="1278" w:type="dxa"/>
          </w:tcPr>
          <w:p w14:paraId="7CA1BE7A" w14:textId="682FE697" w:rsidR="00413A98" w:rsidRPr="00413A98" w:rsidRDefault="00413A98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41549A7" w14:textId="78FB5EFA" w:rsidR="00413A98" w:rsidRPr="009F1DC8" w:rsidRDefault="00413A98" w:rsidP="00413A98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13A98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701" w:type="dxa"/>
          </w:tcPr>
          <w:p w14:paraId="1FB764E9" w14:textId="5DFECD69"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30.04.2022</w:t>
            </w:r>
          </w:p>
        </w:tc>
        <w:tc>
          <w:tcPr>
            <w:tcW w:w="2268" w:type="dxa"/>
          </w:tcPr>
          <w:p w14:paraId="59A6FEEF" w14:textId="2AFCAC01" w:rsidR="00413A98" w:rsidRPr="00FD03DF" w:rsidRDefault="00DA118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FD03DF">
              <w:rPr>
                <w:rFonts w:ascii="Arial" w:hAnsi="Arial" w:cs="Arial"/>
                <w:sz w:val="18"/>
                <w:szCs w:val="20"/>
              </w:rPr>
              <w:t>110</w:t>
            </w:r>
          </w:p>
        </w:tc>
      </w:tr>
      <w:tr w:rsidR="00413A98" w:rsidRPr="002B50C0" w14:paraId="15A7532D" w14:textId="77777777" w:rsidTr="00047D9D">
        <w:tc>
          <w:tcPr>
            <w:tcW w:w="2545" w:type="dxa"/>
          </w:tcPr>
          <w:p w14:paraId="63521CCC" w14:textId="004B4EBF" w:rsidR="00413A98" w:rsidRPr="00413A98" w:rsidRDefault="00413A98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KPI4:</w:t>
            </w:r>
            <w:r w:rsidR="002A543A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 będących pracownikami IT, objętych wsparciem szkoleniowym – mężczyźni</w:t>
            </w:r>
          </w:p>
        </w:tc>
        <w:tc>
          <w:tcPr>
            <w:tcW w:w="1278" w:type="dxa"/>
          </w:tcPr>
          <w:p w14:paraId="6027B159" w14:textId="6E9A0E79" w:rsidR="00413A98" w:rsidRPr="00413A98" w:rsidRDefault="002A543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DCB8B1B" w14:textId="40B267BC" w:rsidR="00413A98" w:rsidRPr="009F1DC8" w:rsidRDefault="002A543A" w:rsidP="002A543A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A543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</w:tcPr>
          <w:p w14:paraId="34A47A9A" w14:textId="2668D012"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30.04.2022</w:t>
            </w:r>
          </w:p>
        </w:tc>
        <w:tc>
          <w:tcPr>
            <w:tcW w:w="2268" w:type="dxa"/>
          </w:tcPr>
          <w:p w14:paraId="25004016" w14:textId="4B5363D5" w:rsidR="00413A98" w:rsidRPr="00FD03DF" w:rsidRDefault="00DA118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FD03DF">
              <w:rPr>
                <w:rFonts w:ascii="Arial" w:hAnsi="Arial" w:cs="Arial"/>
                <w:sz w:val="18"/>
                <w:szCs w:val="20"/>
              </w:rPr>
              <w:t>109</w:t>
            </w:r>
          </w:p>
        </w:tc>
      </w:tr>
      <w:tr w:rsidR="00413A98" w:rsidRPr="002B50C0" w14:paraId="6F75B222" w14:textId="77777777" w:rsidTr="00047D9D">
        <w:tc>
          <w:tcPr>
            <w:tcW w:w="2545" w:type="dxa"/>
          </w:tcPr>
          <w:p w14:paraId="38632396" w14:textId="744F731E" w:rsidR="00413A98" w:rsidRPr="00413A98" w:rsidRDefault="002A543A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KPI5: </w:t>
            </w:r>
            <w:r w:rsidRPr="002A543A">
              <w:rPr>
                <w:rFonts w:ascii="Arial" w:hAnsi="Arial" w:cs="Arial"/>
                <w:sz w:val="18"/>
                <w:szCs w:val="18"/>
                <w:lang w:eastAsia="pl-PL"/>
              </w:rPr>
              <w:t>Liczba scentralizowanych stron administracji publicznej</w:t>
            </w:r>
          </w:p>
        </w:tc>
        <w:tc>
          <w:tcPr>
            <w:tcW w:w="1278" w:type="dxa"/>
          </w:tcPr>
          <w:p w14:paraId="4E591106" w14:textId="33746F00" w:rsidR="00413A98" w:rsidRPr="00413A98" w:rsidRDefault="002A543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strony</w:t>
            </w:r>
          </w:p>
        </w:tc>
        <w:tc>
          <w:tcPr>
            <w:tcW w:w="1842" w:type="dxa"/>
          </w:tcPr>
          <w:p w14:paraId="49EF03B9" w14:textId="03AF819F" w:rsidR="00413A98" w:rsidRPr="001643F6" w:rsidRDefault="002A543A" w:rsidP="00A04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3F6">
              <w:rPr>
                <w:rFonts w:ascii="Arial" w:hAnsi="Arial" w:cs="Arial"/>
                <w:sz w:val="18"/>
                <w:szCs w:val="18"/>
              </w:rPr>
              <w:t>1</w:t>
            </w:r>
            <w:r w:rsidR="00A04BFB">
              <w:rPr>
                <w:rFonts w:ascii="Arial" w:hAnsi="Arial" w:cs="Arial"/>
                <w:sz w:val="18"/>
                <w:szCs w:val="18"/>
              </w:rPr>
              <w:t>3</w:t>
            </w:r>
            <w:r w:rsidRPr="001643F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716EA34D" w14:textId="171F45ED"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30.04.2022</w:t>
            </w:r>
          </w:p>
        </w:tc>
        <w:tc>
          <w:tcPr>
            <w:tcW w:w="2268" w:type="dxa"/>
          </w:tcPr>
          <w:p w14:paraId="3C7BABAC" w14:textId="6566985C" w:rsidR="00413A98" w:rsidRPr="00FD03DF" w:rsidRDefault="00DA118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FD03DF">
              <w:rPr>
                <w:rFonts w:ascii="Arial" w:hAnsi="Arial" w:cs="Arial"/>
                <w:sz w:val="18"/>
                <w:szCs w:val="20"/>
              </w:rPr>
              <w:t>34</w:t>
            </w:r>
          </w:p>
        </w:tc>
      </w:tr>
      <w:tr w:rsidR="00413A98" w:rsidRPr="002B50C0" w14:paraId="05D72476" w14:textId="77777777" w:rsidTr="00047D9D">
        <w:tc>
          <w:tcPr>
            <w:tcW w:w="2545" w:type="dxa"/>
          </w:tcPr>
          <w:p w14:paraId="32E2BAE8" w14:textId="07AD32D3" w:rsidR="00413A98" w:rsidRPr="00413A98" w:rsidRDefault="002A543A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KPI6: </w:t>
            </w:r>
            <w:r w:rsidRPr="002A543A">
              <w:rPr>
                <w:rFonts w:ascii="Arial" w:hAnsi="Arial" w:cs="Arial"/>
                <w:sz w:val="18"/>
                <w:szCs w:val="18"/>
                <w:lang w:eastAsia="pl-PL"/>
              </w:rPr>
              <w:t>Liczba dedykowanych systemów do zarządzania i publikacji kart e-usług</w:t>
            </w:r>
          </w:p>
        </w:tc>
        <w:tc>
          <w:tcPr>
            <w:tcW w:w="1278" w:type="dxa"/>
          </w:tcPr>
          <w:p w14:paraId="3F291F90" w14:textId="20AE7012" w:rsidR="00413A98" w:rsidRPr="00413A98" w:rsidRDefault="002A543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</w:t>
            </w:r>
          </w:p>
        </w:tc>
        <w:tc>
          <w:tcPr>
            <w:tcW w:w="1842" w:type="dxa"/>
          </w:tcPr>
          <w:p w14:paraId="27ACA384" w14:textId="5F0E1723" w:rsidR="00413A98" w:rsidRPr="001643F6" w:rsidRDefault="002A543A" w:rsidP="002A54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3F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509CE61" w14:textId="5A78A62E" w:rsidR="00413A98" w:rsidRPr="00FD03DF" w:rsidRDefault="00DA1189" w:rsidP="00FD03D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</w:t>
            </w:r>
            <w:r w:rsidR="00FD03DF" w:rsidRPr="00FD03DF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.20</w:t>
            </w:r>
            <w:r w:rsidR="00FD03DF" w:rsidRPr="00FD03DF">
              <w:rPr>
                <w:rFonts w:ascii="Arial" w:hAnsi="Arial" w:cs="Arial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268" w:type="dxa"/>
          </w:tcPr>
          <w:p w14:paraId="043F2766" w14:textId="2BEFE4C7" w:rsidR="00413A98" w:rsidRPr="00FD03DF" w:rsidRDefault="00DA118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FD03DF"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81ABA" w:rsidRPr="002B50C0" w14:paraId="55C02A05" w14:textId="77777777" w:rsidTr="00517F12">
        <w:tc>
          <w:tcPr>
            <w:tcW w:w="2937" w:type="dxa"/>
          </w:tcPr>
          <w:p w14:paraId="5C1B69E0" w14:textId="281AFEB2" w:rsidR="00081ABA" w:rsidRPr="00081ABA" w:rsidRDefault="00081ABA" w:rsidP="00081AB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081ABA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14:paraId="22B9A9D7" w14:textId="2EA9BDBE" w:rsidR="00081ABA" w:rsidRPr="00081ABA" w:rsidRDefault="00081ABA" w:rsidP="00081AB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081ABA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34" w:type="dxa"/>
          </w:tcPr>
          <w:p w14:paraId="47B5736C" w14:textId="40E0FC03" w:rsidR="00081ABA" w:rsidRPr="00081ABA" w:rsidRDefault="00081ABA" w:rsidP="00081AB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081ABA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4394" w:type="dxa"/>
          </w:tcPr>
          <w:p w14:paraId="1719D9AB" w14:textId="1230DEB4" w:rsidR="00081ABA" w:rsidRPr="00081ABA" w:rsidRDefault="00081ABA" w:rsidP="00081AB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081ABA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</w:tr>
    </w:tbl>
    <w:p w14:paraId="5BF4973C" w14:textId="30F3ECD7" w:rsidR="00D76F56" w:rsidRPr="00D76F56" w:rsidRDefault="00933BEC" w:rsidP="00D76F56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76F56" w:rsidRPr="00D76F56" w14:paraId="153EA8F3" w14:textId="77777777" w:rsidTr="00C6751B">
        <w:tc>
          <w:tcPr>
            <w:tcW w:w="2937" w:type="dxa"/>
          </w:tcPr>
          <w:p w14:paraId="74D8E081" w14:textId="2169B308" w:rsidR="00725708" w:rsidRPr="00D76F56" w:rsidRDefault="00D76F56" w:rsidP="003410FE">
            <w:pPr>
              <w:rPr>
                <w:rFonts w:ascii="Arial" w:hAnsi="Arial" w:cs="Arial"/>
                <w:sz w:val="18"/>
                <w:szCs w:val="20"/>
              </w:rPr>
            </w:pPr>
            <w:r w:rsidRPr="00D76F56">
              <w:rPr>
                <w:rFonts w:ascii="Arial" w:hAnsi="Arial" w:cs="Arial"/>
                <w:sz w:val="18"/>
                <w:szCs w:val="20"/>
              </w:rPr>
              <w:t>n/d</w:t>
            </w:r>
          </w:p>
          <w:p w14:paraId="46265E90" w14:textId="4E6EA2CE" w:rsidR="00C6751B" w:rsidRPr="00D76F56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1E4018E4" w14:textId="563C030D" w:rsidR="00C6751B" w:rsidRPr="00D76F56" w:rsidRDefault="00D76F56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D76F56">
              <w:rPr>
                <w:rFonts w:cs="Arial"/>
                <w:lang w:eastAsia="pl-PL"/>
              </w:rPr>
              <w:t>n/d</w:t>
            </w:r>
          </w:p>
          <w:p w14:paraId="1C07ACC9" w14:textId="77777777" w:rsidR="00C6751B" w:rsidRPr="00D76F56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D76F56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62D214F7" w:rsidR="00C6751B" w:rsidRPr="00D76F56" w:rsidRDefault="00D76F56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D76F56">
              <w:rPr>
                <w:rFonts w:cs="Arial"/>
                <w:lang w:eastAsia="pl-PL"/>
              </w:rPr>
              <w:t>n/d</w:t>
            </w:r>
            <w:r w:rsidR="00310D8E" w:rsidRPr="00D76F56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4394" w:type="dxa"/>
          </w:tcPr>
          <w:p w14:paraId="37781807" w14:textId="00A699FD" w:rsidR="00C6751B" w:rsidRPr="00D76F56" w:rsidRDefault="00D76F56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D76F5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</w:tr>
    </w:tbl>
    <w:p w14:paraId="2598878D" w14:textId="18D1B692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767171" w:themeColor="background2" w:themeShade="80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14:paraId="4055B6F0" w14:textId="77777777" w:rsidR="00D76F56" w:rsidRPr="00D76F56" w:rsidRDefault="00D76F56" w:rsidP="00D76F56"/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B56BB" w:rsidRPr="002B50C0" w14:paraId="342BE817" w14:textId="77777777" w:rsidTr="006251DB">
        <w:tc>
          <w:tcPr>
            <w:tcW w:w="2547" w:type="dxa"/>
          </w:tcPr>
          <w:p w14:paraId="2DCF9BC2" w14:textId="73A780C5" w:rsidR="001B56BB" w:rsidRPr="00141A92" w:rsidRDefault="000D01C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P1: </w:t>
            </w:r>
            <w:r w:rsidR="001B56BB">
              <w:rPr>
                <w:rFonts w:ascii="Arial" w:hAnsi="Arial" w:cs="Arial"/>
                <w:sz w:val="18"/>
                <w:szCs w:val="18"/>
              </w:rPr>
              <w:t>Panel redakcyjno-administracyjny</w:t>
            </w:r>
          </w:p>
        </w:tc>
        <w:tc>
          <w:tcPr>
            <w:tcW w:w="1701" w:type="dxa"/>
          </w:tcPr>
          <w:p w14:paraId="10972DFB" w14:textId="26D36A5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30.09.2019</w:t>
            </w:r>
          </w:p>
        </w:tc>
        <w:tc>
          <w:tcPr>
            <w:tcW w:w="1843" w:type="dxa"/>
          </w:tcPr>
          <w:p w14:paraId="12CBBB1F" w14:textId="4D5C897D" w:rsidR="001B56BB" w:rsidRPr="0000624F" w:rsidRDefault="00172B3F" w:rsidP="006251DB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2CD64BEF" w14:textId="52898E93" w:rsidR="001B56BB" w:rsidRPr="0000624F" w:rsidRDefault="00172B3F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00624F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</w:tr>
      <w:tr w:rsidR="001B56BB" w:rsidRPr="002B50C0" w14:paraId="56E1195E" w14:textId="77777777" w:rsidTr="006251DB">
        <w:tc>
          <w:tcPr>
            <w:tcW w:w="2547" w:type="dxa"/>
          </w:tcPr>
          <w:p w14:paraId="74C4A280" w14:textId="4BD653C7" w:rsidR="001B56BB" w:rsidRPr="00141A92" w:rsidRDefault="000D01C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P2: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Szablony treści</w:t>
            </w:r>
          </w:p>
        </w:tc>
        <w:tc>
          <w:tcPr>
            <w:tcW w:w="1701" w:type="dxa"/>
          </w:tcPr>
          <w:p w14:paraId="369AF659" w14:textId="0AF9AD56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30.09.2019</w:t>
            </w:r>
          </w:p>
        </w:tc>
        <w:tc>
          <w:tcPr>
            <w:tcW w:w="1843" w:type="dxa"/>
          </w:tcPr>
          <w:p w14:paraId="71E972E5" w14:textId="60B76A0B" w:rsidR="001B56BB" w:rsidRPr="0000624F" w:rsidRDefault="00172B3F" w:rsidP="006251DB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23E9AEBC" w14:textId="0B194461" w:rsidR="001B56BB" w:rsidRPr="0000624F" w:rsidRDefault="00172B3F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00624F">
              <w:rPr>
                <w:rFonts w:cs="Arial"/>
                <w:lang w:eastAsia="pl-PL"/>
              </w:rPr>
              <w:t>n/d</w:t>
            </w:r>
          </w:p>
        </w:tc>
      </w:tr>
      <w:tr w:rsidR="001B56BB" w:rsidRPr="002B50C0" w14:paraId="522BDD2D" w14:textId="77777777" w:rsidTr="006251DB">
        <w:tc>
          <w:tcPr>
            <w:tcW w:w="2547" w:type="dxa"/>
          </w:tcPr>
          <w:p w14:paraId="3D7B10D2" w14:textId="2F25B317" w:rsidR="001B56BB" w:rsidRPr="00141A92" w:rsidRDefault="000D01C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P3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Nowe komponenty do prezentacji treści: karuzela, aktualności, stopka, linki</w:t>
            </w:r>
          </w:p>
        </w:tc>
        <w:tc>
          <w:tcPr>
            <w:tcW w:w="1701" w:type="dxa"/>
          </w:tcPr>
          <w:p w14:paraId="35410FFF" w14:textId="5060032F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31.12.2019</w:t>
            </w:r>
          </w:p>
        </w:tc>
        <w:tc>
          <w:tcPr>
            <w:tcW w:w="1843" w:type="dxa"/>
          </w:tcPr>
          <w:p w14:paraId="1C0F7CF6" w14:textId="18DEA7A8" w:rsidR="001B56BB" w:rsidRPr="0000624F" w:rsidRDefault="00172B3F" w:rsidP="006251DB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19399C3F" w14:textId="2C97B1BB" w:rsidR="001B56BB" w:rsidRPr="0000624F" w:rsidRDefault="00172B3F" w:rsidP="006251D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0624F">
              <w:rPr>
                <w:rFonts w:cs="Arial"/>
                <w:lang w:eastAsia="pl-PL"/>
              </w:rPr>
              <w:t>n/d</w:t>
            </w:r>
          </w:p>
        </w:tc>
      </w:tr>
      <w:tr w:rsidR="001B56BB" w:rsidRPr="002B50C0" w14:paraId="410C8E1F" w14:textId="77777777" w:rsidTr="006251DB">
        <w:tc>
          <w:tcPr>
            <w:tcW w:w="2547" w:type="dxa"/>
          </w:tcPr>
          <w:p w14:paraId="3574D841" w14:textId="76FA0597" w:rsidR="001B56BB" w:rsidRPr="00141A92" w:rsidRDefault="000D01C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P4: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Accordion menu, Tab menu</w:t>
            </w:r>
          </w:p>
        </w:tc>
        <w:tc>
          <w:tcPr>
            <w:tcW w:w="1701" w:type="dxa"/>
          </w:tcPr>
          <w:p w14:paraId="5E990B7B" w14:textId="762377F3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31.12.2019</w:t>
            </w:r>
          </w:p>
        </w:tc>
        <w:tc>
          <w:tcPr>
            <w:tcW w:w="1843" w:type="dxa"/>
          </w:tcPr>
          <w:p w14:paraId="305A4DAB" w14:textId="1CB118B0" w:rsidR="001B56BB" w:rsidRPr="0000624F" w:rsidRDefault="00172B3F" w:rsidP="006251DB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136266C0" w14:textId="54F8D3F5" w:rsidR="001B56BB" w:rsidRPr="0000624F" w:rsidRDefault="00172B3F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00624F">
              <w:rPr>
                <w:rFonts w:cs="Arial"/>
                <w:lang w:eastAsia="pl-PL"/>
              </w:rPr>
              <w:t>n/d</w:t>
            </w:r>
          </w:p>
        </w:tc>
      </w:tr>
      <w:tr w:rsidR="001B56BB" w:rsidRPr="002B50C0" w14:paraId="57C8B1A0" w14:textId="77777777" w:rsidTr="006251DB">
        <w:tc>
          <w:tcPr>
            <w:tcW w:w="2547" w:type="dxa"/>
          </w:tcPr>
          <w:p w14:paraId="716FC917" w14:textId="368B4CF2" w:rsidR="001B56BB" w:rsidRPr="00141A92" w:rsidRDefault="000D01C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P5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Nawigacja po serwisie: Górna belka nawigacyjna,  główne menu boczne</w:t>
            </w:r>
          </w:p>
        </w:tc>
        <w:tc>
          <w:tcPr>
            <w:tcW w:w="1701" w:type="dxa"/>
          </w:tcPr>
          <w:p w14:paraId="68826B1E" w14:textId="417A8CD1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30.09.2019</w:t>
            </w:r>
          </w:p>
        </w:tc>
        <w:tc>
          <w:tcPr>
            <w:tcW w:w="1843" w:type="dxa"/>
          </w:tcPr>
          <w:p w14:paraId="6E545029" w14:textId="4BBAC8F9" w:rsidR="001B56BB" w:rsidRPr="0000624F" w:rsidRDefault="00172B3F" w:rsidP="006251DB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3394352C" w14:textId="14796602" w:rsidR="001B56BB" w:rsidRPr="0000624F" w:rsidRDefault="00172B3F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00624F">
              <w:rPr>
                <w:rFonts w:cs="Arial"/>
                <w:lang w:eastAsia="pl-PL"/>
              </w:rPr>
              <w:t>n/d</w:t>
            </w:r>
          </w:p>
        </w:tc>
      </w:tr>
      <w:tr w:rsidR="001B56BB" w:rsidRPr="002B50C0" w14:paraId="268FC95B" w14:textId="77777777" w:rsidTr="006251DB">
        <w:tc>
          <w:tcPr>
            <w:tcW w:w="2547" w:type="dxa"/>
          </w:tcPr>
          <w:p w14:paraId="0FCE0B9D" w14:textId="7F3B70E8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P6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Multimedialne archiwum</w:t>
            </w:r>
          </w:p>
        </w:tc>
        <w:tc>
          <w:tcPr>
            <w:tcW w:w="1701" w:type="dxa"/>
          </w:tcPr>
          <w:p w14:paraId="6EA047AB" w14:textId="2DC39C48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31.03.2020</w:t>
            </w:r>
          </w:p>
        </w:tc>
        <w:tc>
          <w:tcPr>
            <w:tcW w:w="1843" w:type="dxa"/>
          </w:tcPr>
          <w:p w14:paraId="15EA6FD2" w14:textId="4E03DC20" w:rsidR="001B56BB" w:rsidRPr="0000624F" w:rsidRDefault="00801FA8" w:rsidP="006251DB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5DD09923" w14:textId="7D6D0905" w:rsidR="001B56BB" w:rsidRPr="0000624F" w:rsidRDefault="00801FA8" w:rsidP="006251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n/d</w:t>
            </w:r>
          </w:p>
        </w:tc>
      </w:tr>
      <w:tr w:rsidR="001B56BB" w:rsidRPr="002B50C0" w14:paraId="42FC2DC5" w14:textId="77777777" w:rsidTr="006251DB">
        <w:tc>
          <w:tcPr>
            <w:tcW w:w="2547" w:type="dxa"/>
          </w:tcPr>
          <w:p w14:paraId="7F7D88ED" w14:textId="61EFD33C" w:rsidR="001B56BB" w:rsidRPr="001B56BB" w:rsidRDefault="000D01CA" w:rsidP="00172B3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P7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72B3F">
              <w:rPr>
                <w:rFonts w:ascii="Arial" w:hAnsi="Arial" w:cs="Arial"/>
                <w:sz w:val="18"/>
                <w:szCs w:val="18"/>
              </w:rPr>
              <w:t>Centr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alna wyszukiwarka</w:t>
            </w:r>
          </w:p>
        </w:tc>
        <w:tc>
          <w:tcPr>
            <w:tcW w:w="1701" w:type="dxa"/>
          </w:tcPr>
          <w:p w14:paraId="0DFADF31" w14:textId="78529FFE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31.12.2020</w:t>
            </w:r>
          </w:p>
        </w:tc>
        <w:tc>
          <w:tcPr>
            <w:tcW w:w="1843" w:type="dxa"/>
          </w:tcPr>
          <w:p w14:paraId="6C510E46" w14:textId="77777777" w:rsidR="001B56BB" w:rsidRPr="0000624F" w:rsidRDefault="001B56BB" w:rsidP="006251DB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7C9D8B76" w14:textId="77777777" w:rsidR="001B56BB" w:rsidRPr="0000624F" w:rsidRDefault="001B56BB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6BB" w:rsidRPr="002B50C0" w14:paraId="31CF375D" w14:textId="77777777" w:rsidTr="006251DB">
        <w:tc>
          <w:tcPr>
            <w:tcW w:w="2547" w:type="dxa"/>
          </w:tcPr>
          <w:p w14:paraId="59EB9F69" w14:textId="444C6B83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P8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Komponent pobierania  informacji z rozporoszonych źródeł</w:t>
            </w:r>
          </w:p>
        </w:tc>
        <w:tc>
          <w:tcPr>
            <w:tcW w:w="1701" w:type="dxa"/>
          </w:tcPr>
          <w:p w14:paraId="3F4F6A4B" w14:textId="4C6A9332" w:rsidR="001B56BB" w:rsidRPr="0000624F" w:rsidRDefault="0000624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30.06.2021</w:t>
            </w:r>
          </w:p>
        </w:tc>
        <w:tc>
          <w:tcPr>
            <w:tcW w:w="1843" w:type="dxa"/>
          </w:tcPr>
          <w:p w14:paraId="64AD8F58" w14:textId="77777777" w:rsidR="001B56BB" w:rsidRPr="0000624F" w:rsidRDefault="001B56BB" w:rsidP="006251DB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71610379" w14:textId="77777777" w:rsidR="001B56BB" w:rsidRPr="0000624F" w:rsidRDefault="001B56BB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6BB" w:rsidRPr="002B50C0" w14:paraId="608BAA08" w14:textId="77777777" w:rsidTr="006251DB">
        <w:tc>
          <w:tcPr>
            <w:tcW w:w="2547" w:type="dxa"/>
          </w:tcPr>
          <w:p w14:paraId="7D0140F4" w14:textId="46E63BC7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P9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Szablon karty opisu usługi</w:t>
            </w:r>
          </w:p>
        </w:tc>
        <w:tc>
          <w:tcPr>
            <w:tcW w:w="1701" w:type="dxa"/>
          </w:tcPr>
          <w:p w14:paraId="3425C17C" w14:textId="05B11B75" w:rsidR="001B56BB" w:rsidRPr="0000624F" w:rsidRDefault="0000624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30.09.2019</w:t>
            </w:r>
          </w:p>
        </w:tc>
        <w:tc>
          <w:tcPr>
            <w:tcW w:w="1843" w:type="dxa"/>
          </w:tcPr>
          <w:p w14:paraId="277C7ACE" w14:textId="7FF03BEB" w:rsidR="001B56BB" w:rsidRPr="0000624F" w:rsidRDefault="0000624F" w:rsidP="006251DB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6D7FF29F" w14:textId="64765A40" w:rsidR="001B56BB" w:rsidRPr="0000624F" w:rsidRDefault="0000624F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00624F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</w:tr>
      <w:tr w:rsidR="001B56BB" w:rsidRPr="002B50C0" w14:paraId="5E2A74E3" w14:textId="77777777" w:rsidTr="006251DB">
        <w:tc>
          <w:tcPr>
            <w:tcW w:w="2547" w:type="dxa"/>
          </w:tcPr>
          <w:p w14:paraId="768954B2" w14:textId="3348681F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P10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Moduł integracji skrzynki doręczeń</w:t>
            </w:r>
          </w:p>
        </w:tc>
        <w:tc>
          <w:tcPr>
            <w:tcW w:w="1701" w:type="dxa"/>
          </w:tcPr>
          <w:p w14:paraId="0D832914" w14:textId="60C1B2E7" w:rsidR="001B56BB" w:rsidRPr="0000624F" w:rsidRDefault="0000624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31.12.2021</w:t>
            </w:r>
          </w:p>
        </w:tc>
        <w:tc>
          <w:tcPr>
            <w:tcW w:w="1843" w:type="dxa"/>
          </w:tcPr>
          <w:p w14:paraId="7BCB93D7" w14:textId="77777777" w:rsidR="001B56BB" w:rsidRPr="0000624F" w:rsidRDefault="001B56BB" w:rsidP="006251DB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4BF3AC6B" w14:textId="77777777" w:rsidR="001B56BB" w:rsidRPr="0000624F" w:rsidRDefault="001B56BB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6BB" w:rsidRPr="002B50C0" w14:paraId="727FD903" w14:textId="77777777" w:rsidTr="006251DB">
        <w:tc>
          <w:tcPr>
            <w:tcW w:w="2547" w:type="dxa"/>
          </w:tcPr>
          <w:p w14:paraId="034A3DE7" w14:textId="132E34FA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P11: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 xml:space="preserve">Logowanie do </w:t>
            </w:r>
            <w:r w:rsidR="00344A8D">
              <w:rPr>
                <w:rFonts w:ascii="Arial" w:hAnsi="Arial" w:cs="Arial"/>
                <w:sz w:val="18"/>
                <w:szCs w:val="18"/>
              </w:rPr>
              <w:t xml:space="preserve">Konta Obywatela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„mój gov</w:t>
            </w:r>
            <w:r>
              <w:rPr>
                <w:rFonts w:ascii="Arial" w:hAnsi="Arial" w:cs="Arial"/>
                <w:sz w:val="18"/>
                <w:szCs w:val="18"/>
              </w:rPr>
              <w:t>”</w:t>
            </w:r>
          </w:p>
        </w:tc>
        <w:tc>
          <w:tcPr>
            <w:tcW w:w="1701" w:type="dxa"/>
          </w:tcPr>
          <w:p w14:paraId="523583AF" w14:textId="5844869A" w:rsidR="001B56BB" w:rsidRPr="0000624F" w:rsidRDefault="00344A8D" w:rsidP="00CA51E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3</w:t>
            </w:r>
            <w:r w:rsidR="00CA51E9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.</w:t>
            </w:r>
            <w:r w:rsidR="00CA51E9">
              <w:rPr>
                <w:rFonts w:cs="Arial"/>
                <w:lang w:eastAsia="pl-PL"/>
              </w:rPr>
              <w:t>09</w:t>
            </w:r>
            <w:r>
              <w:rPr>
                <w:rFonts w:cs="Arial"/>
                <w:lang w:eastAsia="pl-PL"/>
              </w:rPr>
              <w:t>.20</w:t>
            </w:r>
            <w:r w:rsidR="00CA51E9">
              <w:rPr>
                <w:rFonts w:cs="Arial"/>
                <w:lang w:eastAsia="pl-PL"/>
              </w:rPr>
              <w:t>19</w:t>
            </w:r>
          </w:p>
        </w:tc>
        <w:tc>
          <w:tcPr>
            <w:tcW w:w="1843" w:type="dxa"/>
          </w:tcPr>
          <w:p w14:paraId="6A09B654" w14:textId="1562DB52" w:rsidR="001B56BB" w:rsidRPr="0000624F" w:rsidRDefault="00D76F56" w:rsidP="006251DB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11A4989F" w14:textId="09A4CBC7" w:rsidR="001B56BB" w:rsidRPr="0000624F" w:rsidRDefault="00D76F56" w:rsidP="006251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n/d</w:t>
            </w:r>
          </w:p>
        </w:tc>
      </w:tr>
      <w:tr w:rsidR="001B56BB" w:rsidRPr="002B50C0" w14:paraId="6D02D9A8" w14:textId="77777777" w:rsidTr="006251DB">
        <w:tc>
          <w:tcPr>
            <w:tcW w:w="2547" w:type="dxa"/>
          </w:tcPr>
          <w:p w14:paraId="4F3AFB45" w14:textId="472156C0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D01CA">
              <w:rPr>
                <w:rFonts w:ascii="Arial" w:hAnsi="Arial" w:cs="Arial"/>
                <w:sz w:val="18"/>
                <w:szCs w:val="18"/>
              </w:rPr>
              <w:t>Produkt P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2: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Moduł integracyjny z KAP</w:t>
            </w:r>
          </w:p>
        </w:tc>
        <w:tc>
          <w:tcPr>
            <w:tcW w:w="1701" w:type="dxa"/>
          </w:tcPr>
          <w:p w14:paraId="24C676FC" w14:textId="1B223370" w:rsidR="001B56BB" w:rsidRPr="0000624F" w:rsidRDefault="0000624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31.12.2021</w:t>
            </w:r>
          </w:p>
        </w:tc>
        <w:tc>
          <w:tcPr>
            <w:tcW w:w="1843" w:type="dxa"/>
          </w:tcPr>
          <w:p w14:paraId="6CCF711E" w14:textId="77777777" w:rsidR="001B56BB" w:rsidRPr="0000624F" w:rsidRDefault="001B56BB" w:rsidP="006251DB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6D33885A" w14:textId="77777777" w:rsidR="001B56BB" w:rsidRPr="0000624F" w:rsidRDefault="001B56BB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C8CEEF" w14:textId="2AA69E1B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940A8B" w:rsidRPr="002B50C0" w14:paraId="3D3A69F7" w14:textId="77777777" w:rsidTr="00322614">
        <w:tc>
          <w:tcPr>
            <w:tcW w:w="3265" w:type="dxa"/>
            <w:vAlign w:val="center"/>
          </w:tcPr>
          <w:p w14:paraId="6229E036" w14:textId="228CC9B7"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40A8B">
              <w:rPr>
                <w:rFonts w:ascii="Arial" w:hAnsi="Arial" w:cs="Arial"/>
                <w:sz w:val="18"/>
                <w:szCs w:val="20"/>
              </w:rPr>
              <w:t>Ze względu na liczną grupę użytkowników może wystąpić trudność w uzgodnieniach priorytetów dla wdrażanych funkcjonalności</w:t>
            </w:r>
          </w:p>
        </w:tc>
        <w:tc>
          <w:tcPr>
            <w:tcW w:w="1697" w:type="dxa"/>
          </w:tcPr>
          <w:p w14:paraId="7B8B6EAD" w14:textId="5DE82C89" w:rsidR="00940A8B" w:rsidRPr="00B80446" w:rsidRDefault="004D7F49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80446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2F21D4BD" w14:textId="3EC5AB33" w:rsidR="00940A8B" w:rsidRPr="00B80446" w:rsidRDefault="004D7F49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80446">
              <w:rPr>
                <w:rFonts w:ascii="Arial" w:eastAsia="Times New Roman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2410" w:type="dxa"/>
          </w:tcPr>
          <w:p w14:paraId="74D196D7" w14:textId="77777777" w:rsidR="00B80446" w:rsidRPr="00B80446" w:rsidRDefault="00B80446" w:rsidP="00B80446">
            <w:pPr>
              <w:autoSpaceDE w:val="0"/>
              <w:autoSpaceDN w:val="0"/>
              <w:adjustRightInd w:val="0"/>
              <w:rPr>
                <w:rFonts w:ascii="Symbol" w:hAnsi="Symbol" w:cs="Symbo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94"/>
            </w:tblGrid>
            <w:tr w:rsidR="00B80446" w:rsidRPr="00B80446" w14:paraId="3424F51D" w14:textId="77777777">
              <w:trPr>
                <w:trHeight w:val="755"/>
              </w:trPr>
              <w:tc>
                <w:tcPr>
                  <w:tcW w:w="0" w:type="auto"/>
                </w:tcPr>
                <w:p w14:paraId="0EBB4B1B" w14:textId="0FF46A70" w:rsidR="00B80446" w:rsidRPr="00B80446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ymbol" w:hAnsi="Symbol"/>
                      <w:sz w:val="24"/>
                      <w:szCs w:val="24"/>
                    </w:rPr>
                    <w:t></w:t>
                  </w:r>
                  <w:r>
                    <w:rPr>
                      <w:rFonts w:ascii="Symbol" w:hAnsi="Symbol"/>
                      <w:sz w:val="24"/>
                      <w:szCs w:val="24"/>
                    </w:rPr>
                    <w:t></w:t>
                  </w: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Priorytetyzowanie potrzeb i wdrażanie tylko najpotrzebniejszych </w:t>
                  </w:r>
                </w:p>
                <w:p w14:paraId="423CFFB5" w14:textId="2230E3CF" w:rsidR="00B80446" w:rsidRPr="00B80446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ymbol" w:hAnsi="Symbol"/>
                      <w:sz w:val="24"/>
                      <w:szCs w:val="24"/>
                    </w:rPr>
                    <w:t>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Wykorzystanie wypracowanych we wcześniejszych etapach narzędzi komunikacji –kontaktów w trybie roboczym oraz narzędzi IT, w tym w szczególności formularza głosowania na priorytety funkcjonalności </w:t>
                  </w:r>
                </w:p>
                <w:p w14:paraId="392AA5BC" w14:textId="77777777" w:rsidR="00B80446" w:rsidRPr="00B80446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3FEB3419" w14:textId="77777777"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40A8B" w:rsidRPr="002B50C0" w14:paraId="47CE59DA" w14:textId="77777777" w:rsidTr="00322614">
        <w:tc>
          <w:tcPr>
            <w:tcW w:w="3265" w:type="dxa"/>
            <w:vAlign w:val="center"/>
          </w:tcPr>
          <w:p w14:paraId="4799AC1B" w14:textId="52175966" w:rsidR="00940A8B" w:rsidRPr="00141A92" w:rsidRDefault="00EB05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B058F">
              <w:rPr>
                <w:rFonts w:ascii="Arial" w:hAnsi="Arial" w:cs="Arial"/>
                <w:sz w:val="18"/>
                <w:szCs w:val="20"/>
              </w:rPr>
              <w:t>Ze względu na niezależność samorządów może wystąpić ryzyko braku zainteresowania migracją na platformę</w:t>
            </w:r>
          </w:p>
        </w:tc>
        <w:tc>
          <w:tcPr>
            <w:tcW w:w="1697" w:type="dxa"/>
          </w:tcPr>
          <w:p w14:paraId="6D6C5DF9" w14:textId="58E99115" w:rsidR="00940A8B" w:rsidRPr="00B80446" w:rsidRDefault="004D7F49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80446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715E1550" w14:textId="2625FD7A" w:rsidR="00940A8B" w:rsidRPr="00B80446" w:rsidRDefault="004D7F49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80446">
              <w:rPr>
                <w:rFonts w:ascii="Arial" w:eastAsia="Times New Roman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2410" w:type="dxa"/>
          </w:tcPr>
          <w:p w14:paraId="76100CE9" w14:textId="77777777" w:rsidR="00B80446" w:rsidRPr="00B80446" w:rsidRDefault="00B80446" w:rsidP="00B8044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94"/>
            </w:tblGrid>
            <w:tr w:rsidR="00B80446" w:rsidRPr="00B80446" w14:paraId="148AE9D4" w14:textId="77777777">
              <w:trPr>
                <w:trHeight w:val="206"/>
              </w:trPr>
              <w:tc>
                <w:tcPr>
                  <w:tcW w:w="0" w:type="auto"/>
                </w:tcPr>
                <w:p w14:paraId="60CC3144" w14:textId="77777777" w:rsidR="00B80446" w:rsidRPr="00B80446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Znalezienie partnera wspierającego komunikację z samorządami na szczeblu lokalnym </w:t>
                  </w:r>
                </w:p>
              </w:tc>
            </w:tr>
          </w:tbl>
          <w:p w14:paraId="416481A4" w14:textId="77777777"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40A8B" w:rsidRPr="002B50C0" w14:paraId="6ABFBCDB" w14:textId="77777777" w:rsidTr="00322614">
        <w:tc>
          <w:tcPr>
            <w:tcW w:w="3265" w:type="dxa"/>
            <w:vAlign w:val="center"/>
          </w:tcPr>
          <w:p w14:paraId="580144CA" w14:textId="50F387B4" w:rsidR="00940A8B" w:rsidRPr="00141A92" w:rsidRDefault="00EB05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B058F">
              <w:rPr>
                <w:rFonts w:ascii="Arial" w:hAnsi="Arial" w:cs="Arial"/>
                <w:sz w:val="18"/>
                <w:szCs w:val="20"/>
              </w:rPr>
              <w:lastRenderedPageBreak/>
              <w:t>Ze względu na wielkość grupy użytkowników mogą wystąpić problemy komunikacyjne</w:t>
            </w:r>
          </w:p>
        </w:tc>
        <w:tc>
          <w:tcPr>
            <w:tcW w:w="1697" w:type="dxa"/>
          </w:tcPr>
          <w:p w14:paraId="43B8DC83" w14:textId="7E0BE0F5" w:rsidR="00940A8B" w:rsidRPr="00B80446" w:rsidRDefault="004D7F49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80446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25F07358" w14:textId="43513036" w:rsidR="00940A8B" w:rsidRPr="00B80446" w:rsidRDefault="004D7F49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80446">
              <w:rPr>
                <w:rFonts w:ascii="Arial" w:eastAsia="Times New Roman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2410" w:type="dxa"/>
          </w:tcPr>
          <w:p w14:paraId="035DF914" w14:textId="77777777" w:rsidR="00B80446" w:rsidRPr="00B80446" w:rsidRDefault="00B80446" w:rsidP="00B8044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94"/>
            </w:tblGrid>
            <w:tr w:rsidR="00B80446" w:rsidRPr="00B80446" w14:paraId="0E17D608" w14:textId="77777777">
              <w:trPr>
                <w:trHeight w:val="322"/>
              </w:trPr>
              <w:tc>
                <w:tcPr>
                  <w:tcW w:w="0" w:type="auto"/>
                </w:tcPr>
                <w:p w14:paraId="47291502" w14:textId="77777777" w:rsidR="00B80446" w:rsidRPr="00B80446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Wsparcie firmy zewnętrznej w komunikacji oraz poprzez wykorzystanie wypracowanych ścieżek komunikacji na wcześniejszych etapach projektu </w:t>
                  </w:r>
                </w:p>
              </w:tc>
            </w:tr>
          </w:tbl>
          <w:p w14:paraId="1485C413" w14:textId="77777777"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40A8B" w:rsidRPr="002B50C0" w14:paraId="388951B2" w14:textId="77777777" w:rsidTr="00322614">
        <w:tc>
          <w:tcPr>
            <w:tcW w:w="3265" w:type="dxa"/>
            <w:vAlign w:val="center"/>
          </w:tcPr>
          <w:p w14:paraId="1A500235" w14:textId="270B0EAA" w:rsidR="00940A8B" w:rsidRPr="00141A92" w:rsidRDefault="00EB05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B058F">
              <w:rPr>
                <w:rFonts w:ascii="Arial" w:hAnsi="Arial" w:cs="Arial"/>
                <w:sz w:val="18"/>
                <w:szCs w:val="20"/>
              </w:rPr>
              <w:t>Brak stabilności zespołu body leasing</w:t>
            </w:r>
          </w:p>
        </w:tc>
        <w:tc>
          <w:tcPr>
            <w:tcW w:w="1697" w:type="dxa"/>
          </w:tcPr>
          <w:p w14:paraId="0A715A76" w14:textId="6E197DED" w:rsidR="00940A8B" w:rsidRPr="00B80446" w:rsidRDefault="004D7F49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80446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39A824FA" w14:textId="0B4003DF" w:rsidR="00940A8B" w:rsidRPr="00B80446" w:rsidRDefault="004D7F49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80446">
              <w:rPr>
                <w:rFonts w:ascii="Arial" w:eastAsia="Times New Roman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2410" w:type="dxa"/>
          </w:tcPr>
          <w:p w14:paraId="294154E4" w14:textId="77777777" w:rsidR="00B80446" w:rsidRPr="00B80446" w:rsidRDefault="00B80446" w:rsidP="00B8044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94"/>
            </w:tblGrid>
            <w:tr w:rsidR="00B80446" w:rsidRPr="00B80446" w14:paraId="0E294972" w14:textId="77777777">
              <w:trPr>
                <w:trHeight w:val="868"/>
              </w:trPr>
              <w:tc>
                <w:tcPr>
                  <w:tcW w:w="0" w:type="auto"/>
                </w:tcPr>
                <w:p w14:paraId="4A628A2A" w14:textId="77777777" w:rsidR="00B80446" w:rsidRPr="00B80446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  <w:p w14:paraId="415B5735" w14:textId="606E40B0" w:rsidR="00B80446" w:rsidRPr="00B80446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- </w:t>
                  </w: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Uwzględnienie istniejącego ryzyka wynikającego z mniejszego związania konsultantów niż pracowników etatowych </w:t>
                  </w:r>
                </w:p>
                <w:p w14:paraId="682D5FF2" w14:textId="76A6964A" w:rsidR="00B80446" w:rsidRPr="00B80446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- </w:t>
                  </w: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Zapewnienie warunków organizacyjnych gwarantujących, iż członkowie zespołu nie będą chcieli zmieniać pracy </w:t>
                  </w:r>
                </w:p>
                <w:p w14:paraId="2FC6C2FF" w14:textId="555CBC2E" w:rsidR="00B80446" w:rsidRPr="00B80446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- </w:t>
                  </w: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Stworzenie planu naboru dla nowych pracowników do zespołu body leasingowego </w:t>
                  </w:r>
                </w:p>
                <w:p w14:paraId="773382AE" w14:textId="77777777" w:rsidR="00B80446" w:rsidRPr="00B80446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029F68EF" w14:textId="77777777"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EB058F" w:rsidRPr="002B50C0" w14:paraId="408ABE14" w14:textId="77777777" w:rsidTr="00322614">
        <w:tc>
          <w:tcPr>
            <w:tcW w:w="3265" w:type="dxa"/>
            <w:vAlign w:val="center"/>
          </w:tcPr>
          <w:p w14:paraId="6A7D4711" w14:textId="75BBE972" w:rsidR="00EB058F" w:rsidRPr="00EB058F" w:rsidRDefault="00EB058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EB058F">
              <w:rPr>
                <w:rFonts w:ascii="Arial" w:hAnsi="Arial" w:cs="Arial"/>
                <w:sz w:val="18"/>
                <w:szCs w:val="20"/>
              </w:rPr>
              <w:t>Ze względu na problemy niezależne do omawianego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EB058F">
              <w:rPr>
                <w:rFonts w:ascii="Arial" w:hAnsi="Arial" w:cs="Arial"/>
                <w:sz w:val="18"/>
                <w:szCs w:val="20"/>
              </w:rPr>
              <w:t>projektu może nastąpić brak wdrożenia KA</w:t>
            </w:r>
          </w:p>
        </w:tc>
        <w:tc>
          <w:tcPr>
            <w:tcW w:w="1697" w:type="dxa"/>
          </w:tcPr>
          <w:p w14:paraId="631C3BE1" w14:textId="31E14C1E" w:rsidR="00EB058F" w:rsidRPr="00B80446" w:rsidRDefault="004D7F49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80446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4D32055F" w14:textId="2B31E707" w:rsidR="00EB058F" w:rsidRPr="00B80446" w:rsidRDefault="004D7F49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80446">
              <w:rPr>
                <w:rFonts w:ascii="Arial" w:eastAsia="Times New Roman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2410" w:type="dxa"/>
          </w:tcPr>
          <w:p w14:paraId="1322696D" w14:textId="77777777" w:rsidR="00B80446" w:rsidRPr="00B80446" w:rsidRDefault="00B80446" w:rsidP="00B8044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94"/>
            </w:tblGrid>
            <w:tr w:rsidR="00B80446" w:rsidRPr="00B80446" w14:paraId="0AE284E7" w14:textId="77777777">
              <w:trPr>
                <w:trHeight w:val="90"/>
              </w:trPr>
              <w:tc>
                <w:tcPr>
                  <w:tcW w:w="0" w:type="auto"/>
                </w:tcPr>
                <w:p w14:paraId="2A333E1C" w14:textId="77777777" w:rsidR="00B80446" w:rsidRPr="00B80446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Monitorowanie postępów projektu KAP </w:t>
                  </w:r>
                </w:p>
              </w:tc>
            </w:tr>
          </w:tbl>
          <w:p w14:paraId="1304F72A" w14:textId="77777777" w:rsidR="00EB058F" w:rsidRPr="00141A92" w:rsidRDefault="00EB05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82A83" w:rsidRPr="001B6667" w14:paraId="722D4344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30B64E1" w14:textId="32D05A45" w:rsidR="00B82A83" w:rsidRPr="002A4A85" w:rsidRDefault="00B9641E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A4A85">
              <w:rPr>
                <w:rFonts w:ascii="Arial" w:hAnsi="Arial" w:cs="Arial"/>
                <w:sz w:val="18"/>
                <w:szCs w:val="18"/>
                <w:lang w:eastAsia="pl-PL"/>
              </w:rPr>
              <w:t>Ogólnoświatowa</w:t>
            </w:r>
            <w:r w:rsidR="00326B2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pandemia koronawirusa i stan e</w:t>
            </w:r>
            <w:r w:rsidRPr="002A4A85">
              <w:rPr>
                <w:rFonts w:ascii="Arial" w:hAnsi="Arial" w:cs="Arial"/>
                <w:sz w:val="18"/>
                <w:szCs w:val="18"/>
                <w:lang w:eastAsia="pl-PL"/>
              </w:rPr>
              <w:t>pidemii ogłoszony w kraju</w:t>
            </w:r>
          </w:p>
        </w:tc>
        <w:tc>
          <w:tcPr>
            <w:tcW w:w="1701" w:type="dxa"/>
            <w:shd w:val="clear" w:color="auto" w:fill="FFFFFF"/>
          </w:tcPr>
          <w:p w14:paraId="1729EFD8" w14:textId="33EFAE44" w:rsidR="00B82A83" w:rsidRPr="002A4A85" w:rsidRDefault="00B9641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3EE2FEB8" w14:textId="21BD0869" w:rsidR="00B82A83" w:rsidRPr="002A4A85" w:rsidRDefault="002A4A8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2552BD1A" w14:textId="44A86293" w:rsidR="00B82A83" w:rsidRPr="002A4A85" w:rsidRDefault="00326B2D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</w:t>
            </w:r>
            <w:r w:rsidR="00B9641E"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względnienie istniejącego ryzyka poprzez zapewnienie możliwości pracy zdalnej</w:t>
            </w:r>
          </w:p>
        </w:tc>
      </w:tr>
      <w:tr w:rsidR="00B82A83" w:rsidRPr="001B6667" w14:paraId="35C08B48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F49C08C" w14:textId="415D349C" w:rsidR="00B82A83" w:rsidRPr="002A4A85" w:rsidRDefault="00326B2D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="00B9641E" w:rsidRPr="002A4A85">
              <w:rPr>
                <w:rFonts w:ascii="Arial" w:hAnsi="Arial" w:cs="Arial"/>
                <w:sz w:val="18"/>
                <w:szCs w:val="18"/>
                <w:lang w:eastAsia="pl-PL"/>
              </w:rPr>
              <w:t>trzymywanie dodatkowych pilnych zadań wynikających z bieżących potrzeb</w:t>
            </w:r>
          </w:p>
        </w:tc>
        <w:tc>
          <w:tcPr>
            <w:tcW w:w="1701" w:type="dxa"/>
            <w:shd w:val="clear" w:color="auto" w:fill="FFFFFF"/>
          </w:tcPr>
          <w:p w14:paraId="6B6C8EDA" w14:textId="1CF55B70" w:rsidR="00B82A83" w:rsidRPr="002A4A85" w:rsidRDefault="002A4A8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EB132C9" w14:textId="0BC19C66" w:rsidR="00B82A83" w:rsidRPr="002A4A85" w:rsidRDefault="002A4A8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2EF630F2" w14:textId="15A42D61" w:rsidR="00B82A83" w:rsidRPr="002A4A85" w:rsidRDefault="00B9641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Angażowanie niewielkiej części zespołu do dodatkowych zadań</w:t>
            </w:r>
          </w:p>
        </w:tc>
      </w:tr>
      <w:tr w:rsidR="00B9641E" w:rsidRPr="001B6667" w14:paraId="4BFFD13A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38F5869" w14:textId="67DBD20E" w:rsidR="00B9641E" w:rsidRPr="002A4A85" w:rsidRDefault="002A4A85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A4A85">
              <w:rPr>
                <w:rFonts w:ascii="Arial" w:hAnsi="Arial" w:cs="Arial"/>
                <w:sz w:val="18"/>
                <w:szCs w:val="18"/>
                <w:lang w:eastAsia="pl-PL"/>
              </w:rPr>
              <w:t>Opóźnienie wdrażania gotowych projektów ze względu na spóźniający się odbiór przez partnera biznesowego</w:t>
            </w:r>
          </w:p>
        </w:tc>
        <w:tc>
          <w:tcPr>
            <w:tcW w:w="1701" w:type="dxa"/>
            <w:shd w:val="clear" w:color="auto" w:fill="FFFFFF"/>
          </w:tcPr>
          <w:p w14:paraId="1D3F7050" w14:textId="49D7EA2A" w:rsidR="00B9641E" w:rsidRPr="002A4A85" w:rsidRDefault="002A4A8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25C4816F" w14:textId="7B3F2F7C" w:rsidR="00B9641E" w:rsidRPr="002A4A85" w:rsidRDefault="002A4A8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7EA64707" w14:textId="6C4262DF" w:rsidR="00B9641E" w:rsidRPr="002A4A85" w:rsidRDefault="002A4A8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Monitorowanie opóźnień i wykorzystanie wypracowanych wcześniej kontaktów w trybie roboczym do komunikacji z partnerem biznesowym</w:t>
            </w:r>
          </w:p>
        </w:tc>
      </w:tr>
      <w:tr w:rsidR="00B9641E" w:rsidRPr="001B6667" w14:paraId="1DE9778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3B837F8" w14:textId="76DD6926" w:rsidR="00B9641E" w:rsidRPr="002A4A85" w:rsidRDefault="002A4A85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A4A85">
              <w:rPr>
                <w:rFonts w:ascii="Arial" w:hAnsi="Arial" w:cs="Arial"/>
                <w:sz w:val="18"/>
                <w:szCs w:val="18"/>
                <w:lang w:eastAsia="pl-PL"/>
              </w:rPr>
              <w:t>Opóźnienie wdrażania projektów  ze względu na rotację pracowników odpowiedzialnych za projekt po stronie partnera</w:t>
            </w:r>
          </w:p>
        </w:tc>
        <w:tc>
          <w:tcPr>
            <w:tcW w:w="1701" w:type="dxa"/>
            <w:shd w:val="clear" w:color="auto" w:fill="FFFFFF"/>
          </w:tcPr>
          <w:p w14:paraId="6D47FC75" w14:textId="39E7EA58" w:rsidR="00B9641E" w:rsidRPr="002A4A85" w:rsidRDefault="002A4A8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7DAD0CC3" w14:textId="11160E5C" w:rsidR="00B9641E" w:rsidRPr="002A4A85" w:rsidRDefault="002A4A8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72CF8335" w14:textId="7A8ACD03" w:rsidR="00B9641E" w:rsidRPr="002A4A85" w:rsidRDefault="002A4A8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uwzględnienie istniejącego ryzyka i monitorowanie opóźnień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84230AF" w14:textId="77777777" w:rsidR="002535AA" w:rsidRDefault="002535AA" w:rsidP="00805178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D3008BE" w14:textId="66CC5768" w:rsidR="002535AA" w:rsidRPr="002535AA" w:rsidRDefault="002535AA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2535AA">
        <w:rPr>
          <w:rFonts w:ascii="Arial" w:eastAsia="Times New Roman" w:hAnsi="Arial" w:cs="Arial"/>
          <w:sz w:val="18"/>
          <w:szCs w:val="18"/>
          <w:lang w:eastAsia="pl-PL"/>
        </w:rPr>
        <w:t>n/d</w:t>
      </w:r>
    </w:p>
    <w:p w14:paraId="04C5B98F" w14:textId="77777777" w:rsidR="004D7F49" w:rsidRPr="004D7F49" w:rsidRDefault="00BB059E" w:rsidP="009F344A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</w:rPr>
      </w:pPr>
      <w:r w:rsidRPr="004D7F49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  <w:r w:rsidRPr="004D7F49">
        <w:rPr>
          <w:rFonts w:ascii="Arial" w:hAnsi="Arial" w:cs="Arial"/>
          <w:b/>
        </w:rPr>
        <w:t xml:space="preserve"> </w:t>
      </w:r>
    </w:p>
    <w:p w14:paraId="2BE98A80" w14:textId="306C51C8" w:rsidR="002535AA" w:rsidRPr="004D7F49" w:rsidRDefault="002535AA" w:rsidP="004D7F49">
      <w:pPr>
        <w:spacing w:before="360" w:after="0"/>
        <w:jc w:val="both"/>
        <w:rPr>
          <w:rFonts w:ascii="Arial" w:hAnsi="Arial" w:cs="Arial"/>
        </w:rPr>
      </w:pPr>
      <w:r w:rsidRPr="004D7F49">
        <w:rPr>
          <w:rFonts w:ascii="Arial" w:hAnsi="Arial" w:cs="Arial"/>
        </w:rPr>
        <w:t>Michał Przymusiński</w:t>
      </w:r>
    </w:p>
    <w:p w14:paraId="39732193" w14:textId="77777777" w:rsidR="002535AA" w:rsidRPr="002535AA" w:rsidRDefault="002535AA" w:rsidP="002535AA">
      <w:pPr>
        <w:spacing w:after="0"/>
        <w:jc w:val="both"/>
        <w:rPr>
          <w:rFonts w:ascii="Arial" w:hAnsi="Arial" w:cs="Arial"/>
        </w:rPr>
      </w:pPr>
      <w:r w:rsidRPr="002535AA">
        <w:rPr>
          <w:rFonts w:ascii="Arial" w:hAnsi="Arial" w:cs="Arial"/>
        </w:rPr>
        <w:t xml:space="preserve">Zastępca Dyrektora Departamentu Rozwoju Usług </w:t>
      </w:r>
    </w:p>
    <w:p w14:paraId="10DBCC69" w14:textId="77777777" w:rsidR="002535AA" w:rsidRPr="002535AA" w:rsidRDefault="002535AA" w:rsidP="002535AA">
      <w:pPr>
        <w:spacing w:after="0"/>
        <w:jc w:val="both"/>
        <w:rPr>
          <w:rFonts w:ascii="Arial" w:hAnsi="Arial" w:cs="Arial"/>
        </w:rPr>
      </w:pPr>
      <w:r w:rsidRPr="002535AA">
        <w:rPr>
          <w:rFonts w:ascii="Arial" w:hAnsi="Arial" w:cs="Arial"/>
        </w:rPr>
        <w:t>Ministerstwo Cyfryzacji</w:t>
      </w:r>
    </w:p>
    <w:p w14:paraId="3E707801" w14:textId="631052F4" w:rsidR="00A92887" w:rsidRDefault="002535AA" w:rsidP="002535A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michal.p</w:t>
      </w:r>
      <w:r w:rsidRPr="002535AA">
        <w:rPr>
          <w:rFonts w:ascii="Arial" w:hAnsi="Arial" w:cs="Arial"/>
        </w:rPr>
        <w:t>rzymusinski@mc.gov.pl</w:t>
      </w: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Pr="002535AA" w:rsidRDefault="001441D4" w:rsidP="00A92887">
      <w:pPr>
        <w:spacing w:after="0"/>
        <w:jc w:val="both"/>
        <w:rPr>
          <w:rFonts w:ascii="Arial" w:hAnsi="Arial" w:cs="Arial"/>
          <w:strike/>
        </w:rPr>
      </w:pPr>
      <w:r w:rsidRPr="002535AA">
        <w:rPr>
          <w:rFonts w:ascii="Arial" w:hAnsi="Arial" w:cs="Arial"/>
          <w:strike/>
        </w:rPr>
        <w:t>Załącznik:</w:t>
      </w:r>
      <w:r w:rsidR="00A92887" w:rsidRPr="002535AA">
        <w:rPr>
          <w:rFonts w:ascii="Arial" w:hAnsi="Arial" w:cs="Arial"/>
          <w:strike/>
        </w:rPr>
        <w:t xml:space="preserve"> </w:t>
      </w:r>
    </w:p>
    <w:p w14:paraId="5ACC80B6" w14:textId="2F7B1ACA" w:rsidR="00A92887" w:rsidRPr="002535AA" w:rsidRDefault="00A92887" w:rsidP="00A92887">
      <w:pPr>
        <w:spacing w:after="0"/>
        <w:jc w:val="both"/>
        <w:rPr>
          <w:rFonts w:ascii="Arial" w:hAnsi="Arial" w:cs="Arial"/>
          <w:strike/>
        </w:rPr>
      </w:pPr>
      <w:r w:rsidRPr="002535AA">
        <w:rPr>
          <w:rFonts w:ascii="Arial" w:hAnsi="Arial" w:cs="Arial"/>
          <w:strike/>
        </w:rPr>
        <w:t>Wzór raportu z wymiarowania systemu informatycznego</w:t>
      </w:r>
    </w:p>
    <w:sectPr w:rsidR="00A92887" w:rsidRPr="002535AA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A9177A" w14:textId="77777777" w:rsidR="00A83029" w:rsidRDefault="00A83029" w:rsidP="00BB2420">
      <w:pPr>
        <w:spacing w:after="0" w:line="240" w:lineRule="auto"/>
      </w:pPr>
      <w:r>
        <w:separator/>
      </w:r>
    </w:p>
  </w:endnote>
  <w:endnote w:type="continuationSeparator" w:id="0">
    <w:p w14:paraId="0F7F64CD" w14:textId="77777777" w:rsidR="00A83029" w:rsidRDefault="00A8302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963C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CEF40" w14:textId="77777777" w:rsidR="00A83029" w:rsidRDefault="00A83029" w:rsidP="00BB2420">
      <w:pPr>
        <w:spacing w:after="0" w:line="240" w:lineRule="auto"/>
      </w:pPr>
      <w:r>
        <w:separator/>
      </w:r>
    </w:p>
  </w:footnote>
  <w:footnote w:type="continuationSeparator" w:id="0">
    <w:p w14:paraId="59A583FB" w14:textId="77777777" w:rsidR="00A83029" w:rsidRDefault="00A83029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191DA6"/>
    <w:multiLevelType w:val="hybridMultilevel"/>
    <w:tmpl w:val="D7962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20"/>
  </w:num>
  <w:num w:numId="4">
    <w:abstractNumId w:val="9"/>
  </w:num>
  <w:num w:numId="5">
    <w:abstractNumId w:val="17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8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9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24F"/>
    <w:rsid w:val="00006E59"/>
    <w:rsid w:val="00043DD9"/>
    <w:rsid w:val="00044D68"/>
    <w:rsid w:val="00047D9D"/>
    <w:rsid w:val="0006403E"/>
    <w:rsid w:val="00070663"/>
    <w:rsid w:val="00071880"/>
    <w:rsid w:val="00081ABA"/>
    <w:rsid w:val="00084E5B"/>
    <w:rsid w:val="00087231"/>
    <w:rsid w:val="00095944"/>
    <w:rsid w:val="000A1DFB"/>
    <w:rsid w:val="000A2F32"/>
    <w:rsid w:val="000A3938"/>
    <w:rsid w:val="000B059E"/>
    <w:rsid w:val="000B3E49"/>
    <w:rsid w:val="000D01CA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643F6"/>
    <w:rsid w:val="00172B3F"/>
    <w:rsid w:val="00176FBB"/>
    <w:rsid w:val="00181E97"/>
    <w:rsid w:val="00182A08"/>
    <w:rsid w:val="001A2EF2"/>
    <w:rsid w:val="001B56BB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535AA"/>
    <w:rsid w:val="00263392"/>
    <w:rsid w:val="00265194"/>
    <w:rsid w:val="00276C00"/>
    <w:rsid w:val="002825F1"/>
    <w:rsid w:val="00293351"/>
    <w:rsid w:val="00294349"/>
    <w:rsid w:val="002A3C02"/>
    <w:rsid w:val="002A4A85"/>
    <w:rsid w:val="002A543A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26B2D"/>
    <w:rsid w:val="00334A24"/>
    <w:rsid w:val="003410FE"/>
    <w:rsid w:val="00344A8D"/>
    <w:rsid w:val="003508E7"/>
    <w:rsid w:val="003542F1"/>
    <w:rsid w:val="00356A3E"/>
    <w:rsid w:val="003642B8"/>
    <w:rsid w:val="00392919"/>
    <w:rsid w:val="003A4115"/>
    <w:rsid w:val="003B5B7A"/>
    <w:rsid w:val="003C7325"/>
    <w:rsid w:val="003D7DD0"/>
    <w:rsid w:val="003E3144"/>
    <w:rsid w:val="00405EA4"/>
    <w:rsid w:val="0041034F"/>
    <w:rsid w:val="004118A3"/>
    <w:rsid w:val="00413A98"/>
    <w:rsid w:val="00423A26"/>
    <w:rsid w:val="00425046"/>
    <w:rsid w:val="004350B8"/>
    <w:rsid w:val="00444AAB"/>
    <w:rsid w:val="00450089"/>
    <w:rsid w:val="004729D1"/>
    <w:rsid w:val="004C1D48"/>
    <w:rsid w:val="004C7A87"/>
    <w:rsid w:val="004D65CA"/>
    <w:rsid w:val="004D7F49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2798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8594B"/>
    <w:rsid w:val="007924CE"/>
    <w:rsid w:val="00793AC3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7F62D4"/>
    <w:rsid w:val="00801FA8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40A8B"/>
    <w:rsid w:val="0095183B"/>
    <w:rsid w:val="00952126"/>
    <w:rsid w:val="00952617"/>
    <w:rsid w:val="00955AC9"/>
    <w:rsid w:val="009663A6"/>
    <w:rsid w:val="00971A40"/>
    <w:rsid w:val="00976434"/>
    <w:rsid w:val="00992EA3"/>
    <w:rsid w:val="009967CA"/>
    <w:rsid w:val="009A17FF"/>
    <w:rsid w:val="009B0287"/>
    <w:rsid w:val="009B0446"/>
    <w:rsid w:val="009B4423"/>
    <w:rsid w:val="009C6140"/>
    <w:rsid w:val="009D2FA4"/>
    <w:rsid w:val="009D7D8A"/>
    <w:rsid w:val="009E4C67"/>
    <w:rsid w:val="009F09BF"/>
    <w:rsid w:val="009F1DC8"/>
    <w:rsid w:val="009F437E"/>
    <w:rsid w:val="00A04BFB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3029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287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0446"/>
    <w:rsid w:val="00B82A83"/>
    <w:rsid w:val="00B87D3D"/>
    <w:rsid w:val="00B91243"/>
    <w:rsid w:val="00B9641E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1238B"/>
    <w:rsid w:val="00C26361"/>
    <w:rsid w:val="00C302F1"/>
    <w:rsid w:val="00C3575F"/>
    <w:rsid w:val="00C42AEA"/>
    <w:rsid w:val="00C57985"/>
    <w:rsid w:val="00C6751B"/>
    <w:rsid w:val="00CA516B"/>
    <w:rsid w:val="00CA51E9"/>
    <w:rsid w:val="00CC7E21"/>
    <w:rsid w:val="00CE74F9"/>
    <w:rsid w:val="00CE7777"/>
    <w:rsid w:val="00CF2E64"/>
    <w:rsid w:val="00D02F6D"/>
    <w:rsid w:val="00D14C15"/>
    <w:rsid w:val="00D22C21"/>
    <w:rsid w:val="00D25CFE"/>
    <w:rsid w:val="00D33998"/>
    <w:rsid w:val="00D423D2"/>
    <w:rsid w:val="00D4607F"/>
    <w:rsid w:val="00D57025"/>
    <w:rsid w:val="00D57765"/>
    <w:rsid w:val="00D76F56"/>
    <w:rsid w:val="00D77F50"/>
    <w:rsid w:val="00D859F4"/>
    <w:rsid w:val="00D85A52"/>
    <w:rsid w:val="00D86FEC"/>
    <w:rsid w:val="00DA1189"/>
    <w:rsid w:val="00DA34DF"/>
    <w:rsid w:val="00DB69FD"/>
    <w:rsid w:val="00DC0A8A"/>
    <w:rsid w:val="00DC1705"/>
    <w:rsid w:val="00DC39A9"/>
    <w:rsid w:val="00DC4C79"/>
    <w:rsid w:val="00DE6249"/>
    <w:rsid w:val="00DE731D"/>
    <w:rsid w:val="00DF1898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D8C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B058F"/>
    <w:rsid w:val="00EC2AFC"/>
    <w:rsid w:val="00F029A9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963CE"/>
    <w:rsid w:val="00FC30C7"/>
    <w:rsid w:val="00FC3B03"/>
    <w:rsid w:val="00FD03DF"/>
    <w:rsid w:val="00FF03A2"/>
    <w:rsid w:val="00FF22C4"/>
    <w:rsid w:val="00FF3913"/>
    <w:rsid w:val="00FF3EFD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A98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955AC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B02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C8416-6E80-4BB1-96A9-6C55FB0FD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1118</Words>
  <Characters>6713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2020-07-31T09:03:00Z</dcterms:created>
  <dcterms:modified xsi:type="dcterms:W3CDTF">2020-07-31T09:03:00Z</dcterms:modified>
</cp:coreProperties>
</file>