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17" w:rsidRPr="00520D26" w:rsidRDefault="00887717" w:rsidP="00520D26">
      <w:pPr>
        <w:suppressAutoHyphens/>
        <w:spacing w:before="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</w:p>
    <w:p w:rsidR="00887717" w:rsidRPr="00520D26" w:rsidRDefault="00887717" w:rsidP="00520D26">
      <w:pPr>
        <w:suppressAutoHyphens/>
        <w:spacing w:before="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</w:p>
    <w:p w:rsidR="00887717" w:rsidRPr="00A83918" w:rsidRDefault="00520D26" w:rsidP="00520D26">
      <w:pPr>
        <w:suppressAutoHyphens/>
        <w:spacing w:before="0" w:beforeAutospacing="0" w:after="120" w:afterAutospacing="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83918">
        <w:rPr>
          <w:rFonts w:ascii="Arial" w:hAnsi="Arial" w:cs="Arial"/>
          <w:b/>
          <w:spacing w:val="4"/>
          <w:sz w:val="20"/>
          <w:szCs w:val="20"/>
        </w:rPr>
        <w:t xml:space="preserve">SZCZEGÓŁOWY </w:t>
      </w:r>
      <w:r w:rsidR="00887717" w:rsidRPr="00A83918">
        <w:rPr>
          <w:rFonts w:ascii="Arial" w:hAnsi="Arial" w:cs="Arial"/>
          <w:b/>
          <w:spacing w:val="4"/>
          <w:sz w:val="20"/>
          <w:szCs w:val="20"/>
        </w:rPr>
        <w:t>OPIS PRZEDMIOTU ZAMÓWIENIA</w:t>
      </w:r>
    </w:p>
    <w:p w:rsidR="00887717" w:rsidRPr="00520D26" w:rsidRDefault="00887717" w:rsidP="00520D26">
      <w:pPr>
        <w:tabs>
          <w:tab w:val="left" w:pos="1276"/>
        </w:tabs>
        <w:spacing w:before="0" w:beforeAutospacing="0" w:after="120" w:afterAutospacing="0"/>
        <w:jc w:val="both"/>
        <w:rPr>
          <w:rFonts w:ascii="Arial" w:hAnsi="Arial" w:cs="Arial"/>
          <w:spacing w:val="4"/>
          <w:kern w:val="2"/>
          <w:position w:val="-22"/>
          <w:sz w:val="20"/>
          <w:szCs w:val="20"/>
        </w:rPr>
      </w:pPr>
      <w:r w:rsidRPr="00520D26">
        <w:rPr>
          <w:rFonts w:ascii="Arial" w:hAnsi="Arial" w:cs="Arial"/>
          <w:spacing w:val="4"/>
          <w:kern w:val="2"/>
          <w:position w:val="-22"/>
          <w:sz w:val="20"/>
          <w:szCs w:val="20"/>
        </w:rPr>
        <w:t>na świadczenie usług zaufania w zakresie obsługi składania i weryfikacji podpisu elektronicznego</w:t>
      </w:r>
    </w:p>
    <w:p w:rsidR="00F33F4D" w:rsidRPr="00520D26" w:rsidRDefault="00F33F4D" w:rsidP="00520D26">
      <w:pPr>
        <w:pStyle w:val="Nagwek1"/>
        <w:keepNext w:val="0"/>
        <w:widowControl w:val="0"/>
        <w:numPr>
          <w:ilvl w:val="0"/>
          <w:numId w:val="1"/>
        </w:numPr>
        <w:tabs>
          <w:tab w:val="clear" w:pos="786"/>
          <w:tab w:val="num" w:pos="426"/>
        </w:tabs>
        <w:spacing w:after="120"/>
        <w:ind w:left="426" w:hanging="426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Słownik pojęć:</w:t>
      </w:r>
    </w:p>
    <w:p w:rsidR="00543F05" w:rsidRPr="00520D26" w:rsidRDefault="006016F9" w:rsidP="00520D26">
      <w:pPr>
        <w:tabs>
          <w:tab w:val="left" w:pos="709"/>
        </w:tabs>
        <w:autoSpaceDE w:val="0"/>
        <w:autoSpaceDN w:val="0"/>
        <w:adjustRightInd w:val="0"/>
        <w:spacing w:before="12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Ustawa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 </w:t>
      </w:r>
      <w:r w:rsidR="006514FE" w:rsidRPr="00520D26">
        <w:rPr>
          <w:rFonts w:ascii="Arial" w:hAnsi="Arial" w:cs="Arial"/>
          <w:spacing w:val="4"/>
          <w:sz w:val="20"/>
          <w:szCs w:val="20"/>
        </w:rPr>
        <w:t xml:space="preserve">Ustawa </w:t>
      </w:r>
      <w:r w:rsidR="0029202F" w:rsidRPr="00520D26">
        <w:rPr>
          <w:rFonts w:ascii="Arial" w:hAnsi="Arial" w:cs="Arial"/>
          <w:spacing w:val="4"/>
          <w:sz w:val="20"/>
          <w:szCs w:val="20"/>
        </w:rPr>
        <w:t>z dnia 5 września 2016 r. o usługach zaufania oraz identyfikacji elektronicznej (Dz.U.</w:t>
      </w:r>
      <w:r w:rsidR="00A33E6E">
        <w:rPr>
          <w:rFonts w:ascii="Arial" w:hAnsi="Arial" w:cs="Arial"/>
          <w:spacing w:val="4"/>
          <w:sz w:val="20"/>
          <w:szCs w:val="20"/>
        </w:rPr>
        <w:t xml:space="preserve"> z 20</w:t>
      </w:r>
      <w:r w:rsidR="001E30D2">
        <w:rPr>
          <w:rFonts w:ascii="Arial" w:hAnsi="Arial" w:cs="Arial"/>
          <w:spacing w:val="4"/>
          <w:sz w:val="20"/>
          <w:szCs w:val="20"/>
        </w:rPr>
        <w:t>21</w:t>
      </w:r>
      <w:r w:rsidR="00A33E6E">
        <w:rPr>
          <w:rFonts w:ascii="Arial" w:hAnsi="Arial" w:cs="Arial"/>
          <w:spacing w:val="4"/>
          <w:sz w:val="20"/>
          <w:szCs w:val="20"/>
        </w:rPr>
        <w:t xml:space="preserve"> poz. </w:t>
      </w:r>
      <w:r w:rsidR="001E30D2">
        <w:rPr>
          <w:rFonts w:ascii="Arial" w:hAnsi="Arial" w:cs="Arial"/>
          <w:spacing w:val="4"/>
          <w:sz w:val="20"/>
          <w:szCs w:val="20"/>
        </w:rPr>
        <w:t>1797</w:t>
      </w:r>
      <w:r w:rsidR="00A33E6E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="00A33E6E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33E6E">
        <w:rPr>
          <w:rFonts w:ascii="Arial" w:hAnsi="Arial" w:cs="Arial"/>
          <w:spacing w:val="4"/>
          <w:sz w:val="20"/>
          <w:szCs w:val="20"/>
        </w:rPr>
        <w:t>.</w:t>
      </w:r>
      <w:r w:rsidR="0029202F" w:rsidRPr="00520D26">
        <w:rPr>
          <w:rFonts w:ascii="Arial" w:hAnsi="Arial" w:cs="Arial"/>
          <w:spacing w:val="4"/>
          <w:sz w:val="20"/>
          <w:szCs w:val="20"/>
        </w:rPr>
        <w:t>).</w:t>
      </w:r>
    </w:p>
    <w:p w:rsidR="00EC153E" w:rsidRPr="00520D26" w:rsidRDefault="00543F05" w:rsidP="00520D26">
      <w:pPr>
        <w:tabs>
          <w:tab w:val="left" w:pos="709"/>
        </w:tabs>
        <w:autoSpaceDE w:val="0"/>
        <w:autoSpaceDN w:val="0"/>
        <w:adjustRightInd w:val="0"/>
        <w:spacing w:before="12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proofErr w:type="spellStart"/>
      <w:r w:rsidRPr="00520D26">
        <w:rPr>
          <w:rFonts w:ascii="Arial" w:hAnsi="Arial" w:cs="Arial"/>
          <w:b/>
          <w:spacing w:val="4"/>
          <w:sz w:val="20"/>
          <w:szCs w:val="20"/>
        </w:rPr>
        <w:t>eIDAS</w:t>
      </w:r>
      <w:proofErr w:type="spellEnd"/>
      <w:r w:rsidR="006514FE" w:rsidRPr="00520D26">
        <w:rPr>
          <w:rFonts w:ascii="Arial" w:hAnsi="Arial" w:cs="Arial"/>
          <w:spacing w:val="4"/>
          <w:sz w:val="20"/>
          <w:szCs w:val="20"/>
        </w:rPr>
        <w:t>-</w:t>
      </w:r>
      <w:r w:rsidR="00421259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2D7252" w:rsidRPr="00520D26">
        <w:rPr>
          <w:rFonts w:ascii="Arial" w:hAnsi="Arial" w:cs="Arial"/>
          <w:spacing w:val="4"/>
          <w:sz w:val="20"/>
          <w:szCs w:val="20"/>
        </w:rPr>
        <w:t>Rozporzą</w:t>
      </w:r>
      <w:r w:rsidR="006514FE" w:rsidRPr="00520D26">
        <w:rPr>
          <w:rFonts w:ascii="Arial" w:hAnsi="Arial" w:cs="Arial"/>
          <w:spacing w:val="4"/>
          <w:sz w:val="20"/>
          <w:szCs w:val="20"/>
        </w:rPr>
        <w:t>dzenie</w:t>
      </w:r>
      <w:r w:rsidR="002D7252" w:rsidRPr="00520D26">
        <w:rPr>
          <w:rFonts w:ascii="Arial" w:hAnsi="Arial" w:cs="Arial"/>
          <w:spacing w:val="4"/>
          <w:sz w:val="20"/>
          <w:szCs w:val="20"/>
        </w:rPr>
        <w:t xml:space="preserve"> Parlamentu Europejskiego i Rady UE nr 910/2014 z dnia 23 lipca </w:t>
      </w:r>
      <w:r w:rsidR="003C337A" w:rsidRPr="00520D26">
        <w:rPr>
          <w:rFonts w:ascii="Arial" w:hAnsi="Arial" w:cs="Arial"/>
          <w:spacing w:val="4"/>
          <w:sz w:val="20"/>
          <w:szCs w:val="20"/>
        </w:rPr>
        <w:t>2014 </w:t>
      </w:r>
      <w:r w:rsidR="002D7252" w:rsidRPr="00520D26">
        <w:rPr>
          <w:rFonts w:ascii="Arial" w:hAnsi="Arial" w:cs="Arial"/>
          <w:spacing w:val="4"/>
          <w:sz w:val="20"/>
          <w:szCs w:val="20"/>
        </w:rPr>
        <w:t xml:space="preserve">r. </w:t>
      </w:r>
      <w:r w:rsidR="00056C3C" w:rsidRPr="00520D26">
        <w:rPr>
          <w:rFonts w:ascii="Arial" w:hAnsi="Arial" w:cs="Arial"/>
          <w:spacing w:val="4"/>
          <w:sz w:val="20"/>
          <w:szCs w:val="20"/>
        </w:rPr>
        <w:t>w </w:t>
      </w:r>
      <w:r w:rsidR="002D7252" w:rsidRPr="00520D26">
        <w:rPr>
          <w:rFonts w:ascii="Arial" w:hAnsi="Arial" w:cs="Arial"/>
          <w:spacing w:val="4"/>
          <w:sz w:val="20"/>
          <w:szCs w:val="20"/>
        </w:rPr>
        <w:t>sprawie identyfikacji elektronicznej i usług zaufania w odniesieniu do transakcji elektronicznych na rynku wewnętrznym oraz uchylające Dyrektywę Parlamentu Europejskiego i</w:t>
      </w:r>
      <w:r w:rsidR="005F467A" w:rsidRPr="00520D26">
        <w:rPr>
          <w:rFonts w:ascii="Arial" w:hAnsi="Arial" w:cs="Arial"/>
          <w:spacing w:val="4"/>
          <w:sz w:val="20"/>
          <w:szCs w:val="20"/>
        </w:rPr>
        <w:t> </w:t>
      </w:r>
      <w:r w:rsidR="002D7252" w:rsidRPr="00520D26">
        <w:rPr>
          <w:rFonts w:ascii="Arial" w:hAnsi="Arial" w:cs="Arial"/>
          <w:spacing w:val="4"/>
          <w:sz w:val="20"/>
          <w:szCs w:val="20"/>
        </w:rPr>
        <w:t xml:space="preserve">Rady UE </w:t>
      </w:r>
      <w:r w:rsidR="003C337A" w:rsidRPr="00520D26">
        <w:rPr>
          <w:rFonts w:ascii="Arial" w:hAnsi="Arial" w:cs="Arial"/>
          <w:spacing w:val="4"/>
          <w:sz w:val="20"/>
          <w:szCs w:val="20"/>
        </w:rPr>
        <w:t>w </w:t>
      </w:r>
      <w:r w:rsidR="002D7252" w:rsidRPr="00520D26">
        <w:rPr>
          <w:rFonts w:ascii="Arial" w:hAnsi="Arial" w:cs="Arial"/>
          <w:spacing w:val="4"/>
          <w:sz w:val="20"/>
          <w:szCs w:val="20"/>
        </w:rPr>
        <w:t>sprawie wspólnotowych ram w zakresie podpisów elektronicznych (</w:t>
      </w:r>
      <w:proofErr w:type="spellStart"/>
      <w:r w:rsidR="002D7252" w:rsidRPr="00520D26">
        <w:rPr>
          <w:rFonts w:ascii="Arial" w:hAnsi="Arial" w:cs="Arial"/>
          <w:spacing w:val="4"/>
          <w:sz w:val="20"/>
          <w:szCs w:val="20"/>
        </w:rPr>
        <w:t>eIDAS</w:t>
      </w:r>
      <w:proofErr w:type="spellEnd"/>
      <w:r w:rsidR="002D7252" w:rsidRPr="00520D26">
        <w:rPr>
          <w:rFonts w:ascii="Arial" w:hAnsi="Arial" w:cs="Arial"/>
          <w:spacing w:val="4"/>
          <w:sz w:val="20"/>
          <w:szCs w:val="20"/>
        </w:rPr>
        <w:t>) 1999/93/WE</w:t>
      </w:r>
      <w:r w:rsidR="0029202F" w:rsidRPr="00520D26">
        <w:rPr>
          <w:rFonts w:ascii="Arial" w:hAnsi="Arial" w:cs="Arial"/>
          <w:spacing w:val="4"/>
          <w:sz w:val="20"/>
          <w:szCs w:val="20"/>
        </w:rPr>
        <w:t>.</w:t>
      </w:r>
      <w:r w:rsidR="002D7252" w:rsidRPr="00520D2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40182F" w:rsidRPr="00520D26" w:rsidRDefault="00BD5171" w:rsidP="00520D2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Certyfikat</w:t>
      </w:r>
      <w:r w:rsidR="002D05EE" w:rsidRPr="00520D26">
        <w:rPr>
          <w:rFonts w:ascii="Arial" w:hAnsi="Arial" w:cs="Arial"/>
          <w:b/>
          <w:spacing w:val="4"/>
          <w:sz w:val="20"/>
          <w:szCs w:val="20"/>
        </w:rPr>
        <w:t xml:space="preserve"> podpisu elektronicznego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– </w:t>
      </w:r>
      <w:r w:rsidR="0040182F" w:rsidRPr="00520D26">
        <w:rPr>
          <w:rFonts w:ascii="Arial" w:hAnsi="Arial" w:cs="Arial"/>
          <w:spacing w:val="4"/>
          <w:sz w:val="20"/>
          <w:szCs w:val="20"/>
        </w:rPr>
        <w:t xml:space="preserve">poświadczenie elektroniczne, które przyporządkowuje dane służące do walidacji podpisu elektronicznego do osoby fizycznej i potwierdza co najmniej imię </w:t>
      </w:r>
      <w:r w:rsidR="00056C3C" w:rsidRPr="00520D26">
        <w:rPr>
          <w:rFonts w:ascii="Arial" w:hAnsi="Arial" w:cs="Arial"/>
          <w:spacing w:val="4"/>
          <w:sz w:val="20"/>
          <w:szCs w:val="20"/>
        </w:rPr>
        <w:t>i </w:t>
      </w:r>
      <w:r w:rsidR="0040182F" w:rsidRPr="00520D26">
        <w:rPr>
          <w:rFonts w:ascii="Arial" w:hAnsi="Arial" w:cs="Arial"/>
          <w:spacing w:val="4"/>
          <w:sz w:val="20"/>
          <w:szCs w:val="20"/>
        </w:rPr>
        <w:t>nazwisko lub pseudonim tej osoby.</w:t>
      </w:r>
    </w:p>
    <w:p w:rsidR="005C3F99" w:rsidRPr="00520D26" w:rsidRDefault="005C3F99" w:rsidP="00520D26">
      <w:pPr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Certyfikat kwalifikowany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– </w:t>
      </w:r>
      <w:r w:rsidR="0040182F" w:rsidRPr="00520D26">
        <w:rPr>
          <w:rFonts w:ascii="Arial" w:hAnsi="Arial" w:cs="Arial"/>
          <w:spacing w:val="4"/>
          <w:sz w:val="20"/>
          <w:szCs w:val="20"/>
        </w:rPr>
        <w:t xml:space="preserve">kwalifikowany certyfikat podpisu elektronicznego 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w rozumieniu </w:t>
      </w:r>
      <w:r w:rsidR="005121E7" w:rsidRPr="00520D26">
        <w:rPr>
          <w:rFonts w:ascii="Arial" w:hAnsi="Arial" w:cs="Arial"/>
          <w:b/>
          <w:spacing w:val="4"/>
          <w:sz w:val="20"/>
          <w:szCs w:val="20"/>
        </w:rPr>
        <w:t>U</w:t>
      </w:r>
      <w:r w:rsidRPr="00520D26">
        <w:rPr>
          <w:rFonts w:ascii="Arial" w:hAnsi="Arial" w:cs="Arial"/>
          <w:b/>
          <w:spacing w:val="4"/>
          <w:sz w:val="20"/>
          <w:szCs w:val="20"/>
        </w:rPr>
        <w:t>stawy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8F1021" w:rsidRPr="00520D26" w:rsidRDefault="0074385C" w:rsidP="00520D26">
      <w:pPr>
        <w:tabs>
          <w:tab w:val="right" w:pos="284"/>
        </w:tabs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Podpis elektroniczny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 </w:t>
      </w:r>
      <w:r w:rsidR="0040182F" w:rsidRPr="00520D26">
        <w:rPr>
          <w:rFonts w:ascii="Arial" w:hAnsi="Arial" w:cs="Arial"/>
          <w:spacing w:val="4"/>
          <w:sz w:val="20"/>
          <w:szCs w:val="20"/>
        </w:rPr>
        <w:t xml:space="preserve">dane w postaci elektronicznej, które są dołączone lub logicznie powiązane </w:t>
      </w:r>
      <w:r w:rsidR="00056C3C" w:rsidRPr="00520D26">
        <w:rPr>
          <w:rFonts w:ascii="Arial" w:hAnsi="Arial" w:cs="Arial"/>
          <w:spacing w:val="4"/>
          <w:sz w:val="20"/>
          <w:szCs w:val="20"/>
        </w:rPr>
        <w:t>z </w:t>
      </w:r>
      <w:r w:rsidR="0040182F" w:rsidRPr="00520D26">
        <w:rPr>
          <w:rFonts w:ascii="Arial" w:hAnsi="Arial" w:cs="Arial"/>
          <w:spacing w:val="4"/>
          <w:sz w:val="20"/>
          <w:szCs w:val="20"/>
        </w:rPr>
        <w:t xml:space="preserve">innymi danymi w postaci elektronicznej i które użyte są przez </w:t>
      </w:r>
      <w:r w:rsidR="001E7BC9" w:rsidRPr="00520D26">
        <w:rPr>
          <w:rFonts w:ascii="Arial" w:hAnsi="Arial" w:cs="Arial"/>
          <w:spacing w:val="4"/>
          <w:sz w:val="20"/>
          <w:szCs w:val="20"/>
        </w:rPr>
        <w:t>podpisującego, jako</w:t>
      </w:r>
      <w:r w:rsidR="0040182F" w:rsidRPr="00520D26">
        <w:rPr>
          <w:rFonts w:ascii="Arial" w:hAnsi="Arial" w:cs="Arial"/>
          <w:spacing w:val="4"/>
          <w:sz w:val="20"/>
          <w:szCs w:val="20"/>
        </w:rPr>
        <w:t xml:space="preserve"> podpis. </w:t>
      </w:r>
    </w:p>
    <w:p w:rsidR="0074385C" w:rsidRPr="00520D26" w:rsidRDefault="0040182F" w:rsidP="00520D26">
      <w:pPr>
        <w:tabs>
          <w:tab w:val="right" w:pos="284"/>
        </w:tabs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Kwalifikowany podpis elektroniczny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 zaawansowany podpis elektroniczny, który jest składany za pomocą kwalifikowanego urządzenia do składania podpisu elektronicznego i który opiera się na kwalifikowanym certyfikacie podpisu elektronicznego</w:t>
      </w:r>
      <w:r w:rsidR="00AC4574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AC4574" w:rsidRPr="00520D26" w:rsidRDefault="004E788A" w:rsidP="00520D26">
      <w:pPr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 xml:space="preserve">Kwalifikowany </w:t>
      </w:r>
      <w:r w:rsidR="008F1021" w:rsidRPr="00520D26">
        <w:rPr>
          <w:rFonts w:ascii="Arial" w:hAnsi="Arial" w:cs="Arial"/>
          <w:b/>
          <w:spacing w:val="4"/>
          <w:sz w:val="20"/>
          <w:szCs w:val="20"/>
        </w:rPr>
        <w:t xml:space="preserve">Dostawca </w:t>
      </w:r>
      <w:r w:rsidRPr="00520D26">
        <w:rPr>
          <w:rFonts w:ascii="Arial" w:hAnsi="Arial" w:cs="Arial"/>
          <w:b/>
          <w:spacing w:val="4"/>
          <w:sz w:val="20"/>
          <w:szCs w:val="20"/>
        </w:rPr>
        <w:t>U</w:t>
      </w:r>
      <w:r w:rsidR="008F1021" w:rsidRPr="00520D26">
        <w:rPr>
          <w:rFonts w:ascii="Arial" w:hAnsi="Arial" w:cs="Arial"/>
          <w:b/>
          <w:spacing w:val="4"/>
          <w:sz w:val="20"/>
          <w:szCs w:val="20"/>
        </w:rPr>
        <w:t xml:space="preserve">sług </w:t>
      </w:r>
      <w:r w:rsidRPr="00520D26">
        <w:rPr>
          <w:rFonts w:ascii="Arial" w:hAnsi="Arial" w:cs="Arial"/>
          <w:b/>
          <w:spacing w:val="4"/>
          <w:sz w:val="20"/>
          <w:szCs w:val="20"/>
        </w:rPr>
        <w:t>Z</w:t>
      </w:r>
      <w:r w:rsidR="008F1021" w:rsidRPr="00520D26">
        <w:rPr>
          <w:rFonts w:ascii="Arial" w:hAnsi="Arial" w:cs="Arial"/>
          <w:b/>
          <w:spacing w:val="4"/>
          <w:sz w:val="20"/>
          <w:szCs w:val="20"/>
        </w:rPr>
        <w:t>aufania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</w:t>
      </w:r>
      <w:r w:rsidR="006B0EF1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2D05EE" w:rsidRPr="00520D26">
        <w:rPr>
          <w:rFonts w:ascii="Arial" w:hAnsi="Arial" w:cs="Arial"/>
          <w:spacing w:val="4"/>
          <w:sz w:val="20"/>
          <w:szCs w:val="20"/>
        </w:rPr>
        <w:t>dostawca usług zaufania, który świadczy przynajmniej jedną usługę zaufania i któremu status kwalifikowany nadał organ nadzoru</w:t>
      </w:r>
      <w:r w:rsidR="00AC4574" w:rsidRPr="00520D26">
        <w:rPr>
          <w:rFonts w:ascii="Arial" w:hAnsi="Arial" w:cs="Arial"/>
          <w:spacing w:val="4"/>
          <w:sz w:val="20"/>
          <w:szCs w:val="20"/>
        </w:rPr>
        <w:t>.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Podmiot ten nazywany będzie Centrum Certyfikacji.</w:t>
      </w:r>
    </w:p>
    <w:p w:rsidR="00D138D7" w:rsidRDefault="00AC4574" w:rsidP="00520D26">
      <w:pPr>
        <w:spacing w:before="0" w:beforeAutospacing="0" w:after="120" w:afterAutospacing="0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 xml:space="preserve">Usługi </w:t>
      </w:r>
      <w:r w:rsidR="001E7BC9" w:rsidRPr="00520D26">
        <w:rPr>
          <w:rFonts w:ascii="Arial" w:hAnsi="Arial" w:cs="Arial"/>
          <w:b/>
          <w:spacing w:val="4"/>
          <w:sz w:val="20"/>
          <w:szCs w:val="20"/>
        </w:rPr>
        <w:t>zaufania</w:t>
      </w:r>
      <w:r w:rsidR="001E7BC9" w:rsidRPr="00520D26">
        <w:rPr>
          <w:rFonts w:ascii="Arial" w:hAnsi="Arial" w:cs="Arial"/>
          <w:spacing w:val="4"/>
          <w:sz w:val="20"/>
          <w:szCs w:val="20"/>
        </w:rPr>
        <w:t xml:space="preserve"> - Usługa</w:t>
      </w:r>
      <w:r w:rsidR="005014F8" w:rsidRPr="00520D26">
        <w:rPr>
          <w:rFonts w:ascii="Arial" w:hAnsi="Arial" w:cs="Arial"/>
          <w:spacing w:val="4"/>
          <w:sz w:val="20"/>
          <w:szCs w:val="20"/>
        </w:rPr>
        <w:t xml:space="preserve"> elektroniczna obejmująca:</w:t>
      </w:r>
      <w:r w:rsidR="008B00B5" w:rsidRPr="00520D2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D138D7" w:rsidRDefault="005014F8" w:rsidP="00D138D7">
      <w:pPr>
        <w:pStyle w:val="Akapitzlist"/>
        <w:numPr>
          <w:ilvl w:val="0"/>
          <w:numId w:val="36"/>
        </w:numPr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D138D7">
        <w:rPr>
          <w:rFonts w:ascii="Arial" w:hAnsi="Arial" w:cs="Arial"/>
          <w:spacing w:val="4"/>
          <w:sz w:val="20"/>
          <w:szCs w:val="20"/>
        </w:rPr>
        <w:t>tworzenie, weryfikację i walidację podpisów elektronicznych, pieczęci elektronicznych lub</w:t>
      </w:r>
      <w:r w:rsidR="00E043CA">
        <w:rPr>
          <w:rFonts w:ascii="Arial" w:hAnsi="Arial" w:cs="Arial"/>
          <w:spacing w:val="4"/>
          <w:sz w:val="20"/>
          <w:szCs w:val="20"/>
        </w:rPr>
        <w:t> </w:t>
      </w:r>
      <w:r w:rsidRPr="00D138D7">
        <w:rPr>
          <w:rFonts w:ascii="Arial" w:hAnsi="Arial" w:cs="Arial"/>
          <w:spacing w:val="4"/>
          <w:sz w:val="20"/>
          <w:szCs w:val="20"/>
        </w:rPr>
        <w:t xml:space="preserve">elektronicznych znaczników czasu, usług rejestrowanego doręczenia elektronicznego oraz certyfikatów powiązanych </w:t>
      </w:r>
      <w:r w:rsidR="008B00B5" w:rsidRPr="00D138D7">
        <w:rPr>
          <w:rFonts w:ascii="Arial" w:hAnsi="Arial" w:cs="Arial"/>
          <w:spacing w:val="4"/>
          <w:sz w:val="20"/>
          <w:szCs w:val="20"/>
        </w:rPr>
        <w:t>z</w:t>
      </w:r>
      <w:r w:rsidR="00520D26" w:rsidRPr="00D138D7">
        <w:rPr>
          <w:rFonts w:ascii="Arial" w:hAnsi="Arial" w:cs="Arial"/>
          <w:spacing w:val="4"/>
          <w:sz w:val="20"/>
          <w:szCs w:val="20"/>
        </w:rPr>
        <w:t xml:space="preserve"> </w:t>
      </w:r>
      <w:r w:rsidRPr="00D138D7">
        <w:rPr>
          <w:rFonts w:ascii="Arial" w:hAnsi="Arial" w:cs="Arial"/>
          <w:spacing w:val="4"/>
          <w:sz w:val="20"/>
          <w:szCs w:val="20"/>
        </w:rPr>
        <w:t>tymi usługami; lub</w:t>
      </w:r>
    </w:p>
    <w:p w:rsidR="00E043CA" w:rsidRDefault="005014F8" w:rsidP="00520D26">
      <w:pPr>
        <w:pStyle w:val="Akapitzlist"/>
        <w:numPr>
          <w:ilvl w:val="0"/>
          <w:numId w:val="36"/>
        </w:numPr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 w:cs="Arial"/>
          <w:spacing w:val="4"/>
          <w:sz w:val="20"/>
          <w:szCs w:val="20"/>
        </w:rPr>
        <w:t>tworzenie, weryfikację i walidację certyfikatów uwierzytelniania witryn internetowych; lub</w:t>
      </w:r>
    </w:p>
    <w:p w:rsidR="005014F8" w:rsidRPr="00E043CA" w:rsidRDefault="005014F8" w:rsidP="00520D26">
      <w:pPr>
        <w:pStyle w:val="Akapitzlist"/>
        <w:numPr>
          <w:ilvl w:val="0"/>
          <w:numId w:val="36"/>
        </w:numPr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 w:cs="Arial"/>
          <w:spacing w:val="4"/>
          <w:sz w:val="20"/>
          <w:szCs w:val="20"/>
        </w:rPr>
        <w:t>konserwację elektronicznych podpisów, pieczęci lub certyfikatów powiązanych z tymi usługami.</w:t>
      </w:r>
    </w:p>
    <w:p w:rsidR="0032658D" w:rsidRPr="00520D26" w:rsidRDefault="0032658D" w:rsidP="00520D26">
      <w:pPr>
        <w:spacing w:before="0" w:beforeAutospacing="0" w:after="120" w:afterAutospacing="0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Znakowanie czasem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 usługę polegającą na dołączaniu do danych w postaci elektronicznej logicznie powiązanych z danymi opatrzonymi podpisem lub poświadczeniem elektronicznym, oznaczenia czasu w chwili wykonania tej usługi oraz poświadczenia elektronicznego tak powstałych danych prz</w:t>
      </w:r>
      <w:r w:rsidR="00AC4574" w:rsidRPr="00520D26">
        <w:rPr>
          <w:rFonts w:ascii="Arial" w:hAnsi="Arial" w:cs="Arial"/>
          <w:spacing w:val="4"/>
          <w:sz w:val="20"/>
          <w:szCs w:val="20"/>
        </w:rPr>
        <w:t>ez podmiot świadczący tę usługę.</w:t>
      </w:r>
    </w:p>
    <w:p w:rsidR="0074385C" w:rsidRPr="00520D26" w:rsidRDefault="0074385C" w:rsidP="00520D26">
      <w:pPr>
        <w:spacing w:before="0" w:beforeAutospacing="0" w:after="120" w:afterAutospacing="0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Polityka Certyfikacji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- szczegółowe rozwiązania, w tym techniczne i organizacyjne, wskazujące sposób, zakres oraz warunki bezpieczeństwa tworzenia i stosowania certyfikatów</w:t>
      </w:r>
      <w:r w:rsidR="00AC4574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387219" w:rsidRPr="00520D26" w:rsidRDefault="0057775E" w:rsidP="00520D26">
      <w:pPr>
        <w:spacing w:before="0" w:beforeAutospacing="0" w:after="120" w:afterAutospacing="0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 xml:space="preserve">Dni </w:t>
      </w:r>
      <w:r w:rsidR="00387219" w:rsidRPr="00520D26">
        <w:rPr>
          <w:rFonts w:ascii="Arial" w:hAnsi="Arial" w:cs="Arial"/>
          <w:b/>
          <w:spacing w:val="4"/>
          <w:sz w:val="20"/>
          <w:szCs w:val="20"/>
        </w:rPr>
        <w:t>robocz</w:t>
      </w:r>
      <w:r w:rsidRPr="00520D26">
        <w:rPr>
          <w:rFonts w:ascii="Arial" w:hAnsi="Arial" w:cs="Arial"/>
          <w:b/>
          <w:spacing w:val="4"/>
          <w:sz w:val="20"/>
          <w:szCs w:val="20"/>
        </w:rPr>
        <w:t>e</w:t>
      </w:r>
      <w:r w:rsidR="00387219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–</w:t>
      </w:r>
      <w:r w:rsidR="00387219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od poniedziałku do piątku z wyłączeniem dni ustawowo wolnych od pracy.</w:t>
      </w:r>
    </w:p>
    <w:p w:rsidR="00F33F4D" w:rsidRPr="00520D26" w:rsidRDefault="00F33F4D" w:rsidP="00D138D7">
      <w:pPr>
        <w:pStyle w:val="Nagwek1"/>
        <w:keepNext w:val="0"/>
        <w:widowControl w:val="0"/>
        <w:numPr>
          <w:ilvl w:val="0"/>
          <w:numId w:val="1"/>
        </w:numPr>
        <w:tabs>
          <w:tab w:val="clear" w:pos="786"/>
          <w:tab w:val="num" w:pos="426"/>
        </w:tabs>
        <w:spacing w:after="120"/>
        <w:ind w:left="426" w:hanging="426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Przedmiot </w:t>
      </w:r>
      <w:r w:rsidR="00AF39E0" w:rsidRPr="00520D26">
        <w:rPr>
          <w:spacing w:val="4"/>
          <w:sz w:val="20"/>
          <w:szCs w:val="20"/>
        </w:rPr>
        <w:t>zamówienia</w:t>
      </w:r>
    </w:p>
    <w:p w:rsidR="00F41696" w:rsidRPr="00520D26" w:rsidRDefault="00B62E98" w:rsidP="00D138D7">
      <w:pPr>
        <w:spacing w:before="0" w:beforeAutospacing="0" w:after="120" w:afterAutospacing="0"/>
        <w:ind w:left="426"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Przedmiotem </w:t>
      </w:r>
      <w:r w:rsidR="00AF39E0" w:rsidRPr="00520D26">
        <w:rPr>
          <w:rFonts w:ascii="Arial" w:hAnsi="Arial" w:cs="Arial"/>
          <w:spacing w:val="4"/>
          <w:sz w:val="20"/>
          <w:szCs w:val="20"/>
        </w:rPr>
        <w:t xml:space="preserve">zamówienia 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jest </w:t>
      </w:r>
      <w:r w:rsidR="00F41696" w:rsidRPr="00520D26">
        <w:rPr>
          <w:rFonts w:ascii="Arial" w:hAnsi="Arial" w:cs="Arial"/>
          <w:spacing w:val="4"/>
          <w:sz w:val="20"/>
          <w:szCs w:val="20"/>
        </w:rPr>
        <w:t xml:space="preserve">świadczenie usług </w:t>
      </w:r>
      <w:r w:rsidR="008F1021" w:rsidRPr="00520D26">
        <w:rPr>
          <w:rFonts w:ascii="Arial" w:hAnsi="Arial" w:cs="Arial"/>
          <w:spacing w:val="4"/>
          <w:sz w:val="20"/>
          <w:szCs w:val="20"/>
        </w:rPr>
        <w:t xml:space="preserve">zaufania </w:t>
      </w:r>
      <w:r w:rsidR="005623CC" w:rsidRPr="00520D26">
        <w:rPr>
          <w:rFonts w:ascii="Arial" w:hAnsi="Arial" w:cs="Arial"/>
          <w:spacing w:val="4"/>
          <w:sz w:val="20"/>
          <w:szCs w:val="20"/>
        </w:rPr>
        <w:t>w zakresie</w:t>
      </w:r>
      <w:r w:rsidR="00F41696" w:rsidRPr="00520D26">
        <w:rPr>
          <w:rFonts w:ascii="Arial" w:hAnsi="Arial" w:cs="Arial"/>
          <w:spacing w:val="4"/>
          <w:sz w:val="20"/>
          <w:szCs w:val="20"/>
        </w:rPr>
        <w:t>:</w:t>
      </w:r>
    </w:p>
    <w:p w:rsidR="00D138D7" w:rsidRDefault="002D7252" w:rsidP="00D138D7">
      <w:pPr>
        <w:widowControl w:val="0"/>
        <w:numPr>
          <w:ilvl w:val="1"/>
          <w:numId w:val="35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wydawani</w:t>
      </w:r>
      <w:r w:rsidR="00FA6395" w:rsidRPr="00520D26">
        <w:rPr>
          <w:rFonts w:ascii="Arial" w:hAnsi="Arial" w:cs="Arial"/>
          <w:spacing w:val="4"/>
          <w:sz w:val="20"/>
          <w:szCs w:val="20"/>
        </w:rPr>
        <w:t>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certyfikatów kwalifikowanych dla wskazanych pracowników Zamawiającego i świadczenia usług </w:t>
      </w:r>
      <w:r w:rsidR="001D5AD1" w:rsidRPr="00520D26">
        <w:rPr>
          <w:rFonts w:ascii="Arial" w:hAnsi="Arial" w:cs="Arial"/>
          <w:spacing w:val="4"/>
          <w:sz w:val="20"/>
          <w:szCs w:val="20"/>
        </w:rPr>
        <w:t xml:space="preserve">zaufania </w:t>
      </w:r>
      <w:r w:rsidR="00D138D7">
        <w:rPr>
          <w:rFonts w:ascii="Arial" w:hAnsi="Arial" w:cs="Arial"/>
          <w:spacing w:val="4"/>
          <w:sz w:val="20"/>
          <w:szCs w:val="20"/>
        </w:rPr>
        <w:t>związanych z ich obsługą</w:t>
      </w:r>
      <w:r w:rsidR="00147B22">
        <w:rPr>
          <w:rFonts w:ascii="Arial" w:hAnsi="Arial" w:cs="Arial"/>
          <w:spacing w:val="4"/>
          <w:sz w:val="20"/>
          <w:szCs w:val="20"/>
        </w:rPr>
        <w:t>;</w:t>
      </w:r>
    </w:p>
    <w:p w:rsidR="002D7252" w:rsidRPr="00D138D7" w:rsidRDefault="002D7252" w:rsidP="00D138D7">
      <w:pPr>
        <w:widowControl w:val="0"/>
        <w:numPr>
          <w:ilvl w:val="1"/>
          <w:numId w:val="35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D138D7">
        <w:rPr>
          <w:rFonts w:ascii="Arial" w:hAnsi="Arial" w:cs="Arial"/>
          <w:spacing w:val="4"/>
          <w:sz w:val="20"/>
          <w:szCs w:val="20"/>
        </w:rPr>
        <w:t xml:space="preserve">weryfikacji w siedzibie Zamawiającego tożsamości osób, dla których </w:t>
      </w:r>
      <w:r w:rsidR="00FA6395" w:rsidRPr="00D138D7">
        <w:rPr>
          <w:rFonts w:ascii="Arial" w:hAnsi="Arial" w:cs="Arial"/>
          <w:spacing w:val="4"/>
          <w:sz w:val="20"/>
          <w:szCs w:val="20"/>
        </w:rPr>
        <w:t xml:space="preserve">tworzone </w:t>
      </w:r>
      <w:r w:rsidRPr="00D138D7">
        <w:rPr>
          <w:rFonts w:ascii="Arial" w:hAnsi="Arial" w:cs="Arial"/>
          <w:spacing w:val="4"/>
          <w:sz w:val="20"/>
          <w:szCs w:val="20"/>
        </w:rPr>
        <w:t>są</w:t>
      </w:r>
      <w:r w:rsidR="00D138D7">
        <w:rPr>
          <w:rFonts w:ascii="Arial" w:hAnsi="Arial" w:cs="Arial"/>
          <w:spacing w:val="4"/>
          <w:sz w:val="20"/>
          <w:szCs w:val="20"/>
        </w:rPr>
        <w:t xml:space="preserve"> </w:t>
      </w:r>
      <w:r w:rsidRPr="00D138D7">
        <w:rPr>
          <w:rFonts w:ascii="Arial" w:hAnsi="Arial" w:cs="Arial"/>
          <w:spacing w:val="4"/>
          <w:sz w:val="20"/>
          <w:szCs w:val="20"/>
        </w:rPr>
        <w:t xml:space="preserve">certyfikaty </w:t>
      </w:r>
      <w:r w:rsidR="008F1021" w:rsidRPr="00D138D7">
        <w:rPr>
          <w:rFonts w:ascii="Arial" w:hAnsi="Arial" w:cs="Arial"/>
          <w:spacing w:val="4"/>
          <w:sz w:val="20"/>
          <w:szCs w:val="20"/>
        </w:rPr>
        <w:t xml:space="preserve">kwalifikowane </w:t>
      </w:r>
      <w:r w:rsidRPr="00D138D7">
        <w:rPr>
          <w:rFonts w:ascii="Arial" w:hAnsi="Arial" w:cs="Arial"/>
          <w:spacing w:val="4"/>
          <w:sz w:val="20"/>
          <w:szCs w:val="20"/>
        </w:rPr>
        <w:t xml:space="preserve">do </w:t>
      </w:r>
      <w:r w:rsidR="00FA6395" w:rsidRPr="00D138D7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Pr="00D138D7">
        <w:rPr>
          <w:rFonts w:ascii="Arial" w:hAnsi="Arial" w:cs="Arial"/>
          <w:spacing w:val="4"/>
          <w:sz w:val="20"/>
          <w:szCs w:val="20"/>
        </w:rPr>
        <w:t xml:space="preserve">podpisu </w:t>
      </w:r>
      <w:r w:rsidR="008F1021" w:rsidRPr="00D138D7">
        <w:rPr>
          <w:rFonts w:ascii="Arial" w:hAnsi="Arial" w:cs="Arial"/>
          <w:spacing w:val="4"/>
          <w:sz w:val="20"/>
          <w:szCs w:val="20"/>
        </w:rPr>
        <w:t>elektronicznego</w:t>
      </w:r>
      <w:r w:rsidR="00147B22">
        <w:rPr>
          <w:rFonts w:ascii="Arial" w:hAnsi="Arial" w:cs="Arial"/>
          <w:spacing w:val="4"/>
          <w:sz w:val="20"/>
          <w:szCs w:val="20"/>
        </w:rPr>
        <w:t>;</w:t>
      </w:r>
    </w:p>
    <w:p w:rsidR="002D7252" w:rsidRPr="00520D26" w:rsidRDefault="002D7252" w:rsidP="00520D26">
      <w:pPr>
        <w:widowControl w:val="0"/>
        <w:numPr>
          <w:ilvl w:val="1"/>
          <w:numId w:val="35"/>
        </w:numPr>
        <w:shd w:val="clear" w:color="auto" w:fill="FFFFFF"/>
        <w:tabs>
          <w:tab w:val="clear" w:pos="1080"/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odnawiani</w:t>
      </w:r>
      <w:r w:rsidR="00FA6395" w:rsidRPr="00520D26">
        <w:rPr>
          <w:rFonts w:ascii="Arial" w:hAnsi="Arial" w:cs="Arial"/>
          <w:spacing w:val="4"/>
          <w:sz w:val="20"/>
          <w:szCs w:val="20"/>
        </w:rPr>
        <w:t>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certyfikatów kwalifikowanych</w:t>
      </w:r>
      <w:r w:rsidR="00147B22">
        <w:rPr>
          <w:rFonts w:ascii="Arial" w:hAnsi="Arial" w:cs="Arial"/>
          <w:spacing w:val="4"/>
          <w:sz w:val="20"/>
          <w:szCs w:val="20"/>
        </w:rPr>
        <w:t>;</w:t>
      </w:r>
    </w:p>
    <w:p w:rsidR="002D7252" w:rsidRPr="00520D26" w:rsidRDefault="002D7252" w:rsidP="00520D26">
      <w:pPr>
        <w:widowControl w:val="0"/>
        <w:numPr>
          <w:ilvl w:val="1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dostawy zestawów do składania </w:t>
      </w:r>
      <w:r w:rsidR="00D26F53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Pr="00520D26">
        <w:rPr>
          <w:rFonts w:ascii="Arial" w:hAnsi="Arial" w:cs="Arial"/>
          <w:spacing w:val="4"/>
          <w:sz w:val="20"/>
          <w:szCs w:val="20"/>
        </w:rPr>
        <w:t>podpisu elektronicznego</w:t>
      </w:r>
      <w:r w:rsidR="007D1F7E" w:rsidRPr="00520D26">
        <w:rPr>
          <w:rFonts w:ascii="Arial" w:hAnsi="Arial" w:cs="Arial"/>
          <w:spacing w:val="4"/>
          <w:sz w:val="20"/>
          <w:szCs w:val="20"/>
        </w:rPr>
        <w:t xml:space="preserve"> z</w:t>
      </w:r>
      <w:r w:rsidR="00C23857">
        <w:rPr>
          <w:rFonts w:ascii="Arial" w:hAnsi="Arial" w:cs="Arial"/>
          <w:spacing w:val="4"/>
          <w:sz w:val="20"/>
          <w:szCs w:val="20"/>
        </w:rPr>
        <w:t xml:space="preserve"> </w:t>
      </w:r>
      <w:r w:rsidR="007D1F7E" w:rsidRPr="00520D26">
        <w:rPr>
          <w:rFonts w:ascii="Arial" w:hAnsi="Arial" w:cs="Arial"/>
          <w:spacing w:val="4"/>
          <w:sz w:val="20"/>
          <w:szCs w:val="20"/>
        </w:rPr>
        <w:t xml:space="preserve">certyfikatem </w:t>
      </w:r>
      <w:r w:rsidR="00E96722" w:rsidRPr="00520D26">
        <w:rPr>
          <w:rFonts w:ascii="Arial" w:hAnsi="Arial" w:cs="Arial"/>
          <w:spacing w:val="4"/>
          <w:sz w:val="20"/>
          <w:szCs w:val="20"/>
        </w:rPr>
        <w:t xml:space="preserve">kwalifikowalnym </w:t>
      </w:r>
      <w:r w:rsidR="007D1F7E" w:rsidRPr="00520D26">
        <w:rPr>
          <w:rFonts w:ascii="Arial" w:hAnsi="Arial" w:cs="Arial"/>
          <w:spacing w:val="4"/>
          <w:sz w:val="20"/>
          <w:szCs w:val="20"/>
        </w:rPr>
        <w:t>podpisu elektronicznego</w:t>
      </w:r>
      <w:r w:rsidRPr="00520D26">
        <w:rPr>
          <w:rFonts w:ascii="Arial" w:hAnsi="Arial" w:cs="Arial"/>
          <w:spacing w:val="4"/>
          <w:sz w:val="20"/>
          <w:szCs w:val="20"/>
        </w:rPr>
        <w:t>,</w:t>
      </w:r>
      <w:r w:rsidR="00F000CE" w:rsidRPr="00520D26">
        <w:rPr>
          <w:rFonts w:ascii="Arial" w:hAnsi="Arial" w:cs="Arial"/>
          <w:spacing w:val="4"/>
          <w:sz w:val="20"/>
          <w:szCs w:val="20"/>
        </w:rPr>
        <w:t xml:space="preserve"> z kartą mini i czytnikiem mini</w:t>
      </w:r>
      <w:r w:rsidR="00112EA7" w:rsidRPr="00520D26">
        <w:rPr>
          <w:rFonts w:ascii="Arial" w:hAnsi="Arial" w:cs="Arial"/>
          <w:spacing w:val="4"/>
          <w:sz w:val="20"/>
          <w:szCs w:val="20"/>
        </w:rPr>
        <w:t>,</w:t>
      </w:r>
      <w:r w:rsidR="004E788A" w:rsidRPr="00520D26">
        <w:rPr>
          <w:rFonts w:ascii="Arial" w:hAnsi="Arial" w:cs="Arial"/>
          <w:spacing w:val="4"/>
          <w:sz w:val="20"/>
          <w:szCs w:val="20"/>
        </w:rPr>
        <w:t xml:space="preserve"> spełniających wymagania kwalifikowanego urządzenie do składania </w:t>
      </w:r>
      <w:r w:rsidR="00D26F53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="004E788A" w:rsidRPr="00520D26">
        <w:rPr>
          <w:rFonts w:ascii="Arial" w:hAnsi="Arial" w:cs="Arial"/>
          <w:spacing w:val="4"/>
          <w:sz w:val="20"/>
          <w:szCs w:val="20"/>
        </w:rPr>
        <w:t>podpisu elektronicznego</w:t>
      </w:r>
      <w:r w:rsidR="00147B22">
        <w:rPr>
          <w:rFonts w:ascii="Arial" w:hAnsi="Arial" w:cs="Arial"/>
          <w:spacing w:val="4"/>
          <w:sz w:val="20"/>
          <w:szCs w:val="20"/>
        </w:rPr>
        <w:t>;</w:t>
      </w:r>
    </w:p>
    <w:p w:rsidR="002D7252" w:rsidRPr="00520D26" w:rsidRDefault="002D7252" w:rsidP="00520D26">
      <w:pPr>
        <w:widowControl w:val="0"/>
        <w:numPr>
          <w:ilvl w:val="1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lastRenderedPageBreak/>
        <w:t xml:space="preserve">dostawy pakietu 10 000 kwalifikowanych </w:t>
      </w:r>
      <w:r w:rsidR="007D1F7E" w:rsidRPr="00520D26">
        <w:rPr>
          <w:rFonts w:ascii="Arial" w:hAnsi="Arial" w:cs="Arial"/>
          <w:spacing w:val="4"/>
          <w:sz w:val="20"/>
          <w:szCs w:val="20"/>
        </w:rPr>
        <w:t xml:space="preserve">elektronicznych </w:t>
      </w:r>
      <w:r w:rsidRPr="00520D26">
        <w:rPr>
          <w:rFonts w:ascii="Arial" w:hAnsi="Arial" w:cs="Arial"/>
          <w:spacing w:val="4"/>
          <w:sz w:val="20"/>
          <w:szCs w:val="20"/>
        </w:rPr>
        <w:t>znaczników czasu do</w:t>
      </w:r>
      <w:r w:rsidR="00C23857">
        <w:rPr>
          <w:rFonts w:ascii="Arial" w:hAnsi="Arial" w:cs="Arial"/>
          <w:spacing w:val="4"/>
          <w:sz w:val="20"/>
          <w:szCs w:val="20"/>
        </w:rPr>
        <w:t> </w:t>
      </w:r>
      <w:r w:rsidRPr="00520D26">
        <w:rPr>
          <w:rFonts w:ascii="Arial" w:hAnsi="Arial" w:cs="Arial"/>
          <w:spacing w:val="4"/>
          <w:sz w:val="20"/>
          <w:szCs w:val="20"/>
        </w:rPr>
        <w:t>wykorzystania w okresie trwania umowy</w:t>
      </w:r>
      <w:r w:rsidR="00147B22">
        <w:rPr>
          <w:rFonts w:ascii="Arial" w:hAnsi="Arial" w:cs="Arial"/>
          <w:spacing w:val="4"/>
          <w:sz w:val="20"/>
          <w:szCs w:val="20"/>
        </w:rPr>
        <w:t>;</w:t>
      </w:r>
    </w:p>
    <w:p w:rsidR="002D7252" w:rsidRPr="00520D26" w:rsidRDefault="002D7252" w:rsidP="00520D26">
      <w:pPr>
        <w:widowControl w:val="0"/>
        <w:numPr>
          <w:ilvl w:val="1"/>
          <w:numId w:val="3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wydanie certyfikatów niekwalifikowanych Professional ID, lub równoważnych</w:t>
      </w:r>
    </w:p>
    <w:p w:rsidR="0056456B" w:rsidRPr="00520D26" w:rsidRDefault="0056456B" w:rsidP="00520D2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20" w:beforeAutospacing="0" w:after="120" w:afterAutospacing="0"/>
        <w:ind w:left="23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zgodnie z przepisami </w:t>
      </w:r>
      <w:r w:rsidR="00B00E3A" w:rsidRPr="00520D26">
        <w:rPr>
          <w:rFonts w:ascii="Arial" w:hAnsi="Arial" w:cs="Arial"/>
          <w:spacing w:val="4"/>
          <w:sz w:val="20"/>
          <w:szCs w:val="20"/>
        </w:rPr>
        <w:t xml:space="preserve">zawartymi w </w:t>
      </w:r>
      <w:r w:rsidRPr="00520D26">
        <w:rPr>
          <w:rFonts w:ascii="Arial" w:hAnsi="Arial" w:cs="Arial"/>
          <w:b/>
          <w:spacing w:val="4"/>
          <w:sz w:val="20"/>
          <w:szCs w:val="20"/>
        </w:rPr>
        <w:t>Ustaw</w:t>
      </w:r>
      <w:r w:rsidR="00B00E3A" w:rsidRPr="00520D26">
        <w:rPr>
          <w:rFonts w:ascii="Arial" w:hAnsi="Arial" w:cs="Arial"/>
          <w:b/>
          <w:spacing w:val="4"/>
          <w:sz w:val="20"/>
          <w:szCs w:val="20"/>
        </w:rPr>
        <w:t>ie</w:t>
      </w:r>
      <w:r w:rsidR="00F0227B" w:rsidRPr="00520D2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F0227B" w:rsidRPr="00520D26">
        <w:rPr>
          <w:rFonts w:ascii="Arial" w:hAnsi="Arial" w:cs="Arial"/>
          <w:spacing w:val="4"/>
          <w:sz w:val="20"/>
          <w:szCs w:val="20"/>
        </w:rPr>
        <w:t>i</w:t>
      </w:r>
      <w:r w:rsidR="00F0227B" w:rsidRPr="00520D26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="00F0227B" w:rsidRPr="00520D26">
        <w:rPr>
          <w:rFonts w:ascii="Arial" w:hAnsi="Arial" w:cs="Arial"/>
          <w:b/>
          <w:spacing w:val="4"/>
          <w:sz w:val="20"/>
          <w:szCs w:val="20"/>
        </w:rPr>
        <w:t>eIDAS</w:t>
      </w:r>
      <w:proofErr w:type="spellEnd"/>
      <w:r w:rsidR="004F4764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56456B" w:rsidRPr="00520D26" w:rsidRDefault="0056456B" w:rsidP="00520D26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0" w:beforeAutospacing="0" w:after="120" w:afterAutospacing="0"/>
        <w:ind w:left="23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Świadczenie </w:t>
      </w:r>
      <w:r w:rsidR="002D7252" w:rsidRPr="00520D26">
        <w:rPr>
          <w:rFonts w:ascii="Arial" w:hAnsi="Arial" w:cs="Arial"/>
          <w:spacing w:val="4"/>
          <w:sz w:val="20"/>
          <w:szCs w:val="20"/>
        </w:rPr>
        <w:t xml:space="preserve">usług </w:t>
      </w:r>
      <w:r w:rsidR="0028791B" w:rsidRPr="00520D26">
        <w:rPr>
          <w:rFonts w:ascii="Arial" w:hAnsi="Arial" w:cs="Arial"/>
          <w:spacing w:val="4"/>
          <w:sz w:val="20"/>
          <w:szCs w:val="20"/>
        </w:rPr>
        <w:t>zaufania, o których</w:t>
      </w:r>
      <w:r w:rsidR="00B00E3A" w:rsidRPr="00520D26">
        <w:rPr>
          <w:rFonts w:ascii="Arial" w:hAnsi="Arial" w:cs="Arial"/>
          <w:spacing w:val="4"/>
          <w:sz w:val="20"/>
          <w:szCs w:val="20"/>
        </w:rPr>
        <w:t xml:space="preserve"> mowa </w:t>
      </w:r>
      <w:r w:rsidR="007F55C0" w:rsidRPr="00520D26">
        <w:rPr>
          <w:rFonts w:ascii="Arial" w:hAnsi="Arial" w:cs="Arial"/>
          <w:spacing w:val="4"/>
          <w:sz w:val="20"/>
          <w:szCs w:val="20"/>
        </w:rPr>
        <w:t>w</w:t>
      </w:r>
      <w:r w:rsidR="00C23857">
        <w:rPr>
          <w:rFonts w:ascii="Arial" w:hAnsi="Arial" w:cs="Arial"/>
          <w:spacing w:val="4"/>
          <w:sz w:val="20"/>
          <w:szCs w:val="20"/>
        </w:rPr>
        <w:t xml:space="preserve"> </w:t>
      </w:r>
      <w:r w:rsidR="00FB0D0F" w:rsidRPr="00520D26">
        <w:rPr>
          <w:rFonts w:ascii="Arial" w:hAnsi="Arial" w:cs="Arial"/>
          <w:spacing w:val="4"/>
          <w:sz w:val="20"/>
          <w:szCs w:val="20"/>
        </w:rPr>
        <w:t>pkt</w:t>
      </w:r>
      <w:r w:rsidR="00B00E3A" w:rsidRPr="00520D26">
        <w:rPr>
          <w:rFonts w:ascii="Arial" w:hAnsi="Arial" w:cs="Arial"/>
          <w:spacing w:val="4"/>
          <w:sz w:val="20"/>
          <w:szCs w:val="20"/>
        </w:rPr>
        <w:t xml:space="preserve"> 1 </w:t>
      </w:r>
      <w:r w:rsidRPr="00520D26">
        <w:rPr>
          <w:rFonts w:ascii="Arial" w:hAnsi="Arial" w:cs="Arial"/>
          <w:spacing w:val="4"/>
          <w:sz w:val="20"/>
          <w:szCs w:val="20"/>
        </w:rPr>
        <w:t>obejmuje w</w:t>
      </w:r>
      <w:r w:rsidR="00C23857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szczególności:</w:t>
      </w:r>
    </w:p>
    <w:p w:rsidR="00931CDC" w:rsidRPr="00520D26" w:rsidRDefault="0056456B" w:rsidP="00D138D7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wydawanie certyfikatów </w:t>
      </w:r>
      <w:r w:rsidR="00972FCE" w:rsidRPr="00520D26">
        <w:rPr>
          <w:rFonts w:ascii="Arial" w:hAnsi="Arial" w:cs="Arial"/>
          <w:spacing w:val="4"/>
          <w:sz w:val="20"/>
          <w:szCs w:val="20"/>
        </w:rPr>
        <w:t xml:space="preserve">kwalifikowanych 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dla </w:t>
      </w:r>
      <w:r w:rsidR="009A0506" w:rsidRPr="00520D26">
        <w:rPr>
          <w:rFonts w:ascii="Arial" w:hAnsi="Arial" w:cs="Arial"/>
          <w:spacing w:val="4"/>
          <w:sz w:val="20"/>
          <w:szCs w:val="20"/>
        </w:rPr>
        <w:t>wskazanych pracowników Zamawiają</w:t>
      </w:r>
      <w:r w:rsidRPr="00520D26">
        <w:rPr>
          <w:rFonts w:ascii="Arial" w:hAnsi="Arial" w:cs="Arial"/>
          <w:spacing w:val="4"/>
          <w:sz w:val="20"/>
          <w:szCs w:val="20"/>
        </w:rPr>
        <w:t>cego</w:t>
      </w:r>
      <w:r w:rsidR="0096077D" w:rsidRPr="00520D26">
        <w:rPr>
          <w:rFonts w:ascii="Arial" w:hAnsi="Arial" w:cs="Arial"/>
          <w:spacing w:val="4"/>
          <w:sz w:val="20"/>
          <w:szCs w:val="20"/>
        </w:rPr>
        <w:t>,</w:t>
      </w:r>
    </w:p>
    <w:p w:rsidR="0056456B" w:rsidRPr="00520D26" w:rsidRDefault="005B6609" w:rsidP="00D138D7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zawieszenie certyfikatu</w:t>
      </w:r>
      <w:r w:rsidR="00972FCE" w:rsidRPr="00520D26">
        <w:rPr>
          <w:rFonts w:ascii="Arial" w:hAnsi="Arial" w:cs="Arial"/>
          <w:spacing w:val="4"/>
          <w:sz w:val="20"/>
          <w:szCs w:val="20"/>
        </w:rPr>
        <w:t xml:space="preserve"> kwalifikowanego</w:t>
      </w:r>
      <w:r w:rsidR="0056456B" w:rsidRPr="00520D26">
        <w:rPr>
          <w:rFonts w:ascii="Arial" w:hAnsi="Arial" w:cs="Arial"/>
          <w:spacing w:val="4"/>
          <w:sz w:val="20"/>
          <w:szCs w:val="20"/>
        </w:rPr>
        <w:t>,</w:t>
      </w:r>
    </w:p>
    <w:p w:rsidR="0056456B" w:rsidRPr="00520D26" w:rsidRDefault="0056456B" w:rsidP="00D138D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unieważnianie certyfikatów na wniosek Zamawiającego,</w:t>
      </w:r>
    </w:p>
    <w:p w:rsidR="00F41E33" w:rsidRPr="00520D26" w:rsidRDefault="0056456B" w:rsidP="00D138D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publikowanie</w:t>
      </w:r>
      <w:r w:rsidR="005B6609" w:rsidRPr="00520D26">
        <w:rPr>
          <w:rFonts w:ascii="Arial" w:hAnsi="Arial" w:cs="Arial"/>
          <w:spacing w:val="4"/>
          <w:sz w:val="20"/>
          <w:szCs w:val="20"/>
        </w:rPr>
        <w:t xml:space="preserve"> list zawieszonych i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unieważnionych certyfikatów</w:t>
      </w:r>
      <w:r w:rsidR="00F41E33" w:rsidRPr="00520D26">
        <w:rPr>
          <w:rFonts w:ascii="Arial" w:hAnsi="Arial" w:cs="Arial"/>
          <w:spacing w:val="4"/>
          <w:sz w:val="20"/>
          <w:szCs w:val="20"/>
        </w:rPr>
        <w:t>,</w:t>
      </w:r>
    </w:p>
    <w:p w:rsidR="006514FE" w:rsidRPr="00520D26" w:rsidRDefault="00F41E33" w:rsidP="00D138D7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beforeAutospacing="0" w:after="120" w:afterAutospacing="0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świadczenie wsparcia technicznego</w:t>
      </w:r>
    </w:p>
    <w:p w:rsidR="0056456B" w:rsidRPr="00520D26" w:rsidRDefault="006514FE" w:rsidP="00520D2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120" w:afterAutospacing="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zgodnie z Polityką Certyfikacji </w:t>
      </w:r>
      <w:r w:rsidR="00ED7818" w:rsidRPr="00520D26">
        <w:rPr>
          <w:rFonts w:ascii="Arial" w:hAnsi="Arial" w:cs="Arial"/>
          <w:spacing w:val="4"/>
          <w:sz w:val="20"/>
          <w:szCs w:val="20"/>
        </w:rPr>
        <w:t>Wykonawcy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4D44C2" w:rsidRPr="00520D26" w:rsidRDefault="004D44C2" w:rsidP="00E043CA">
      <w:pPr>
        <w:pStyle w:val="Nagwek1"/>
        <w:keepNext w:val="0"/>
        <w:widowControl w:val="0"/>
        <w:numPr>
          <w:ilvl w:val="0"/>
          <w:numId w:val="1"/>
        </w:numPr>
        <w:tabs>
          <w:tab w:val="clear" w:pos="786"/>
          <w:tab w:val="num" w:pos="426"/>
        </w:tabs>
        <w:spacing w:after="120"/>
        <w:ind w:left="426" w:hanging="426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Opis realizacji zamówienia</w:t>
      </w:r>
    </w:p>
    <w:p w:rsidR="009A5792" w:rsidRPr="00520D26" w:rsidRDefault="009A5792" w:rsidP="00E043CA">
      <w:pPr>
        <w:pStyle w:val="Nagwek1"/>
        <w:keepNext w:val="0"/>
        <w:widowControl w:val="0"/>
        <w:numPr>
          <w:ilvl w:val="0"/>
          <w:numId w:val="15"/>
        </w:numPr>
        <w:tabs>
          <w:tab w:val="clear" w:pos="720"/>
          <w:tab w:val="num" w:pos="851"/>
        </w:tabs>
        <w:spacing w:after="120"/>
        <w:ind w:left="851" w:hanging="425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Warunki świadczenia usługi </w:t>
      </w:r>
      <w:r w:rsidR="0074385C" w:rsidRPr="00520D26">
        <w:rPr>
          <w:spacing w:val="4"/>
          <w:sz w:val="20"/>
          <w:szCs w:val="20"/>
        </w:rPr>
        <w:t>wystawienia certyfikatu</w:t>
      </w:r>
      <w:r w:rsidRPr="00520D26">
        <w:rPr>
          <w:spacing w:val="4"/>
          <w:sz w:val="20"/>
          <w:szCs w:val="20"/>
        </w:rPr>
        <w:t xml:space="preserve"> kwalifikowanego </w:t>
      </w:r>
    </w:p>
    <w:p w:rsidR="00CA0155" w:rsidRPr="00520D26" w:rsidRDefault="00CA0155" w:rsidP="00520D26">
      <w:pPr>
        <w:numPr>
          <w:ilvl w:val="0"/>
          <w:numId w:val="16"/>
        </w:numPr>
        <w:tabs>
          <w:tab w:val="clear" w:pos="720"/>
          <w:tab w:val="num" w:pos="1080"/>
        </w:tabs>
        <w:spacing w:before="0" w:beforeAutospacing="0" w:after="120" w:afterAutospacing="0"/>
        <w:ind w:left="108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przeprowadzi proces wystawienia </w:t>
      </w:r>
      <w:r w:rsidR="004723CE" w:rsidRPr="00520D26">
        <w:rPr>
          <w:rFonts w:ascii="Arial" w:hAnsi="Arial" w:cs="Arial"/>
          <w:spacing w:val="4"/>
          <w:sz w:val="20"/>
          <w:szCs w:val="20"/>
        </w:rPr>
        <w:t>certyfikatów kwalifikowanych</w:t>
      </w:r>
      <w:r w:rsidR="00625CAA" w:rsidRPr="00520D26">
        <w:rPr>
          <w:rFonts w:ascii="Arial" w:hAnsi="Arial" w:cs="Arial"/>
          <w:spacing w:val="4"/>
          <w:sz w:val="20"/>
          <w:szCs w:val="20"/>
        </w:rPr>
        <w:t xml:space="preserve"> pozwalających na składanie </w:t>
      </w:r>
      <w:r w:rsidR="00950A58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="00EC153E" w:rsidRPr="00520D26">
        <w:rPr>
          <w:rFonts w:ascii="Arial" w:hAnsi="Arial" w:cs="Arial"/>
          <w:spacing w:val="4"/>
          <w:sz w:val="20"/>
          <w:szCs w:val="20"/>
        </w:rPr>
        <w:t>podpisu elektronicznego</w:t>
      </w:r>
      <w:r w:rsidR="004723CE" w:rsidRPr="00520D26">
        <w:rPr>
          <w:rFonts w:ascii="Arial" w:hAnsi="Arial" w:cs="Arial"/>
          <w:spacing w:val="4"/>
          <w:sz w:val="20"/>
          <w:szCs w:val="20"/>
        </w:rPr>
        <w:t xml:space="preserve"> na pisemne zlecenie Zamawiającego.</w:t>
      </w:r>
    </w:p>
    <w:p w:rsidR="00CA0155" w:rsidRPr="00520D26" w:rsidRDefault="004723CE" w:rsidP="00520D26">
      <w:pPr>
        <w:numPr>
          <w:ilvl w:val="0"/>
          <w:numId w:val="16"/>
        </w:numPr>
        <w:tabs>
          <w:tab w:val="clear" w:pos="720"/>
          <w:tab w:val="num" w:pos="1080"/>
        </w:tabs>
        <w:spacing w:before="0" w:beforeAutospacing="0" w:after="120" w:afterAutospacing="0"/>
        <w:ind w:left="108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Zamawiający wraz z</w:t>
      </w:r>
      <w:r w:rsidR="00625CAA" w:rsidRPr="00520D26">
        <w:rPr>
          <w:rFonts w:ascii="Arial" w:hAnsi="Arial" w:cs="Arial"/>
          <w:spacing w:val="4"/>
          <w:sz w:val="20"/>
          <w:szCs w:val="20"/>
        </w:rPr>
        <w:t>e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28791B" w:rsidRPr="00520D26">
        <w:rPr>
          <w:rFonts w:ascii="Arial" w:hAnsi="Arial" w:cs="Arial"/>
          <w:spacing w:val="4"/>
          <w:sz w:val="20"/>
          <w:szCs w:val="20"/>
        </w:rPr>
        <w:t>zleceniem, o którym</w:t>
      </w:r>
      <w:r w:rsidR="00625CAA" w:rsidRPr="00520D26">
        <w:rPr>
          <w:rFonts w:ascii="Arial" w:hAnsi="Arial" w:cs="Arial"/>
          <w:spacing w:val="4"/>
          <w:sz w:val="20"/>
          <w:szCs w:val="20"/>
        </w:rPr>
        <w:t xml:space="preserve"> mowa w pkt 1 przekaże W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ykonawcy </w:t>
      </w:r>
      <w:r w:rsidR="00625CAA" w:rsidRPr="00520D26">
        <w:rPr>
          <w:rFonts w:ascii="Arial" w:hAnsi="Arial" w:cs="Arial"/>
          <w:spacing w:val="4"/>
          <w:sz w:val="20"/>
          <w:szCs w:val="20"/>
        </w:rPr>
        <w:t>niezbędne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625CAA" w:rsidRPr="00520D26">
        <w:rPr>
          <w:rFonts w:ascii="Arial" w:hAnsi="Arial" w:cs="Arial"/>
          <w:spacing w:val="4"/>
          <w:sz w:val="20"/>
          <w:szCs w:val="20"/>
        </w:rPr>
        <w:t>dane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do przeprowadzenia procesu wystawienia certyfikatu kwalifikowanego</w:t>
      </w:r>
      <w:r w:rsidR="00625CAA" w:rsidRPr="00520D26">
        <w:rPr>
          <w:rFonts w:ascii="Arial" w:hAnsi="Arial" w:cs="Arial"/>
          <w:spacing w:val="4"/>
          <w:sz w:val="20"/>
          <w:szCs w:val="20"/>
        </w:rPr>
        <w:t xml:space="preserve"> zgodnie z</w:t>
      </w:r>
      <w:r w:rsidR="00220096" w:rsidRPr="00520D26">
        <w:rPr>
          <w:rFonts w:ascii="Arial" w:hAnsi="Arial" w:cs="Arial"/>
          <w:spacing w:val="4"/>
          <w:sz w:val="20"/>
          <w:szCs w:val="20"/>
        </w:rPr>
        <w:t> </w:t>
      </w:r>
      <w:r w:rsidR="00625CAA" w:rsidRPr="00520D26">
        <w:rPr>
          <w:rFonts w:ascii="Arial" w:hAnsi="Arial" w:cs="Arial"/>
          <w:spacing w:val="4"/>
          <w:sz w:val="20"/>
          <w:szCs w:val="20"/>
        </w:rPr>
        <w:t>procedurami i Polityką Certyfikacji Wykonawcy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6A12DE" w:rsidRPr="00520D26" w:rsidRDefault="006A12DE" w:rsidP="00520D26">
      <w:pPr>
        <w:numPr>
          <w:ilvl w:val="0"/>
          <w:numId w:val="16"/>
        </w:numPr>
        <w:tabs>
          <w:tab w:val="clear" w:pos="720"/>
          <w:tab w:val="num" w:pos="1080"/>
        </w:tabs>
        <w:spacing w:before="0" w:beforeAutospacing="0" w:after="120" w:afterAutospacing="0"/>
        <w:ind w:left="108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Ponadto Wykonawca dokona weryfikacji tożsamości w siedzibie Zamawiającego</w:t>
      </w:r>
      <w:r w:rsidR="00E943D0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AC4574" w:rsidRPr="00520D26">
        <w:rPr>
          <w:rFonts w:ascii="Arial" w:hAnsi="Arial" w:cs="Arial"/>
          <w:spacing w:val="4"/>
          <w:sz w:val="20"/>
          <w:szCs w:val="20"/>
        </w:rPr>
        <w:t>w</w:t>
      </w:r>
      <w:r w:rsidR="00220096" w:rsidRPr="00520D26">
        <w:rPr>
          <w:rFonts w:ascii="Arial" w:hAnsi="Arial" w:cs="Arial"/>
          <w:spacing w:val="4"/>
          <w:sz w:val="20"/>
          <w:szCs w:val="20"/>
        </w:rPr>
        <w:t> </w:t>
      </w:r>
      <w:r w:rsidR="00AC4574" w:rsidRPr="00520D26">
        <w:rPr>
          <w:rFonts w:ascii="Arial" w:hAnsi="Arial" w:cs="Arial"/>
          <w:spacing w:val="4"/>
          <w:sz w:val="20"/>
          <w:szCs w:val="20"/>
        </w:rPr>
        <w:t xml:space="preserve">Warszawie </w:t>
      </w:r>
      <w:r w:rsidR="00E943D0" w:rsidRPr="00520D26">
        <w:rPr>
          <w:rFonts w:ascii="Arial" w:hAnsi="Arial" w:cs="Arial"/>
          <w:spacing w:val="4"/>
          <w:sz w:val="20"/>
          <w:szCs w:val="20"/>
        </w:rPr>
        <w:t xml:space="preserve">dla </w:t>
      </w:r>
      <w:r w:rsidRPr="00520D26">
        <w:rPr>
          <w:rFonts w:ascii="Arial" w:hAnsi="Arial" w:cs="Arial"/>
          <w:spacing w:val="4"/>
          <w:sz w:val="20"/>
          <w:szCs w:val="20"/>
        </w:rPr>
        <w:t>wskazanych</w:t>
      </w:r>
      <w:r w:rsidR="00E943D0" w:rsidRPr="00520D26">
        <w:rPr>
          <w:rFonts w:ascii="Arial" w:hAnsi="Arial" w:cs="Arial"/>
          <w:spacing w:val="4"/>
          <w:sz w:val="20"/>
          <w:szCs w:val="20"/>
        </w:rPr>
        <w:t xml:space="preserve"> osób. Zgłoszenie osób podlegających weryfikacji tożsamości </w:t>
      </w:r>
      <w:r w:rsidR="004C45EB" w:rsidRPr="00520D26">
        <w:rPr>
          <w:rFonts w:ascii="Arial" w:hAnsi="Arial" w:cs="Arial"/>
          <w:spacing w:val="4"/>
          <w:sz w:val="20"/>
          <w:szCs w:val="20"/>
        </w:rPr>
        <w:t>w </w:t>
      </w:r>
      <w:r w:rsidR="00E943D0" w:rsidRPr="00520D26">
        <w:rPr>
          <w:rFonts w:ascii="Arial" w:hAnsi="Arial" w:cs="Arial"/>
          <w:spacing w:val="4"/>
          <w:sz w:val="20"/>
          <w:szCs w:val="20"/>
        </w:rPr>
        <w:t xml:space="preserve">miejscu pracy nastąpi w formie pisemnego zlecenia. </w:t>
      </w:r>
    </w:p>
    <w:p w:rsidR="00E943D0" w:rsidRPr="00520D26" w:rsidRDefault="00E943D0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08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Od momentu otrzymania zlecenia od Zamawiającego, Wykonawca w terminie nie dłuższym niż dwóch dni roboczych skontaktuje się z Zamawiającym w celu ustalenia terminu przeprowadzenia czynności weryfikacji tożsamości wskazanych osób w siedzibie Zamawiającego</w:t>
      </w:r>
      <w:r w:rsidR="00AC4574" w:rsidRPr="00520D26">
        <w:rPr>
          <w:spacing w:val="4"/>
          <w:sz w:val="20"/>
          <w:szCs w:val="20"/>
        </w:rPr>
        <w:t xml:space="preserve"> w Warszawie</w:t>
      </w:r>
      <w:r w:rsidRPr="00520D26">
        <w:rPr>
          <w:spacing w:val="4"/>
          <w:sz w:val="20"/>
          <w:szCs w:val="20"/>
        </w:rPr>
        <w:t>.</w:t>
      </w:r>
    </w:p>
    <w:p w:rsidR="00657020" w:rsidRPr="006B2E1A" w:rsidRDefault="00E943D0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134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 przypadku osób wskazanych do wery</w:t>
      </w:r>
      <w:r w:rsidR="005C5D9B" w:rsidRPr="00520D26">
        <w:rPr>
          <w:spacing w:val="4"/>
          <w:sz w:val="20"/>
          <w:szCs w:val="20"/>
        </w:rPr>
        <w:t>fikacji tożsamości w siedzibie Z</w:t>
      </w:r>
      <w:r w:rsidRPr="00520D26">
        <w:rPr>
          <w:spacing w:val="4"/>
          <w:sz w:val="20"/>
          <w:szCs w:val="20"/>
        </w:rPr>
        <w:t xml:space="preserve">amawiającego Wykonawca w umówionym terminie </w:t>
      </w:r>
      <w:r w:rsidR="00BD2117" w:rsidRPr="00520D26">
        <w:rPr>
          <w:spacing w:val="4"/>
          <w:sz w:val="20"/>
          <w:szCs w:val="20"/>
        </w:rPr>
        <w:t xml:space="preserve">oraz miejscu </w:t>
      </w:r>
      <w:r w:rsidRPr="00520D26">
        <w:rPr>
          <w:spacing w:val="4"/>
          <w:sz w:val="20"/>
          <w:szCs w:val="20"/>
        </w:rPr>
        <w:t xml:space="preserve">przeprowadzi </w:t>
      </w:r>
      <w:r w:rsidR="005C5D9B" w:rsidRPr="00520D26">
        <w:rPr>
          <w:spacing w:val="4"/>
          <w:sz w:val="20"/>
          <w:szCs w:val="20"/>
        </w:rPr>
        <w:t>usługę weryfikacji</w:t>
      </w:r>
      <w:r w:rsidRPr="00520D26">
        <w:rPr>
          <w:spacing w:val="4"/>
          <w:sz w:val="20"/>
          <w:szCs w:val="20"/>
        </w:rPr>
        <w:t xml:space="preserve"> </w:t>
      </w:r>
      <w:r w:rsidRPr="006B2E1A">
        <w:rPr>
          <w:spacing w:val="4"/>
          <w:sz w:val="20"/>
          <w:szCs w:val="20"/>
        </w:rPr>
        <w:t>tożsamości</w:t>
      </w:r>
      <w:r w:rsidR="005C5D9B" w:rsidRPr="006B2E1A">
        <w:rPr>
          <w:spacing w:val="4"/>
          <w:sz w:val="20"/>
          <w:szCs w:val="20"/>
        </w:rPr>
        <w:t>.</w:t>
      </w:r>
    </w:p>
    <w:p w:rsidR="00E967B5" w:rsidRPr="006B2E1A" w:rsidRDefault="00E967B5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134" w:hanging="425"/>
        <w:rPr>
          <w:spacing w:val="4"/>
          <w:sz w:val="20"/>
          <w:szCs w:val="20"/>
        </w:rPr>
      </w:pPr>
      <w:r w:rsidRPr="006B2E1A">
        <w:rPr>
          <w:spacing w:val="4"/>
          <w:sz w:val="20"/>
          <w:szCs w:val="20"/>
        </w:rPr>
        <w:t>Zamawiający dopuszcza możliwość samodzielnej realizacji czynności weryfikacji</w:t>
      </w:r>
      <w:r w:rsidRPr="006B2E1A">
        <w:rPr>
          <w:spacing w:val="4"/>
          <w:sz w:val="20"/>
          <w:szCs w:val="20"/>
        </w:rPr>
        <w:br/>
        <w:t>tożsamości i wydawania certyfikatów, na podstawie regulaminu</w:t>
      </w:r>
      <w:r w:rsidRPr="006B2E1A">
        <w:rPr>
          <w:spacing w:val="4"/>
          <w:sz w:val="20"/>
          <w:szCs w:val="20"/>
        </w:rPr>
        <w:br/>
        <w:t>zaproponowanego przez Wykonawcę i przy użyciu elementów dostarczanych</w:t>
      </w:r>
      <w:r w:rsidRPr="006B2E1A">
        <w:rPr>
          <w:spacing w:val="4"/>
          <w:sz w:val="20"/>
          <w:szCs w:val="20"/>
        </w:rPr>
        <w:br/>
        <w:t>przez Wykonawcę.</w:t>
      </w:r>
    </w:p>
    <w:p w:rsidR="007D2B2B" w:rsidRDefault="007D2B2B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134" w:hanging="425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Wykonawca zobowiązany jest do zapewnienia możliwości </w:t>
      </w:r>
      <w:r w:rsidR="009947D5" w:rsidRPr="00520D26">
        <w:rPr>
          <w:spacing w:val="4"/>
          <w:sz w:val="20"/>
          <w:szCs w:val="20"/>
        </w:rPr>
        <w:t xml:space="preserve">weryfikacja tożsamości w punkcie znajdującym się </w:t>
      </w:r>
      <w:r w:rsidR="00E943D0" w:rsidRPr="00520D26">
        <w:rPr>
          <w:spacing w:val="4"/>
          <w:sz w:val="20"/>
          <w:szCs w:val="20"/>
        </w:rPr>
        <w:t>na terenie Warszawy</w:t>
      </w:r>
      <w:r w:rsidR="00874469" w:rsidRPr="00520D26">
        <w:rPr>
          <w:spacing w:val="4"/>
          <w:sz w:val="20"/>
          <w:szCs w:val="20"/>
        </w:rPr>
        <w:t>.</w:t>
      </w:r>
      <w:r w:rsidR="002D7252" w:rsidRPr="00520D26">
        <w:rPr>
          <w:spacing w:val="4"/>
          <w:sz w:val="20"/>
          <w:szCs w:val="20"/>
        </w:rPr>
        <w:t xml:space="preserve"> </w:t>
      </w:r>
    </w:p>
    <w:p w:rsidR="00E943D0" w:rsidRPr="00520D26" w:rsidRDefault="002D7252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134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Wykonawca nie będzie pobierał od subskrybenta żadnych dodatkowych opłat za przeprowadzenie weryfikacji tożsamości.</w:t>
      </w:r>
    </w:p>
    <w:p w:rsidR="00E943D0" w:rsidRPr="00520D26" w:rsidRDefault="009947D5" w:rsidP="00520D26">
      <w:pPr>
        <w:pStyle w:val="Tekst"/>
        <w:numPr>
          <w:ilvl w:val="0"/>
          <w:numId w:val="16"/>
        </w:numPr>
        <w:tabs>
          <w:tab w:val="clear" w:pos="720"/>
          <w:tab w:val="num" w:pos="1080"/>
        </w:tabs>
        <w:spacing w:after="120"/>
        <w:ind w:left="1134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Wykonawca w</w:t>
      </w:r>
      <w:r w:rsidR="00E943D0" w:rsidRPr="00520D26">
        <w:rPr>
          <w:spacing w:val="4"/>
          <w:sz w:val="20"/>
          <w:szCs w:val="20"/>
        </w:rPr>
        <w:t xml:space="preserve">ystawi </w:t>
      </w:r>
      <w:r w:rsidR="00847669" w:rsidRPr="00520D26">
        <w:rPr>
          <w:spacing w:val="4"/>
          <w:sz w:val="20"/>
          <w:szCs w:val="20"/>
        </w:rPr>
        <w:t xml:space="preserve">certyfikat kwalifikowany </w:t>
      </w:r>
      <w:r w:rsidR="009208E2" w:rsidRPr="00520D26">
        <w:rPr>
          <w:spacing w:val="4"/>
          <w:sz w:val="20"/>
          <w:szCs w:val="20"/>
        </w:rPr>
        <w:t>ważny przez okres</w:t>
      </w:r>
      <w:r w:rsidR="00847669" w:rsidRPr="00520D26">
        <w:rPr>
          <w:spacing w:val="4"/>
          <w:sz w:val="20"/>
          <w:szCs w:val="20"/>
        </w:rPr>
        <w:t xml:space="preserve"> 2 lat</w:t>
      </w:r>
      <w:r w:rsidR="00694BF9" w:rsidRPr="00520D26">
        <w:rPr>
          <w:spacing w:val="4"/>
          <w:sz w:val="20"/>
          <w:szCs w:val="20"/>
        </w:rPr>
        <w:t>.</w:t>
      </w:r>
    </w:p>
    <w:p w:rsidR="00771996" w:rsidRPr="00520D26" w:rsidRDefault="00771996" w:rsidP="00520D26">
      <w:pPr>
        <w:pStyle w:val="Tekst"/>
        <w:spacing w:after="120"/>
        <w:ind w:left="1134"/>
        <w:rPr>
          <w:spacing w:val="4"/>
          <w:sz w:val="20"/>
          <w:szCs w:val="20"/>
        </w:rPr>
      </w:pPr>
    </w:p>
    <w:p w:rsidR="00842FA2" w:rsidRPr="00520D26" w:rsidRDefault="00842FA2" w:rsidP="00520D26">
      <w:pPr>
        <w:pStyle w:val="Tekst"/>
        <w:spacing w:before="120" w:after="120"/>
        <w:ind w:left="709"/>
        <w:rPr>
          <w:b/>
          <w:spacing w:val="4"/>
          <w:sz w:val="20"/>
          <w:szCs w:val="20"/>
        </w:rPr>
      </w:pPr>
      <w:r w:rsidRPr="00520D26">
        <w:rPr>
          <w:b/>
          <w:spacing w:val="4"/>
          <w:sz w:val="20"/>
          <w:szCs w:val="20"/>
        </w:rPr>
        <w:t xml:space="preserve">Certyfikat kwalifikowany do składania </w:t>
      </w:r>
      <w:r w:rsidR="009A52AF" w:rsidRPr="00520D26">
        <w:rPr>
          <w:b/>
          <w:spacing w:val="4"/>
          <w:sz w:val="20"/>
          <w:szCs w:val="20"/>
        </w:rPr>
        <w:t xml:space="preserve">kwalifikowanego </w:t>
      </w:r>
      <w:r w:rsidRPr="00520D26">
        <w:rPr>
          <w:b/>
          <w:spacing w:val="4"/>
          <w:sz w:val="20"/>
          <w:szCs w:val="20"/>
        </w:rPr>
        <w:t xml:space="preserve">podpisu </w:t>
      </w:r>
      <w:r w:rsidR="00F00BB6" w:rsidRPr="00520D26">
        <w:rPr>
          <w:b/>
          <w:spacing w:val="4"/>
          <w:sz w:val="20"/>
          <w:szCs w:val="20"/>
        </w:rPr>
        <w:t>elektronicznego</w:t>
      </w:r>
      <w:r w:rsidRPr="00520D26">
        <w:rPr>
          <w:b/>
          <w:spacing w:val="4"/>
          <w:sz w:val="20"/>
          <w:szCs w:val="20"/>
        </w:rPr>
        <w:t xml:space="preserve"> powinien:</w:t>
      </w:r>
    </w:p>
    <w:p w:rsidR="00387219" w:rsidRPr="00520D26" w:rsidRDefault="00387219" w:rsidP="00520D26">
      <w:pPr>
        <w:pStyle w:val="Tekst"/>
        <w:numPr>
          <w:ilvl w:val="0"/>
          <w:numId w:val="28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Posiadać okres ważności 2 lata</w:t>
      </w:r>
      <w:r w:rsidR="00112EA7" w:rsidRPr="00520D26">
        <w:rPr>
          <w:spacing w:val="4"/>
          <w:sz w:val="20"/>
          <w:szCs w:val="20"/>
        </w:rPr>
        <w:t>,</w:t>
      </w:r>
    </w:p>
    <w:p w:rsidR="00387219" w:rsidRPr="00520D26" w:rsidRDefault="00387219" w:rsidP="00520D26">
      <w:pPr>
        <w:pStyle w:val="Tekst"/>
        <w:numPr>
          <w:ilvl w:val="0"/>
          <w:numId w:val="28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Spełniać wymagania stawiane w </w:t>
      </w:r>
      <w:r w:rsidR="00ED7818" w:rsidRPr="00520D26">
        <w:rPr>
          <w:b/>
          <w:spacing w:val="4"/>
          <w:sz w:val="20"/>
          <w:szCs w:val="20"/>
        </w:rPr>
        <w:t>U</w:t>
      </w:r>
      <w:r w:rsidRPr="00520D26">
        <w:rPr>
          <w:b/>
          <w:spacing w:val="4"/>
          <w:sz w:val="20"/>
          <w:szCs w:val="20"/>
        </w:rPr>
        <w:t>stawie</w:t>
      </w:r>
      <w:r w:rsidR="00F0227B" w:rsidRPr="00520D26">
        <w:rPr>
          <w:spacing w:val="4"/>
          <w:sz w:val="20"/>
          <w:szCs w:val="20"/>
        </w:rPr>
        <w:t xml:space="preserve"> i</w:t>
      </w:r>
      <w:r w:rsidR="00F0227B" w:rsidRPr="00520D26">
        <w:rPr>
          <w:b/>
          <w:spacing w:val="4"/>
          <w:sz w:val="20"/>
          <w:szCs w:val="20"/>
        </w:rPr>
        <w:t xml:space="preserve"> </w:t>
      </w:r>
      <w:proofErr w:type="spellStart"/>
      <w:r w:rsidR="00F0227B" w:rsidRPr="00520D26">
        <w:rPr>
          <w:b/>
          <w:spacing w:val="4"/>
          <w:sz w:val="20"/>
          <w:szCs w:val="20"/>
        </w:rPr>
        <w:t>eIDAS</w:t>
      </w:r>
      <w:proofErr w:type="spellEnd"/>
      <w:r w:rsidR="00112EA7" w:rsidRPr="00520D26">
        <w:rPr>
          <w:i/>
          <w:spacing w:val="4"/>
          <w:sz w:val="20"/>
          <w:szCs w:val="20"/>
        </w:rPr>
        <w:t>,</w:t>
      </w:r>
    </w:p>
    <w:p w:rsidR="00237507" w:rsidRPr="00520D26" w:rsidRDefault="00387219" w:rsidP="00520D26">
      <w:pPr>
        <w:pStyle w:val="Tekst"/>
        <w:numPr>
          <w:ilvl w:val="0"/>
          <w:numId w:val="28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Spełniać wymagania </w:t>
      </w:r>
      <w:r w:rsidR="00ED7818" w:rsidRPr="00520D26">
        <w:rPr>
          <w:spacing w:val="4"/>
          <w:sz w:val="20"/>
          <w:szCs w:val="20"/>
        </w:rPr>
        <w:t xml:space="preserve">aktów wykonawczych </w:t>
      </w:r>
      <w:r w:rsidR="00EC153E" w:rsidRPr="00520D26">
        <w:rPr>
          <w:spacing w:val="4"/>
          <w:sz w:val="20"/>
          <w:szCs w:val="20"/>
        </w:rPr>
        <w:t>wydanych</w:t>
      </w:r>
      <w:r w:rsidR="00EC153E" w:rsidRPr="00520D26">
        <w:rPr>
          <w:i/>
          <w:spacing w:val="4"/>
          <w:sz w:val="20"/>
          <w:szCs w:val="20"/>
        </w:rPr>
        <w:t xml:space="preserve"> </w:t>
      </w:r>
      <w:r w:rsidR="00EC153E" w:rsidRPr="00520D26">
        <w:rPr>
          <w:spacing w:val="4"/>
          <w:sz w:val="20"/>
          <w:szCs w:val="20"/>
        </w:rPr>
        <w:t>do</w:t>
      </w:r>
      <w:r w:rsidR="00EC153E" w:rsidRPr="00520D26">
        <w:rPr>
          <w:i/>
          <w:spacing w:val="4"/>
          <w:sz w:val="20"/>
          <w:szCs w:val="20"/>
        </w:rPr>
        <w:t xml:space="preserve"> </w:t>
      </w:r>
      <w:r w:rsidR="00EC153E" w:rsidRPr="00520D26">
        <w:rPr>
          <w:b/>
          <w:spacing w:val="4"/>
          <w:sz w:val="20"/>
          <w:szCs w:val="20"/>
        </w:rPr>
        <w:t>Ustawy</w:t>
      </w:r>
      <w:r w:rsidR="00237507" w:rsidRPr="00520D26">
        <w:rPr>
          <w:b/>
          <w:spacing w:val="4"/>
          <w:sz w:val="20"/>
          <w:szCs w:val="20"/>
        </w:rPr>
        <w:t>,</w:t>
      </w:r>
    </w:p>
    <w:p w:rsidR="00387219" w:rsidRPr="00520D26" w:rsidRDefault="00237507" w:rsidP="00520D26">
      <w:pPr>
        <w:pStyle w:val="Tekst"/>
        <w:numPr>
          <w:ilvl w:val="0"/>
          <w:numId w:val="28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Wykorzystywać algorytm</w:t>
      </w:r>
      <w:r w:rsidR="00752B63" w:rsidRPr="00520D26">
        <w:rPr>
          <w:spacing w:val="4"/>
          <w:sz w:val="20"/>
          <w:szCs w:val="20"/>
        </w:rPr>
        <w:t>,</w:t>
      </w:r>
      <w:r w:rsidRPr="00520D26">
        <w:rPr>
          <w:spacing w:val="4"/>
          <w:sz w:val="20"/>
          <w:szCs w:val="20"/>
        </w:rPr>
        <w:t xml:space="preserve"> </w:t>
      </w:r>
      <w:r w:rsidR="00752B63" w:rsidRPr="00520D26">
        <w:rPr>
          <w:spacing w:val="4"/>
          <w:sz w:val="20"/>
          <w:szCs w:val="20"/>
        </w:rPr>
        <w:t xml:space="preserve">obowiązujący dla chwili wystawienia, </w:t>
      </w:r>
      <w:r w:rsidRPr="00520D26">
        <w:rPr>
          <w:spacing w:val="4"/>
          <w:sz w:val="20"/>
          <w:szCs w:val="20"/>
        </w:rPr>
        <w:t>SHA2, lub lepszy.</w:t>
      </w:r>
    </w:p>
    <w:p w:rsidR="009A5792" w:rsidRPr="00520D26" w:rsidRDefault="004D4CFB" w:rsidP="00E043CA">
      <w:pPr>
        <w:pStyle w:val="Nagwek1"/>
        <w:keepNext w:val="0"/>
        <w:widowControl w:val="0"/>
        <w:numPr>
          <w:ilvl w:val="0"/>
          <w:numId w:val="15"/>
        </w:numPr>
        <w:tabs>
          <w:tab w:val="clear" w:pos="720"/>
          <w:tab w:val="num" w:pos="851"/>
        </w:tabs>
        <w:spacing w:after="120"/>
        <w:ind w:left="851" w:hanging="494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Warunki świadczenia usługi odnowienia certyfikatu</w:t>
      </w:r>
      <w:r w:rsidR="002D7252" w:rsidRPr="00520D26">
        <w:rPr>
          <w:spacing w:val="4"/>
          <w:sz w:val="20"/>
          <w:szCs w:val="20"/>
        </w:rPr>
        <w:t xml:space="preserve"> kwalifikowanego</w:t>
      </w:r>
    </w:p>
    <w:p w:rsidR="00392822" w:rsidRPr="00520D26" w:rsidRDefault="00392822" w:rsidP="00520D26">
      <w:pPr>
        <w:numPr>
          <w:ilvl w:val="0"/>
          <w:numId w:val="18"/>
        </w:numPr>
        <w:spacing w:before="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lastRenderedPageBreak/>
        <w:t>Wykonawca przeprowadzi proces odnowienia certyfikatów kwalifikowa</w:t>
      </w:r>
      <w:r w:rsidR="00421259" w:rsidRPr="00520D26">
        <w:rPr>
          <w:rFonts w:ascii="Arial" w:hAnsi="Arial" w:cs="Arial"/>
          <w:spacing w:val="4"/>
          <w:sz w:val="20"/>
          <w:szCs w:val="20"/>
        </w:rPr>
        <w:t>nych pozwalających na składanie</w:t>
      </w:r>
      <w:r w:rsidR="00F00BB6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604F26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podpisu </w:t>
      </w:r>
      <w:r w:rsidR="00F00BB6" w:rsidRPr="00520D26">
        <w:rPr>
          <w:rFonts w:ascii="Arial" w:hAnsi="Arial" w:cs="Arial"/>
          <w:spacing w:val="4"/>
          <w:sz w:val="20"/>
          <w:szCs w:val="20"/>
        </w:rPr>
        <w:t>elektroniczne</w:t>
      </w:r>
      <w:r w:rsidRPr="00520D26">
        <w:rPr>
          <w:rFonts w:ascii="Arial" w:hAnsi="Arial" w:cs="Arial"/>
          <w:spacing w:val="4"/>
          <w:sz w:val="20"/>
          <w:szCs w:val="20"/>
        </w:rPr>
        <w:t>go</w:t>
      </w:r>
      <w:r w:rsidR="00EC153E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na kolejny okres ważności</w:t>
      </w:r>
      <w:r w:rsidR="00AA6CC3" w:rsidRPr="00520D26">
        <w:rPr>
          <w:rFonts w:ascii="Arial" w:hAnsi="Arial" w:cs="Arial"/>
          <w:spacing w:val="4"/>
          <w:sz w:val="20"/>
          <w:szCs w:val="20"/>
        </w:rPr>
        <w:t xml:space="preserve"> 2 lata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na</w:t>
      </w:r>
      <w:r w:rsidR="006F018A" w:rsidRPr="00520D26">
        <w:rPr>
          <w:rFonts w:ascii="Arial" w:hAnsi="Arial" w:cs="Arial"/>
          <w:spacing w:val="4"/>
          <w:sz w:val="20"/>
          <w:szCs w:val="20"/>
        </w:rPr>
        <w:t> </w:t>
      </w:r>
      <w:r w:rsidRPr="00520D26">
        <w:rPr>
          <w:rFonts w:ascii="Arial" w:hAnsi="Arial" w:cs="Arial"/>
          <w:spacing w:val="4"/>
          <w:sz w:val="20"/>
          <w:szCs w:val="20"/>
        </w:rPr>
        <w:t>pisemne zlecenie Zamawiającego.</w:t>
      </w:r>
    </w:p>
    <w:p w:rsidR="009A5792" w:rsidRPr="00520D26" w:rsidRDefault="00392822" w:rsidP="00D138D7">
      <w:pPr>
        <w:pStyle w:val="Nagwek1"/>
        <w:keepNext w:val="0"/>
        <w:widowControl w:val="0"/>
        <w:numPr>
          <w:ilvl w:val="0"/>
          <w:numId w:val="18"/>
        </w:numPr>
        <w:spacing w:before="0" w:after="120"/>
        <w:ind w:left="1066" w:hanging="357"/>
        <w:jc w:val="both"/>
        <w:rPr>
          <w:b w:val="0"/>
          <w:spacing w:val="4"/>
          <w:sz w:val="20"/>
          <w:szCs w:val="20"/>
        </w:rPr>
      </w:pPr>
      <w:r w:rsidRPr="00520D26">
        <w:rPr>
          <w:b w:val="0"/>
          <w:spacing w:val="4"/>
          <w:sz w:val="20"/>
          <w:szCs w:val="20"/>
        </w:rPr>
        <w:t xml:space="preserve">Zamawiający wraz ze </w:t>
      </w:r>
      <w:r w:rsidR="0028791B" w:rsidRPr="00520D26">
        <w:rPr>
          <w:b w:val="0"/>
          <w:spacing w:val="4"/>
          <w:sz w:val="20"/>
          <w:szCs w:val="20"/>
        </w:rPr>
        <w:t>zleceniem, o którym</w:t>
      </w:r>
      <w:r w:rsidRPr="00520D26">
        <w:rPr>
          <w:b w:val="0"/>
          <w:spacing w:val="4"/>
          <w:sz w:val="20"/>
          <w:szCs w:val="20"/>
        </w:rPr>
        <w:t xml:space="preserve"> mowa w pkt 1 przekaże Wykonawcy niezbędne dane do przeprowadzenia procesu odnowienia ważności certyfikatu kwalifikowanego zgodnie z procedurami i Polityką Certyfikacji Wykonawcy.</w:t>
      </w:r>
    </w:p>
    <w:p w:rsidR="006F5BEF" w:rsidRPr="00520D26" w:rsidRDefault="00771996" w:rsidP="00520D26">
      <w:pPr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Odnowieniu będą podlegały certyfikaty kwalifikowane </w:t>
      </w:r>
      <w:proofErr w:type="spellStart"/>
      <w:r w:rsidR="0036777A" w:rsidRPr="0036777A">
        <w:rPr>
          <w:rFonts w:ascii="Arial" w:hAnsi="Arial" w:cs="Arial"/>
          <w:spacing w:val="4"/>
          <w:sz w:val="20"/>
          <w:szCs w:val="20"/>
        </w:rPr>
        <w:t>CenCert</w:t>
      </w:r>
      <w:proofErr w:type="spellEnd"/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F07F56" w:rsidRPr="00123F5F" w:rsidRDefault="00F07F56" w:rsidP="00520D26">
      <w:pPr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Odnowienie ważnego certyfikatu kwalifikowanego nie może powodować konieczności ponownej weryfikacji tożsamości pracownika, w szczególności potrzeby osobistego </w:t>
      </w:r>
      <w:r w:rsidRPr="00123F5F">
        <w:rPr>
          <w:rFonts w:ascii="Arial" w:hAnsi="Arial" w:cs="Arial"/>
          <w:spacing w:val="4"/>
          <w:sz w:val="20"/>
          <w:szCs w:val="20"/>
        </w:rPr>
        <w:t>udawania się do punktu weryfikacji tożsamości.</w:t>
      </w:r>
    </w:p>
    <w:p w:rsidR="00D66C97" w:rsidRPr="00123F5F" w:rsidRDefault="00D66C97" w:rsidP="00D66C97">
      <w:pPr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  <w:r w:rsidRPr="00123F5F">
        <w:rPr>
          <w:rFonts w:ascii="Arial" w:hAnsi="Arial" w:cs="Arial"/>
          <w:spacing w:val="4"/>
          <w:sz w:val="20"/>
          <w:szCs w:val="20"/>
        </w:rPr>
        <w:t>W przypadku konieczno</w:t>
      </w:r>
      <w:r w:rsidRPr="00123F5F">
        <w:rPr>
          <w:rFonts w:ascii="Arial" w:hAnsi="Arial" w:cs="Arial" w:hint="eastAsia"/>
          <w:spacing w:val="4"/>
          <w:sz w:val="20"/>
          <w:szCs w:val="20"/>
        </w:rPr>
        <w:t>ś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ci wymiany karty kryptograficznej w celu przeprowadzenia odnowienia certyfikatu </w:t>
      </w:r>
      <w:r w:rsidRPr="00123F5F">
        <w:rPr>
          <w:rFonts w:ascii="Arial" w:hAnsi="Arial" w:cs="Arial" w:hint="eastAsia"/>
          <w:spacing w:val="4"/>
          <w:sz w:val="20"/>
          <w:szCs w:val="20"/>
        </w:rPr>
        <w:t>–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dostarczenie nowej karty le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y po stronie Wykonawcy. Wykonawca dostarczy kart</w:t>
      </w:r>
      <w:r w:rsidRPr="00123F5F">
        <w:rPr>
          <w:rFonts w:ascii="Arial" w:hAnsi="Arial" w:cs="Arial" w:hint="eastAsia"/>
          <w:spacing w:val="4"/>
          <w:sz w:val="20"/>
          <w:szCs w:val="20"/>
        </w:rPr>
        <w:t>ę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kryptograficzn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w takim samym formacie jak karta wymieniana, kompatybiln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z posiadanym przez u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ytkownika czytnikiem kart. W procesie odnawiania certyfikatu na nowej karcie Zamawiaj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>cy dopuszcza weryfikacj</w:t>
      </w:r>
      <w:r w:rsidRPr="00123F5F">
        <w:rPr>
          <w:rFonts w:ascii="Arial" w:hAnsi="Arial" w:cs="Arial" w:hint="eastAsia"/>
          <w:spacing w:val="4"/>
          <w:sz w:val="20"/>
          <w:szCs w:val="20"/>
        </w:rPr>
        <w:t>ę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to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samo</w:t>
      </w:r>
      <w:r w:rsidRPr="00123F5F">
        <w:rPr>
          <w:rFonts w:ascii="Arial" w:hAnsi="Arial" w:cs="Arial" w:hint="eastAsia"/>
          <w:spacing w:val="4"/>
          <w:sz w:val="20"/>
          <w:szCs w:val="20"/>
        </w:rPr>
        <w:t>ś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ci </w:t>
      </w:r>
      <w:r w:rsidRPr="006B2E1A">
        <w:rPr>
          <w:rFonts w:ascii="Arial" w:hAnsi="Arial" w:cs="Arial"/>
          <w:spacing w:val="4"/>
          <w:sz w:val="20"/>
          <w:szCs w:val="20"/>
        </w:rPr>
        <w:t>pracownika przez uprawnionych pracownik</w:t>
      </w:r>
      <w:r w:rsidRPr="006B2E1A">
        <w:rPr>
          <w:rFonts w:ascii="Arial" w:hAnsi="Arial" w:cs="Arial" w:hint="eastAsia"/>
          <w:spacing w:val="4"/>
          <w:sz w:val="20"/>
          <w:szCs w:val="20"/>
        </w:rPr>
        <w:t>ó</w:t>
      </w:r>
      <w:r w:rsidRPr="006B2E1A">
        <w:rPr>
          <w:rFonts w:ascii="Arial" w:hAnsi="Arial" w:cs="Arial"/>
          <w:spacing w:val="4"/>
          <w:sz w:val="20"/>
          <w:szCs w:val="20"/>
        </w:rPr>
        <w:t>w Wykonawcy w siedzibie Zamawiaj</w:t>
      </w:r>
      <w:r w:rsidRPr="006B2E1A">
        <w:rPr>
          <w:rFonts w:ascii="Arial" w:hAnsi="Arial" w:cs="Arial" w:hint="eastAsia"/>
          <w:spacing w:val="4"/>
          <w:sz w:val="20"/>
          <w:szCs w:val="20"/>
        </w:rPr>
        <w:t>ą</w:t>
      </w:r>
      <w:r w:rsidRPr="006B2E1A">
        <w:rPr>
          <w:rFonts w:ascii="Arial" w:hAnsi="Arial" w:cs="Arial"/>
          <w:spacing w:val="4"/>
          <w:sz w:val="20"/>
          <w:szCs w:val="20"/>
        </w:rPr>
        <w:t>cego</w:t>
      </w:r>
      <w:r w:rsidR="007D2B2B" w:rsidRPr="006B2E1A">
        <w:rPr>
          <w:rFonts w:ascii="Arial" w:hAnsi="Arial" w:cs="Arial"/>
          <w:spacing w:val="4"/>
          <w:sz w:val="20"/>
          <w:szCs w:val="20"/>
        </w:rPr>
        <w:t xml:space="preserve"> lub przez pracownika Zamawiające</w:t>
      </w:r>
      <w:r w:rsidR="006B2E1A" w:rsidRPr="006B2E1A">
        <w:rPr>
          <w:rFonts w:ascii="Arial" w:hAnsi="Arial" w:cs="Arial"/>
          <w:spacing w:val="4"/>
          <w:sz w:val="20"/>
          <w:szCs w:val="20"/>
        </w:rPr>
        <w:t xml:space="preserve">go na warunkach określonych </w:t>
      </w:r>
      <w:proofErr w:type="spellStart"/>
      <w:r w:rsidR="006B2E1A" w:rsidRPr="006B2E1A">
        <w:rPr>
          <w:rFonts w:ascii="Arial" w:hAnsi="Arial" w:cs="Arial"/>
          <w:spacing w:val="4"/>
          <w:sz w:val="20"/>
          <w:szCs w:val="20"/>
        </w:rPr>
        <w:t>lit</w:t>
      </w:r>
      <w:r w:rsidR="007D2B2B" w:rsidRPr="006B2E1A">
        <w:rPr>
          <w:rFonts w:ascii="Arial" w:hAnsi="Arial" w:cs="Arial"/>
          <w:spacing w:val="4"/>
          <w:sz w:val="20"/>
          <w:szCs w:val="20"/>
        </w:rPr>
        <w:t>.A</w:t>
      </w:r>
      <w:proofErr w:type="spellEnd"/>
      <w:r w:rsidR="007D2B2B" w:rsidRPr="006B2E1A">
        <w:rPr>
          <w:rFonts w:ascii="Arial" w:hAnsi="Arial" w:cs="Arial"/>
          <w:spacing w:val="4"/>
          <w:sz w:val="20"/>
          <w:szCs w:val="20"/>
        </w:rPr>
        <w:t xml:space="preserve"> pkt 6</w:t>
      </w:r>
      <w:r w:rsidRPr="006B2E1A">
        <w:rPr>
          <w:rFonts w:ascii="Arial" w:hAnsi="Arial" w:cs="Arial"/>
          <w:spacing w:val="4"/>
          <w:sz w:val="20"/>
          <w:szCs w:val="20"/>
        </w:rPr>
        <w:t>.</w:t>
      </w:r>
      <w:r w:rsidR="00940674" w:rsidRPr="006B2E1A">
        <w:rPr>
          <w:rFonts w:ascii="Arial" w:hAnsi="Arial" w:cs="Arial"/>
          <w:spacing w:val="4"/>
          <w:sz w:val="20"/>
          <w:szCs w:val="20"/>
        </w:rPr>
        <w:t xml:space="preserve"> </w:t>
      </w:r>
      <w:r w:rsidRPr="006B2E1A">
        <w:rPr>
          <w:rFonts w:ascii="Arial" w:hAnsi="Arial" w:cs="Arial"/>
          <w:spacing w:val="4"/>
          <w:sz w:val="20"/>
          <w:szCs w:val="20"/>
        </w:rPr>
        <w:t>Od momentu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otrzymania zlecenia od Zamawiaj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>cego, Wykonawca w terminie nie d</w:t>
      </w:r>
      <w:r w:rsidRPr="00123F5F">
        <w:rPr>
          <w:rFonts w:ascii="Arial" w:hAnsi="Arial" w:cs="Arial" w:hint="eastAsia"/>
          <w:spacing w:val="4"/>
          <w:sz w:val="20"/>
          <w:szCs w:val="20"/>
        </w:rPr>
        <w:t>ł</w:t>
      </w:r>
      <w:r w:rsidRPr="00123F5F">
        <w:rPr>
          <w:rFonts w:ascii="Arial" w:hAnsi="Arial" w:cs="Arial"/>
          <w:spacing w:val="4"/>
          <w:sz w:val="20"/>
          <w:szCs w:val="20"/>
        </w:rPr>
        <w:t>u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szym ni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dw</w:t>
      </w:r>
      <w:r w:rsidRPr="00123F5F">
        <w:rPr>
          <w:rFonts w:ascii="Arial" w:hAnsi="Arial" w:cs="Arial" w:hint="eastAsia"/>
          <w:spacing w:val="4"/>
          <w:sz w:val="20"/>
          <w:szCs w:val="20"/>
        </w:rPr>
        <w:t>ó</w:t>
      </w:r>
      <w:r w:rsidRPr="00123F5F">
        <w:rPr>
          <w:rFonts w:ascii="Arial" w:hAnsi="Arial" w:cs="Arial"/>
          <w:spacing w:val="4"/>
          <w:sz w:val="20"/>
          <w:szCs w:val="20"/>
        </w:rPr>
        <w:t>ch dni roboczych skontaktuje si</w:t>
      </w:r>
      <w:r w:rsidRPr="00123F5F">
        <w:rPr>
          <w:rFonts w:ascii="Arial" w:hAnsi="Arial" w:cs="Arial" w:hint="eastAsia"/>
          <w:spacing w:val="4"/>
          <w:sz w:val="20"/>
          <w:szCs w:val="20"/>
        </w:rPr>
        <w:t>ę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z Zamawiaj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>cym w celu ustalenia terminu przeprowadzenia czynno</w:t>
      </w:r>
      <w:r w:rsidRPr="00123F5F">
        <w:rPr>
          <w:rFonts w:ascii="Arial" w:hAnsi="Arial" w:cs="Arial" w:hint="eastAsia"/>
          <w:spacing w:val="4"/>
          <w:sz w:val="20"/>
          <w:szCs w:val="20"/>
        </w:rPr>
        <w:t>ś</w:t>
      </w:r>
      <w:r w:rsidRPr="00123F5F">
        <w:rPr>
          <w:rFonts w:ascii="Arial" w:hAnsi="Arial" w:cs="Arial"/>
          <w:spacing w:val="4"/>
          <w:sz w:val="20"/>
          <w:szCs w:val="20"/>
        </w:rPr>
        <w:t>ci weryfikacji to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samo</w:t>
      </w:r>
      <w:r w:rsidRPr="00123F5F">
        <w:rPr>
          <w:rFonts w:ascii="Arial" w:hAnsi="Arial" w:cs="Arial" w:hint="eastAsia"/>
          <w:spacing w:val="4"/>
          <w:sz w:val="20"/>
          <w:szCs w:val="20"/>
        </w:rPr>
        <w:t>ś</w:t>
      </w:r>
      <w:r w:rsidRPr="00123F5F">
        <w:rPr>
          <w:rFonts w:ascii="Arial" w:hAnsi="Arial" w:cs="Arial"/>
          <w:spacing w:val="4"/>
          <w:sz w:val="20"/>
          <w:szCs w:val="20"/>
        </w:rPr>
        <w:t>ci wskazanych os</w:t>
      </w:r>
      <w:r w:rsidRPr="00123F5F">
        <w:rPr>
          <w:rFonts w:ascii="Arial" w:hAnsi="Arial" w:cs="Arial" w:hint="eastAsia"/>
          <w:spacing w:val="4"/>
          <w:sz w:val="20"/>
          <w:szCs w:val="20"/>
        </w:rPr>
        <w:t>ó</w:t>
      </w:r>
      <w:r w:rsidRPr="00123F5F">
        <w:rPr>
          <w:rFonts w:ascii="Arial" w:hAnsi="Arial" w:cs="Arial"/>
          <w:spacing w:val="4"/>
          <w:sz w:val="20"/>
          <w:szCs w:val="20"/>
        </w:rPr>
        <w:t>b w siedzibie Zamawiaj</w:t>
      </w:r>
      <w:r w:rsidRPr="00123F5F">
        <w:rPr>
          <w:rFonts w:ascii="Arial" w:hAnsi="Arial" w:cs="Arial" w:hint="eastAsia"/>
          <w:spacing w:val="4"/>
          <w:sz w:val="20"/>
          <w:szCs w:val="20"/>
        </w:rPr>
        <w:t>ą</w:t>
      </w:r>
      <w:r w:rsidRPr="00123F5F">
        <w:rPr>
          <w:rFonts w:ascii="Arial" w:hAnsi="Arial" w:cs="Arial"/>
          <w:spacing w:val="4"/>
          <w:sz w:val="20"/>
          <w:szCs w:val="20"/>
        </w:rPr>
        <w:t>cego w Warszawie. Wykonawca nie b</w:t>
      </w:r>
      <w:r w:rsidRPr="00123F5F">
        <w:rPr>
          <w:rFonts w:ascii="Arial" w:hAnsi="Arial" w:cs="Arial" w:hint="eastAsia"/>
          <w:spacing w:val="4"/>
          <w:sz w:val="20"/>
          <w:szCs w:val="20"/>
        </w:rPr>
        <w:t>ę</w:t>
      </w:r>
      <w:r w:rsidRPr="00123F5F">
        <w:rPr>
          <w:rFonts w:ascii="Arial" w:hAnsi="Arial" w:cs="Arial"/>
          <w:spacing w:val="4"/>
          <w:sz w:val="20"/>
          <w:szCs w:val="20"/>
        </w:rPr>
        <w:t>dzie pobiera</w:t>
      </w:r>
      <w:r w:rsidRPr="00123F5F">
        <w:rPr>
          <w:rFonts w:ascii="Arial" w:hAnsi="Arial" w:cs="Arial" w:hint="eastAsia"/>
          <w:spacing w:val="4"/>
          <w:sz w:val="20"/>
          <w:szCs w:val="20"/>
        </w:rPr>
        <w:t>ł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od subskrybenta 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adnych dodatkowych op</w:t>
      </w:r>
      <w:r w:rsidRPr="00123F5F">
        <w:rPr>
          <w:rFonts w:ascii="Arial" w:hAnsi="Arial" w:cs="Arial" w:hint="eastAsia"/>
          <w:spacing w:val="4"/>
          <w:sz w:val="20"/>
          <w:szCs w:val="20"/>
        </w:rPr>
        <w:t>ł</w:t>
      </w:r>
      <w:r w:rsidRPr="00123F5F">
        <w:rPr>
          <w:rFonts w:ascii="Arial" w:hAnsi="Arial" w:cs="Arial"/>
          <w:spacing w:val="4"/>
          <w:sz w:val="20"/>
          <w:szCs w:val="20"/>
        </w:rPr>
        <w:t>at za przeprowadzenie weryfikacji to</w:t>
      </w:r>
      <w:r w:rsidRPr="00123F5F">
        <w:rPr>
          <w:rFonts w:ascii="Arial" w:hAnsi="Arial" w:cs="Arial" w:hint="eastAsia"/>
          <w:spacing w:val="4"/>
          <w:sz w:val="20"/>
          <w:szCs w:val="20"/>
        </w:rPr>
        <w:t>ż</w:t>
      </w:r>
      <w:r w:rsidRPr="00123F5F">
        <w:rPr>
          <w:rFonts w:ascii="Arial" w:hAnsi="Arial" w:cs="Arial"/>
          <w:spacing w:val="4"/>
          <w:sz w:val="20"/>
          <w:szCs w:val="20"/>
        </w:rPr>
        <w:t>samo</w:t>
      </w:r>
      <w:r w:rsidRPr="00123F5F">
        <w:rPr>
          <w:rFonts w:ascii="Arial" w:hAnsi="Arial" w:cs="Arial" w:hint="eastAsia"/>
          <w:spacing w:val="4"/>
          <w:sz w:val="20"/>
          <w:szCs w:val="20"/>
        </w:rPr>
        <w:t>ś</w:t>
      </w:r>
      <w:r w:rsidRPr="00123F5F">
        <w:rPr>
          <w:rFonts w:ascii="Arial" w:hAnsi="Arial" w:cs="Arial"/>
          <w:spacing w:val="4"/>
          <w:sz w:val="20"/>
          <w:szCs w:val="20"/>
        </w:rPr>
        <w:t>ci.</w:t>
      </w:r>
    </w:p>
    <w:p w:rsidR="00771996" w:rsidRPr="00D66C97" w:rsidRDefault="00771996" w:rsidP="00520D26">
      <w:pPr>
        <w:numPr>
          <w:ilvl w:val="0"/>
          <w:numId w:val="18"/>
        </w:numPr>
        <w:spacing w:before="120" w:beforeAutospacing="0" w:after="120" w:afterAutospacing="0"/>
        <w:jc w:val="both"/>
        <w:rPr>
          <w:rFonts w:ascii="Arial" w:hAnsi="Arial" w:cs="Arial"/>
          <w:spacing w:val="4"/>
          <w:sz w:val="20"/>
          <w:szCs w:val="20"/>
        </w:rPr>
      </w:pPr>
      <w:r w:rsidRPr="00D66C97">
        <w:rPr>
          <w:rFonts w:ascii="Arial" w:hAnsi="Arial" w:cs="Arial"/>
          <w:spacing w:val="4"/>
          <w:sz w:val="20"/>
          <w:szCs w:val="20"/>
        </w:rPr>
        <w:t>Zapewnienie niezbędnego do przeprowadzenia odnowienia certyfikatu, specjalistycznego oprogramowania komputerowego leży po stronie Wykonawcy</w:t>
      </w:r>
      <w:r w:rsidR="00791C15" w:rsidRPr="00D66C97">
        <w:rPr>
          <w:rFonts w:ascii="Arial" w:hAnsi="Arial" w:cs="Arial"/>
          <w:spacing w:val="4"/>
          <w:sz w:val="20"/>
          <w:szCs w:val="20"/>
        </w:rPr>
        <w:t>.</w:t>
      </w:r>
    </w:p>
    <w:p w:rsidR="00EE17AC" w:rsidRPr="00520D26" w:rsidRDefault="00B05B58" w:rsidP="00E043CA">
      <w:pPr>
        <w:pStyle w:val="Nagwek1"/>
        <w:keepNext w:val="0"/>
        <w:widowControl w:val="0"/>
        <w:numPr>
          <w:ilvl w:val="0"/>
          <w:numId w:val="15"/>
        </w:numPr>
        <w:tabs>
          <w:tab w:val="clear" w:pos="720"/>
          <w:tab w:val="num" w:pos="851"/>
        </w:tabs>
        <w:spacing w:after="120"/>
        <w:ind w:left="851" w:hanging="494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Warunki dostarczenia zestawów do składania </w:t>
      </w:r>
      <w:r w:rsidR="009A52AF" w:rsidRPr="00520D26">
        <w:rPr>
          <w:spacing w:val="4"/>
          <w:sz w:val="20"/>
          <w:szCs w:val="20"/>
        </w:rPr>
        <w:t xml:space="preserve">kwalifikowanych </w:t>
      </w:r>
      <w:r w:rsidRPr="00520D26">
        <w:rPr>
          <w:spacing w:val="4"/>
          <w:sz w:val="20"/>
          <w:szCs w:val="20"/>
        </w:rPr>
        <w:t>podpisów</w:t>
      </w:r>
      <w:r w:rsidR="008B00B5" w:rsidRPr="00520D26">
        <w:rPr>
          <w:spacing w:val="4"/>
          <w:sz w:val="20"/>
          <w:szCs w:val="20"/>
        </w:rPr>
        <w:t xml:space="preserve"> </w:t>
      </w:r>
      <w:r w:rsidR="009A52AF" w:rsidRPr="00520D26">
        <w:rPr>
          <w:spacing w:val="4"/>
          <w:sz w:val="20"/>
          <w:szCs w:val="20"/>
        </w:rPr>
        <w:t>elektronicznych</w:t>
      </w:r>
    </w:p>
    <w:p w:rsidR="00E043CA" w:rsidRDefault="00392822" w:rsidP="00E043CA">
      <w:pPr>
        <w:numPr>
          <w:ilvl w:val="0"/>
          <w:numId w:val="20"/>
        </w:numPr>
        <w:tabs>
          <w:tab w:val="clear" w:pos="1068"/>
          <w:tab w:val="num" w:pos="1418"/>
        </w:tabs>
        <w:spacing w:before="0" w:beforeAutospacing="0" w:after="120" w:afterAutospacing="0"/>
        <w:ind w:left="1418" w:hanging="502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dostarczy do siedziby Zamawiającego zestawy do składania </w:t>
      </w:r>
      <w:r w:rsidR="001775C1" w:rsidRPr="00520D26">
        <w:rPr>
          <w:rFonts w:ascii="Arial" w:hAnsi="Arial" w:cs="Arial"/>
          <w:spacing w:val="4"/>
          <w:sz w:val="20"/>
          <w:szCs w:val="20"/>
        </w:rPr>
        <w:t xml:space="preserve">kwalifikowanych </w:t>
      </w:r>
      <w:r w:rsidR="003B4D7E" w:rsidRPr="00520D26">
        <w:rPr>
          <w:rFonts w:ascii="Arial" w:hAnsi="Arial" w:cs="Arial"/>
          <w:spacing w:val="4"/>
          <w:sz w:val="20"/>
          <w:szCs w:val="20"/>
        </w:rPr>
        <w:t>podpisów elektronicznych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na pisemne zlecenie Zamawiającego.</w:t>
      </w:r>
    </w:p>
    <w:p w:rsidR="00E043CA" w:rsidRDefault="00392822" w:rsidP="00E043CA">
      <w:pPr>
        <w:numPr>
          <w:ilvl w:val="0"/>
          <w:numId w:val="20"/>
        </w:numPr>
        <w:tabs>
          <w:tab w:val="clear" w:pos="1068"/>
          <w:tab w:val="num" w:pos="1418"/>
        </w:tabs>
        <w:spacing w:before="0" w:beforeAutospacing="0" w:after="120" w:afterAutospacing="0"/>
        <w:ind w:left="1418" w:hanging="502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 w:cs="Arial"/>
          <w:spacing w:val="4"/>
          <w:sz w:val="20"/>
          <w:szCs w:val="20"/>
        </w:rPr>
        <w:t xml:space="preserve">Zamawiający wraz ze </w:t>
      </w:r>
      <w:r w:rsidR="0028791B" w:rsidRPr="00E043CA">
        <w:rPr>
          <w:rFonts w:ascii="Arial" w:hAnsi="Arial" w:cs="Arial"/>
          <w:spacing w:val="4"/>
          <w:sz w:val="20"/>
          <w:szCs w:val="20"/>
        </w:rPr>
        <w:t>zleceniem, o którym</w:t>
      </w:r>
      <w:r w:rsidRPr="00E043CA">
        <w:rPr>
          <w:rFonts w:ascii="Arial" w:hAnsi="Arial" w:cs="Arial"/>
          <w:spacing w:val="4"/>
          <w:sz w:val="20"/>
          <w:szCs w:val="20"/>
        </w:rPr>
        <w:t xml:space="preserve"> mowa w pkt 1 przekaże Wykonawcy niezbędne dane do przeprowadzenia procesu wystawienia certyfikatu kwalifikowanego zgodnie z</w:t>
      </w:r>
      <w:r w:rsidR="00E043CA" w:rsidRPr="00E043CA">
        <w:rPr>
          <w:rFonts w:ascii="Arial" w:hAnsi="Arial" w:cs="Arial"/>
          <w:spacing w:val="4"/>
          <w:sz w:val="20"/>
          <w:szCs w:val="20"/>
        </w:rPr>
        <w:t xml:space="preserve"> </w:t>
      </w:r>
      <w:r w:rsidRPr="00E043CA">
        <w:rPr>
          <w:rFonts w:ascii="Arial" w:hAnsi="Arial" w:cs="Arial"/>
          <w:spacing w:val="4"/>
          <w:sz w:val="20"/>
          <w:szCs w:val="20"/>
        </w:rPr>
        <w:t>procedurami i Polityką Certyfikacji Wykonawcy będące</w:t>
      </w:r>
      <w:r w:rsidR="00E043CA" w:rsidRPr="00E043CA">
        <w:rPr>
          <w:rFonts w:ascii="Arial" w:hAnsi="Arial" w:cs="Arial"/>
          <w:spacing w:val="4"/>
          <w:sz w:val="20"/>
          <w:szCs w:val="20"/>
        </w:rPr>
        <w:t>go elementem składowym zestawu.</w:t>
      </w:r>
    </w:p>
    <w:p w:rsidR="00392822" w:rsidRPr="00E043CA" w:rsidRDefault="00392822" w:rsidP="00E043CA">
      <w:pPr>
        <w:numPr>
          <w:ilvl w:val="0"/>
          <w:numId w:val="20"/>
        </w:numPr>
        <w:tabs>
          <w:tab w:val="clear" w:pos="1068"/>
          <w:tab w:val="num" w:pos="1418"/>
        </w:tabs>
        <w:spacing w:before="0" w:beforeAutospacing="0" w:after="120" w:afterAutospacing="0"/>
        <w:ind w:left="1418" w:hanging="502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 w:cs="Arial"/>
          <w:spacing w:val="4"/>
          <w:sz w:val="20"/>
          <w:szCs w:val="20"/>
        </w:rPr>
        <w:t xml:space="preserve">Proces wystawienia </w:t>
      </w:r>
      <w:r w:rsidR="003B4D7E" w:rsidRPr="00E043CA">
        <w:rPr>
          <w:rFonts w:ascii="Arial" w:hAnsi="Arial" w:cs="Arial"/>
          <w:spacing w:val="4"/>
          <w:sz w:val="20"/>
          <w:szCs w:val="20"/>
        </w:rPr>
        <w:t xml:space="preserve">certyfikatów </w:t>
      </w:r>
      <w:r w:rsidRPr="00E043CA">
        <w:rPr>
          <w:rFonts w:ascii="Arial" w:hAnsi="Arial" w:cs="Arial"/>
          <w:spacing w:val="4"/>
          <w:sz w:val="20"/>
          <w:szCs w:val="20"/>
        </w:rPr>
        <w:t>kwalifikowanych zostanie zrealizowany zgodnie z</w:t>
      </w:r>
      <w:r w:rsidR="00220096" w:rsidRPr="00E043CA">
        <w:rPr>
          <w:rFonts w:ascii="Arial" w:hAnsi="Arial" w:cs="Arial"/>
          <w:spacing w:val="4"/>
          <w:sz w:val="20"/>
          <w:szCs w:val="20"/>
        </w:rPr>
        <w:t> </w:t>
      </w:r>
      <w:r w:rsidRPr="00E043CA">
        <w:rPr>
          <w:rFonts w:ascii="Arial" w:hAnsi="Arial" w:cs="Arial"/>
          <w:spacing w:val="4"/>
          <w:sz w:val="20"/>
          <w:szCs w:val="20"/>
        </w:rPr>
        <w:t xml:space="preserve">wymaganiami </w:t>
      </w:r>
      <w:r w:rsidR="00E043CA" w:rsidRPr="00E043CA">
        <w:rPr>
          <w:rFonts w:ascii="Arial" w:hAnsi="Arial" w:cs="Arial"/>
          <w:spacing w:val="4"/>
          <w:sz w:val="20"/>
          <w:szCs w:val="20"/>
        </w:rPr>
        <w:t xml:space="preserve">lit. A </w:t>
      </w:r>
      <w:r w:rsidRPr="00E043CA">
        <w:rPr>
          <w:rFonts w:ascii="Arial" w:hAnsi="Arial" w:cs="Arial"/>
          <w:spacing w:val="4"/>
          <w:sz w:val="20"/>
          <w:szCs w:val="20"/>
        </w:rPr>
        <w:t>pkt 5.</w:t>
      </w:r>
    </w:p>
    <w:p w:rsidR="00EE17AC" w:rsidRPr="00520D26" w:rsidRDefault="00390181" w:rsidP="00E043CA">
      <w:pPr>
        <w:pStyle w:val="Nagwek1"/>
        <w:keepNext w:val="0"/>
        <w:widowControl w:val="0"/>
        <w:numPr>
          <w:ilvl w:val="0"/>
          <w:numId w:val="15"/>
        </w:numPr>
        <w:tabs>
          <w:tab w:val="clear" w:pos="720"/>
          <w:tab w:val="num" w:pos="851"/>
        </w:tabs>
        <w:spacing w:after="120"/>
        <w:ind w:left="851" w:hanging="494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Z</w:t>
      </w:r>
      <w:r w:rsidR="005428D2" w:rsidRPr="00520D26">
        <w:rPr>
          <w:spacing w:val="4"/>
          <w:sz w:val="20"/>
          <w:szCs w:val="20"/>
        </w:rPr>
        <w:t>estaw</w:t>
      </w:r>
      <w:r w:rsidR="00392822" w:rsidRPr="00520D26">
        <w:rPr>
          <w:spacing w:val="4"/>
          <w:sz w:val="20"/>
          <w:szCs w:val="20"/>
        </w:rPr>
        <w:t>y</w:t>
      </w:r>
      <w:r w:rsidR="005428D2" w:rsidRPr="00520D26">
        <w:rPr>
          <w:spacing w:val="4"/>
          <w:sz w:val="20"/>
          <w:szCs w:val="20"/>
        </w:rPr>
        <w:t xml:space="preserve"> </w:t>
      </w:r>
      <w:r w:rsidR="006D4ECE" w:rsidRPr="00520D26">
        <w:rPr>
          <w:spacing w:val="4"/>
          <w:sz w:val="20"/>
          <w:szCs w:val="20"/>
        </w:rPr>
        <w:t xml:space="preserve">do </w:t>
      </w:r>
      <w:r w:rsidRPr="00520D26">
        <w:rPr>
          <w:spacing w:val="4"/>
          <w:sz w:val="20"/>
          <w:szCs w:val="20"/>
        </w:rPr>
        <w:t xml:space="preserve">składania </w:t>
      </w:r>
      <w:r w:rsidR="009A52AF" w:rsidRPr="00520D26">
        <w:rPr>
          <w:spacing w:val="4"/>
          <w:sz w:val="20"/>
          <w:szCs w:val="20"/>
        </w:rPr>
        <w:t xml:space="preserve">kwalifikowanego </w:t>
      </w:r>
      <w:r w:rsidR="006D4ECE" w:rsidRPr="00520D26">
        <w:rPr>
          <w:spacing w:val="4"/>
          <w:sz w:val="20"/>
          <w:szCs w:val="20"/>
        </w:rPr>
        <w:t>podpisu</w:t>
      </w:r>
      <w:r w:rsidR="00392822" w:rsidRPr="00520D26">
        <w:rPr>
          <w:spacing w:val="4"/>
          <w:sz w:val="20"/>
          <w:szCs w:val="20"/>
        </w:rPr>
        <w:t xml:space="preserve"> </w:t>
      </w:r>
      <w:r w:rsidR="00F00BB6" w:rsidRPr="00520D26">
        <w:rPr>
          <w:spacing w:val="4"/>
          <w:sz w:val="20"/>
          <w:szCs w:val="20"/>
        </w:rPr>
        <w:t>elektroniczn</w:t>
      </w:r>
      <w:r w:rsidR="00392822" w:rsidRPr="00520D26">
        <w:rPr>
          <w:spacing w:val="4"/>
          <w:sz w:val="20"/>
          <w:szCs w:val="20"/>
        </w:rPr>
        <w:t>ego powinny</w:t>
      </w:r>
      <w:r w:rsidRPr="00520D26">
        <w:rPr>
          <w:spacing w:val="4"/>
          <w:sz w:val="20"/>
          <w:szCs w:val="20"/>
        </w:rPr>
        <w:t xml:space="preserve"> zawierać</w:t>
      </w:r>
      <w:r w:rsidR="00603D2E" w:rsidRPr="00520D26">
        <w:rPr>
          <w:spacing w:val="4"/>
          <w:sz w:val="20"/>
          <w:szCs w:val="20"/>
        </w:rPr>
        <w:t>:</w:t>
      </w:r>
    </w:p>
    <w:p w:rsidR="00E043CA" w:rsidRDefault="00521205" w:rsidP="00E043CA">
      <w:pPr>
        <w:numPr>
          <w:ilvl w:val="0"/>
          <w:numId w:val="5"/>
        </w:numPr>
        <w:tabs>
          <w:tab w:val="clear" w:pos="732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Certyfikat kwalifikowany</w:t>
      </w:r>
      <w:r w:rsidR="00F00BB6" w:rsidRPr="00520D26">
        <w:rPr>
          <w:rFonts w:ascii="Arial" w:hAnsi="Arial" w:cs="Arial"/>
          <w:spacing w:val="4"/>
          <w:sz w:val="20"/>
          <w:szCs w:val="20"/>
        </w:rPr>
        <w:t xml:space="preserve"> do składania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9A52AF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Pr="00520D26">
        <w:rPr>
          <w:rFonts w:ascii="Arial" w:hAnsi="Arial" w:cs="Arial"/>
          <w:spacing w:val="4"/>
          <w:sz w:val="20"/>
          <w:szCs w:val="20"/>
        </w:rPr>
        <w:t>podpisu elektronicznego zgodny z</w:t>
      </w:r>
      <w:r w:rsidR="00220096" w:rsidRPr="00520D26">
        <w:rPr>
          <w:rFonts w:ascii="Arial" w:hAnsi="Arial" w:cs="Arial"/>
          <w:spacing w:val="4"/>
          <w:sz w:val="20"/>
          <w:szCs w:val="20"/>
        </w:rPr>
        <w:t> 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wymaganiami </w:t>
      </w:r>
      <w:r w:rsidR="0028791B" w:rsidRPr="00520D26">
        <w:rPr>
          <w:rFonts w:ascii="Arial" w:hAnsi="Arial" w:cs="Arial"/>
          <w:spacing w:val="4"/>
          <w:sz w:val="20"/>
          <w:szCs w:val="20"/>
        </w:rPr>
        <w:t>wskazanymi w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b/>
          <w:spacing w:val="4"/>
          <w:sz w:val="20"/>
          <w:szCs w:val="20"/>
        </w:rPr>
        <w:t>Ustawie</w:t>
      </w:r>
      <w:r w:rsidRPr="00520D26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o okresie ważności</w:t>
      </w:r>
      <w:r w:rsidR="004D44C2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B62E98" w:rsidRPr="00520D26">
        <w:rPr>
          <w:rFonts w:ascii="Arial" w:hAnsi="Arial" w:cs="Arial"/>
          <w:spacing w:val="4"/>
          <w:sz w:val="20"/>
          <w:szCs w:val="20"/>
        </w:rPr>
        <w:t>2 lata</w:t>
      </w:r>
      <w:r w:rsidR="0063531C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E043CA" w:rsidRPr="00E043CA" w:rsidRDefault="00101D4C" w:rsidP="00E043CA">
      <w:pPr>
        <w:numPr>
          <w:ilvl w:val="0"/>
          <w:numId w:val="5"/>
        </w:numPr>
        <w:tabs>
          <w:tab w:val="clear" w:pos="732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/>
          <w:spacing w:val="4"/>
          <w:sz w:val="20"/>
          <w:szCs w:val="20"/>
        </w:rPr>
        <w:t>K</w:t>
      </w:r>
      <w:r w:rsidR="00A45BBA" w:rsidRPr="00E043CA">
        <w:rPr>
          <w:rFonts w:ascii="Arial" w:hAnsi="Arial"/>
          <w:spacing w:val="4"/>
          <w:sz w:val="20"/>
          <w:szCs w:val="20"/>
        </w:rPr>
        <w:t>art</w:t>
      </w:r>
      <w:r w:rsidR="00521205" w:rsidRPr="00E043CA">
        <w:rPr>
          <w:rFonts w:ascii="Arial" w:hAnsi="Arial"/>
          <w:spacing w:val="4"/>
          <w:sz w:val="20"/>
          <w:szCs w:val="20"/>
        </w:rPr>
        <w:t>ę</w:t>
      </w:r>
      <w:r w:rsidR="00A45BBA" w:rsidRPr="00E043CA">
        <w:rPr>
          <w:rFonts w:ascii="Arial" w:hAnsi="Arial"/>
          <w:spacing w:val="4"/>
          <w:sz w:val="20"/>
          <w:szCs w:val="20"/>
        </w:rPr>
        <w:t xml:space="preserve"> kryptograficzn</w:t>
      </w:r>
      <w:r w:rsidR="00521205" w:rsidRPr="00E043CA">
        <w:rPr>
          <w:rFonts w:ascii="Arial" w:hAnsi="Arial"/>
          <w:spacing w:val="4"/>
          <w:sz w:val="20"/>
          <w:szCs w:val="20"/>
        </w:rPr>
        <w:t>ą</w:t>
      </w:r>
      <w:r w:rsidR="00C42E08" w:rsidRPr="00E043CA">
        <w:rPr>
          <w:rFonts w:ascii="Arial" w:hAnsi="Arial"/>
          <w:spacing w:val="4"/>
          <w:sz w:val="20"/>
          <w:szCs w:val="20"/>
        </w:rPr>
        <w:t xml:space="preserve"> (mini)</w:t>
      </w:r>
      <w:r w:rsidR="00E96382" w:rsidRPr="00E043CA">
        <w:rPr>
          <w:rFonts w:ascii="Arial" w:hAnsi="Arial"/>
          <w:spacing w:val="4"/>
          <w:sz w:val="20"/>
          <w:szCs w:val="20"/>
        </w:rPr>
        <w:t xml:space="preserve"> </w:t>
      </w:r>
      <w:r w:rsidR="00A1725D" w:rsidRPr="00E043CA">
        <w:rPr>
          <w:rFonts w:ascii="Arial" w:hAnsi="Arial"/>
          <w:spacing w:val="4"/>
          <w:sz w:val="20"/>
          <w:szCs w:val="20"/>
        </w:rPr>
        <w:t xml:space="preserve">zgodną z </w:t>
      </w:r>
      <w:r w:rsidR="00E96382" w:rsidRPr="00E043CA">
        <w:rPr>
          <w:rFonts w:ascii="Arial" w:hAnsi="Arial"/>
          <w:spacing w:val="4"/>
          <w:sz w:val="20"/>
          <w:szCs w:val="20"/>
        </w:rPr>
        <w:t>wymagania</w:t>
      </w:r>
      <w:r w:rsidR="00A1725D" w:rsidRPr="00E043CA">
        <w:rPr>
          <w:rFonts w:ascii="Arial" w:hAnsi="Arial"/>
          <w:spacing w:val="4"/>
          <w:sz w:val="20"/>
          <w:szCs w:val="20"/>
        </w:rPr>
        <w:t xml:space="preserve">mi </w:t>
      </w:r>
      <w:r w:rsidR="00863ECD" w:rsidRPr="00E043CA">
        <w:rPr>
          <w:rFonts w:ascii="Arial" w:hAnsi="Arial"/>
          <w:b/>
          <w:spacing w:val="4"/>
          <w:sz w:val="20"/>
          <w:szCs w:val="20"/>
        </w:rPr>
        <w:t>U</w:t>
      </w:r>
      <w:r w:rsidR="00A1725D" w:rsidRPr="00E043CA">
        <w:rPr>
          <w:rFonts w:ascii="Arial" w:hAnsi="Arial"/>
          <w:b/>
          <w:spacing w:val="4"/>
          <w:sz w:val="20"/>
          <w:szCs w:val="20"/>
        </w:rPr>
        <w:t>stawy</w:t>
      </w:r>
      <w:r w:rsidR="00A1725D" w:rsidRPr="00E043CA">
        <w:rPr>
          <w:rFonts w:ascii="Arial" w:hAnsi="Arial"/>
          <w:i/>
          <w:spacing w:val="4"/>
          <w:sz w:val="20"/>
          <w:szCs w:val="20"/>
        </w:rPr>
        <w:t xml:space="preserve"> </w:t>
      </w:r>
      <w:r w:rsidR="00A1725D" w:rsidRPr="00E043CA">
        <w:rPr>
          <w:rFonts w:ascii="Arial" w:hAnsi="Arial"/>
          <w:spacing w:val="4"/>
          <w:sz w:val="20"/>
          <w:szCs w:val="20"/>
        </w:rPr>
        <w:t>oraz aktów wykonawczych do niej</w:t>
      </w:r>
      <w:r w:rsidR="00F0227B" w:rsidRPr="00E043CA">
        <w:rPr>
          <w:rFonts w:ascii="Arial" w:hAnsi="Arial"/>
          <w:spacing w:val="4"/>
          <w:sz w:val="20"/>
          <w:szCs w:val="20"/>
        </w:rPr>
        <w:t xml:space="preserve"> </w:t>
      </w:r>
      <w:r w:rsidR="004C45EB" w:rsidRPr="00E043CA">
        <w:rPr>
          <w:rFonts w:ascii="Arial" w:hAnsi="Arial"/>
          <w:spacing w:val="4"/>
          <w:sz w:val="20"/>
          <w:szCs w:val="20"/>
        </w:rPr>
        <w:t>i</w:t>
      </w:r>
      <w:r w:rsidR="00E043CA">
        <w:rPr>
          <w:rFonts w:ascii="Arial" w:hAnsi="Arial"/>
          <w:spacing w:val="4"/>
          <w:sz w:val="20"/>
          <w:szCs w:val="20"/>
        </w:rPr>
        <w:t xml:space="preserve"> </w:t>
      </w:r>
      <w:proofErr w:type="spellStart"/>
      <w:r w:rsidR="00F0227B" w:rsidRPr="00E043CA">
        <w:rPr>
          <w:rFonts w:ascii="Arial" w:hAnsi="Arial"/>
          <w:spacing w:val="4"/>
          <w:sz w:val="20"/>
          <w:szCs w:val="20"/>
        </w:rPr>
        <w:t>eIDAS</w:t>
      </w:r>
      <w:proofErr w:type="spellEnd"/>
      <w:r w:rsidR="00007657" w:rsidRPr="00E043CA">
        <w:rPr>
          <w:rFonts w:ascii="Arial" w:hAnsi="Arial"/>
          <w:spacing w:val="4"/>
          <w:sz w:val="20"/>
          <w:szCs w:val="20"/>
        </w:rPr>
        <w:t xml:space="preserve"> stanowiącą kwalifikowane urządzenie do składania podpisu elektronicznego</w:t>
      </w:r>
      <w:r w:rsidR="00E043CA" w:rsidRPr="00E043CA">
        <w:rPr>
          <w:rFonts w:ascii="Arial" w:hAnsi="Arial"/>
          <w:spacing w:val="4"/>
          <w:sz w:val="20"/>
          <w:szCs w:val="20"/>
        </w:rPr>
        <w:t>.</w:t>
      </w:r>
    </w:p>
    <w:p w:rsidR="009A5792" w:rsidRPr="00E043CA" w:rsidRDefault="00101D4C" w:rsidP="001A51D9">
      <w:pPr>
        <w:numPr>
          <w:ilvl w:val="0"/>
          <w:numId w:val="5"/>
        </w:numPr>
        <w:tabs>
          <w:tab w:val="clear" w:pos="732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E043CA">
        <w:rPr>
          <w:rFonts w:ascii="Arial" w:hAnsi="Arial" w:cs="Arial"/>
          <w:spacing w:val="4"/>
          <w:sz w:val="20"/>
          <w:szCs w:val="20"/>
        </w:rPr>
        <w:t>C</w:t>
      </w:r>
      <w:r w:rsidR="00B62E98" w:rsidRPr="00E043CA">
        <w:rPr>
          <w:rFonts w:ascii="Arial" w:hAnsi="Arial" w:cs="Arial"/>
          <w:spacing w:val="4"/>
          <w:sz w:val="20"/>
          <w:szCs w:val="20"/>
        </w:rPr>
        <w:t>zytnik kart kryptograficznych</w:t>
      </w:r>
      <w:r w:rsidR="00C42E08" w:rsidRPr="00E043CA">
        <w:rPr>
          <w:rFonts w:ascii="Arial" w:hAnsi="Arial" w:cs="Arial"/>
          <w:spacing w:val="4"/>
          <w:sz w:val="20"/>
          <w:szCs w:val="20"/>
        </w:rPr>
        <w:t xml:space="preserve"> (mini)</w:t>
      </w:r>
      <w:r w:rsidR="00E96382" w:rsidRPr="00E043CA">
        <w:rPr>
          <w:rFonts w:ascii="Arial" w:hAnsi="Arial" w:cs="Arial"/>
          <w:spacing w:val="4"/>
          <w:sz w:val="20"/>
          <w:szCs w:val="20"/>
        </w:rPr>
        <w:t xml:space="preserve"> o poniższych parametrach</w:t>
      </w:r>
      <w:r w:rsidR="00B62E98" w:rsidRPr="00E043CA">
        <w:rPr>
          <w:rFonts w:ascii="Arial" w:hAnsi="Arial" w:cs="Arial"/>
          <w:spacing w:val="4"/>
          <w:sz w:val="20"/>
          <w:szCs w:val="20"/>
        </w:rPr>
        <w:t>:</w:t>
      </w:r>
    </w:p>
    <w:p w:rsidR="00B62E98" w:rsidRPr="00520D26" w:rsidRDefault="00B62E98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złącze USB</w:t>
      </w:r>
      <w:r w:rsidR="00A61048" w:rsidRPr="00520D26">
        <w:rPr>
          <w:rFonts w:ascii="Arial" w:hAnsi="Arial" w:cs="Arial"/>
          <w:spacing w:val="4"/>
          <w:sz w:val="20"/>
          <w:szCs w:val="20"/>
        </w:rPr>
        <w:t xml:space="preserve"> kompatybilne z USB 1.1, 2.0</w:t>
      </w:r>
      <w:r w:rsidR="00AF3C8F" w:rsidRPr="00520D26">
        <w:rPr>
          <w:rFonts w:ascii="Arial" w:hAnsi="Arial" w:cs="Arial"/>
          <w:spacing w:val="4"/>
          <w:sz w:val="20"/>
          <w:szCs w:val="20"/>
        </w:rPr>
        <w:t>, 3.0</w:t>
      </w:r>
      <w:r w:rsidR="00A61048" w:rsidRPr="00520D26">
        <w:rPr>
          <w:rFonts w:ascii="Arial" w:hAnsi="Arial" w:cs="Arial"/>
          <w:spacing w:val="4"/>
          <w:sz w:val="20"/>
          <w:szCs w:val="20"/>
        </w:rPr>
        <w:t xml:space="preserve"> i nowszymi.</w:t>
      </w:r>
    </w:p>
    <w:p w:rsidR="006D32A9" w:rsidRPr="00520D26" w:rsidRDefault="0028791B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niewymagający</w:t>
      </w:r>
      <w:r w:rsidR="006D32A9" w:rsidRPr="00520D26">
        <w:rPr>
          <w:rFonts w:ascii="Arial" w:hAnsi="Arial" w:cs="Arial"/>
          <w:spacing w:val="4"/>
          <w:sz w:val="20"/>
          <w:szCs w:val="20"/>
        </w:rPr>
        <w:t xml:space="preserve"> dodatkowego źródła zasilania (poza portem USB)</w:t>
      </w:r>
      <w:r w:rsidR="00941186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C42E08" w:rsidRPr="00520D26" w:rsidRDefault="00426B49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kompaktowy, </w:t>
      </w:r>
      <w:r w:rsidR="00C42E08" w:rsidRPr="00520D26">
        <w:rPr>
          <w:rFonts w:ascii="Arial" w:hAnsi="Arial" w:cs="Arial"/>
          <w:spacing w:val="4"/>
          <w:sz w:val="20"/>
          <w:szCs w:val="20"/>
        </w:rPr>
        <w:t xml:space="preserve">o zwartej konstrukcji </w:t>
      </w:r>
      <w:r w:rsidRPr="00520D26">
        <w:rPr>
          <w:rFonts w:ascii="Arial" w:hAnsi="Arial" w:cs="Arial"/>
          <w:spacing w:val="4"/>
          <w:sz w:val="20"/>
          <w:szCs w:val="20"/>
        </w:rPr>
        <w:t>niewymagającej</w:t>
      </w:r>
      <w:r w:rsidR="00C42E08" w:rsidRPr="00520D26">
        <w:rPr>
          <w:rFonts w:ascii="Arial" w:hAnsi="Arial" w:cs="Arial"/>
          <w:spacing w:val="4"/>
          <w:sz w:val="20"/>
          <w:szCs w:val="20"/>
        </w:rPr>
        <w:t xml:space="preserve"> używania dodatkowych przewodów do podłączenia do 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standardowego portu </w:t>
      </w:r>
      <w:r w:rsidR="00C42E08" w:rsidRPr="00520D26">
        <w:rPr>
          <w:rFonts w:ascii="Arial" w:hAnsi="Arial" w:cs="Arial"/>
          <w:spacing w:val="4"/>
          <w:sz w:val="20"/>
          <w:szCs w:val="20"/>
        </w:rPr>
        <w:t>USB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komputera</w:t>
      </w:r>
      <w:r w:rsidR="00941186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426B49" w:rsidRPr="00520D26" w:rsidRDefault="00426B49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estetycznie wykonany, przystosowany do przenoszenia wraz z kartą kryptograficzną mini</w:t>
      </w:r>
      <w:r w:rsidR="00941186"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99082D" w:rsidRPr="00520D26" w:rsidRDefault="0099082D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obsługujący w pełnym zakresie dostarczone karty kryptograficzne</w:t>
      </w:r>
      <w:r w:rsidR="00007657" w:rsidRPr="00520D26">
        <w:rPr>
          <w:rFonts w:ascii="Arial" w:hAnsi="Arial" w:cs="Arial"/>
          <w:spacing w:val="4"/>
          <w:sz w:val="20"/>
          <w:szCs w:val="20"/>
        </w:rPr>
        <w:t>,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lub posiadane przez Zamawiającego w przypadku</w:t>
      </w:r>
      <w:r w:rsidR="0098439E" w:rsidRPr="00520D26">
        <w:rPr>
          <w:rFonts w:ascii="Arial" w:hAnsi="Arial" w:cs="Arial"/>
          <w:spacing w:val="4"/>
          <w:sz w:val="20"/>
          <w:szCs w:val="20"/>
        </w:rPr>
        <w:t xml:space="preserve"> odnawiania certyfikatów z u</w:t>
      </w:r>
      <w:r w:rsidR="00A61048" w:rsidRPr="00520D26">
        <w:rPr>
          <w:rFonts w:ascii="Arial" w:hAnsi="Arial" w:cs="Arial"/>
          <w:spacing w:val="4"/>
          <w:sz w:val="20"/>
          <w:szCs w:val="20"/>
        </w:rPr>
        <w:t>ż</w:t>
      </w:r>
      <w:r w:rsidR="0098439E" w:rsidRPr="00520D26">
        <w:rPr>
          <w:rFonts w:ascii="Arial" w:hAnsi="Arial" w:cs="Arial"/>
          <w:spacing w:val="4"/>
          <w:sz w:val="20"/>
          <w:szCs w:val="20"/>
        </w:rPr>
        <w:t>yciem tych kart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A61048" w:rsidRPr="00520D26" w:rsidRDefault="00A61048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B2E1A">
        <w:rPr>
          <w:rFonts w:ascii="Arial" w:hAnsi="Arial" w:cs="Arial"/>
          <w:spacing w:val="4"/>
          <w:sz w:val="20"/>
          <w:szCs w:val="20"/>
        </w:rPr>
        <w:t>Kompatybilny z systemami operacyjnymi MS Windows</w:t>
      </w:r>
      <w:r w:rsidR="00997472" w:rsidRPr="006B2E1A">
        <w:rPr>
          <w:rFonts w:ascii="Arial" w:hAnsi="Arial" w:cs="Arial"/>
          <w:spacing w:val="4"/>
          <w:sz w:val="20"/>
          <w:szCs w:val="20"/>
        </w:rPr>
        <w:t>:</w:t>
      </w:r>
      <w:r w:rsidRPr="006B2E1A">
        <w:rPr>
          <w:rFonts w:ascii="Arial" w:hAnsi="Arial" w:cs="Arial"/>
          <w:spacing w:val="4"/>
          <w:sz w:val="20"/>
          <w:szCs w:val="20"/>
        </w:rPr>
        <w:t>, 7</w:t>
      </w:r>
      <w:r w:rsidR="00660D8A" w:rsidRPr="006B2E1A">
        <w:rPr>
          <w:rFonts w:ascii="Arial" w:hAnsi="Arial" w:cs="Arial"/>
          <w:spacing w:val="4"/>
          <w:sz w:val="20"/>
          <w:szCs w:val="20"/>
        </w:rPr>
        <w:t>, 8</w:t>
      </w:r>
      <w:r w:rsidR="003B4D7E" w:rsidRPr="006B2E1A">
        <w:rPr>
          <w:rFonts w:ascii="Arial" w:hAnsi="Arial" w:cs="Arial"/>
          <w:spacing w:val="4"/>
          <w:sz w:val="20"/>
          <w:szCs w:val="20"/>
        </w:rPr>
        <w:t>, 10</w:t>
      </w:r>
      <w:r w:rsidR="00692FFE" w:rsidRPr="006B2E1A">
        <w:rPr>
          <w:rFonts w:ascii="Arial" w:hAnsi="Arial" w:cs="Arial"/>
          <w:spacing w:val="4"/>
          <w:sz w:val="20"/>
          <w:szCs w:val="20"/>
        </w:rPr>
        <w:t>, 11</w:t>
      </w:r>
      <w:r w:rsidRPr="006B2E1A">
        <w:rPr>
          <w:rFonts w:ascii="Arial" w:hAnsi="Arial" w:cs="Arial"/>
          <w:spacing w:val="4"/>
          <w:sz w:val="20"/>
          <w:szCs w:val="20"/>
        </w:rPr>
        <w:t xml:space="preserve"> Dostępne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sterowniki dla systemów z rodziny Linux</w:t>
      </w:r>
      <w:r w:rsidR="00A80391" w:rsidRPr="00520D26">
        <w:rPr>
          <w:rFonts w:ascii="Arial" w:hAnsi="Arial" w:cs="Arial"/>
          <w:spacing w:val="4"/>
          <w:sz w:val="20"/>
          <w:szCs w:val="20"/>
        </w:rPr>
        <w:t>, oraz Android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6D32A9" w:rsidRPr="00520D26" w:rsidRDefault="0028791B" w:rsidP="00C23857">
      <w:pPr>
        <w:numPr>
          <w:ilvl w:val="0"/>
          <w:numId w:val="3"/>
        </w:numPr>
        <w:tabs>
          <w:tab w:val="clear" w:pos="1495"/>
          <w:tab w:val="num" w:pos="1560"/>
        </w:tabs>
        <w:spacing w:before="0" w:beforeAutospacing="0" w:after="120" w:afterAutospacing="0"/>
        <w:ind w:left="1560" w:right="57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lastRenderedPageBreak/>
        <w:t xml:space="preserve">kompatybilny </w:t>
      </w:r>
      <w:r w:rsidR="006D32A9" w:rsidRPr="00520D26">
        <w:rPr>
          <w:rFonts w:ascii="Arial" w:hAnsi="Arial" w:cs="Arial"/>
          <w:spacing w:val="4"/>
          <w:sz w:val="20"/>
          <w:szCs w:val="20"/>
        </w:rPr>
        <w:t>z oprogramowaniem służącym do składania</w:t>
      </w:r>
      <w:r w:rsidR="00E31762" w:rsidRPr="00520D26">
        <w:rPr>
          <w:rFonts w:ascii="Arial" w:hAnsi="Arial" w:cs="Arial"/>
          <w:spacing w:val="4"/>
          <w:sz w:val="20"/>
          <w:szCs w:val="20"/>
        </w:rPr>
        <w:t xml:space="preserve"> i weryfikacji </w:t>
      </w:r>
      <w:r w:rsidRPr="00520D26">
        <w:rPr>
          <w:rFonts w:ascii="Arial" w:hAnsi="Arial" w:cs="Arial"/>
          <w:spacing w:val="4"/>
          <w:sz w:val="20"/>
          <w:szCs w:val="20"/>
        </w:rPr>
        <w:t>podpisów</w:t>
      </w:r>
      <w:r w:rsidR="00E31762" w:rsidRPr="00520D26">
        <w:rPr>
          <w:rFonts w:ascii="Arial" w:hAnsi="Arial" w:cs="Arial"/>
          <w:spacing w:val="4"/>
          <w:sz w:val="20"/>
          <w:szCs w:val="20"/>
        </w:rPr>
        <w:t xml:space="preserve"> elektronicznych</w:t>
      </w:r>
      <w:r w:rsidR="003B4D7E" w:rsidRPr="00520D26">
        <w:rPr>
          <w:rFonts w:ascii="Arial" w:hAnsi="Arial" w:cs="Arial"/>
          <w:spacing w:val="4"/>
          <w:sz w:val="20"/>
          <w:szCs w:val="20"/>
        </w:rPr>
        <w:t xml:space="preserve">, </w:t>
      </w:r>
      <w:r w:rsidR="00941186" w:rsidRPr="00520D26">
        <w:rPr>
          <w:rFonts w:ascii="Arial" w:hAnsi="Arial" w:cs="Arial"/>
          <w:spacing w:val="4"/>
          <w:sz w:val="20"/>
          <w:szCs w:val="20"/>
        </w:rPr>
        <w:t xml:space="preserve">kwalifikowanych </w:t>
      </w:r>
      <w:r w:rsidR="003B4D7E" w:rsidRPr="00520D26">
        <w:rPr>
          <w:rFonts w:ascii="Arial" w:hAnsi="Arial" w:cs="Arial"/>
          <w:spacing w:val="4"/>
          <w:sz w:val="20"/>
          <w:szCs w:val="20"/>
        </w:rPr>
        <w:t>podpisów elektronicznych</w:t>
      </w:r>
      <w:r w:rsidR="006D32A9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E31762" w:rsidRPr="00520D26">
        <w:rPr>
          <w:rFonts w:ascii="Arial" w:hAnsi="Arial" w:cs="Arial"/>
          <w:spacing w:val="4"/>
          <w:sz w:val="20"/>
          <w:szCs w:val="20"/>
        </w:rPr>
        <w:t xml:space="preserve">oraz </w:t>
      </w:r>
      <w:r w:rsidR="006D32A9" w:rsidRPr="00520D26">
        <w:rPr>
          <w:rFonts w:ascii="Arial" w:hAnsi="Arial" w:cs="Arial"/>
          <w:spacing w:val="4"/>
          <w:sz w:val="20"/>
          <w:szCs w:val="20"/>
        </w:rPr>
        <w:t xml:space="preserve">zarządzania </w:t>
      </w:r>
      <w:r w:rsidR="0015152E" w:rsidRPr="00520D26">
        <w:rPr>
          <w:rFonts w:ascii="Arial" w:hAnsi="Arial" w:cs="Arial"/>
          <w:spacing w:val="4"/>
          <w:sz w:val="20"/>
          <w:szCs w:val="20"/>
        </w:rPr>
        <w:t>c</w:t>
      </w:r>
      <w:r w:rsidR="006D32A9" w:rsidRPr="00520D26">
        <w:rPr>
          <w:rFonts w:ascii="Arial" w:hAnsi="Arial" w:cs="Arial"/>
          <w:spacing w:val="4"/>
          <w:sz w:val="20"/>
          <w:szCs w:val="20"/>
        </w:rPr>
        <w:t>ertyfikatami na karcie kry</w:t>
      </w:r>
      <w:r w:rsidR="0015152E" w:rsidRPr="00520D26">
        <w:rPr>
          <w:rFonts w:ascii="Arial" w:hAnsi="Arial" w:cs="Arial"/>
          <w:spacing w:val="4"/>
          <w:sz w:val="20"/>
          <w:szCs w:val="20"/>
        </w:rPr>
        <w:t>ptograficznej</w:t>
      </w:r>
      <w:r w:rsidR="00897AD1" w:rsidRPr="00520D26">
        <w:rPr>
          <w:rFonts w:ascii="Arial" w:hAnsi="Arial" w:cs="Arial"/>
          <w:spacing w:val="4"/>
          <w:sz w:val="20"/>
          <w:szCs w:val="20"/>
        </w:rPr>
        <w:t>,</w:t>
      </w:r>
      <w:r w:rsidR="0015152E" w:rsidRPr="00520D26">
        <w:rPr>
          <w:rFonts w:ascii="Arial" w:hAnsi="Arial" w:cs="Arial"/>
          <w:spacing w:val="4"/>
          <w:sz w:val="20"/>
          <w:szCs w:val="20"/>
        </w:rPr>
        <w:t xml:space="preserve"> dostarczonym/</w:t>
      </w:r>
      <w:r w:rsidR="006D32A9" w:rsidRPr="00520D26">
        <w:rPr>
          <w:rFonts w:ascii="Arial" w:hAnsi="Arial" w:cs="Arial"/>
          <w:spacing w:val="4"/>
          <w:sz w:val="20"/>
          <w:szCs w:val="20"/>
        </w:rPr>
        <w:t>udostępnionym przez Wykonawcę.</w:t>
      </w:r>
    </w:p>
    <w:p w:rsidR="00DD3648" w:rsidRPr="00520D26" w:rsidRDefault="00101D4C" w:rsidP="00520D26">
      <w:pPr>
        <w:pStyle w:val="Tekst"/>
        <w:numPr>
          <w:ilvl w:val="0"/>
          <w:numId w:val="5"/>
        </w:numPr>
        <w:tabs>
          <w:tab w:val="clear" w:pos="732"/>
          <w:tab w:val="num" w:pos="915"/>
        </w:tabs>
        <w:spacing w:after="120"/>
        <w:ind w:left="91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</w:t>
      </w:r>
      <w:r w:rsidR="00421C85" w:rsidRPr="00520D26">
        <w:rPr>
          <w:spacing w:val="4"/>
          <w:sz w:val="20"/>
          <w:szCs w:val="20"/>
        </w:rPr>
        <w:t>programowani</w:t>
      </w:r>
      <w:r w:rsidR="00997472" w:rsidRPr="00520D26">
        <w:rPr>
          <w:spacing w:val="4"/>
          <w:sz w:val="20"/>
          <w:szCs w:val="20"/>
        </w:rPr>
        <w:t>e</w:t>
      </w:r>
      <w:r w:rsidR="000577C4" w:rsidRPr="00520D26">
        <w:rPr>
          <w:spacing w:val="4"/>
          <w:sz w:val="20"/>
          <w:szCs w:val="20"/>
        </w:rPr>
        <w:t xml:space="preserve"> do </w:t>
      </w:r>
      <w:r w:rsidR="00E96382" w:rsidRPr="00520D26">
        <w:rPr>
          <w:spacing w:val="4"/>
          <w:sz w:val="20"/>
          <w:szCs w:val="20"/>
        </w:rPr>
        <w:t xml:space="preserve">składania </w:t>
      </w:r>
      <w:r w:rsidR="000577C4" w:rsidRPr="00520D26">
        <w:rPr>
          <w:spacing w:val="4"/>
          <w:sz w:val="20"/>
          <w:szCs w:val="20"/>
        </w:rPr>
        <w:t>i weryfikacji</w:t>
      </w:r>
      <w:r w:rsidR="00BA1B06" w:rsidRPr="00520D26">
        <w:rPr>
          <w:spacing w:val="4"/>
          <w:sz w:val="20"/>
          <w:szCs w:val="20"/>
        </w:rPr>
        <w:t xml:space="preserve"> podpisów </w:t>
      </w:r>
      <w:r w:rsidR="00F00BB6" w:rsidRPr="00520D26">
        <w:rPr>
          <w:spacing w:val="4"/>
          <w:sz w:val="20"/>
          <w:szCs w:val="20"/>
        </w:rPr>
        <w:t>elektronicz</w:t>
      </w:r>
      <w:r w:rsidR="0063531C" w:rsidRPr="00520D26">
        <w:rPr>
          <w:spacing w:val="4"/>
          <w:sz w:val="20"/>
          <w:szCs w:val="20"/>
        </w:rPr>
        <w:t>nych</w:t>
      </w:r>
      <w:r w:rsidR="003B4D7E" w:rsidRPr="00520D26">
        <w:rPr>
          <w:spacing w:val="4"/>
          <w:sz w:val="20"/>
          <w:szCs w:val="20"/>
        </w:rPr>
        <w:t xml:space="preserve">, </w:t>
      </w:r>
      <w:r w:rsidR="00A06D81" w:rsidRPr="00520D26">
        <w:rPr>
          <w:spacing w:val="4"/>
          <w:sz w:val="20"/>
          <w:szCs w:val="20"/>
        </w:rPr>
        <w:t>w tym podpisów elektronicznych weryfikowanych z wykorzystaniem certyfikatów kwalifikowanych</w:t>
      </w:r>
      <w:r w:rsidR="0063531C" w:rsidRPr="00520D26">
        <w:rPr>
          <w:spacing w:val="4"/>
          <w:sz w:val="20"/>
          <w:szCs w:val="20"/>
        </w:rPr>
        <w:t xml:space="preserve"> </w:t>
      </w:r>
      <w:r w:rsidR="00BA1B06" w:rsidRPr="00520D26">
        <w:rPr>
          <w:spacing w:val="4"/>
          <w:sz w:val="20"/>
          <w:szCs w:val="20"/>
        </w:rPr>
        <w:t>oraz obsługi kart kryptograficznych</w:t>
      </w:r>
      <w:r w:rsidR="00E96382" w:rsidRPr="00520D26">
        <w:rPr>
          <w:spacing w:val="4"/>
          <w:sz w:val="20"/>
          <w:szCs w:val="20"/>
        </w:rPr>
        <w:t xml:space="preserve"> spełniających</w:t>
      </w:r>
      <w:r w:rsidR="00441D45" w:rsidRPr="00520D26">
        <w:rPr>
          <w:spacing w:val="4"/>
          <w:sz w:val="20"/>
          <w:szCs w:val="20"/>
        </w:rPr>
        <w:t xml:space="preserve"> co najmniej</w:t>
      </w:r>
      <w:r w:rsidR="00E96382" w:rsidRPr="00520D26">
        <w:rPr>
          <w:spacing w:val="4"/>
          <w:sz w:val="20"/>
          <w:szCs w:val="20"/>
        </w:rPr>
        <w:t xml:space="preserve"> poniższe wymagania</w:t>
      </w:r>
      <w:r w:rsidR="00DD3648" w:rsidRPr="00520D26">
        <w:rPr>
          <w:spacing w:val="4"/>
          <w:sz w:val="20"/>
          <w:szCs w:val="20"/>
        </w:rPr>
        <w:t>:</w:t>
      </w:r>
    </w:p>
    <w:p w:rsidR="00BA66BD" w:rsidRPr="00520D26" w:rsidRDefault="00954E58" w:rsidP="00520D26">
      <w:pPr>
        <w:pStyle w:val="Tekst"/>
        <w:numPr>
          <w:ilvl w:val="0"/>
          <w:numId w:val="4"/>
        </w:numPr>
        <w:tabs>
          <w:tab w:val="clear" w:pos="735"/>
        </w:tabs>
        <w:spacing w:after="120"/>
        <w:ind w:left="1263" w:hanging="36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d</w:t>
      </w:r>
      <w:r w:rsidR="00DD3648" w:rsidRPr="00520D26">
        <w:rPr>
          <w:spacing w:val="4"/>
          <w:sz w:val="20"/>
          <w:szCs w:val="20"/>
        </w:rPr>
        <w:t>ostarczone przez Wykonawcę oprogramowanie do weryfikacji podpisów</w:t>
      </w:r>
      <w:r w:rsidR="0043721C" w:rsidRPr="00520D26">
        <w:rPr>
          <w:spacing w:val="4"/>
          <w:sz w:val="20"/>
          <w:szCs w:val="20"/>
        </w:rPr>
        <w:t xml:space="preserve"> elektronicznych</w:t>
      </w:r>
      <w:r w:rsidR="003B4D7E" w:rsidRPr="00520D26">
        <w:rPr>
          <w:spacing w:val="4"/>
          <w:sz w:val="20"/>
          <w:szCs w:val="20"/>
        </w:rPr>
        <w:t xml:space="preserve"> </w:t>
      </w:r>
      <w:r w:rsidR="004C45EB" w:rsidRPr="00520D26">
        <w:rPr>
          <w:spacing w:val="4"/>
          <w:sz w:val="20"/>
          <w:szCs w:val="20"/>
        </w:rPr>
        <w:t>i </w:t>
      </w:r>
      <w:r w:rsidR="00941186" w:rsidRPr="00520D26">
        <w:rPr>
          <w:spacing w:val="4"/>
          <w:sz w:val="20"/>
          <w:szCs w:val="20"/>
        </w:rPr>
        <w:t xml:space="preserve">kwalifikowanych </w:t>
      </w:r>
      <w:r w:rsidR="003B4D7E" w:rsidRPr="00520D26">
        <w:rPr>
          <w:spacing w:val="4"/>
          <w:sz w:val="20"/>
          <w:szCs w:val="20"/>
        </w:rPr>
        <w:t>podpisów elektronicznych</w:t>
      </w:r>
      <w:r w:rsidR="00DD3648" w:rsidRPr="00520D26">
        <w:rPr>
          <w:spacing w:val="4"/>
          <w:sz w:val="20"/>
          <w:szCs w:val="20"/>
        </w:rPr>
        <w:t xml:space="preserve"> powinno być bezpłatne w</w:t>
      </w:r>
      <w:r w:rsidR="00F729C3" w:rsidRPr="00520D26">
        <w:rPr>
          <w:spacing w:val="4"/>
          <w:sz w:val="20"/>
          <w:szCs w:val="20"/>
        </w:rPr>
        <w:t> </w:t>
      </w:r>
      <w:r w:rsidR="00DD3648" w:rsidRPr="00520D26">
        <w:rPr>
          <w:spacing w:val="4"/>
          <w:sz w:val="20"/>
          <w:szCs w:val="20"/>
        </w:rPr>
        <w:t xml:space="preserve">użytkowaniu </w:t>
      </w:r>
      <w:r w:rsidR="00056C3C" w:rsidRPr="00520D26">
        <w:rPr>
          <w:spacing w:val="4"/>
          <w:sz w:val="20"/>
          <w:szCs w:val="20"/>
        </w:rPr>
        <w:t>i </w:t>
      </w:r>
      <w:r w:rsidR="00DD3648" w:rsidRPr="00520D26">
        <w:rPr>
          <w:spacing w:val="4"/>
          <w:sz w:val="20"/>
          <w:szCs w:val="20"/>
        </w:rPr>
        <w:t>ogólnodostępne dla odbiorców dokumentów podpisanych</w:t>
      </w:r>
      <w:r w:rsidR="0015152E" w:rsidRPr="00520D26">
        <w:rPr>
          <w:spacing w:val="4"/>
          <w:sz w:val="20"/>
          <w:szCs w:val="20"/>
        </w:rPr>
        <w:t xml:space="preserve"> podpisem wystawianym</w:t>
      </w:r>
      <w:r w:rsidR="002C6818" w:rsidRPr="00520D26">
        <w:rPr>
          <w:spacing w:val="4"/>
          <w:sz w:val="20"/>
          <w:szCs w:val="20"/>
        </w:rPr>
        <w:t xml:space="preserve"> przy użyciu certyfikatów dostarczonych</w:t>
      </w:r>
      <w:r w:rsidR="0015152E" w:rsidRPr="00520D26">
        <w:rPr>
          <w:spacing w:val="4"/>
          <w:sz w:val="20"/>
          <w:szCs w:val="20"/>
        </w:rPr>
        <w:t xml:space="preserve"> przez Wykonawcę</w:t>
      </w:r>
      <w:r w:rsidR="00BA66BD" w:rsidRPr="00520D26">
        <w:rPr>
          <w:spacing w:val="4"/>
          <w:sz w:val="20"/>
          <w:szCs w:val="20"/>
        </w:rPr>
        <w:t xml:space="preserve"> oraz pozwalać na:</w:t>
      </w:r>
    </w:p>
    <w:p w:rsidR="00BA66BD" w:rsidRPr="00520D26" w:rsidRDefault="00BA66BD" w:rsidP="00520D26">
      <w:pPr>
        <w:pStyle w:val="Tekst"/>
        <w:numPr>
          <w:ilvl w:val="0"/>
          <w:numId w:val="29"/>
        </w:numPr>
        <w:tabs>
          <w:tab w:val="clear" w:pos="1440"/>
          <w:tab w:val="num" w:pos="1623"/>
        </w:tabs>
        <w:spacing w:after="120"/>
        <w:ind w:left="1623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weryfikację podpisu elektronicznego złożonego przy użyciu certyfikatu kwalifikowanego wystawionego przez </w:t>
      </w:r>
      <w:r w:rsidR="00CA07F3" w:rsidRPr="00520D26">
        <w:rPr>
          <w:spacing w:val="4"/>
          <w:sz w:val="20"/>
          <w:szCs w:val="20"/>
        </w:rPr>
        <w:t>jedno</w:t>
      </w:r>
      <w:r w:rsidRPr="00520D26">
        <w:rPr>
          <w:spacing w:val="4"/>
          <w:sz w:val="20"/>
          <w:szCs w:val="20"/>
        </w:rPr>
        <w:t xml:space="preserve"> z dostępnych w</w:t>
      </w:r>
      <w:r w:rsidR="00F729C3" w:rsidRPr="00520D26">
        <w:rPr>
          <w:spacing w:val="4"/>
          <w:sz w:val="20"/>
          <w:szCs w:val="20"/>
        </w:rPr>
        <w:t> </w:t>
      </w:r>
      <w:r w:rsidRPr="00520D26">
        <w:rPr>
          <w:spacing w:val="4"/>
          <w:sz w:val="20"/>
          <w:szCs w:val="20"/>
        </w:rPr>
        <w:t>Polsce kwalifikowanych Centrów Certyfikacji.</w:t>
      </w:r>
    </w:p>
    <w:p w:rsidR="00C12E6B" w:rsidRPr="00520D26" w:rsidRDefault="00BA66BD" w:rsidP="00520D26">
      <w:pPr>
        <w:pStyle w:val="Tekst"/>
        <w:numPr>
          <w:ilvl w:val="0"/>
          <w:numId w:val="29"/>
        </w:numPr>
        <w:tabs>
          <w:tab w:val="clear" w:pos="144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weryfikację znacznika czasu bez względu na dostawcę tej usług</w:t>
      </w:r>
      <w:r w:rsidR="00CA07F3" w:rsidRPr="00520D26">
        <w:rPr>
          <w:spacing w:val="4"/>
          <w:sz w:val="20"/>
          <w:szCs w:val="20"/>
        </w:rPr>
        <w:t>i po stronie osoby podpisującej.</w:t>
      </w:r>
    </w:p>
    <w:p w:rsidR="00237507" w:rsidRPr="00520D26" w:rsidRDefault="00237507" w:rsidP="00520D26">
      <w:pPr>
        <w:pStyle w:val="Tekst"/>
        <w:numPr>
          <w:ilvl w:val="0"/>
          <w:numId w:val="29"/>
        </w:numPr>
        <w:tabs>
          <w:tab w:val="clear" w:pos="144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Zgodne z </w:t>
      </w:r>
      <w:proofErr w:type="spellStart"/>
      <w:r w:rsidRPr="00520D26">
        <w:rPr>
          <w:spacing w:val="4"/>
          <w:sz w:val="20"/>
          <w:szCs w:val="20"/>
        </w:rPr>
        <w:t>eIDAS</w:t>
      </w:r>
      <w:proofErr w:type="spellEnd"/>
      <w:r w:rsidRPr="00520D26">
        <w:rPr>
          <w:spacing w:val="4"/>
          <w:sz w:val="20"/>
          <w:szCs w:val="20"/>
        </w:rPr>
        <w:t>, w tym obsługujące algorytm funkcji skrótu SHA2</w:t>
      </w:r>
      <w:r w:rsidR="00007657" w:rsidRPr="00520D26">
        <w:rPr>
          <w:spacing w:val="4"/>
          <w:sz w:val="20"/>
          <w:szCs w:val="20"/>
        </w:rPr>
        <w:t xml:space="preserve"> oraz różne długości kluczy kryptograficznych</w:t>
      </w:r>
      <w:r w:rsidRPr="00520D26">
        <w:rPr>
          <w:spacing w:val="4"/>
          <w:sz w:val="20"/>
          <w:szCs w:val="20"/>
        </w:rPr>
        <w:t>.</w:t>
      </w:r>
    </w:p>
    <w:p w:rsidR="00AC6399" w:rsidRPr="00520D26" w:rsidRDefault="00AC6399" w:rsidP="00520D26">
      <w:pPr>
        <w:pStyle w:val="Tekst"/>
        <w:numPr>
          <w:ilvl w:val="0"/>
          <w:numId w:val="4"/>
        </w:numPr>
        <w:tabs>
          <w:tab w:val="clear" w:pos="735"/>
        </w:tabs>
        <w:spacing w:after="120"/>
        <w:ind w:left="1263" w:hanging="36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oprogramowanie do </w:t>
      </w:r>
      <w:r w:rsidR="00F00BB6" w:rsidRPr="00520D26">
        <w:rPr>
          <w:spacing w:val="4"/>
          <w:sz w:val="20"/>
          <w:szCs w:val="20"/>
        </w:rPr>
        <w:t>składania podpisu</w:t>
      </w:r>
      <w:r w:rsidRPr="00520D26">
        <w:rPr>
          <w:spacing w:val="4"/>
          <w:sz w:val="20"/>
          <w:szCs w:val="20"/>
        </w:rPr>
        <w:t xml:space="preserve"> </w:t>
      </w:r>
      <w:r w:rsidR="00BA66BD" w:rsidRPr="00520D26">
        <w:rPr>
          <w:spacing w:val="4"/>
          <w:sz w:val="20"/>
          <w:szCs w:val="20"/>
        </w:rPr>
        <w:t xml:space="preserve">elektronicznego </w:t>
      </w:r>
      <w:r w:rsidRPr="00520D26">
        <w:rPr>
          <w:spacing w:val="4"/>
          <w:sz w:val="20"/>
          <w:szCs w:val="20"/>
        </w:rPr>
        <w:t xml:space="preserve">powinno </w:t>
      </w:r>
      <w:r w:rsidR="00A06D81" w:rsidRPr="00520D26">
        <w:rPr>
          <w:spacing w:val="4"/>
          <w:sz w:val="20"/>
          <w:szCs w:val="20"/>
        </w:rPr>
        <w:t>co </w:t>
      </w:r>
      <w:r w:rsidR="00441D45" w:rsidRPr="00520D26">
        <w:rPr>
          <w:spacing w:val="4"/>
          <w:sz w:val="20"/>
          <w:szCs w:val="20"/>
        </w:rPr>
        <w:t xml:space="preserve">najmniej </w:t>
      </w:r>
      <w:r w:rsidRPr="00520D26">
        <w:rPr>
          <w:spacing w:val="4"/>
          <w:sz w:val="20"/>
          <w:szCs w:val="20"/>
        </w:rPr>
        <w:t>umożliwiać realizację następujących funkcj</w:t>
      </w:r>
      <w:r w:rsidR="009A5792" w:rsidRPr="00520D26">
        <w:rPr>
          <w:spacing w:val="4"/>
          <w:sz w:val="20"/>
          <w:szCs w:val="20"/>
        </w:rPr>
        <w:t>onalnośc</w:t>
      </w:r>
      <w:r w:rsidRPr="00520D26">
        <w:rPr>
          <w:spacing w:val="4"/>
          <w:sz w:val="20"/>
          <w:szCs w:val="20"/>
        </w:rPr>
        <w:t>i:</w:t>
      </w:r>
    </w:p>
    <w:p w:rsidR="009D50D2" w:rsidRPr="00520D26" w:rsidRDefault="00B40E26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23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złożenie podpisu </w:t>
      </w:r>
      <w:r w:rsidR="0043721C" w:rsidRPr="00520D26">
        <w:rPr>
          <w:spacing w:val="4"/>
          <w:sz w:val="20"/>
          <w:szCs w:val="20"/>
        </w:rPr>
        <w:t>elektronicznego</w:t>
      </w:r>
      <w:r w:rsidR="00672362" w:rsidRPr="00520D26">
        <w:rPr>
          <w:spacing w:val="4"/>
          <w:sz w:val="20"/>
          <w:szCs w:val="20"/>
        </w:rPr>
        <w:t>,</w:t>
      </w:r>
    </w:p>
    <w:p w:rsidR="009D50D2" w:rsidRPr="00520D26" w:rsidRDefault="0063531C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23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z</w:t>
      </w:r>
      <w:r w:rsidR="00B40E26" w:rsidRPr="00520D26">
        <w:rPr>
          <w:spacing w:val="4"/>
          <w:sz w:val="20"/>
          <w:szCs w:val="20"/>
        </w:rPr>
        <w:t xml:space="preserve">łożenie </w:t>
      </w:r>
      <w:r w:rsidR="009D50D2" w:rsidRPr="00520D26">
        <w:rPr>
          <w:spacing w:val="4"/>
          <w:sz w:val="20"/>
          <w:szCs w:val="20"/>
        </w:rPr>
        <w:t>kontrasygnat</w:t>
      </w:r>
      <w:r w:rsidR="00B40E26" w:rsidRPr="00520D26">
        <w:rPr>
          <w:spacing w:val="4"/>
          <w:sz w:val="20"/>
          <w:szCs w:val="20"/>
        </w:rPr>
        <w:t>y</w:t>
      </w:r>
      <w:r w:rsidR="005E3BA8" w:rsidRPr="00520D26">
        <w:rPr>
          <w:spacing w:val="4"/>
          <w:sz w:val="20"/>
          <w:szCs w:val="20"/>
        </w:rPr>
        <w:t xml:space="preserve"> </w:t>
      </w:r>
      <w:r w:rsidR="00CA07F3" w:rsidRPr="00520D26">
        <w:rPr>
          <w:spacing w:val="4"/>
          <w:sz w:val="20"/>
          <w:szCs w:val="20"/>
        </w:rPr>
        <w:t>dla podpisanego dokumentu podpisem elektronicznym</w:t>
      </w:r>
      <w:r w:rsidR="00525BA3" w:rsidRPr="00520D26">
        <w:rPr>
          <w:spacing w:val="4"/>
          <w:sz w:val="20"/>
          <w:szCs w:val="20"/>
        </w:rPr>
        <w:t>,</w:t>
      </w:r>
    </w:p>
    <w:p w:rsidR="00AC6399" w:rsidRPr="00520D26" w:rsidRDefault="0063531C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23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obsługę </w:t>
      </w:r>
      <w:proofErr w:type="spellStart"/>
      <w:r w:rsidR="00AC6399" w:rsidRPr="00520D26">
        <w:rPr>
          <w:spacing w:val="4"/>
          <w:sz w:val="20"/>
          <w:szCs w:val="20"/>
        </w:rPr>
        <w:t>wielopodpis</w:t>
      </w:r>
      <w:r w:rsidRPr="00520D26">
        <w:rPr>
          <w:spacing w:val="4"/>
          <w:sz w:val="20"/>
          <w:szCs w:val="20"/>
        </w:rPr>
        <w:t>u</w:t>
      </w:r>
      <w:proofErr w:type="spellEnd"/>
      <w:r w:rsidR="002C6818" w:rsidRPr="00520D26">
        <w:rPr>
          <w:spacing w:val="4"/>
          <w:sz w:val="20"/>
          <w:szCs w:val="20"/>
        </w:rPr>
        <w:t>,</w:t>
      </w:r>
    </w:p>
    <w:p w:rsidR="00FF10C9" w:rsidRPr="00520D26" w:rsidRDefault="00AC6399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zna</w:t>
      </w:r>
      <w:r w:rsidR="0043721C" w:rsidRPr="00520D26">
        <w:rPr>
          <w:spacing w:val="4"/>
          <w:sz w:val="20"/>
          <w:szCs w:val="20"/>
        </w:rPr>
        <w:t>kowa</w:t>
      </w:r>
      <w:r w:rsidRPr="00520D26">
        <w:rPr>
          <w:spacing w:val="4"/>
          <w:sz w:val="20"/>
          <w:szCs w:val="20"/>
        </w:rPr>
        <w:t>ni</w:t>
      </w:r>
      <w:r w:rsidR="00B40E26" w:rsidRPr="00520D26">
        <w:rPr>
          <w:spacing w:val="4"/>
          <w:sz w:val="20"/>
          <w:szCs w:val="20"/>
        </w:rPr>
        <w:t>a</w:t>
      </w:r>
      <w:r w:rsidR="00FF10C9" w:rsidRPr="00520D26">
        <w:rPr>
          <w:spacing w:val="4"/>
          <w:sz w:val="20"/>
          <w:szCs w:val="20"/>
        </w:rPr>
        <w:t xml:space="preserve"> czasem</w:t>
      </w:r>
      <w:r w:rsidR="00672362" w:rsidRPr="00520D26">
        <w:rPr>
          <w:spacing w:val="4"/>
          <w:sz w:val="20"/>
          <w:szCs w:val="20"/>
        </w:rPr>
        <w:t>.</w:t>
      </w:r>
    </w:p>
    <w:p w:rsidR="00660D8A" w:rsidRPr="00520D26" w:rsidRDefault="00660D8A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składanie podpisów elektronicznych wewnętrznych, oraz zewnętrznych w formacie </w:t>
      </w:r>
      <w:proofErr w:type="spellStart"/>
      <w:r w:rsidRPr="00520D26">
        <w:rPr>
          <w:spacing w:val="4"/>
          <w:sz w:val="20"/>
          <w:szCs w:val="20"/>
        </w:rPr>
        <w:t>XAdES</w:t>
      </w:r>
      <w:proofErr w:type="spellEnd"/>
      <w:r w:rsidRPr="00520D26">
        <w:rPr>
          <w:spacing w:val="4"/>
          <w:sz w:val="20"/>
          <w:szCs w:val="20"/>
        </w:rPr>
        <w:t xml:space="preserve"> i podpisów wewnętrznych w formacie </w:t>
      </w:r>
      <w:proofErr w:type="spellStart"/>
      <w:r w:rsidRPr="00520D26">
        <w:rPr>
          <w:spacing w:val="4"/>
          <w:sz w:val="20"/>
          <w:szCs w:val="20"/>
        </w:rPr>
        <w:t>PAdES</w:t>
      </w:r>
      <w:proofErr w:type="spellEnd"/>
      <w:r w:rsidR="00941186" w:rsidRPr="00520D26">
        <w:rPr>
          <w:spacing w:val="4"/>
          <w:sz w:val="20"/>
          <w:szCs w:val="20"/>
        </w:rPr>
        <w:t>.</w:t>
      </w:r>
    </w:p>
    <w:p w:rsidR="00660D8A" w:rsidRPr="00520D26" w:rsidRDefault="00660D8A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składanie podpisu elektronicznego wraz z rodzajem </w:t>
      </w:r>
      <w:r w:rsidR="00AF3C8F" w:rsidRPr="00520D26">
        <w:rPr>
          <w:spacing w:val="4"/>
          <w:sz w:val="20"/>
          <w:szCs w:val="20"/>
        </w:rPr>
        <w:t xml:space="preserve">zobowiązania </w:t>
      </w:r>
      <w:r w:rsidRPr="00520D26">
        <w:rPr>
          <w:spacing w:val="4"/>
          <w:sz w:val="20"/>
          <w:szCs w:val="20"/>
        </w:rPr>
        <w:t xml:space="preserve">„Proof of </w:t>
      </w:r>
      <w:proofErr w:type="spellStart"/>
      <w:r w:rsidRPr="00520D26">
        <w:rPr>
          <w:spacing w:val="4"/>
          <w:sz w:val="20"/>
          <w:szCs w:val="20"/>
        </w:rPr>
        <w:t>approval</w:t>
      </w:r>
      <w:proofErr w:type="spellEnd"/>
      <w:r w:rsidRPr="00520D26">
        <w:rPr>
          <w:spacing w:val="4"/>
          <w:sz w:val="20"/>
          <w:szCs w:val="20"/>
        </w:rPr>
        <w:t>”, oraz bez zobowiązania</w:t>
      </w:r>
      <w:r w:rsidR="00941186" w:rsidRPr="00520D26">
        <w:rPr>
          <w:spacing w:val="4"/>
          <w:sz w:val="20"/>
          <w:szCs w:val="20"/>
        </w:rPr>
        <w:t>.</w:t>
      </w:r>
    </w:p>
    <w:p w:rsidR="00897AD1" w:rsidRPr="00520D26" w:rsidRDefault="00660D8A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podpisywanie zarówno </w:t>
      </w:r>
      <w:r w:rsidR="00AF3C8F" w:rsidRPr="00520D26">
        <w:rPr>
          <w:spacing w:val="4"/>
          <w:sz w:val="20"/>
          <w:szCs w:val="20"/>
        </w:rPr>
        <w:t xml:space="preserve">pojedynczych </w:t>
      </w:r>
      <w:r w:rsidRPr="00520D26">
        <w:rPr>
          <w:spacing w:val="4"/>
          <w:sz w:val="20"/>
          <w:szCs w:val="20"/>
        </w:rPr>
        <w:t>plików jak też wielu plików jednocześnie</w:t>
      </w:r>
      <w:r w:rsidR="00941186" w:rsidRPr="00520D26">
        <w:rPr>
          <w:spacing w:val="4"/>
          <w:sz w:val="20"/>
          <w:szCs w:val="20"/>
        </w:rPr>
        <w:t>.</w:t>
      </w:r>
    </w:p>
    <w:p w:rsidR="00660D8A" w:rsidRPr="00520D26" w:rsidRDefault="00897AD1" w:rsidP="00520D26">
      <w:pPr>
        <w:pStyle w:val="Tekst"/>
        <w:numPr>
          <w:ilvl w:val="0"/>
          <w:numId w:val="9"/>
        </w:numPr>
        <w:tabs>
          <w:tab w:val="clear" w:pos="1620"/>
          <w:tab w:val="num" w:pos="1623"/>
        </w:tabs>
        <w:spacing w:after="120"/>
        <w:ind w:left="1617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podpisywanie dokumentów w formacie plików XML, plików tekstowych, dokumentów PDF, plików pakietu biurowego MS Office/Open Office, archiwów ZIP, plików binarnych</w:t>
      </w:r>
      <w:r w:rsidR="00660D8A" w:rsidRPr="00520D26">
        <w:rPr>
          <w:spacing w:val="4"/>
          <w:sz w:val="20"/>
          <w:szCs w:val="20"/>
        </w:rPr>
        <w:t>.</w:t>
      </w:r>
    </w:p>
    <w:p w:rsidR="00237507" w:rsidRPr="00520D26" w:rsidRDefault="00237507" w:rsidP="00520D26">
      <w:pPr>
        <w:pStyle w:val="Tekst"/>
        <w:numPr>
          <w:ilvl w:val="0"/>
          <w:numId w:val="9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zgodne z </w:t>
      </w:r>
      <w:proofErr w:type="spellStart"/>
      <w:r w:rsidRPr="00520D26">
        <w:rPr>
          <w:spacing w:val="4"/>
          <w:sz w:val="20"/>
          <w:szCs w:val="20"/>
        </w:rPr>
        <w:t>eIDAS</w:t>
      </w:r>
      <w:proofErr w:type="spellEnd"/>
      <w:r w:rsidRPr="00520D26">
        <w:rPr>
          <w:spacing w:val="4"/>
          <w:sz w:val="20"/>
          <w:szCs w:val="20"/>
        </w:rPr>
        <w:t>, w tym obsługujące algorytm funkcji skrótu  SHA2.</w:t>
      </w:r>
    </w:p>
    <w:p w:rsidR="005E3BA8" w:rsidRPr="00520D26" w:rsidRDefault="005E3BA8" w:rsidP="00520D26">
      <w:pPr>
        <w:pStyle w:val="Tekst"/>
        <w:numPr>
          <w:ilvl w:val="0"/>
          <w:numId w:val="4"/>
        </w:numPr>
        <w:tabs>
          <w:tab w:val="clear" w:pos="735"/>
          <w:tab w:val="num" w:pos="1263"/>
        </w:tabs>
        <w:spacing w:after="120"/>
        <w:ind w:left="1260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Oprogramowanie pozwalające na weryfikację podpisów</w:t>
      </w:r>
      <w:r w:rsidR="00A06D81" w:rsidRPr="00520D26">
        <w:rPr>
          <w:spacing w:val="4"/>
          <w:sz w:val="20"/>
          <w:szCs w:val="20"/>
        </w:rPr>
        <w:t xml:space="preserve"> elektronicznych</w:t>
      </w:r>
      <w:r w:rsidRPr="00520D26">
        <w:rPr>
          <w:spacing w:val="4"/>
          <w:sz w:val="20"/>
          <w:szCs w:val="20"/>
        </w:rPr>
        <w:t xml:space="preserve"> kompatybilne </w:t>
      </w:r>
      <w:r w:rsidR="00A06D81" w:rsidRPr="006B2E1A">
        <w:rPr>
          <w:spacing w:val="4"/>
          <w:sz w:val="20"/>
          <w:szCs w:val="20"/>
        </w:rPr>
        <w:t>z </w:t>
      </w:r>
      <w:r w:rsidRPr="006B2E1A">
        <w:rPr>
          <w:spacing w:val="4"/>
          <w:sz w:val="20"/>
          <w:szCs w:val="20"/>
        </w:rPr>
        <w:t xml:space="preserve">systemami operacyjnymi </w:t>
      </w:r>
      <w:r w:rsidR="001E7BC9" w:rsidRPr="006B2E1A">
        <w:rPr>
          <w:spacing w:val="4"/>
          <w:sz w:val="20"/>
          <w:szCs w:val="20"/>
        </w:rPr>
        <w:t>komputera, co</w:t>
      </w:r>
      <w:r w:rsidR="00A06D81" w:rsidRPr="006B2E1A">
        <w:rPr>
          <w:spacing w:val="4"/>
          <w:sz w:val="20"/>
          <w:szCs w:val="20"/>
        </w:rPr>
        <w:t> </w:t>
      </w:r>
      <w:r w:rsidRPr="006B2E1A">
        <w:rPr>
          <w:spacing w:val="4"/>
          <w:sz w:val="20"/>
          <w:szCs w:val="20"/>
        </w:rPr>
        <w:t>najmniej: MS Windows</w:t>
      </w:r>
      <w:r w:rsidR="00B80610" w:rsidRPr="006B2E1A">
        <w:rPr>
          <w:spacing w:val="4"/>
          <w:sz w:val="20"/>
          <w:szCs w:val="20"/>
        </w:rPr>
        <w:t>:</w:t>
      </w:r>
      <w:r w:rsidRPr="006B2E1A">
        <w:rPr>
          <w:spacing w:val="4"/>
          <w:sz w:val="20"/>
          <w:szCs w:val="20"/>
        </w:rPr>
        <w:t xml:space="preserve"> 7</w:t>
      </w:r>
      <w:r w:rsidR="00660D8A" w:rsidRPr="006B2E1A">
        <w:rPr>
          <w:spacing w:val="4"/>
          <w:sz w:val="20"/>
          <w:szCs w:val="20"/>
        </w:rPr>
        <w:t>, 8</w:t>
      </w:r>
      <w:r w:rsidR="003B4D7E" w:rsidRPr="006B2E1A">
        <w:rPr>
          <w:spacing w:val="4"/>
          <w:sz w:val="20"/>
          <w:szCs w:val="20"/>
        </w:rPr>
        <w:t>, 10</w:t>
      </w:r>
      <w:r w:rsidR="00E12522" w:rsidRPr="006B2E1A">
        <w:rPr>
          <w:spacing w:val="4"/>
          <w:sz w:val="20"/>
          <w:szCs w:val="20"/>
        </w:rPr>
        <w:t>,</w:t>
      </w:r>
      <w:r w:rsidR="00692FFE" w:rsidRPr="006B2E1A">
        <w:rPr>
          <w:spacing w:val="4"/>
          <w:sz w:val="20"/>
          <w:szCs w:val="20"/>
        </w:rPr>
        <w:t xml:space="preserve"> 11</w:t>
      </w:r>
      <w:r w:rsidR="006B2E1A">
        <w:rPr>
          <w:spacing w:val="4"/>
          <w:sz w:val="20"/>
          <w:szCs w:val="20"/>
        </w:rPr>
        <w:t xml:space="preserve"> </w:t>
      </w:r>
      <w:r w:rsidRPr="00520D26">
        <w:rPr>
          <w:spacing w:val="4"/>
          <w:sz w:val="20"/>
          <w:szCs w:val="20"/>
        </w:rPr>
        <w:t>oraz Linux</w:t>
      </w:r>
      <w:r w:rsidR="00E12522" w:rsidRPr="00520D26">
        <w:rPr>
          <w:spacing w:val="4"/>
          <w:sz w:val="20"/>
          <w:szCs w:val="20"/>
        </w:rPr>
        <w:t xml:space="preserve"> i </w:t>
      </w:r>
      <w:r w:rsidRPr="00520D26">
        <w:rPr>
          <w:spacing w:val="4"/>
          <w:sz w:val="20"/>
          <w:szCs w:val="20"/>
        </w:rPr>
        <w:t>Mac OS</w:t>
      </w:r>
      <w:r w:rsidR="00E12522" w:rsidRPr="00520D26">
        <w:rPr>
          <w:spacing w:val="4"/>
          <w:sz w:val="20"/>
          <w:szCs w:val="20"/>
        </w:rPr>
        <w:t>. Oprogramowanie</w:t>
      </w:r>
      <w:r w:rsidR="00F41E33" w:rsidRPr="00520D26">
        <w:rPr>
          <w:spacing w:val="4"/>
          <w:sz w:val="20"/>
          <w:szCs w:val="20"/>
        </w:rPr>
        <w:t xml:space="preserve"> p</w:t>
      </w:r>
      <w:r w:rsidR="007408AA" w:rsidRPr="00520D26">
        <w:rPr>
          <w:spacing w:val="4"/>
          <w:sz w:val="20"/>
          <w:szCs w:val="20"/>
        </w:rPr>
        <w:t>owinno umożliwić weryfikację</w:t>
      </w:r>
      <w:r w:rsidR="00E12522" w:rsidRPr="00520D26">
        <w:rPr>
          <w:spacing w:val="4"/>
          <w:sz w:val="20"/>
          <w:szCs w:val="20"/>
        </w:rPr>
        <w:t xml:space="preserve"> wszelkich</w:t>
      </w:r>
      <w:r w:rsidR="007408AA" w:rsidRPr="00520D26">
        <w:rPr>
          <w:spacing w:val="4"/>
          <w:sz w:val="20"/>
          <w:szCs w:val="20"/>
        </w:rPr>
        <w:t xml:space="preserve"> podpisów elektronicznych</w:t>
      </w:r>
      <w:r w:rsidR="00E12522" w:rsidRPr="00520D26">
        <w:rPr>
          <w:spacing w:val="4"/>
          <w:sz w:val="20"/>
          <w:szCs w:val="20"/>
        </w:rPr>
        <w:t xml:space="preserve"> w tym </w:t>
      </w:r>
      <w:r w:rsidR="00A06D81" w:rsidRPr="00520D26">
        <w:rPr>
          <w:spacing w:val="4"/>
          <w:sz w:val="20"/>
          <w:szCs w:val="20"/>
        </w:rPr>
        <w:t xml:space="preserve">składanych za pomocą certyfikatów </w:t>
      </w:r>
      <w:r w:rsidR="00E12522" w:rsidRPr="00520D26">
        <w:rPr>
          <w:spacing w:val="4"/>
          <w:sz w:val="20"/>
          <w:szCs w:val="20"/>
        </w:rPr>
        <w:t>kwalifikowanych</w:t>
      </w:r>
      <w:r w:rsidR="007408AA" w:rsidRPr="00520D26">
        <w:rPr>
          <w:spacing w:val="4"/>
          <w:sz w:val="20"/>
          <w:szCs w:val="20"/>
        </w:rPr>
        <w:t xml:space="preserve"> </w:t>
      </w:r>
      <w:r w:rsidR="00A06D81" w:rsidRPr="00520D26">
        <w:rPr>
          <w:spacing w:val="4"/>
          <w:sz w:val="20"/>
          <w:szCs w:val="20"/>
        </w:rPr>
        <w:t>wystawionych przez centra certyfikacji zarejestrowane w </w:t>
      </w:r>
      <w:r w:rsidR="007408AA" w:rsidRPr="00520D26">
        <w:rPr>
          <w:spacing w:val="4"/>
          <w:sz w:val="20"/>
          <w:szCs w:val="20"/>
        </w:rPr>
        <w:t xml:space="preserve">Polsce. Oprogramowanie służące do weryfikacji podpisów </w:t>
      </w:r>
      <w:r w:rsidR="00F41E33" w:rsidRPr="00520D26">
        <w:rPr>
          <w:spacing w:val="4"/>
          <w:sz w:val="20"/>
          <w:szCs w:val="20"/>
        </w:rPr>
        <w:t xml:space="preserve">elektronicznych </w:t>
      </w:r>
      <w:r w:rsidR="007408AA" w:rsidRPr="00520D26">
        <w:rPr>
          <w:spacing w:val="4"/>
          <w:sz w:val="20"/>
          <w:szCs w:val="20"/>
        </w:rPr>
        <w:t xml:space="preserve">powinno być bezpłatnie udostępnione do pobrania na witrynie internetowej </w:t>
      </w:r>
      <w:r w:rsidR="00F41E33" w:rsidRPr="00520D26">
        <w:rPr>
          <w:spacing w:val="4"/>
          <w:sz w:val="20"/>
          <w:szCs w:val="20"/>
        </w:rPr>
        <w:t>C</w:t>
      </w:r>
      <w:r w:rsidR="007408AA" w:rsidRPr="00520D26">
        <w:rPr>
          <w:spacing w:val="4"/>
          <w:sz w:val="20"/>
          <w:szCs w:val="20"/>
        </w:rPr>
        <w:t xml:space="preserve">entrum </w:t>
      </w:r>
      <w:r w:rsidR="00F41E33" w:rsidRPr="00520D26">
        <w:rPr>
          <w:spacing w:val="4"/>
          <w:sz w:val="20"/>
          <w:szCs w:val="20"/>
        </w:rPr>
        <w:t>C</w:t>
      </w:r>
      <w:r w:rsidR="007408AA" w:rsidRPr="00520D26">
        <w:rPr>
          <w:spacing w:val="4"/>
          <w:sz w:val="20"/>
          <w:szCs w:val="20"/>
        </w:rPr>
        <w:t>ertyfikacji</w:t>
      </w:r>
      <w:r w:rsidR="00E12522" w:rsidRPr="00520D26">
        <w:rPr>
          <w:spacing w:val="4"/>
          <w:sz w:val="20"/>
          <w:szCs w:val="20"/>
        </w:rPr>
        <w:t xml:space="preserve">, lub </w:t>
      </w:r>
      <w:r w:rsidR="00C23857">
        <w:rPr>
          <w:spacing w:val="4"/>
          <w:sz w:val="20"/>
          <w:szCs w:val="20"/>
        </w:rPr>
        <w:t xml:space="preserve">w </w:t>
      </w:r>
      <w:r w:rsidR="00E12522" w:rsidRPr="00520D26">
        <w:rPr>
          <w:spacing w:val="4"/>
          <w:sz w:val="20"/>
          <w:szCs w:val="20"/>
        </w:rPr>
        <w:t>odpowiednim dla danego systemu operacyjnego komputera/urządzenia mobilnego sklepie</w:t>
      </w:r>
      <w:r w:rsidR="007408AA" w:rsidRPr="00520D26">
        <w:rPr>
          <w:spacing w:val="4"/>
          <w:sz w:val="20"/>
          <w:szCs w:val="20"/>
        </w:rPr>
        <w:t>.</w:t>
      </w:r>
      <w:r w:rsidR="00A80391" w:rsidRPr="00520D26">
        <w:rPr>
          <w:spacing w:val="4"/>
          <w:sz w:val="20"/>
          <w:szCs w:val="20"/>
        </w:rPr>
        <w:t xml:space="preserve"> Oprogramowanie powinno być zgodne </w:t>
      </w:r>
      <w:r w:rsidR="008B00B5" w:rsidRPr="00520D26">
        <w:rPr>
          <w:spacing w:val="4"/>
          <w:sz w:val="20"/>
          <w:szCs w:val="20"/>
        </w:rPr>
        <w:t>z </w:t>
      </w:r>
      <w:r w:rsidR="00A80391" w:rsidRPr="00520D26">
        <w:rPr>
          <w:spacing w:val="4"/>
          <w:sz w:val="20"/>
          <w:szCs w:val="20"/>
        </w:rPr>
        <w:t xml:space="preserve">aktualnie obowiązującymi przepisami </w:t>
      </w:r>
      <w:r w:rsidR="00C23857">
        <w:rPr>
          <w:spacing w:val="4"/>
          <w:sz w:val="20"/>
          <w:szCs w:val="20"/>
        </w:rPr>
        <w:t xml:space="preserve">w </w:t>
      </w:r>
      <w:r w:rsidR="00A80391" w:rsidRPr="00520D26">
        <w:rPr>
          <w:spacing w:val="4"/>
          <w:sz w:val="20"/>
          <w:szCs w:val="20"/>
        </w:rPr>
        <w:t xml:space="preserve">tym </w:t>
      </w:r>
      <w:proofErr w:type="spellStart"/>
      <w:r w:rsidR="00A80391" w:rsidRPr="00520D26">
        <w:rPr>
          <w:spacing w:val="4"/>
          <w:sz w:val="20"/>
          <w:szCs w:val="20"/>
        </w:rPr>
        <w:t>eIDAS</w:t>
      </w:r>
      <w:proofErr w:type="spellEnd"/>
      <w:r w:rsidR="00A80391" w:rsidRPr="00520D26">
        <w:rPr>
          <w:spacing w:val="4"/>
          <w:sz w:val="20"/>
          <w:szCs w:val="20"/>
        </w:rPr>
        <w:t>.</w:t>
      </w:r>
    </w:p>
    <w:p w:rsidR="005E3BA8" w:rsidRPr="006B2E1A" w:rsidRDefault="005E3BA8" w:rsidP="00520D26">
      <w:pPr>
        <w:pStyle w:val="Tekst"/>
        <w:numPr>
          <w:ilvl w:val="0"/>
          <w:numId w:val="4"/>
        </w:numPr>
        <w:tabs>
          <w:tab w:val="clear" w:pos="735"/>
          <w:tab w:val="num" w:pos="1263"/>
        </w:tabs>
        <w:spacing w:after="120"/>
        <w:ind w:left="1260" w:hanging="357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 xml:space="preserve">Oprogramowanie pozwalające na składanie podpisów kompatybilne z systemami </w:t>
      </w:r>
      <w:r w:rsidRPr="006B2E1A">
        <w:rPr>
          <w:spacing w:val="4"/>
          <w:sz w:val="20"/>
          <w:szCs w:val="20"/>
        </w:rPr>
        <w:t xml:space="preserve">operacyjnymi </w:t>
      </w:r>
      <w:r w:rsidR="001E7BC9" w:rsidRPr="006B2E1A">
        <w:rPr>
          <w:spacing w:val="4"/>
          <w:sz w:val="20"/>
          <w:szCs w:val="20"/>
        </w:rPr>
        <w:t>komputera, co</w:t>
      </w:r>
      <w:r w:rsidR="00863ECD" w:rsidRPr="006B2E1A">
        <w:rPr>
          <w:spacing w:val="4"/>
          <w:sz w:val="20"/>
          <w:szCs w:val="20"/>
        </w:rPr>
        <w:t xml:space="preserve"> </w:t>
      </w:r>
      <w:r w:rsidRPr="006B2E1A">
        <w:rPr>
          <w:spacing w:val="4"/>
          <w:sz w:val="20"/>
          <w:szCs w:val="20"/>
        </w:rPr>
        <w:t>najmniej: MS Windows 7</w:t>
      </w:r>
      <w:r w:rsidR="00660D8A" w:rsidRPr="006B2E1A">
        <w:rPr>
          <w:spacing w:val="4"/>
          <w:sz w:val="20"/>
          <w:szCs w:val="20"/>
        </w:rPr>
        <w:t>, 8</w:t>
      </w:r>
      <w:r w:rsidR="003B4D7E" w:rsidRPr="006B2E1A">
        <w:rPr>
          <w:spacing w:val="4"/>
          <w:sz w:val="20"/>
          <w:szCs w:val="20"/>
        </w:rPr>
        <w:t>,10</w:t>
      </w:r>
      <w:r w:rsidR="00692FFE" w:rsidRPr="006B2E1A">
        <w:rPr>
          <w:spacing w:val="4"/>
          <w:sz w:val="20"/>
          <w:szCs w:val="20"/>
        </w:rPr>
        <w:t>,11</w:t>
      </w:r>
      <w:r w:rsidR="00525BA3" w:rsidRPr="006B2E1A">
        <w:rPr>
          <w:spacing w:val="4"/>
          <w:sz w:val="20"/>
          <w:szCs w:val="20"/>
        </w:rPr>
        <w:t>.</w:t>
      </w:r>
    </w:p>
    <w:p w:rsidR="00DD3648" w:rsidRPr="006B2E1A" w:rsidRDefault="005E3BA8" w:rsidP="00520D26">
      <w:pPr>
        <w:pStyle w:val="Tekst"/>
        <w:numPr>
          <w:ilvl w:val="0"/>
          <w:numId w:val="5"/>
        </w:numPr>
        <w:tabs>
          <w:tab w:val="clear" w:pos="732"/>
          <w:tab w:val="num" w:pos="915"/>
        </w:tabs>
        <w:spacing w:after="120"/>
        <w:ind w:left="91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Oprogramowanie do zarządzana certyfikatami na karcie kryptograficznej</w:t>
      </w:r>
      <w:r w:rsidR="00897AD1" w:rsidRPr="00520D26">
        <w:rPr>
          <w:spacing w:val="4"/>
          <w:sz w:val="20"/>
          <w:szCs w:val="20"/>
        </w:rPr>
        <w:t>,</w:t>
      </w:r>
      <w:r w:rsidRPr="00520D26">
        <w:rPr>
          <w:spacing w:val="4"/>
          <w:sz w:val="20"/>
          <w:szCs w:val="20"/>
        </w:rPr>
        <w:t xml:space="preserve"> w tym umożliwiające zmianę kodów PIN i PUK,</w:t>
      </w:r>
      <w:r w:rsidR="00897AD1" w:rsidRPr="00520D26">
        <w:rPr>
          <w:spacing w:val="4"/>
          <w:sz w:val="20"/>
          <w:szCs w:val="20"/>
        </w:rPr>
        <w:t xml:space="preserve"> rejestrację certyfikatu w systemie MS Windows, odczytanie informacji o certyfikatach na karcie,</w:t>
      </w:r>
      <w:r w:rsidRPr="00520D26">
        <w:rPr>
          <w:spacing w:val="4"/>
          <w:sz w:val="20"/>
          <w:szCs w:val="20"/>
        </w:rPr>
        <w:t xml:space="preserve"> oraz przeprowadzenie odnowienia podpisu</w:t>
      </w:r>
      <w:r w:rsidR="00897AD1" w:rsidRPr="00520D26">
        <w:rPr>
          <w:spacing w:val="4"/>
          <w:sz w:val="20"/>
          <w:szCs w:val="20"/>
        </w:rPr>
        <w:t>,</w:t>
      </w:r>
      <w:r w:rsidR="00BA66BD" w:rsidRPr="00520D26">
        <w:rPr>
          <w:spacing w:val="4"/>
          <w:sz w:val="20"/>
          <w:szCs w:val="20"/>
        </w:rPr>
        <w:t xml:space="preserve"> </w:t>
      </w:r>
      <w:r w:rsidR="001E7BC9" w:rsidRPr="006B2E1A">
        <w:rPr>
          <w:spacing w:val="4"/>
          <w:sz w:val="20"/>
          <w:szCs w:val="20"/>
        </w:rPr>
        <w:t>kompatybilne, co</w:t>
      </w:r>
      <w:r w:rsidRPr="006B2E1A">
        <w:rPr>
          <w:spacing w:val="4"/>
          <w:sz w:val="20"/>
          <w:szCs w:val="20"/>
        </w:rPr>
        <w:t xml:space="preserve"> najmniej z syst</w:t>
      </w:r>
      <w:r w:rsidR="0014517A" w:rsidRPr="006B2E1A">
        <w:rPr>
          <w:spacing w:val="4"/>
          <w:sz w:val="20"/>
          <w:szCs w:val="20"/>
        </w:rPr>
        <w:t>e</w:t>
      </w:r>
      <w:r w:rsidRPr="006B2E1A">
        <w:rPr>
          <w:spacing w:val="4"/>
          <w:sz w:val="20"/>
          <w:szCs w:val="20"/>
        </w:rPr>
        <w:t>mami operacyjnymi komputera MS Windows, 7</w:t>
      </w:r>
      <w:r w:rsidR="00660D8A" w:rsidRPr="006B2E1A">
        <w:rPr>
          <w:spacing w:val="4"/>
          <w:sz w:val="20"/>
          <w:szCs w:val="20"/>
        </w:rPr>
        <w:t>, 8</w:t>
      </w:r>
      <w:r w:rsidR="003B4D7E" w:rsidRPr="006B2E1A">
        <w:rPr>
          <w:spacing w:val="4"/>
          <w:sz w:val="20"/>
          <w:szCs w:val="20"/>
        </w:rPr>
        <w:t>, 10</w:t>
      </w:r>
      <w:r w:rsidR="00692FFE" w:rsidRPr="006B2E1A">
        <w:rPr>
          <w:spacing w:val="4"/>
          <w:sz w:val="20"/>
          <w:szCs w:val="20"/>
        </w:rPr>
        <w:t>,11</w:t>
      </w:r>
      <w:r w:rsidR="006B5DB4" w:rsidRPr="006B2E1A">
        <w:rPr>
          <w:spacing w:val="4"/>
          <w:sz w:val="20"/>
          <w:szCs w:val="20"/>
        </w:rPr>
        <w:t>.</w:t>
      </w:r>
    </w:p>
    <w:p w:rsidR="00AF3C8F" w:rsidRPr="00520D26" w:rsidRDefault="00AF3C8F" w:rsidP="00520D26">
      <w:pPr>
        <w:pStyle w:val="Tekst"/>
        <w:numPr>
          <w:ilvl w:val="0"/>
          <w:numId w:val="5"/>
        </w:numPr>
        <w:tabs>
          <w:tab w:val="clear" w:pos="732"/>
          <w:tab w:val="num" w:pos="915"/>
        </w:tabs>
        <w:spacing w:after="120"/>
        <w:ind w:left="915"/>
        <w:rPr>
          <w:spacing w:val="4"/>
          <w:sz w:val="20"/>
          <w:szCs w:val="20"/>
        </w:rPr>
      </w:pPr>
      <w:bookmarkStart w:id="0" w:name="_GoBack"/>
      <w:bookmarkEnd w:id="0"/>
      <w:r w:rsidRPr="00520D26">
        <w:rPr>
          <w:spacing w:val="4"/>
          <w:sz w:val="20"/>
          <w:szCs w:val="20"/>
        </w:rPr>
        <w:t>Wykonawca będzie odpowiedzialny za zapewnienie niezawodnej pracy zestawów do</w:t>
      </w:r>
      <w:r w:rsidR="00C23857">
        <w:rPr>
          <w:spacing w:val="4"/>
          <w:sz w:val="20"/>
          <w:szCs w:val="20"/>
        </w:rPr>
        <w:t> </w:t>
      </w:r>
      <w:r w:rsidRPr="00520D26">
        <w:rPr>
          <w:spacing w:val="4"/>
          <w:sz w:val="20"/>
          <w:szCs w:val="20"/>
        </w:rPr>
        <w:t xml:space="preserve">składania </w:t>
      </w:r>
      <w:r w:rsidR="00B502BF" w:rsidRPr="00520D26">
        <w:rPr>
          <w:spacing w:val="4"/>
          <w:sz w:val="20"/>
          <w:szCs w:val="20"/>
        </w:rPr>
        <w:t xml:space="preserve">kwalifikowanego </w:t>
      </w:r>
      <w:r w:rsidRPr="00520D26">
        <w:rPr>
          <w:spacing w:val="4"/>
          <w:sz w:val="20"/>
          <w:szCs w:val="20"/>
        </w:rPr>
        <w:t>podpisu elektronicznego wraz z dostarczonym oprogramowaniem.</w:t>
      </w:r>
    </w:p>
    <w:p w:rsidR="0014517A" w:rsidRPr="00520D26" w:rsidRDefault="0014517A" w:rsidP="00520D26">
      <w:pPr>
        <w:pStyle w:val="Tekst"/>
        <w:numPr>
          <w:ilvl w:val="0"/>
          <w:numId w:val="5"/>
        </w:numPr>
        <w:tabs>
          <w:tab w:val="clear" w:pos="732"/>
          <w:tab w:val="num" w:pos="915"/>
        </w:tabs>
        <w:spacing w:after="120"/>
        <w:ind w:left="91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lastRenderedPageBreak/>
        <w:t>Instrukcje obsługi dla użytkowników podpisów</w:t>
      </w:r>
      <w:r w:rsidR="00A06D81" w:rsidRPr="00520D26">
        <w:rPr>
          <w:spacing w:val="4"/>
          <w:sz w:val="20"/>
          <w:szCs w:val="20"/>
        </w:rPr>
        <w:t xml:space="preserve"> elektronicznych</w:t>
      </w:r>
      <w:r w:rsidRPr="00520D26">
        <w:rPr>
          <w:spacing w:val="4"/>
          <w:sz w:val="20"/>
          <w:szCs w:val="20"/>
        </w:rPr>
        <w:t xml:space="preserve"> </w:t>
      </w:r>
      <w:r w:rsidR="0028791B" w:rsidRPr="00520D26">
        <w:rPr>
          <w:spacing w:val="4"/>
          <w:sz w:val="20"/>
          <w:szCs w:val="20"/>
        </w:rPr>
        <w:t>nieposiadających</w:t>
      </w:r>
      <w:r w:rsidRPr="00520D26">
        <w:rPr>
          <w:spacing w:val="4"/>
          <w:sz w:val="20"/>
          <w:szCs w:val="20"/>
        </w:rPr>
        <w:t xml:space="preserve"> wiedzy technicznej w</w:t>
      </w:r>
      <w:r w:rsidR="00C23857">
        <w:rPr>
          <w:spacing w:val="4"/>
          <w:sz w:val="20"/>
          <w:szCs w:val="20"/>
        </w:rPr>
        <w:t xml:space="preserve"> </w:t>
      </w:r>
      <w:r w:rsidRPr="00520D26">
        <w:rPr>
          <w:spacing w:val="4"/>
          <w:sz w:val="20"/>
          <w:szCs w:val="20"/>
        </w:rPr>
        <w:t xml:space="preserve">języku </w:t>
      </w:r>
      <w:r w:rsidR="00BA66BD" w:rsidRPr="00520D26">
        <w:rPr>
          <w:spacing w:val="4"/>
          <w:sz w:val="20"/>
          <w:szCs w:val="20"/>
        </w:rPr>
        <w:t>p</w:t>
      </w:r>
      <w:r w:rsidRPr="00520D26">
        <w:rPr>
          <w:spacing w:val="4"/>
          <w:sz w:val="20"/>
          <w:szCs w:val="20"/>
        </w:rPr>
        <w:t>olskim, a w tym co</w:t>
      </w:r>
      <w:r w:rsidR="003E0A3B" w:rsidRPr="00520D26">
        <w:rPr>
          <w:spacing w:val="4"/>
          <w:sz w:val="20"/>
          <w:szCs w:val="20"/>
        </w:rPr>
        <w:t xml:space="preserve"> </w:t>
      </w:r>
      <w:r w:rsidRPr="00520D26">
        <w:rPr>
          <w:spacing w:val="4"/>
          <w:sz w:val="20"/>
          <w:szCs w:val="20"/>
        </w:rPr>
        <w:t>najmniej instrukcja weryfikacji ważności podpisów oraz odczytu treści dokumentu, instrukcja składania podpisów, wraz z</w:t>
      </w:r>
      <w:r w:rsidR="00C23857">
        <w:rPr>
          <w:spacing w:val="4"/>
          <w:sz w:val="20"/>
          <w:szCs w:val="20"/>
        </w:rPr>
        <w:t> </w:t>
      </w:r>
      <w:r w:rsidRPr="00520D26">
        <w:rPr>
          <w:spacing w:val="4"/>
          <w:sz w:val="20"/>
          <w:szCs w:val="20"/>
        </w:rPr>
        <w:t xml:space="preserve">przypadkiem </w:t>
      </w:r>
      <w:proofErr w:type="spellStart"/>
      <w:r w:rsidRPr="00520D26">
        <w:rPr>
          <w:spacing w:val="4"/>
          <w:sz w:val="20"/>
          <w:szCs w:val="20"/>
        </w:rPr>
        <w:t>wielopodpisu</w:t>
      </w:r>
      <w:proofErr w:type="spellEnd"/>
      <w:r w:rsidRPr="00520D26">
        <w:rPr>
          <w:spacing w:val="4"/>
          <w:sz w:val="20"/>
          <w:szCs w:val="20"/>
        </w:rPr>
        <w:t xml:space="preserve">, kontrasygnaty, znacznika czasu. Instrukcja odnowienia certyfikatu podpisu kwalifikowanego, instrukcja zarządzania certyfikatami na karcie kryptograficznej w tym wgrywanie certyfikatu, zmiana PIN, zmiana PUK, instrukcje używania i konfigurowania dostarczonego oprogramowania. Instrukcje będą udostępnione w postaci plików PDF dostarczonych wraz z zestawami do podpisu lub udostępnionych na ogólnodostępnej stronie internetowej centrum certyfikacji. </w:t>
      </w:r>
    </w:p>
    <w:p w:rsidR="00EE17AC" w:rsidRPr="00520D26" w:rsidRDefault="00EE17AC" w:rsidP="00C23857">
      <w:pPr>
        <w:numPr>
          <w:ilvl w:val="0"/>
          <w:numId w:val="15"/>
        </w:numPr>
        <w:tabs>
          <w:tab w:val="clear" w:pos="720"/>
          <w:tab w:val="left" w:pos="851"/>
        </w:tabs>
        <w:spacing w:before="0" w:beforeAutospacing="0" w:after="120" w:afterAutospacing="0"/>
        <w:ind w:left="851" w:right="57" w:hanging="491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Warunki dostawy pakietu 10 000 kwalifikowanych znaczników czasu do wykorzystania w okresie trwania umowy</w:t>
      </w:r>
    </w:p>
    <w:p w:rsidR="00C23857" w:rsidRDefault="00EE17AC" w:rsidP="00C23857">
      <w:pPr>
        <w:numPr>
          <w:ilvl w:val="1"/>
          <w:numId w:val="15"/>
        </w:numPr>
        <w:tabs>
          <w:tab w:val="clear" w:pos="1440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Wykonawca na pisemne zlecenie Zamawiającego dostarczy Pakiet Kwalifikowanych znaczników czasu uprawniający do pobrania co</w:t>
      </w:r>
      <w:r w:rsidR="003E0A3B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najmniej 10 000 znaczników.</w:t>
      </w:r>
    </w:p>
    <w:p w:rsidR="00C23857" w:rsidRDefault="00EE17AC" w:rsidP="00C23857">
      <w:pPr>
        <w:numPr>
          <w:ilvl w:val="1"/>
          <w:numId w:val="15"/>
        </w:numPr>
        <w:tabs>
          <w:tab w:val="clear" w:pos="1440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>Okres ważności pakietu nie może być krótszy od okresu obowiązywania niniejszej umowy.</w:t>
      </w:r>
    </w:p>
    <w:p w:rsidR="00C23857" w:rsidRDefault="00EE17AC" w:rsidP="00C23857">
      <w:pPr>
        <w:numPr>
          <w:ilvl w:val="1"/>
          <w:numId w:val="15"/>
        </w:numPr>
        <w:tabs>
          <w:tab w:val="clear" w:pos="1440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>Znaczniki będą pobierane przez dostarczone oprogramowanie do składania podpisu elektronicznego</w:t>
      </w:r>
      <w:r w:rsidR="00897AD1" w:rsidRPr="00C23857">
        <w:rPr>
          <w:rFonts w:ascii="Arial" w:hAnsi="Arial" w:cs="Arial"/>
          <w:spacing w:val="4"/>
          <w:sz w:val="20"/>
          <w:szCs w:val="20"/>
        </w:rPr>
        <w:t>,</w:t>
      </w:r>
      <w:r w:rsidRPr="00C23857">
        <w:rPr>
          <w:rFonts w:ascii="Arial" w:hAnsi="Arial" w:cs="Arial"/>
          <w:spacing w:val="4"/>
          <w:sz w:val="20"/>
          <w:szCs w:val="20"/>
        </w:rPr>
        <w:t xml:space="preserve"> gdy tylko zostanie włączona taka funkcja.</w:t>
      </w:r>
    </w:p>
    <w:p w:rsidR="00C23857" w:rsidRDefault="00EE17AC" w:rsidP="00C23857">
      <w:pPr>
        <w:numPr>
          <w:ilvl w:val="1"/>
          <w:numId w:val="15"/>
        </w:numPr>
        <w:tabs>
          <w:tab w:val="clear" w:pos="1440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>Wszelkie niezbędne dane konfiguracyjne oraz klucze dostępu do tej usługi zostaną dostarczone Zamawiającemu w sposób uniemożliwiający dostęp do usługi dla osób trzecich.</w:t>
      </w:r>
    </w:p>
    <w:p w:rsidR="00EE17AC" w:rsidRPr="00C23857" w:rsidRDefault="00B21A0E" w:rsidP="00C23857">
      <w:pPr>
        <w:numPr>
          <w:ilvl w:val="1"/>
          <w:numId w:val="15"/>
        </w:numPr>
        <w:tabs>
          <w:tab w:val="clear" w:pos="1440"/>
          <w:tab w:val="num" w:pos="1276"/>
        </w:tabs>
        <w:spacing w:before="0" w:beforeAutospacing="0" w:after="120" w:afterAutospacing="0"/>
        <w:ind w:left="1276" w:right="57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 xml:space="preserve">Wykonawca będzie informował Zamawiającego o ilości wykorzystanych oraz dostępnych znaczników w pakiecie na każde żądanie. </w:t>
      </w:r>
    </w:p>
    <w:p w:rsidR="00EE17AC" w:rsidRPr="00C23857" w:rsidRDefault="003D32AE" w:rsidP="00C23857">
      <w:pPr>
        <w:pStyle w:val="Akapitzlist"/>
        <w:numPr>
          <w:ilvl w:val="0"/>
          <w:numId w:val="15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W</w:t>
      </w:r>
      <w:r w:rsidR="00EE17AC" w:rsidRPr="00C23857">
        <w:rPr>
          <w:rFonts w:ascii="Arial" w:hAnsi="Arial" w:cs="Arial"/>
          <w:b/>
          <w:spacing w:val="4"/>
          <w:sz w:val="20"/>
          <w:szCs w:val="20"/>
        </w:rPr>
        <w:t>ydanie certyfikatów niekwalifikowanych Professional ID, lub równoważnych</w:t>
      </w:r>
    </w:p>
    <w:p w:rsidR="00C23857" w:rsidRPr="00123F5F" w:rsidRDefault="00B21A0E" w:rsidP="00C23857">
      <w:pPr>
        <w:numPr>
          <w:ilvl w:val="1"/>
          <w:numId w:val="20"/>
        </w:numPr>
        <w:tabs>
          <w:tab w:val="clear" w:pos="1788"/>
          <w:tab w:val="num" w:pos="1276"/>
        </w:tabs>
        <w:spacing w:before="0" w:beforeAutospacing="0" w:after="120" w:afterAutospacing="0"/>
        <w:ind w:left="1276" w:right="5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wystawi certyfikaty niekwalifikowane w sposób </w:t>
      </w:r>
      <w:r w:rsidR="0028791B" w:rsidRPr="00520D26">
        <w:rPr>
          <w:rFonts w:ascii="Arial" w:hAnsi="Arial" w:cs="Arial"/>
          <w:spacing w:val="4"/>
          <w:sz w:val="20"/>
          <w:szCs w:val="20"/>
        </w:rPr>
        <w:t>niepowodujący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konieczności osobistego stawiennictwa subskrybenta w punkcie weryfikacji </w:t>
      </w:r>
      <w:r w:rsidRPr="00123F5F">
        <w:rPr>
          <w:rFonts w:ascii="Arial" w:hAnsi="Arial" w:cs="Arial"/>
          <w:spacing w:val="4"/>
          <w:sz w:val="20"/>
          <w:szCs w:val="20"/>
        </w:rPr>
        <w:t>tożsamości.</w:t>
      </w:r>
    </w:p>
    <w:p w:rsidR="00C23857" w:rsidRPr="00123F5F" w:rsidRDefault="00B21A0E" w:rsidP="00C23857">
      <w:pPr>
        <w:numPr>
          <w:ilvl w:val="1"/>
          <w:numId w:val="20"/>
        </w:numPr>
        <w:tabs>
          <w:tab w:val="clear" w:pos="1788"/>
          <w:tab w:val="num" w:pos="1276"/>
        </w:tabs>
        <w:spacing w:before="0" w:beforeAutospacing="0" w:after="120" w:afterAutospacing="0"/>
        <w:ind w:left="1276" w:right="5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123F5F">
        <w:rPr>
          <w:rFonts w:ascii="Arial" w:hAnsi="Arial" w:cs="Arial"/>
          <w:spacing w:val="4"/>
          <w:sz w:val="20"/>
          <w:szCs w:val="20"/>
        </w:rPr>
        <w:t xml:space="preserve">Certyfikaty będą wydawane na okres </w:t>
      </w:r>
      <w:r w:rsidR="00A75F3D" w:rsidRPr="00123F5F">
        <w:rPr>
          <w:rFonts w:ascii="Arial" w:hAnsi="Arial" w:cs="Arial"/>
          <w:spacing w:val="4"/>
          <w:sz w:val="20"/>
          <w:szCs w:val="20"/>
        </w:rPr>
        <w:t>minimum 2</w:t>
      </w:r>
      <w:r w:rsidRPr="00123F5F">
        <w:rPr>
          <w:rFonts w:ascii="Arial" w:hAnsi="Arial" w:cs="Arial"/>
          <w:spacing w:val="4"/>
          <w:sz w:val="20"/>
          <w:szCs w:val="20"/>
        </w:rPr>
        <w:t xml:space="preserve"> lat.</w:t>
      </w:r>
    </w:p>
    <w:p w:rsidR="00C23857" w:rsidRDefault="00B21A0E" w:rsidP="00C23857">
      <w:pPr>
        <w:numPr>
          <w:ilvl w:val="1"/>
          <w:numId w:val="20"/>
        </w:numPr>
        <w:tabs>
          <w:tab w:val="clear" w:pos="1788"/>
          <w:tab w:val="num" w:pos="1276"/>
        </w:tabs>
        <w:spacing w:before="0" w:beforeAutospacing="0" w:after="120" w:afterAutospacing="0"/>
        <w:ind w:left="1276" w:right="5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123F5F">
        <w:rPr>
          <w:rFonts w:ascii="Arial" w:hAnsi="Arial" w:cs="Arial"/>
          <w:spacing w:val="4"/>
          <w:sz w:val="20"/>
          <w:szCs w:val="20"/>
        </w:rPr>
        <w:t xml:space="preserve">Wystawione certyfikaty pozwolą na </w:t>
      </w:r>
      <w:r w:rsidR="00F729C3" w:rsidRPr="00123F5F">
        <w:rPr>
          <w:rFonts w:ascii="Arial" w:hAnsi="Arial" w:cs="Arial"/>
          <w:spacing w:val="4"/>
          <w:sz w:val="20"/>
          <w:szCs w:val="20"/>
        </w:rPr>
        <w:t xml:space="preserve">zaawansowane </w:t>
      </w:r>
      <w:r w:rsidRPr="00123F5F">
        <w:rPr>
          <w:rFonts w:ascii="Arial" w:hAnsi="Arial" w:cs="Arial"/>
          <w:spacing w:val="4"/>
          <w:sz w:val="20"/>
          <w:szCs w:val="20"/>
        </w:rPr>
        <w:t>elektroniczne podpisywanie e-mail, dokumentów PDF np. w formacie</w:t>
      </w:r>
      <w:r w:rsidRPr="00C23857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C23857">
        <w:rPr>
          <w:rFonts w:ascii="Arial" w:hAnsi="Arial" w:cs="Arial"/>
          <w:spacing w:val="4"/>
          <w:sz w:val="20"/>
          <w:szCs w:val="20"/>
        </w:rPr>
        <w:t>PAdES</w:t>
      </w:r>
      <w:proofErr w:type="spellEnd"/>
      <w:r w:rsidR="00F729C3" w:rsidRPr="00C23857">
        <w:rPr>
          <w:rFonts w:ascii="Arial" w:hAnsi="Arial" w:cs="Arial"/>
          <w:spacing w:val="4"/>
          <w:sz w:val="20"/>
          <w:szCs w:val="20"/>
        </w:rPr>
        <w:t xml:space="preserve"> w tym dokumentów przeznaczonych do</w:t>
      </w:r>
      <w:r w:rsidR="00C23857">
        <w:rPr>
          <w:rFonts w:ascii="Arial" w:hAnsi="Arial" w:cs="Arial"/>
          <w:spacing w:val="4"/>
          <w:sz w:val="20"/>
          <w:szCs w:val="20"/>
        </w:rPr>
        <w:t> </w:t>
      </w:r>
      <w:r w:rsidR="00F729C3" w:rsidRPr="00C23857">
        <w:rPr>
          <w:rFonts w:ascii="Arial" w:hAnsi="Arial" w:cs="Arial"/>
          <w:spacing w:val="4"/>
          <w:sz w:val="20"/>
          <w:szCs w:val="20"/>
        </w:rPr>
        <w:t>publikacji np. Elektronicznych Dzienników Urzędowych.</w:t>
      </w:r>
    </w:p>
    <w:p w:rsidR="00C23857" w:rsidRDefault="00B21A0E" w:rsidP="00C23857">
      <w:pPr>
        <w:numPr>
          <w:ilvl w:val="1"/>
          <w:numId w:val="20"/>
        </w:numPr>
        <w:tabs>
          <w:tab w:val="clear" w:pos="1788"/>
          <w:tab w:val="num" w:pos="1276"/>
        </w:tabs>
        <w:spacing w:before="0" w:beforeAutospacing="0" w:after="120" w:afterAutospacing="0"/>
        <w:ind w:left="1276" w:right="5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 xml:space="preserve">Dane zawarte w certyfikacie: adres e-mail, imię i nazwisko dane </w:t>
      </w:r>
      <w:r w:rsidR="005171AF" w:rsidRPr="00C23857">
        <w:rPr>
          <w:rFonts w:ascii="Arial" w:hAnsi="Arial" w:cs="Arial"/>
          <w:spacing w:val="4"/>
          <w:sz w:val="20"/>
          <w:szCs w:val="20"/>
        </w:rPr>
        <w:t xml:space="preserve">Zamawiającego. </w:t>
      </w:r>
    </w:p>
    <w:p w:rsidR="009121E3" w:rsidRPr="00C23857" w:rsidRDefault="00B21A0E" w:rsidP="00C23857">
      <w:pPr>
        <w:numPr>
          <w:ilvl w:val="1"/>
          <w:numId w:val="20"/>
        </w:numPr>
        <w:tabs>
          <w:tab w:val="clear" w:pos="1788"/>
          <w:tab w:val="num" w:pos="1276"/>
        </w:tabs>
        <w:spacing w:before="0" w:beforeAutospacing="0" w:after="120" w:afterAutospacing="0"/>
        <w:ind w:left="1276" w:right="57" w:hanging="567"/>
        <w:jc w:val="both"/>
        <w:rPr>
          <w:rFonts w:ascii="Arial" w:hAnsi="Arial" w:cs="Arial"/>
          <w:spacing w:val="4"/>
          <w:sz w:val="20"/>
          <w:szCs w:val="20"/>
        </w:rPr>
      </w:pPr>
      <w:r w:rsidRPr="00C23857">
        <w:rPr>
          <w:rFonts w:ascii="Arial" w:hAnsi="Arial" w:cs="Arial"/>
          <w:spacing w:val="4"/>
          <w:sz w:val="20"/>
          <w:szCs w:val="20"/>
        </w:rPr>
        <w:t xml:space="preserve">Certyfikat pozwoli na wiarygodną </w:t>
      </w:r>
      <w:r w:rsidR="00897AD1" w:rsidRPr="00C23857">
        <w:rPr>
          <w:rFonts w:ascii="Arial" w:hAnsi="Arial" w:cs="Arial"/>
          <w:spacing w:val="4"/>
          <w:sz w:val="20"/>
          <w:szCs w:val="20"/>
        </w:rPr>
        <w:t xml:space="preserve">identyfikację </w:t>
      </w:r>
      <w:r w:rsidRPr="00C23857">
        <w:rPr>
          <w:rFonts w:ascii="Arial" w:hAnsi="Arial" w:cs="Arial"/>
          <w:spacing w:val="4"/>
          <w:sz w:val="20"/>
          <w:szCs w:val="20"/>
        </w:rPr>
        <w:t>posiadacza certyfikatu w sieci Internet</w:t>
      </w:r>
    </w:p>
    <w:p w:rsidR="00657020" w:rsidRPr="00520D26" w:rsidRDefault="00657020" w:rsidP="00C23857">
      <w:pPr>
        <w:pStyle w:val="Nagwek1"/>
        <w:keepNext w:val="0"/>
        <w:widowControl w:val="0"/>
        <w:numPr>
          <w:ilvl w:val="0"/>
          <w:numId w:val="1"/>
        </w:numPr>
        <w:tabs>
          <w:tab w:val="clear" w:pos="786"/>
          <w:tab w:val="num" w:pos="426"/>
        </w:tabs>
        <w:spacing w:after="120"/>
        <w:ind w:left="426" w:hanging="426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Dodatkowe zobowiązania</w:t>
      </w:r>
    </w:p>
    <w:p w:rsidR="00657020" w:rsidRPr="00520D26" w:rsidRDefault="00657020" w:rsidP="00C23857">
      <w:pPr>
        <w:numPr>
          <w:ilvl w:val="2"/>
          <w:numId w:val="20"/>
        </w:numPr>
        <w:tabs>
          <w:tab w:val="left" w:pos="851"/>
        </w:tabs>
        <w:spacing w:before="120" w:beforeAutospacing="0" w:after="120" w:afterAutospacing="0"/>
        <w:ind w:left="851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będzie świadczył </w:t>
      </w:r>
      <w:r w:rsidR="003B4D7E" w:rsidRPr="00520D26">
        <w:rPr>
          <w:rFonts w:ascii="Arial" w:hAnsi="Arial" w:cs="Arial"/>
          <w:spacing w:val="4"/>
          <w:sz w:val="20"/>
          <w:szCs w:val="20"/>
        </w:rPr>
        <w:t>usługi zaufania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niezbędne dla obsługi wystawionych certyfikatów kwalifikowanych pozwalających na składanie</w:t>
      </w:r>
      <w:r w:rsidR="00F00BB6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516BE0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="00F00BB6" w:rsidRPr="00520D26">
        <w:rPr>
          <w:rFonts w:ascii="Arial" w:hAnsi="Arial" w:cs="Arial"/>
          <w:spacing w:val="4"/>
          <w:sz w:val="20"/>
          <w:szCs w:val="20"/>
        </w:rPr>
        <w:t>podpisu elektronicznego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zgodnie </w:t>
      </w:r>
      <w:r w:rsidR="00056C3C" w:rsidRPr="00520D26">
        <w:rPr>
          <w:rFonts w:ascii="Arial" w:hAnsi="Arial" w:cs="Arial"/>
          <w:spacing w:val="4"/>
          <w:sz w:val="20"/>
          <w:szCs w:val="20"/>
        </w:rPr>
        <w:t>z</w:t>
      </w:r>
      <w:r w:rsidR="00577FD4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przyjętymi procedurami i Polityką Certyfikacji, a w szczególności:</w:t>
      </w:r>
    </w:p>
    <w:p w:rsidR="00657020" w:rsidRPr="00520D26" w:rsidRDefault="00657020" w:rsidP="00C23857">
      <w:pPr>
        <w:numPr>
          <w:ilvl w:val="0"/>
          <w:numId w:val="22"/>
        </w:numPr>
        <w:tabs>
          <w:tab w:val="left" w:pos="1276"/>
        </w:tabs>
        <w:spacing w:before="120" w:beforeAutospacing="0" w:after="120" w:afterAutospacing="0"/>
        <w:ind w:left="1276" w:hanging="425"/>
        <w:jc w:val="both"/>
        <w:rPr>
          <w:rFonts w:ascii="Arial" w:hAnsi="Arial"/>
          <w:spacing w:val="4"/>
          <w:sz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na pisemny wniosek Zamawiającego Wykonawca zawiesi lub unieważni wskazane certyfikaty kwalifikowane.</w:t>
      </w:r>
    </w:p>
    <w:p w:rsidR="00657020" w:rsidRPr="00520D26" w:rsidRDefault="00657020" w:rsidP="00C23857">
      <w:pPr>
        <w:pStyle w:val="Tekst"/>
        <w:numPr>
          <w:ilvl w:val="0"/>
          <w:numId w:val="22"/>
        </w:numPr>
        <w:tabs>
          <w:tab w:val="left" w:pos="1276"/>
        </w:tabs>
        <w:spacing w:before="120" w:after="120"/>
        <w:ind w:left="1276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opublikuje unieważnione certyfikaty na liście certyfikatów odwołanych.</w:t>
      </w:r>
    </w:p>
    <w:p w:rsidR="00AF3C8F" w:rsidRPr="00520D26" w:rsidRDefault="00657020" w:rsidP="00C23857">
      <w:pPr>
        <w:pStyle w:val="Tekst"/>
        <w:numPr>
          <w:ilvl w:val="0"/>
          <w:numId w:val="22"/>
        </w:numPr>
        <w:tabs>
          <w:tab w:val="left" w:pos="1276"/>
        </w:tabs>
        <w:spacing w:before="120" w:after="120"/>
        <w:ind w:left="1276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udostępni możliwość pobierania z repozytorium certyfikatów.</w:t>
      </w:r>
    </w:p>
    <w:p w:rsidR="00C23857" w:rsidRDefault="006F018A" w:rsidP="00C23857">
      <w:pPr>
        <w:pStyle w:val="Tekst"/>
        <w:numPr>
          <w:ilvl w:val="2"/>
          <w:numId w:val="20"/>
        </w:numPr>
        <w:tabs>
          <w:tab w:val="left" w:pos="851"/>
        </w:tabs>
        <w:spacing w:before="120" w:after="120"/>
        <w:ind w:left="851" w:hanging="425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Wykonawca zobowiązuje się do informowania Zamawiającego</w:t>
      </w:r>
      <w:r w:rsidR="009F10A8" w:rsidRPr="00520D26">
        <w:rPr>
          <w:spacing w:val="4"/>
          <w:sz w:val="20"/>
          <w:szCs w:val="20"/>
        </w:rPr>
        <w:t>, z odpowiednim wyprzedzeniem,</w:t>
      </w:r>
      <w:r w:rsidRPr="00520D26">
        <w:rPr>
          <w:spacing w:val="4"/>
          <w:sz w:val="20"/>
          <w:szCs w:val="20"/>
        </w:rPr>
        <w:t xml:space="preserve"> </w:t>
      </w:r>
      <w:r w:rsidR="009F10A8" w:rsidRPr="00520D26">
        <w:rPr>
          <w:spacing w:val="4"/>
          <w:sz w:val="20"/>
          <w:szCs w:val="20"/>
        </w:rPr>
        <w:t>o </w:t>
      </w:r>
      <w:r w:rsidRPr="00520D26">
        <w:rPr>
          <w:spacing w:val="4"/>
          <w:sz w:val="20"/>
          <w:szCs w:val="20"/>
        </w:rPr>
        <w:t xml:space="preserve">istotnych zmianach oprogramowania lub zmianach adresacji serwerów niezbędnych do świadczenia usług </w:t>
      </w:r>
      <w:r w:rsidR="006652A9" w:rsidRPr="00520D26">
        <w:rPr>
          <w:spacing w:val="4"/>
          <w:sz w:val="20"/>
          <w:szCs w:val="20"/>
        </w:rPr>
        <w:t>zaufania</w:t>
      </w:r>
      <w:r w:rsidRPr="00520D26">
        <w:rPr>
          <w:spacing w:val="4"/>
          <w:sz w:val="20"/>
          <w:szCs w:val="20"/>
        </w:rPr>
        <w:t>, weryfikacji podpisów elektronicznych, wydawania certyfikatów, lub znakowania czasem w celu zapewnienia nieprzerwanego dostępu do potrzebnych usług.</w:t>
      </w:r>
    </w:p>
    <w:p w:rsidR="00E004A6" w:rsidRPr="00C23857" w:rsidRDefault="00E004A6" w:rsidP="00C23857">
      <w:pPr>
        <w:pStyle w:val="Tekst"/>
        <w:numPr>
          <w:ilvl w:val="2"/>
          <w:numId w:val="20"/>
        </w:numPr>
        <w:tabs>
          <w:tab w:val="left" w:pos="851"/>
        </w:tabs>
        <w:spacing w:before="120" w:after="120"/>
        <w:ind w:left="851" w:hanging="425"/>
        <w:rPr>
          <w:spacing w:val="4"/>
          <w:sz w:val="20"/>
          <w:szCs w:val="20"/>
        </w:rPr>
      </w:pPr>
      <w:r w:rsidRPr="00C23857">
        <w:rPr>
          <w:spacing w:val="4"/>
          <w:sz w:val="20"/>
          <w:szCs w:val="20"/>
        </w:rPr>
        <w:t>Wykonawca będzie aktualizował niezbędne oprogramowanie w celu niezwłocznego dostosowania go do zmieniających się standardów, przepisów prawa, nowych wersji systemów operacyjnych komputera, JAVA, przeglądarek internetowych</w:t>
      </w:r>
      <w:r w:rsidR="006652A9" w:rsidRPr="00C23857">
        <w:rPr>
          <w:spacing w:val="4"/>
          <w:sz w:val="20"/>
          <w:szCs w:val="20"/>
        </w:rPr>
        <w:t>, nowych algorytmów, nowych długości kluczy kryptograficznych</w:t>
      </w:r>
      <w:r w:rsidR="00A5525D" w:rsidRPr="00C23857">
        <w:rPr>
          <w:spacing w:val="4"/>
          <w:sz w:val="20"/>
          <w:szCs w:val="20"/>
        </w:rPr>
        <w:t xml:space="preserve"> i zabezpieczenia przed wykrytymi potencjalnymi zagrożeniami bezpieczeństwa oraz błędami</w:t>
      </w:r>
      <w:r w:rsidRPr="00C23857">
        <w:rPr>
          <w:spacing w:val="4"/>
          <w:sz w:val="20"/>
          <w:szCs w:val="20"/>
        </w:rPr>
        <w:t>.</w:t>
      </w:r>
    </w:p>
    <w:p w:rsidR="00B50BFB" w:rsidRPr="00520D26" w:rsidRDefault="00C868FE" w:rsidP="00520D26">
      <w:pPr>
        <w:pStyle w:val="Nagwek1"/>
        <w:keepNext w:val="0"/>
        <w:widowControl w:val="0"/>
        <w:numPr>
          <w:ilvl w:val="0"/>
          <w:numId w:val="1"/>
        </w:numPr>
        <w:spacing w:after="120"/>
        <w:ind w:left="357" w:hanging="357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Wsparcie techniczne</w:t>
      </w:r>
    </w:p>
    <w:p w:rsidR="0082591A" w:rsidRPr="00520D26" w:rsidRDefault="0082591A" w:rsidP="00520D26">
      <w:pPr>
        <w:numPr>
          <w:ilvl w:val="0"/>
          <w:numId w:val="25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lastRenderedPageBreak/>
        <w:t xml:space="preserve">Wykonawca będzie świadczył usługi wsparcia merytorycznego </w:t>
      </w:r>
      <w:r w:rsidR="00A1725D" w:rsidRPr="00520D26">
        <w:rPr>
          <w:rFonts w:ascii="Arial" w:hAnsi="Arial" w:cs="Arial"/>
          <w:spacing w:val="4"/>
          <w:sz w:val="20"/>
          <w:szCs w:val="20"/>
        </w:rPr>
        <w:t xml:space="preserve">w zakresie obsługi </w:t>
      </w:r>
      <w:r w:rsidR="00516BE0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="00A1725D" w:rsidRPr="00520D26">
        <w:rPr>
          <w:rFonts w:ascii="Arial" w:hAnsi="Arial" w:cs="Arial"/>
          <w:spacing w:val="4"/>
          <w:sz w:val="20"/>
          <w:szCs w:val="20"/>
        </w:rPr>
        <w:t xml:space="preserve">podpisu elektronicznego </w:t>
      </w:r>
      <w:r w:rsidR="001A59B8" w:rsidRPr="00520D26">
        <w:rPr>
          <w:rFonts w:ascii="Arial" w:hAnsi="Arial" w:cs="Arial"/>
          <w:spacing w:val="4"/>
          <w:sz w:val="20"/>
          <w:szCs w:val="20"/>
        </w:rPr>
        <w:t>w godzinach 8.</w:t>
      </w:r>
      <w:r w:rsidR="00660D8A" w:rsidRPr="00520D26">
        <w:rPr>
          <w:rFonts w:ascii="Arial" w:hAnsi="Arial" w:cs="Arial"/>
          <w:spacing w:val="4"/>
          <w:sz w:val="20"/>
          <w:szCs w:val="20"/>
        </w:rPr>
        <w:t xml:space="preserve">15 </w:t>
      </w:r>
      <w:r w:rsidR="001A59B8" w:rsidRPr="00520D26">
        <w:rPr>
          <w:rFonts w:ascii="Arial" w:hAnsi="Arial" w:cs="Arial"/>
          <w:spacing w:val="4"/>
          <w:sz w:val="20"/>
          <w:szCs w:val="20"/>
        </w:rPr>
        <w:t>– 16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  <w:r w:rsidR="00660D8A" w:rsidRPr="00520D26">
        <w:rPr>
          <w:rFonts w:ascii="Arial" w:hAnsi="Arial" w:cs="Arial"/>
          <w:spacing w:val="4"/>
          <w:sz w:val="20"/>
          <w:szCs w:val="20"/>
        </w:rPr>
        <w:t xml:space="preserve">15 </w:t>
      </w:r>
      <w:r w:rsidRPr="00520D26">
        <w:rPr>
          <w:rFonts w:ascii="Arial" w:hAnsi="Arial" w:cs="Arial"/>
          <w:spacing w:val="4"/>
          <w:sz w:val="20"/>
          <w:szCs w:val="20"/>
        </w:rPr>
        <w:t>w dni robocze.</w:t>
      </w:r>
    </w:p>
    <w:p w:rsidR="003C2EE5" w:rsidRPr="00520D26" w:rsidRDefault="003C2EE5" w:rsidP="00520D26">
      <w:pPr>
        <w:numPr>
          <w:ilvl w:val="0"/>
          <w:numId w:val="25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udostępni 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wszystkim </w:t>
      </w:r>
      <w:r w:rsidR="0028791B" w:rsidRPr="00520D26">
        <w:rPr>
          <w:rFonts w:ascii="Arial" w:hAnsi="Arial" w:cs="Arial"/>
          <w:spacing w:val="4"/>
          <w:sz w:val="20"/>
          <w:szCs w:val="20"/>
        </w:rPr>
        <w:t>użytkownikom, dla których</w:t>
      </w:r>
      <w:r w:rsidR="003B2BE4" w:rsidRPr="00520D26">
        <w:rPr>
          <w:rFonts w:ascii="Arial" w:hAnsi="Arial" w:cs="Arial"/>
          <w:spacing w:val="4"/>
          <w:sz w:val="20"/>
          <w:szCs w:val="20"/>
        </w:rPr>
        <w:t xml:space="preserve"> wystawiono certyfikat kwalifikowany,</w:t>
      </w:r>
      <w:r w:rsidR="00A1725D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Pr="00520D26">
        <w:rPr>
          <w:rFonts w:ascii="Arial" w:hAnsi="Arial" w:cs="Arial"/>
          <w:spacing w:val="4"/>
          <w:sz w:val="20"/>
          <w:szCs w:val="20"/>
        </w:rPr>
        <w:t>w ramach powyższego zamówienia</w:t>
      </w:r>
      <w:r w:rsidR="003B2BE4" w:rsidRPr="00520D26">
        <w:rPr>
          <w:rFonts w:ascii="Arial" w:hAnsi="Arial" w:cs="Arial"/>
          <w:spacing w:val="4"/>
          <w:sz w:val="20"/>
          <w:szCs w:val="20"/>
        </w:rPr>
        <w:t>,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2E10C8" w:rsidRPr="00520D26">
        <w:rPr>
          <w:rFonts w:ascii="Arial" w:hAnsi="Arial" w:cs="Arial"/>
          <w:spacing w:val="4"/>
          <w:sz w:val="20"/>
          <w:szCs w:val="20"/>
        </w:rPr>
        <w:t>następujące środki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komunikacji</w:t>
      </w:r>
      <w:r w:rsidR="002E10C8" w:rsidRPr="00520D26">
        <w:rPr>
          <w:rFonts w:ascii="Arial" w:hAnsi="Arial" w:cs="Arial"/>
          <w:spacing w:val="4"/>
          <w:sz w:val="20"/>
          <w:szCs w:val="20"/>
        </w:rPr>
        <w:t>: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infolinię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 telefoniczną płatną w/g taryfy za połączenia lokalne i międzymiastowe</w:t>
      </w:r>
      <w:r w:rsidRPr="00520D26">
        <w:rPr>
          <w:rFonts w:ascii="Arial" w:hAnsi="Arial" w:cs="Arial"/>
          <w:spacing w:val="4"/>
          <w:sz w:val="20"/>
          <w:szCs w:val="20"/>
        </w:rPr>
        <w:t>,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 numer </w:t>
      </w:r>
      <w:r w:rsidR="003B2BE4" w:rsidRPr="00520D26">
        <w:rPr>
          <w:rFonts w:ascii="Arial" w:hAnsi="Arial" w:cs="Arial"/>
          <w:spacing w:val="4"/>
          <w:sz w:val="20"/>
          <w:szCs w:val="20"/>
        </w:rPr>
        <w:t>f</w:t>
      </w:r>
      <w:r w:rsidR="002E10C8" w:rsidRPr="00520D26">
        <w:rPr>
          <w:rFonts w:ascii="Arial" w:hAnsi="Arial" w:cs="Arial"/>
          <w:spacing w:val="4"/>
          <w:sz w:val="20"/>
          <w:szCs w:val="20"/>
        </w:rPr>
        <w:t>aksu,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adres poczty elektroni</w:t>
      </w:r>
      <w:r w:rsidR="002E10C8" w:rsidRPr="00520D26">
        <w:rPr>
          <w:rFonts w:ascii="Arial" w:hAnsi="Arial" w:cs="Arial"/>
          <w:spacing w:val="4"/>
          <w:sz w:val="20"/>
          <w:szCs w:val="20"/>
        </w:rPr>
        <w:t>cznej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056C3C" w:rsidRPr="00520D26">
        <w:rPr>
          <w:rFonts w:ascii="Arial" w:hAnsi="Arial" w:cs="Arial"/>
          <w:spacing w:val="4"/>
          <w:sz w:val="20"/>
          <w:szCs w:val="20"/>
        </w:rPr>
        <w:t>w 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celu zapewnienia pomocy w przypadku problemów z obsługą </w:t>
      </w:r>
      <w:r w:rsidR="002E10C8" w:rsidRPr="00520D26">
        <w:rPr>
          <w:rFonts w:ascii="Arial" w:hAnsi="Arial" w:cs="Arial"/>
          <w:spacing w:val="4"/>
          <w:sz w:val="20"/>
          <w:szCs w:val="20"/>
        </w:rPr>
        <w:t>podpisów elektronicznych, certy</w:t>
      </w:r>
      <w:r w:rsidR="0082591A" w:rsidRPr="00520D26">
        <w:rPr>
          <w:rFonts w:ascii="Arial" w:hAnsi="Arial" w:cs="Arial"/>
          <w:spacing w:val="4"/>
          <w:sz w:val="20"/>
          <w:szCs w:val="20"/>
        </w:rPr>
        <w:t>fikatów</w:t>
      </w:r>
      <w:r w:rsidR="006652A9" w:rsidRPr="00520D26">
        <w:rPr>
          <w:rFonts w:ascii="Arial" w:hAnsi="Arial" w:cs="Arial"/>
          <w:spacing w:val="4"/>
          <w:sz w:val="20"/>
          <w:szCs w:val="20"/>
        </w:rPr>
        <w:t xml:space="preserve"> kwalifikowanych</w:t>
      </w:r>
      <w:r w:rsidR="0082591A" w:rsidRPr="00520D26">
        <w:rPr>
          <w:rFonts w:ascii="Arial" w:hAnsi="Arial" w:cs="Arial"/>
          <w:spacing w:val="4"/>
          <w:sz w:val="20"/>
          <w:szCs w:val="20"/>
        </w:rPr>
        <w:t xml:space="preserve">, elementów zestawów do </w:t>
      </w:r>
      <w:r w:rsidR="0028791B" w:rsidRPr="00520D26">
        <w:rPr>
          <w:rFonts w:ascii="Arial" w:hAnsi="Arial" w:cs="Arial"/>
          <w:spacing w:val="4"/>
          <w:sz w:val="20"/>
          <w:szCs w:val="20"/>
        </w:rPr>
        <w:t>składania podpisu</w:t>
      </w:r>
      <w:r w:rsidR="0082591A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F00BB6" w:rsidRPr="00520D26">
        <w:rPr>
          <w:rFonts w:ascii="Arial" w:hAnsi="Arial" w:cs="Arial"/>
          <w:spacing w:val="4"/>
          <w:sz w:val="20"/>
          <w:szCs w:val="20"/>
        </w:rPr>
        <w:t>elektronicznego</w:t>
      </w:r>
      <w:r w:rsidR="0082591A" w:rsidRPr="00520D26">
        <w:rPr>
          <w:rFonts w:ascii="Arial" w:hAnsi="Arial" w:cs="Arial"/>
          <w:spacing w:val="4"/>
          <w:sz w:val="20"/>
          <w:szCs w:val="20"/>
        </w:rPr>
        <w:t xml:space="preserve"> oraz realizacji usług </w:t>
      </w:r>
      <w:r w:rsidR="006652A9" w:rsidRPr="00520D26">
        <w:rPr>
          <w:rFonts w:ascii="Arial" w:hAnsi="Arial" w:cs="Arial"/>
          <w:spacing w:val="4"/>
          <w:sz w:val="20"/>
          <w:szCs w:val="20"/>
        </w:rPr>
        <w:t>zaufania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</w:p>
    <w:p w:rsidR="003C2EE5" w:rsidRPr="00520D26" w:rsidRDefault="003C2EE5" w:rsidP="00520D26">
      <w:pPr>
        <w:numPr>
          <w:ilvl w:val="0"/>
          <w:numId w:val="25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zapewni dostarczenie aktualizacji oprogramowania do obsługi podpisu </w:t>
      </w:r>
      <w:r w:rsidR="00F00BB6" w:rsidRPr="00520D26">
        <w:rPr>
          <w:rFonts w:ascii="Arial" w:hAnsi="Arial" w:cs="Arial"/>
          <w:spacing w:val="4"/>
          <w:sz w:val="20"/>
          <w:szCs w:val="20"/>
        </w:rPr>
        <w:t xml:space="preserve">elektronicznego </w:t>
      </w:r>
      <w:r w:rsidRPr="00520D26">
        <w:rPr>
          <w:rFonts w:ascii="Arial" w:hAnsi="Arial" w:cs="Arial"/>
          <w:spacing w:val="4"/>
          <w:sz w:val="20"/>
          <w:szCs w:val="20"/>
        </w:rPr>
        <w:t>w przypadku konieczności dostosowania go do zmieniających się przepisów prawa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 </w:t>
      </w:r>
      <w:r w:rsidR="003B2BE4" w:rsidRPr="00520D26">
        <w:rPr>
          <w:rFonts w:ascii="Arial" w:hAnsi="Arial" w:cs="Arial"/>
          <w:spacing w:val="4"/>
          <w:sz w:val="20"/>
          <w:szCs w:val="20"/>
        </w:rPr>
        <w:t xml:space="preserve">lub zmiany </w:t>
      </w:r>
      <w:r w:rsidR="002E10C8" w:rsidRPr="00520D26">
        <w:rPr>
          <w:rFonts w:ascii="Arial" w:hAnsi="Arial" w:cs="Arial"/>
          <w:spacing w:val="4"/>
          <w:sz w:val="20"/>
          <w:szCs w:val="20"/>
        </w:rPr>
        <w:t>standardów technicznych</w:t>
      </w:r>
      <w:r w:rsidRPr="00520D26">
        <w:rPr>
          <w:rFonts w:ascii="Arial" w:hAnsi="Arial" w:cs="Arial"/>
          <w:spacing w:val="4"/>
          <w:sz w:val="20"/>
          <w:szCs w:val="20"/>
        </w:rPr>
        <w:t>,</w:t>
      </w:r>
      <w:r w:rsidR="00AC0AAB" w:rsidRPr="00520D26">
        <w:rPr>
          <w:rFonts w:ascii="Arial" w:hAnsi="Arial" w:cs="Arial"/>
          <w:spacing w:val="4"/>
          <w:sz w:val="20"/>
          <w:szCs w:val="20"/>
        </w:rPr>
        <w:t xml:space="preserve"> dostosowania do nowych wydań systemów operacyjnych komputera,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usunięcia usterek, udostępnienia nowych wersji</w:t>
      </w:r>
      <w:r w:rsidR="006652A9" w:rsidRPr="00520D26">
        <w:rPr>
          <w:rFonts w:ascii="Arial" w:hAnsi="Arial" w:cs="Arial"/>
          <w:spacing w:val="4"/>
          <w:sz w:val="20"/>
          <w:szCs w:val="20"/>
        </w:rPr>
        <w:t>, zmian długości kluczy oraz algorytmów</w:t>
      </w:r>
      <w:r w:rsidRPr="00520D26">
        <w:rPr>
          <w:rFonts w:ascii="Arial" w:hAnsi="Arial" w:cs="Arial"/>
          <w:spacing w:val="4"/>
          <w:sz w:val="20"/>
          <w:szCs w:val="20"/>
        </w:rPr>
        <w:t>.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 Nowa wersja może być udostępniona za pośrednictwem witryny internetowej </w:t>
      </w:r>
      <w:r w:rsidR="003B2BE4" w:rsidRPr="00520D26">
        <w:rPr>
          <w:rFonts w:ascii="Arial" w:hAnsi="Arial" w:cs="Arial"/>
          <w:spacing w:val="4"/>
          <w:sz w:val="20"/>
          <w:szCs w:val="20"/>
        </w:rPr>
        <w:t>C</w:t>
      </w:r>
      <w:r w:rsidR="002E10C8" w:rsidRPr="00520D26">
        <w:rPr>
          <w:rFonts w:ascii="Arial" w:hAnsi="Arial" w:cs="Arial"/>
          <w:spacing w:val="4"/>
          <w:sz w:val="20"/>
          <w:szCs w:val="20"/>
        </w:rPr>
        <w:t xml:space="preserve">entrum </w:t>
      </w:r>
      <w:r w:rsidR="003B2BE4" w:rsidRPr="00520D26">
        <w:rPr>
          <w:rFonts w:ascii="Arial" w:hAnsi="Arial" w:cs="Arial"/>
          <w:spacing w:val="4"/>
          <w:sz w:val="20"/>
          <w:szCs w:val="20"/>
        </w:rPr>
        <w:t>C</w:t>
      </w:r>
      <w:r w:rsidR="002E10C8" w:rsidRPr="00520D26">
        <w:rPr>
          <w:rFonts w:ascii="Arial" w:hAnsi="Arial" w:cs="Arial"/>
          <w:spacing w:val="4"/>
          <w:sz w:val="20"/>
          <w:szCs w:val="20"/>
        </w:rPr>
        <w:t>ertyfikacji.</w:t>
      </w:r>
    </w:p>
    <w:p w:rsidR="003C2EE5" w:rsidRPr="00520D26" w:rsidRDefault="00E14B21" w:rsidP="00520D26">
      <w:pPr>
        <w:pStyle w:val="Tekst"/>
        <w:numPr>
          <w:ilvl w:val="0"/>
          <w:numId w:val="25"/>
        </w:numPr>
        <w:spacing w:after="120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Za konsultacje dokonane ustaloną drogą komunikacji Wykonawcy nie przysługuje dodatkowe wynagrodzenie</w:t>
      </w:r>
      <w:r w:rsidR="008B7485" w:rsidRPr="00520D26">
        <w:rPr>
          <w:spacing w:val="4"/>
          <w:sz w:val="20"/>
          <w:szCs w:val="20"/>
        </w:rPr>
        <w:t>.</w:t>
      </w:r>
    </w:p>
    <w:p w:rsidR="00917D17" w:rsidRPr="00520D26" w:rsidRDefault="00917D17" w:rsidP="00C23857">
      <w:pPr>
        <w:pStyle w:val="Nagwek1"/>
        <w:keepNext w:val="0"/>
        <w:widowControl w:val="0"/>
        <w:numPr>
          <w:ilvl w:val="0"/>
          <w:numId w:val="1"/>
        </w:numPr>
        <w:tabs>
          <w:tab w:val="clear" w:pos="786"/>
          <w:tab w:val="num" w:pos="426"/>
        </w:tabs>
        <w:spacing w:after="120"/>
        <w:ind w:left="426" w:hanging="426"/>
        <w:jc w:val="both"/>
        <w:rPr>
          <w:spacing w:val="4"/>
          <w:sz w:val="20"/>
          <w:szCs w:val="20"/>
        </w:rPr>
      </w:pPr>
      <w:r w:rsidRPr="00520D26">
        <w:rPr>
          <w:spacing w:val="4"/>
          <w:sz w:val="20"/>
          <w:szCs w:val="20"/>
        </w:rPr>
        <w:t>Gwarancja</w:t>
      </w:r>
    </w:p>
    <w:p w:rsidR="0039784E" w:rsidRPr="00520D26" w:rsidRDefault="0039784E" w:rsidP="00520D26">
      <w:pPr>
        <w:numPr>
          <w:ilvl w:val="0"/>
          <w:numId w:val="26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gwarantuje dostarczenie fabrycznie nowych </w:t>
      </w:r>
      <w:r w:rsidR="0084416A" w:rsidRPr="00520D26">
        <w:rPr>
          <w:rFonts w:ascii="Arial" w:hAnsi="Arial" w:cs="Arial"/>
          <w:spacing w:val="4"/>
          <w:sz w:val="20"/>
          <w:szCs w:val="20"/>
        </w:rPr>
        <w:t>elementów</w:t>
      </w:r>
      <w:r w:rsidR="00FF4B0B" w:rsidRPr="00520D26">
        <w:rPr>
          <w:rFonts w:ascii="Arial" w:hAnsi="Arial" w:cs="Arial"/>
          <w:spacing w:val="4"/>
          <w:sz w:val="20"/>
          <w:szCs w:val="20"/>
        </w:rPr>
        <w:t xml:space="preserve"> wchodząc</w:t>
      </w:r>
      <w:r w:rsidR="0084416A" w:rsidRPr="00520D26">
        <w:rPr>
          <w:rFonts w:ascii="Arial" w:hAnsi="Arial" w:cs="Arial"/>
          <w:spacing w:val="4"/>
          <w:sz w:val="20"/>
          <w:szCs w:val="20"/>
        </w:rPr>
        <w:t>ych</w:t>
      </w:r>
      <w:r w:rsidR="00FF4B0B" w:rsidRPr="00520D26">
        <w:rPr>
          <w:rFonts w:ascii="Arial" w:hAnsi="Arial" w:cs="Arial"/>
          <w:spacing w:val="4"/>
          <w:sz w:val="20"/>
          <w:szCs w:val="20"/>
        </w:rPr>
        <w:t xml:space="preserve"> w skład zestawu do </w:t>
      </w:r>
      <w:r w:rsidR="006652A9" w:rsidRPr="00520D26">
        <w:rPr>
          <w:rFonts w:ascii="Arial" w:hAnsi="Arial" w:cs="Arial"/>
          <w:spacing w:val="4"/>
          <w:sz w:val="20"/>
          <w:szCs w:val="20"/>
        </w:rPr>
        <w:t xml:space="preserve">składania </w:t>
      </w:r>
      <w:r w:rsidR="00516BE0" w:rsidRPr="00520D26">
        <w:rPr>
          <w:rFonts w:ascii="Arial" w:hAnsi="Arial" w:cs="Arial"/>
          <w:spacing w:val="4"/>
          <w:sz w:val="20"/>
          <w:szCs w:val="20"/>
        </w:rPr>
        <w:t xml:space="preserve">kwalifikowanego </w:t>
      </w:r>
      <w:r w:rsidR="00FF4B0B" w:rsidRPr="00520D26">
        <w:rPr>
          <w:rFonts w:ascii="Arial" w:hAnsi="Arial" w:cs="Arial"/>
          <w:spacing w:val="4"/>
          <w:sz w:val="20"/>
          <w:szCs w:val="20"/>
        </w:rPr>
        <w:t>podpisu elektronicznego.</w:t>
      </w:r>
    </w:p>
    <w:p w:rsidR="00CE1A5F" w:rsidRPr="00520D26" w:rsidRDefault="00CE1A5F" w:rsidP="00520D26">
      <w:pPr>
        <w:numPr>
          <w:ilvl w:val="0"/>
          <w:numId w:val="26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Wykonawca zobowiązuje się dostarczać fabrycznie nowe karty kryptograficzne w przypadku, gdy do przeprowadzenia odnowienia certyfikatu kwalifikowanego konieczna będzie wymiana karty.</w:t>
      </w:r>
    </w:p>
    <w:p w:rsidR="00FF4B0B" w:rsidRPr="00520D26" w:rsidRDefault="00FF4B0B" w:rsidP="00520D26">
      <w:pPr>
        <w:numPr>
          <w:ilvl w:val="0"/>
          <w:numId w:val="26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Wykonawca udziela </w:t>
      </w:r>
      <w:r w:rsidR="006F018A" w:rsidRPr="00520D26">
        <w:rPr>
          <w:rFonts w:ascii="Arial" w:hAnsi="Arial" w:cs="Arial"/>
          <w:spacing w:val="4"/>
          <w:sz w:val="20"/>
          <w:szCs w:val="20"/>
        </w:rPr>
        <w:t>24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-miesięcznej gwarancji na elementy wchodzące w skład zestawu do składania </w:t>
      </w:r>
      <w:r w:rsidR="006652A9" w:rsidRPr="00520D26">
        <w:rPr>
          <w:rFonts w:ascii="Arial" w:hAnsi="Arial" w:cs="Arial"/>
          <w:spacing w:val="4"/>
          <w:sz w:val="20"/>
          <w:szCs w:val="20"/>
        </w:rPr>
        <w:t xml:space="preserve">zaawansowanego </w:t>
      </w:r>
      <w:r w:rsidRPr="00520D26">
        <w:rPr>
          <w:rFonts w:ascii="Arial" w:hAnsi="Arial" w:cs="Arial"/>
          <w:spacing w:val="4"/>
          <w:sz w:val="20"/>
          <w:szCs w:val="20"/>
        </w:rPr>
        <w:t>podpisu elektronicznego.</w:t>
      </w:r>
    </w:p>
    <w:p w:rsidR="00CE1A5F" w:rsidRPr="00520D26" w:rsidRDefault="00CE1A5F" w:rsidP="00520D26">
      <w:pPr>
        <w:numPr>
          <w:ilvl w:val="0"/>
          <w:numId w:val="26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Wykonawca gwarantuje, że dostarczone lub udostępnione o</w:t>
      </w:r>
      <w:r w:rsidR="0028791B" w:rsidRPr="00520D26">
        <w:rPr>
          <w:rFonts w:ascii="Arial" w:hAnsi="Arial" w:cs="Arial"/>
          <w:spacing w:val="4"/>
          <w:sz w:val="20"/>
          <w:szCs w:val="20"/>
        </w:rPr>
        <w:t>p</w:t>
      </w:r>
      <w:r w:rsidRPr="00520D26">
        <w:rPr>
          <w:rFonts w:ascii="Arial" w:hAnsi="Arial" w:cs="Arial"/>
          <w:spacing w:val="4"/>
          <w:sz w:val="20"/>
          <w:szCs w:val="20"/>
        </w:rPr>
        <w:t>rog</w:t>
      </w:r>
      <w:r w:rsidR="0028791B" w:rsidRPr="00520D26">
        <w:rPr>
          <w:rFonts w:ascii="Arial" w:hAnsi="Arial" w:cs="Arial"/>
          <w:spacing w:val="4"/>
          <w:sz w:val="20"/>
          <w:szCs w:val="20"/>
        </w:rPr>
        <w:t>r</w:t>
      </w:r>
      <w:r w:rsidRPr="00520D26">
        <w:rPr>
          <w:rFonts w:ascii="Arial" w:hAnsi="Arial" w:cs="Arial"/>
          <w:spacing w:val="4"/>
          <w:sz w:val="20"/>
          <w:szCs w:val="20"/>
        </w:rPr>
        <w:t>amowanie, oraz sterowniki są wolne od złośliwego oprogramowania, nie będą zawierały reklam</w:t>
      </w:r>
      <w:r w:rsidR="0028791B" w:rsidRPr="00520D26">
        <w:rPr>
          <w:rFonts w:ascii="Arial" w:hAnsi="Arial" w:cs="Arial"/>
          <w:spacing w:val="4"/>
          <w:sz w:val="20"/>
          <w:szCs w:val="20"/>
        </w:rPr>
        <w:t>, oraz</w:t>
      </w:r>
      <w:r w:rsidRPr="00520D26">
        <w:rPr>
          <w:rFonts w:ascii="Arial" w:hAnsi="Arial" w:cs="Arial"/>
          <w:spacing w:val="4"/>
          <w:sz w:val="20"/>
          <w:szCs w:val="20"/>
        </w:rPr>
        <w:t xml:space="preserve"> ukrytych funkcji szpiegujących i </w:t>
      </w:r>
      <w:r w:rsidR="00087F43" w:rsidRPr="00520D26">
        <w:rPr>
          <w:rFonts w:ascii="Arial" w:hAnsi="Arial" w:cs="Arial"/>
          <w:spacing w:val="4"/>
          <w:sz w:val="20"/>
          <w:szCs w:val="20"/>
        </w:rPr>
        <w:t xml:space="preserve">są </w:t>
      </w:r>
      <w:r w:rsidRPr="00520D26">
        <w:rPr>
          <w:rFonts w:ascii="Arial" w:hAnsi="Arial" w:cs="Arial"/>
          <w:spacing w:val="4"/>
          <w:sz w:val="20"/>
          <w:szCs w:val="20"/>
        </w:rPr>
        <w:t>bezpieczne do używania zgodnego z ich przeznaczeniem.</w:t>
      </w:r>
    </w:p>
    <w:p w:rsidR="00A842EB" w:rsidRPr="00520D26" w:rsidRDefault="0039784E" w:rsidP="00520D26">
      <w:pPr>
        <w:numPr>
          <w:ilvl w:val="0"/>
          <w:numId w:val="26"/>
        </w:numPr>
        <w:spacing w:before="0" w:beforeAutospacing="0" w:after="120" w:afterAutospacing="0"/>
        <w:ind w:right="57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>Wszelkie koszty związane z usuwaniem usterek objętych gwarancją ponosi Wykonawca.</w:t>
      </w:r>
    </w:p>
    <w:p w:rsidR="006C0688" w:rsidRPr="00520D26" w:rsidRDefault="006C0688" w:rsidP="00520D26">
      <w:pPr>
        <w:numPr>
          <w:ilvl w:val="0"/>
          <w:numId w:val="1"/>
        </w:numPr>
        <w:spacing w:before="240" w:beforeAutospacing="0" w:after="120" w:afterAutospacing="0"/>
        <w:ind w:left="357" w:right="57" w:hanging="357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520D26">
        <w:rPr>
          <w:rFonts w:ascii="Arial" w:hAnsi="Arial" w:cs="Arial"/>
          <w:b/>
          <w:spacing w:val="4"/>
          <w:sz w:val="20"/>
          <w:szCs w:val="20"/>
        </w:rPr>
        <w:t>Zgodność z przepisami prawa.</w:t>
      </w:r>
    </w:p>
    <w:p w:rsidR="00EF5B3C" w:rsidRPr="00520D26" w:rsidRDefault="003B4D7E" w:rsidP="00520D26">
      <w:pPr>
        <w:spacing w:before="0" w:beforeAutospacing="0" w:after="120" w:afterAutospacing="0"/>
        <w:ind w:left="360"/>
        <w:jc w:val="both"/>
        <w:rPr>
          <w:rFonts w:ascii="Arial" w:hAnsi="Arial" w:cs="Arial"/>
          <w:spacing w:val="4"/>
          <w:sz w:val="20"/>
          <w:szCs w:val="20"/>
        </w:rPr>
      </w:pPr>
      <w:r w:rsidRPr="00520D26">
        <w:rPr>
          <w:rFonts w:ascii="Arial" w:hAnsi="Arial" w:cs="Arial"/>
          <w:spacing w:val="4"/>
          <w:sz w:val="20"/>
          <w:szCs w:val="20"/>
        </w:rPr>
        <w:t xml:space="preserve">W szczególności </w:t>
      </w:r>
      <w:r w:rsidR="003B2BE4" w:rsidRPr="00520D26">
        <w:rPr>
          <w:rFonts w:ascii="Arial" w:hAnsi="Arial" w:cs="Arial"/>
          <w:b/>
          <w:spacing w:val="4"/>
          <w:sz w:val="20"/>
          <w:szCs w:val="20"/>
        </w:rPr>
        <w:t>Ustaw</w:t>
      </w:r>
      <w:r w:rsidRPr="00520D26">
        <w:rPr>
          <w:rFonts w:ascii="Arial" w:hAnsi="Arial" w:cs="Arial"/>
          <w:b/>
          <w:spacing w:val="4"/>
          <w:sz w:val="20"/>
          <w:szCs w:val="20"/>
        </w:rPr>
        <w:t>ą</w:t>
      </w:r>
      <w:r w:rsidR="0029202F" w:rsidRPr="00520D2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3B2BE4" w:rsidRPr="00520D26">
        <w:rPr>
          <w:rFonts w:ascii="Arial" w:hAnsi="Arial" w:cs="Arial"/>
          <w:spacing w:val="4"/>
          <w:sz w:val="20"/>
          <w:szCs w:val="20"/>
        </w:rPr>
        <w:t>wraz z aktami wykonawczymi</w:t>
      </w:r>
      <w:r w:rsidR="0029202F" w:rsidRPr="00520D2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29202F" w:rsidRPr="00520D26">
        <w:rPr>
          <w:rFonts w:ascii="Arial" w:hAnsi="Arial" w:cs="Arial"/>
          <w:spacing w:val="4"/>
          <w:sz w:val="20"/>
          <w:szCs w:val="20"/>
        </w:rPr>
        <w:t>i</w:t>
      </w:r>
      <w:r w:rsidR="0029202F" w:rsidRPr="00520D26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="0029202F" w:rsidRPr="00520D26">
        <w:rPr>
          <w:rFonts w:ascii="Arial" w:hAnsi="Arial" w:cs="Arial"/>
          <w:b/>
          <w:spacing w:val="4"/>
          <w:sz w:val="20"/>
          <w:szCs w:val="20"/>
        </w:rPr>
        <w:t>eIDAS</w:t>
      </w:r>
      <w:proofErr w:type="spellEnd"/>
      <w:r w:rsidR="00C05A52" w:rsidRPr="00520D26">
        <w:rPr>
          <w:rFonts w:ascii="Arial" w:hAnsi="Arial" w:cs="Arial"/>
          <w:spacing w:val="4"/>
          <w:sz w:val="20"/>
          <w:szCs w:val="20"/>
        </w:rPr>
        <w:t>.</w:t>
      </w:r>
      <w:r w:rsidR="0084416A" w:rsidRPr="00520D2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EF5B3C" w:rsidRPr="00520D26" w:rsidRDefault="00EF5B3C" w:rsidP="00520D26">
      <w:pPr>
        <w:spacing w:before="0" w:beforeAutospacing="0" w:after="120" w:afterAutospacing="0"/>
        <w:ind w:left="360"/>
        <w:jc w:val="both"/>
        <w:rPr>
          <w:rFonts w:ascii="Arial" w:hAnsi="Arial"/>
          <w:spacing w:val="4"/>
          <w:sz w:val="20"/>
          <w:highlight w:val="yellow"/>
        </w:rPr>
      </w:pPr>
    </w:p>
    <w:sectPr w:rsidR="00EF5B3C" w:rsidRPr="00520D26" w:rsidSect="00E04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95" w:rsidRDefault="00F50095">
      <w:pPr>
        <w:spacing w:before="0" w:beforeAutospacing="0" w:after="0" w:afterAutospacing="0"/>
      </w:pPr>
      <w:r>
        <w:separator/>
      </w:r>
    </w:p>
  </w:endnote>
  <w:endnote w:type="continuationSeparator" w:id="0">
    <w:p w:rsidR="00F50095" w:rsidRDefault="00F50095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E" w:rsidRDefault="00867D2E" w:rsidP="000F62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7D2E" w:rsidRDefault="00867D2E" w:rsidP="00867D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E" w:rsidRPr="00D138D7" w:rsidRDefault="00867D2E" w:rsidP="000F62CA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D138D7">
      <w:rPr>
        <w:rStyle w:val="Numerstrony"/>
        <w:rFonts w:ascii="Arial" w:hAnsi="Arial" w:cs="Arial"/>
        <w:sz w:val="20"/>
        <w:szCs w:val="20"/>
      </w:rPr>
      <w:fldChar w:fldCharType="begin"/>
    </w:r>
    <w:r w:rsidRPr="00D138D7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D138D7">
      <w:rPr>
        <w:rStyle w:val="Numerstrony"/>
        <w:rFonts w:ascii="Arial" w:hAnsi="Arial" w:cs="Arial"/>
        <w:sz w:val="20"/>
        <w:szCs w:val="20"/>
      </w:rPr>
      <w:fldChar w:fldCharType="separate"/>
    </w:r>
    <w:r w:rsidR="006B2E1A">
      <w:rPr>
        <w:rStyle w:val="Numerstrony"/>
        <w:rFonts w:ascii="Arial" w:hAnsi="Arial" w:cs="Arial"/>
        <w:noProof/>
        <w:sz w:val="20"/>
        <w:szCs w:val="20"/>
      </w:rPr>
      <w:t>6</w:t>
    </w:r>
    <w:r w:rsidRPr="00D138D7">
      <w:rPr>
        <w:rStyle w:val="Numerstrony"/>
        <w:rFonts w:ascii="Arial" w:hAnsi="Arial" w:cs="Arial"/>
        <w:sz w:val="20"/>
        <w:szCs w:val="20"/>
      </w:rPr>
      <w:fldChar w:fldCharType="end"/>
    </w:r>
  </w:p>
  <w:p w:rsidR="00867D2E" w:rsidRDefault="00867D2E" w:rsidP="00867D2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89" w:rsidRDefault="00D55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95" w:rsidRDefault="00F50095">
      <w:pPr>
        <w:spacing w:before="0" w:beforeAutospacing="0" w:after="0" w:afterAutospacing="0"/>
      </w:pPr>
      <w:r>
        <w:separator/>
      </w:r>
    </w:p>
  </w:footnote>
  <w:footnote w:type="continuationSeparator" w:id="0">
    <w:p w:rsidR="00F50095" w:rsidRDefault="00F50095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89" w:rsidRDefault="00D55F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B8" w:rsidRPr="007D1F7E" w:rsidRDefault="001A59B8" w:rsidP="004A05F2">
    <w:pPr>
      <w:pStyle w:val="Nagwek"/>
      <w:jc w:val="right"/>
      <w:rPr>
        <w:rFonts w:ascii="Arial" w:hAnsi="Arial" w:cs="Arial"/>
        <w:sz w:val="20"/>
        <w:szCs w:val="20"/>
      </w:rPr>
    </w:pPr>
    <w:r w:rsidRPr="007D1F7E">
      <w:rPr>
        <w:rFonts w:ascii="Arial" w:hAnsi="Arial" w:cs="Arial"/>
        <w:sz w:val="20"/>
        <w:szCs w:val="20"/>
      </w:rPr>
      <w:t xml:space="preserve">Załącznik nr </w:t>
    </w:r>
    <w:r w:rsidR="00D55F89">
      <w:rPr>
        <w:rFonts w:ascii="Arial" w:hAnsi="Arial" w:cs="Arial"/>
        <w:sz w:val="20"/>
        <w:szCs w:val="20"/>
      </w:rPr>
      <w:t>2</w:t>
    </w:r>
    <w:r w:rsidRPr="007D1F7E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89" w:rsidRDefault="00D55F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92039C"/>
    <w:lvl w:ilvl="0">
      <w:numFmt w:val="bullet"/>
      <w:lvlText w:val="*"/>
      <w:lvlJc w:val="left"/>
    </w:lvl>
  </w:abstractNum>
  <w:abstractNum w:abstractNumId="1">
    <w:nsid w:val="07EF1E8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A2E4580"/>
    <w:multiLevelType w:val="hybridMultilevel"/>
    <w:tmpl w:val="441443E8"/>
    <w:lvl w:ilvl="0" w:tplc="04150011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3">
    <w:nsid w:val="0A8E28C0"/>
    <w:multiLevelType w:val="multilevel"/>
    <w:tmpl w:val="1C6CE04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B9A42BE"/>
    <w:multiLevelType w:val="hybridMultilevel"/>
    <w:tmpl w:val="90C426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F7801"/>
    <w:multiLevelType w:val="hybridMultilevel"/>
    <w:tmpl w:val="D95AF430"/>
    <w:lvl w:ilvl="0" w:tplc="9ACCEE7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2C5817"/>
    <w:multiLevelType w:val="hybridMultilevel"/>
    <w:tmpl w:val="7ED29D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904701"/>
    <w:multiLevelType w:val="hybridMultilevel"/>
    <w:tmpl w:val="761EF1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74146"/>
    <w:multiLevelType w:val="hybridMultilevel"/>
    <w:tmpl w:val="A970A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5558CB"/>
    <w:multiLevelType w:val="hybridMultilevel"/>
    <w:tmpl w:val="3DECF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0D5B2E"/>
    <w:multiLevelType w:val="hybridMultilevel"/>
    <w:tmpl w:val="F064CF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912973"/>
    <w:multiLevelType w:val="hybridMultilevel"/>
    <w:tmpl w:val="974EF870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4AD2DA3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BDA1376"/>
    <w:multiLevelType w:val="hybridMultilevel"/>
    <w:tmpl w:val="D86638EC"/>
    <w:lvl w:ilvl="0" w:tplc="596862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EBB6583"/>
    <w:multiLevelType w:val="hybridMultilevel"/>
    <w:tmpl w:val="35789782"/>
    <w:lvl w:ilvl="0" w:tplc="DBF26AF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51EB9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EE656B6"/>
    <w:multiLevelType w:val="hybridMultilevel"/>
    <w:tmpl w:val="0B4245DC"/>
    <w:lvl w:ilvl="0" w:tplc="596862D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11D5013"/>
    <w:multiLevelType w:val="hybridMultilevel"/>
    <w:tmpl w:val="1A8248E4"/>
    <w:lvl w:ilvl="0" w:tplc="D7D0F98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E20B6"/>
    <w:multiLevelType w:val="hybridMultilevel"/>
    <w:tmpl w:val="92184A00"/>
    <w:lvl w:ilvl="0" w:tplc="E598BD0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145F7"/>
    <w:multiLevelType w:val="hybridMultilevel"/>
    <w:tmpl w:val="C9F8ED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2B6539"/>
    <w:multiLevelType w:val="hybridMultilevel"/>
    <w:tmpl w:val="EF5883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40A5478C"/>
    <w:multiLevelType w:val="hybridMultilevel"/>
    <w:tmpl w:val="D0DAB5EE"/>
    <w:lvl w:ilvl="0" w:tplc="DBF26AFE">
      <w:start w:val="1"/>
      <w:numFmt w:val="lowerLetter"/>
      <w:lvlText w:val="%1)"/>
      <w:lvlJc w:val="left"/>
      <w:pPr>
        <w:tabs>
          <w:tab w:val="num" w:pos="1716"/>
        </w:tabs>
        <w:ind w:left="171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36"/>
        </w:tabs>
        <w:ind w:left="243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56"/>
        </w:tabs>
        <w:ind w:left="3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76"/>
        </w:tabs>
        <w:ind w:left="3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96"/>
        </w:tabs>
        <w:ind w:left="4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16"/>
        </w:tabs>
        <w:ind w:left="5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76"/>
        </w:tabs>
        <w:ind w:left="7476" w:hanging="180"/>
      </w:pPr>
      <w:rPr>
        <w:rFonts w:cs="Times New Roman"/>
      </w:rPr>
    </w:lvl>
  </w:abstractNum>
  <w:abstractNum w:abstractNumId="21">
    <w:nsid w:val="458260A5"/>
    <w:multiLevelType w:val="hybridMultilevel"/>
    <w:tmpl w:val="D3FE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E73031"/>
    <w:multiLevelType w:val="multilevel"/>
    <w:tmpl w:val="7E02B0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4021BF6"/>
    <w:multiLevelType w:val="hybridMultilevel"/>
    <w:tmpl w:val="A2B0C76A"/>
    <w:lvl w:ilvl="0" w:tplc="DBF26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A8789B"/>
    <w:multiLevelType w:val="hybridMultilevel"/>
    <w:tmpl w:val="572E18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921C5A"/>
    <w:multiLevelType w:val="multilevel"/>
    <w:tmpl w:val="70F4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D5C52FD"/>
    <w:multiLevelType w:val="hybridMultilevel"/>
    <w:tmpl w:val="50F418C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38EE8EF2">
      <w:start w:val="1"/>
      <w:numFmt w:val="upperLetter"/>
      <w:lvlText w:val="%3."/>
      <w:lvlJc w:val="left"/>
      <w:pPr>
        <w:ind w:left="2688" w:hanging="360"/>
      </w:pPr>
      <w:rPr>
        <w:rFonts w:cs="Times New Roman" w:hint="default"/>
      </w:rPr>
    </w:lvl>
    <w:lvl w:ilvl="3" w:tplc="808CF9BC">
      <w:start w:val="10"/>
      <w:numFmt w:val="decimal"/>
      <w:lvlText w:val="%4"/>
      <w:lvlJc w:val="left"/>
      <w:pPr>
        <w:ind w:left="3228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07A74D6"/>
    <w:multiLevelType w:val="hybridMultilevel"/>
    <w:tmpl w:val="82AA5398"/>
    <w:lvl w:ilvl="0" w:tplc="051EB9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C9ADB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51EB9E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4985BE5"/>
    <w:multiLevelType w:val="hybridMultilevel"/>
    <w:tmpl w:val="C7DA72DE"/>
    <w:lvl w:ilvl="0" w:tplc="DBF26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B66216"/>
    <w:multiLevelType w:val="hybridMultilevel"/>
    <w:tmpl w:val="DE2AAB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C9ADB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D83978"/>
    <w:multiLevelType w:val="hybridMultilevel"/>
    <w:tmpl w:val="EF5883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>
    <w:nsid w:val="6B6138DB"/>
    <w:multiLevelType w:val="hybridMultilevel"/>
    <w:tmpl w:val="C2D26F3E"/>
    <w:lvl w:ilvl="0" w:tplc="D670292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7747B"/>
    <w:multiLevelType w:val="hybridMultilevel"/>
    <w:tmpl w:val="AE18691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DE70E12"/>
    <w:multiLevelType w:val="hybridMultilevel"/>
    <w:tmpl w:val="4FCA571A"/>
    <w:lvl w:ilvl="0" w:tplc="0C9ADB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2E2382"/>
    <w:multiLevelType w:val="hybridMultilevel"/>
    <w:tmpl w:val="F28EBE30"/>
    <w:lvl w:ilvl="0" w:tplc="051E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51EB9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AF79B8"/>
    <w:multiLevelType w:val="singleLevel"/>
    <w:tmpl w:val="D42C22D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6">
    <w:nsid w:val="73D20620"/>
    <w:multiLevelType w:val="hybridMultilevel"/>
    <w:tmpl w:val="38A0B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164859"/>
    <w:multiLevelType w:val="hybridMultilevel"/>
    <w:tmpl w:val="5F269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0D8667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9226788"/>
    <w:multiLevelType w:val="hybridMultilevel"/>
    <w:tmpl w:val="EF5883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9">
    <w:nsid w:val="7F704C8B"/>
    <w:multiLevelType w:val="multilevel"/>
    <w:tmpl w:val="A744670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0">
    <w:nsid w:val="7FDB55D3"/>
    <w:multiLevelType w:val="hybridMultilevel"/>
    <w:tmpl w:val="ADD8BD80"/>
    <w:lvl w:ilvl="0" w:tplc="84925E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31"/>
  </w:num>
  <w:num w:numId="5">
    <w:abstractNumId w:val="2"/>
  </w:num>
  <w:num w:numId="6">
    <w:abstractNumId w:val="18"/>
  </w:num>
  <w:num w:numId="7">
    <w:abstractNumId w:val="29"/>
  </w:num>
  <w:num w:numId="8">
    <w:abstractNumId w:val="33"/>
  </w:num>
  <w:num w:numId="9">
    <w:abstractNumId w:val="15"/>
  </w:num>
  <w:num w:numId="10">
    <w:abstractNumId w:val="28"/>
  </w:num>
  <w:num w:numId="11">
    <w:abstractNumId w:val="23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15">
    <w:abstractNumId w:val="40"/>
  </w:num>
  <w:num w:numId="16">
    <w:abstractNumId w:val="10"/>
  </w:num>
  <w:num w:numId="17">
    <w:abstractNumId w:val="35"/>
  </w:num>
  <w:num w:numId="18">
    <w:abstractNumId w:val="11"/>
  </w:num>
  <w:num w:numId="19">
    <w:abstractNumId w:val="8"/>
  </w:num>
  <w:num w:numId="20">
    <w:abstractNumId w:val="26"/>
  </w:num>
  <w:num w:numId="21">
    <w:abstractNumId w:val="9"/>
  </w:num>
  <w:num w:numId="22">
    <w:abstractNumId w:val="7"/>
  </w:num>
  <w:num w:numId="23">
    <w:abstractNumId w:val="6"/>
  </w:num>
  <w:num w:numId="24">
    <w:abstractNumId w:val="4"/>
  </w:num>
  <w:num w:numId="25">
    <w:abstractNumId w:val="36"/>
  </w:num>
  <w:num w:numId="26">
    <w:abstractNumId w:val="19"/>
  </w:num>
  <w:num w:numId="27">
    <w:abstractNumId w:val="34"/>
  </w:num>
  <w:num w:numId="28">
    <w:abstractNumId w:val="32"/>
  </w:num>
  <w:num w:numId="29">
    <w:abstractNumId w:val="13"/>
  </w:num>
  <w:num w:numId="30">
    <w:abstractNumId w:val="22"/>
  </w:num>
  <w:num w:numId="31">
    <w:abstractNumId w:val="3"/>
  </w:num>
  <w:num w:numId="32">
    <w:abstractNumId w:val="24"/>
  </w:num>
  <w:num w:numId="33">
    <w:abstractNumId w:val="17"/>
  </w:num>
  <w:num w:numId="34">
    <w:abstractNumId w:val="16"/>
  </w:num>
  <w:num w:numId="35">
    <w:abstractNumId w:val="37"/>
  </w:num>
  <w:num w:numId="36">
    <w:abstractNumId w:val="5"/>
  </w:num>
  <w:num w:numId="37">
    <w:abstractNumId w:val="39"/>
  </w:num>
  <w:num w:numId="38">
    <w:abstractNumId w:val="25"/>
  </w:num>
  <w:num w:numId="39">
    <w:abstractNumId w:val="12"/>
  </w:num>
  <w:num w:numId="40">
    <w:abstractNumId w:val="21"/>
  </w:num>
  <w:num w:numId="41">
    <w:abstractNumId w:val="3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07"/>
    <w:rsid w:val="000007D7"/>
    <w:rsid w:val="00000943"/>
    <w:rsid w:val="0000328B"/>
    <w:rsid w:val="000053F6"/>
    <w:rsid w:val="00007657"/>
    <w:rsid w:val="000232F4"/>
    <w:rsid w:val="00024742"/>
    <w:rsid w:val="00030F2C"/>
    <w:rsid w:val="000438BB"/>
    <w:rsid w:val="000474B6"/>
    <w:rsid w:val="0004793F"/>
    <w:rsid w:val="0005184E"/>
    <w:rsid w:val="00054A80"/>
    <w:rsid w:val="00056C3C"/>
    <w:rsid w:val="00056E56"/>
    <w:rsid w:val="000577C4"/>
    <w:rsid w:val="000628DE"/>
    <w:rsid w:val="00064893"/>
    <w:rsid w:val="000657D3"/>
    <w:rsid w:val="00074E6A"/>
    <w:rsid w:val="00074EE7"/>
    <w:rsid w:val="00075CDF"/>
    <w:rsid w:val="00080355"/>
    <w:rsid w:val="00081185"/>
    <w:rsid w:val="00081D23"/>
    <w:rsid w:val="000828F2"/>
    <w:rsid w:val="00085738"/>
    <w:rsid w:val="00085C45"/>
    <w:rsid w:val="00086312"/>
    <w:rsid w:val="00087F43"/>
    <w:rsid w:val="00090B76"/>
    <w:rsid w:val="00093A1B"/>
    <w:rsid w:val="00094E94"/>
    <w:rsid w:val="00097BAB"/>
    <w:rsid w:val="000A3411"/>
    <w:rsid w:val="000B3BA8"/>
    <w:rsid w:val="000B3F5E"/>
    <w:rsid w:val="000B5DFC"/>
    <w:rsid w:val="000C07A1"/>
    <w:rsid w:val="000C2E44"/>
    <w:rsid w:val="000C6302"/>
    <w:rsid w:val="000C7316"/>
    <w:rsid w:val="000D3204"/>
    <w:rsid w:val="000E046F"/>
    <w:rsid w:val="000F18D1"/>
    <w:rsid w:val="000F417C"/>
    <w:rsid w:val="000F62CA"/>
    <w:rsid w:val="00100432"/>
    <w:rsid w:val="00101D4C"/>
    <w:rsid w:val="00101E82"/>
    <w:rsid w:val="00112EA7"/>
    <w:rsid w:val="0011476C"/>
    <w:rsid w:val="00115FCC"/>
    <w:rsid w:val="0012159D"/>
    <w:rsid w:val="00123F5F"/>
    <w:rsid w:val="00132E7E"/>
    <w:rsid w:val="00135CF2"/>
    <w:rsid w:val="001378B0"/>
    <w:rsid w:val="0014517A"/>
    <w:rsid w:val="00145656"/>
    <w:rsid w:val="00147B22"/>
    <w:rsid w:val="0015152E"/>
    <w:rsid w:val="001648FE"/>
    <w:rsid w:val="00167C89"/>
    <w:rsid w:val="00171D91"/>
    <w:rsid w:val="001751D4"/>
    <w:rsid w:val="001775C1"/>
    <w:rsid w:val="001814AB"/>
    <w:rsid w:val="001832AF"/>
    <w:rsid w:val="00196A11"/>
    <w:rsid w:val="00196B05"/>
    <w:rsid w:val="001A51D9"/>
    <w:rsid w:val="001A59B8"/>
    <w:rsid w:val="001B265A"/>
    <w:rsid w:val="001B436D"/>
    <w:rsid w:val="001C1D08"/>
    <w:rsid w:val="001C23F0"/>
    <w:rsid w:val="001C3DF3"/>
    <w:rsid w:val="001D27AA"/>
    <w:rsid w:val="001D5AD1"/>
    <w:rsid w:val="001E30D2"/>
    <w:rsid w:val="001E7BC9"/>
    <w:rsid w:val="001F4DE1"/>
    <w:rsid w:val="001F7FE7"/>
    <w:rsid w:val="00202C0A"/>
    <w:rsid w:val="00212843"/>
    <w:rsid w:val="002135AE"/>
    <w:rsid w:val="00216090"/>
    <w:rsid w:val="0021749D"/>
    <w:rsid w:val="00220096"/>
    <w:rsid w:val="00224A3F"/>
    <w:rsid w:val="00224BFD"/>
    <w:rsid w:val="0023615B"/>
    <w:rsid w:val="0023698C"/>
    <w:rsid w:val="00237507"/>
    <w:rsid w:val="002412B9"/>
    <w:rsid w:val="00243488"/>
    <w:rsid w:val="00246B4E"/>
    <w:rsid w:val="0025053B"/>
    <w:rsid w:val="0025171B"/>
    <w:rsid w:val="00252DCC"/>
    <w:rsid w:val="0025398A"/>
    <w:rsid w:val="002612BD"/>
    <w:rsid w:val="002648A4"/>
    <w:rsid w:val="00264C3E"/>
    <w:rsid w:val="00270694"/>
    <w:rsid w:val="0027070C"/>
    <w:rsid w:val="00271907"/>
    <w:rsid w:val="00280142"/>
    <w:rsid w:val="002821CE"/>
    <w:rsid w:val="00282945"/>
    <w:rsid w:val="0028791B"/>
    <w:rsid w:val="0029202F"/>
    <w:rsid w:val="002970F3"/>
    <w:rsid w:val="002A365C"/>
    <w:rsid w:val="002A5F65"/>
    <w:rsid w:val="002B104D"/>
    <w:rsid w:val="002B4C0A"/>
    <w:rsid w:val="002B7B54"/>
    <w:rsid w:val="002C1051"/>
    <w:rsid w:val="002C6818"/>
    <w:rsid w:val="002D05EE"/>
    <w:rsid w:val="002D26CE"/>
    <w:rsid w:val="002D7252"/>
    <w:rsid w:val="002E10C8"/>
    <w:rsid w:val="002E79CE"/>
    <w:rsid w:val="002F4A13"/>
    <w:rsid w:val="002F5690"/>
    <w:rsid w:val="00301DB9"/>
    <w:rsid w:val="003066FE"/>
    <w:rsid w:val="00307177"/>
    <w:rsid w:val="0031033F"/>
    <w:rsid w:val="00311668"/>
    <w:rsid w:val="003141B3"/>
    <w:rsid w:val="003142A6"/>
    <w:rsid w:val="00320401"/>
    <w:rsid w:val="00325D8E"/>
    <w:rsid w:val="0032658D"/>
    <w:rsid w:val="00340138"/>
    <w:rsid w:val="00344799"/>
    <w:rsid w:val="00346B5C"/>
    <w:rsid w:val="00355B3D"/>
    <w:rsid w:val="00361FE7"/>
    <w:rsid w:val="003665AE"/>
    <w:rsid w:val="0036777A"/>
    <w:rsid w:val="00371940"/>
    <w:rsid w:val="00375654"/>
    <w:rsid w:val="0038156A"/>
    <w:rsid w:val="00385318"/>
    <w:rsid w:val="00387219"/>
    <w:rsid w:val="00390181"/>
    <w:rsid w:val="00392822"/>
    <w:rsid w:val="003962E1"/>
    <w:rsid w:val="0039784E"/>
    <w:rsid w:val="003A6960"/>
    <w:rsid w:val="003A6FF6"/>
    <w:rsid w:val="003B0356"/>
    <w:rsid w:val="003B2BE4"/>
    <w:rsid w:val="003B3BE9"/>
    <w:rsid w:val="003B4D7E"/>
    <w:rsid w:val="003B6809"/>
    <w:rsid w:val="003C12DE"/>
    <w:rsid w:val="003C252B"/>
    <w:rsid w:val="003C2EE5"/>
    <w:rsid w:val="003C337A"/>
    <w:rsid w:val="003C7BCC"/>
    <w:rsid w:val="003D32AE"/>
    <w:rsid w:val="003D67EF"/>
    <w:rsid w:val="003E0A3B"/>
    <w:rsid w:val="003E772D"/>
    <w:rsid w:val="0040019D"/>
    <w:rsid w:val="0040182F"/>
    <w:rsid w:val="00402EF4"/>
    <w:rsid w:val="004031EA"/>
    <w:rsid w:val="004041DC"/>
    <w:rsid w:val="00413AA4"/>
    <w:rsid w:val="00421259"/>
    <w:rsid w:val="00421926"/>
    <w:rsid w:val="00421C85"/>
    <w:rsid w:val="00422CA5"/>
    <w:rsid w:val="00423191"/>
    <w:rsid w:val="00426B49"/>
    <w:rsid w:val="00434D0C"/>
    <w:rsid w:val="0043721C"/>
    <w:rsid w:val="0043793B"/>
    <w:rsid w:val="00441D45"/>
    <w:rsid w:val="0045232B"/>
    <w:rsid w:val="00453969"/>
    <w:rsid w:val="004570B3"/>
    <w:rsid w:val="004649E1"/>
    <w:rsid w:val="00470387"/>
    <w:rsid w:val="00471B7C"/>
    <w:rsid w:val="004723CE"/>
    <w:rsid w:val="00472873"/>
    <w:rsid w:val="00481FD7"/>
    <w:rsid w:val="004909EB"/>
    <w:rsid w:val="0049510D"/>
    <w:rsid w:val="004A05F2"/>
    <w:rsid w:val="004A1FFF"/>
    <w:rsid w:val="004C094F"/>
    <w:rsid w:val="004C45EB"/>
    <w:rsid w:val="004C6A62"/>
    <w:rsid w:val="004D41B6"/>
    <w:rsid w:val="004D44C2"/>
    <w:rsid w:val="004D4CFB"/>
    <w:rsid w:val="004D5CB7"/>
    <w:rsid w:val="004D6B8B"/>
    <w:rsid w:val="004E788A"/>
    <w:rsid w:val="004F125A"/>
    <w:rsid w:val="004F4764"/>
    <w:rsid w:val="004F4CF5"/>
    <w:rsid w:val="004F5CB8"/>
    <w:rsid w:val="005014F8"/>
    <w:rsid w:val="005024C6"/>
    <w:rsid w:val="0050307B"/>
    <w:rsid w:val="005121E7"/>
    <w:rsid w:val="00516BE0"/>
    <w:rsid w:val="005171AF"/>
    <w:rsid w:val="00520D26"/>
    <w:rsid w:val="00521205"/>
    <w:rsid w:val="00525BA3"/>
    <w:rsid w:val="005428D2"/>
    <w:rsid w:val="00543F05"/>
    <w:rsid w:val="00556637"/>
    <w:rsid w:val="0056062E"/>
    <w:rsid w:val="00560F8B"/>
    <w:rsid w:val="005623CC"/>
    <w:rsid w:val="0056456B"/>
    <w:rsid w:val="00564B22"/>
    <w:rsid w:val="00571356"/>
    <w:rsid w:val="0057775E"/>
    <w:rsid w:val="00577FD4"/>
    <w:rsid w:val="005823D0"/>
    <w:rsid w:val="005830AA"/>
    <w:rsid w:val="0059643C"/>
    <w:rsid w:val="005A0DCD"/>
    <w:rsid w:val="005A13A5"/>
    <w:rsid w:val="005A2B00"/>
    <w:rsid w:val="005B06D9"/>
    <w:rsid w:val="005B179F"/>
    <w:rsid w:val="005B6609"/>
    <w:rsid w:val="005B6D7B"/>
    <w:rsid w:val="005C3604"/>
    <w:rsid w:val="005C3F99"/>
    <w:rsid w:val="005C5D9B"/>
    <w:rsid w:val="005D56A4"/>
    <w:rsid w:val="005E03C4"/>
    <w:rsid w:val="005E2662"/>
    <w:rsid w:val="005E3BA8"/>
    <w:rsid w:val="005E6699"/>
    <w:rsid w:val="005F467A"/>
    <w:rsid w:val="005F7B27"/>
    <w:rsid w:val="006016F9"/>
    <w:rsid w:val="00603D2E"/>
    <w:rsid w:val="00604F26"/>
    <w:rsid w:val="00606FD0"/>
    <w:rsid w:val="00611A60"/>
    <w:rsid w:val="00617E95"/>
    <w:rsid w:val="00620876"/>
    <w:rsid w:val="00622AFF"/>
    <w:rsid w:val="00624927"/>
    <w:rsid w:val="00625CAA"/>
    <w:rsid w:val="00631FD8"/>
    <w:rsid w:val="00633333"/>
    <w:rsid w:val="0063531C"/>
    <w:rsid w:val="006436CF"/>
    <w:rsid w:val="00644FCE"/>
    <w:rsid w:val="006514FE"/>
    <w:rsid w:val="00651DF8"/>
    <w:rsid w:val="006533FF"/>
    <w:rsid w:val="00653602"/>
    <w:rsid w:val="00657020"/>
    <w:rsid w:val="00660D8A"/>
    <w:rsid w:val="00663FF1"/>
    <w:rsid w:val="006652A9"/>
    <w:rsid w:val="00672362"/>
    <w:rsid w:val="00682CA0"/>
    <w:rsid w:val="00685398"/>
    <w:rsid w:val="006926D0"/>
    <w:rsid w:val="00692FFE"/>
    <w:rsid w:val="00694BF9"/>
    <w:rsid w:val="00694EFC"/>
    <w:rsid w:val="006A12DE"/>
    <w:rsid w:val="006A21A4"/>
    <w:rsid w:val="006A7DBD"/>
    <w:rsid w:val="006B0EF1"/>
    <w:rsid w:val="006B29E3"/>
    <w:rsid w:val="006B2E1A"/>
    <w:rsid w:val="006B3D0A"/>
    <w:rsid w:val="006B5390"/>
    <w:rsid w:val="006B56D1"/>
    <w:rsid w:val="006B5D79"/>
    <w:rsid w:val="006B5DB4"/>
    <w:rsid w:val="006C0688"/>
    <w:rsid w:val="006C18C8"/>
    <w:rsid w:val="006D2C73"/>
    <w:rsid w:val="006D2EDA"/>
    <w:rsid w:val="006D32A9"/>
    <w:rsid w:val="006D4ECE"/>
    <w:rsid w:val="006E780B"/>
    <w:rsid w:val="006F018A"/>
    <w:rsid w:val="006F0731"/>
    <w:rsid w:val="006F1CFE"/>
    <w:rsid w:val="006F2BE6"/>
    <w:rsid w:val="006F590D"/>
    <w:rsid w:val="006F5BEF"/>
    <w:rsid w:val="00702072"/>
    <w:rsid w:val="00706D5D"/>
    <w:rsid w:val="007137FA"/>
    <w:rsid w:val="007159D4"/>
    <w:rsid w:val="007408AA"/>
    <w:rsid w:val="0074385C"/>
    <w:rsid w:val="007503FC"/>
    <w:rsid w:val="00752B63"/>
    <w:rsid w:val="0075516D"/>
    <w:rsid w:val="007602BA"/>
    <w:rsid w:val="00766B52"/>
    <w:rsid w:val="00771996"/>
    <w:rsid w:val="0077643E"/>
    <w:rsid w:val="007767EC"/>
    <w:rsid w:val="00790321"/>
    <w:rsid w:val="00791C15"/>
    <w:rsid w:val="00792869"/>
    <w:rsid w:val="00793A30"/>
    <w:rsid w:val="00793B30"/>
    <w:rsid w:val="007A1BE3"/>
    <w:rsid w:val="007B09B8"/>
    <w:rsid w:val="007C06EE"/>
    <w:rsid w:val="007C4883"/>
    <w:rsid w:val="007D1F7E"/>
    <w:rsid w:val="007D2B2B"/>
    <w:rsid w:val="007D6392"/>
    <w:rsid w:val="007F5240"/>
    <w:rsid w:val="007F55C0"/>
    <w:rsid w:val="00801615"/>
    <w:rsid w:val="00812FBE"/>
    <w:rsid w:val="0081389A"/>
    <w:rsid w:val="00815152"/>
    <w:rsid w:val="0081570D"/>
    <w:rsid w:val="00815EA5"/>
    <w:rsid w:val="0082062A"/>
    <w:rsid w:val="008224A3"/>
    <w:rsid w:val="0082375F"/>
    <w:rsid w:val="008244CD"/>
    <w:rsid w:val="0082591A"/>
    <w:rsid w:val="00825E41"/>
    <w:rsid w:val="00842FA2"/>
    <w:rsid w:val="00844072"/>
    <w:rsid w:val="0084416A"/>
    <w:rsid w:val="00847669"/>
    <w:rsid w:val="00855A25"/>
    <w:rsid w:val="00861241"/>
    <w:rsid w:val="00863ECD"/>
    <w:rsid w:val="00867D2E"/>
    <w:rsid w:val="00871602"/>
    <w:rsid w:val="00873D4A"/>
    <w:rsid w:val="00874469"/>
    <w:rsid w:val="00877B3F"/>
    <w:rsid w:val="00877E5F"/>
    <w:rsid w:val="00881CFF"/>
    <w:rsid w:val="008859EB"/>
    <w:rsid w:val="00887717"/>
    <w:rsid w:val="00895853"/>
    <w:rsid w:val="00896765"/>
    <w:rsid w:val="00897AD1"/>
    <w:rsid w:val="008A0472"/>
    <w:rsid w:val="008A5F7D"/>
    <w:rsid w:val="008B00B5"/>
    <w:rsid w:val="008B0204"/>
    <w:rsid w:val="008B4833"/>
    <w:rsid w:val="008B7485"/>
    <w:rsid w:val="008D5732"/>
    <w:rsid w:val="008F1021"/>
    <w:rsid w:val="008F7E74"/>
    <w:rsid w:val="0090557A"/>
    <w:rsid w:val="00910E1B"/>
    <w:rsid w:val="009121E3"/>
    <w:rsid w:val="00915A9C"/>
    <w:rsid w:val="009175DE"/>
    <w:rsid w:val="00917D17"/>
    <w:rsid w:val="00920004"/>
    <w:rsid w:val="009208E2"/>
    <w:rsid w:val="009272C4"/>
    <w:rsid w:val="00931CDC"/>
    <w:rsid w:val="00931DFB"/>
    <w:rsid w:val="00932D18"/>
    <w:rsid w:val="0093597D"/>
    <w:rsid w:val="00935CE7"/>
    <w:rsid w:val="00937493"/>
    <w:rsid w:val="00940674"/>
    <w:rsid w:val="00941186"/>
    <w:rsid w:val="00950A58"/>
    <w:rsid w:val="009528DD"/>
    <w:rsid w:val="00953693"/>
    <w:rsid w:val="00954E58"/>
    <w:rsid w:val="0096077D"/>
    <w:rsid w:val="0096759D"/>
    <w:rsid w:val="00971A99"/>
    <w:rsid w:val="00972FCE"/>
    <w:rsid w:val="00973216"/>
    <w:rsid w:val="00980F40"/>
    <w:rsid w:val="0098439E"/>
    <w:rsid w:val="00985366"/>
    <w:rsid w:val="0099082D"/>
    <w:rsid w:val="009947D5"/>
    <w:rsid w:val="00995E31"/>
    <w:rsid w:val="00997472"/>
    <w:rsid w:val="009A03E1"/>
    <w:rsid w:val="009A0506"/>
    <w:rsid w:val="009A08D2"/>
    <w:rsid w:val="009A52AF"/>
    <w:rsid w:val="009A5792"/>
    <w:rsid w:val="009A5F08"/>
    <w:rsid w:val="009B2622"/>
    <w:rsid w:val="009B4197"/>
    <w:rsid w:val="009B6111"/>
    <w:rsid w:val="009D50D2"/>
    <w:rsid w:val="009F10A8"/>
    <w:rsid w:val="009F7402"/>
    <w:rsid w:val="00A0110C"/>
    <w:rsid w:val="00A06D81"/>
    <w:rsid w:val="00A06ECE"/>
    <w:rsid w:val="00A10FF6"/>
    <w:rsid w:val="00A1725D"/>
    <w:rsid w:val="00A22C0F"/>
    <w:rsid w:val="00A242B7"/>
    <w:rsid w:val="00A25481"/>
    <w:rsid w:val="00A33DD4"/>
    <w:rsid w:val="00A33E6E"/>
    <w:rsid w:val="00A35796"/>
    <w:rsid w:val="00A35F56"/>
    <w:rsid w:val="00A4298B"/>
    <w:rsid w:val="00A45BBA"/>
    <w:rsid w:val="00A5525D"/>
    <w:rsid w:val="00A61048"/>
    <w:rsid w:val="00A64261"/>
    <w:rsid w:val="00A6602C"/>
    <w:rsid w:val="00A67803"/>
    <w:rsid w:val="00A707DE"/>
    <w:rsid w:val="00A70CFD"/>
    <w:rsid w:val="00A72FAC"/>
    <w:rsid w:val="00A74D02"/>
    <w:rsid w:val="00A75BE9"/>
    <w:rsid w:val="00A75F3D"/>
    <w:rsid w:val="00A80391"/>
    <w:rsid w:val="00A83918"/>
    <w:rsid w:val="00A842EB"/>
    <w:rsid w:val="00A85843"/>
    <w:rsid w:val="00A85BA4"/>
    <w:rsid w:val="00A86372"/>
    <w:rsid w:val="00A93328"/>
    <w:rsid w:val="00AA0254"/>
    <w:rsid w:val="00AA0D47"/>
    <w:rsid w:val="00AA6CC3"/>
    <w:rsid w:val="00AA6E7F"/>
    <w:rsid w:val="00AB2307"/>
    <w:rsid w:val="00AB2CC5"/>
    <w:rsid w:val="00AB2D55"/>
    <w:rsid w:val="00AB3152"/>
    <w:rsid w:val="00AC0AAB"/>
    <w:rsid w:val="00AC0E9D"/>
    <w:rsid w:val="00AC4574"/>
    <w:rsid w:val="00AC6399"/>
    <w:rsid w:val="00AD584D"/>
    <w:rsid w:val="00AD66E4"/>
    <w:rsid w:val="00AE442E"/>
    <w:rsid w:val="00AF0838"/>
    <w:rsid w:val="00AF39E0"/>
    <w:rsid w:val="00AF3C8F"/>
    <w:rsid w:val="00B00E3A"/>
    <w:rsid w:val="00B05980"/>
    <w:rsid w:val="00B05B58"/>
    <w:rsid w:val="00B21A0E"/>
    <w:rsid w:val="00B24586"/>
    <w:rsid w:val="00B2566A"/>
    <w:rsid w:val="00B309BB"/>
    <w:rsid w:val="00B334F4"/>
    <w:rsid w:val="00B4024C"/>
    <w:rsid w:val="00B40372"/>
    <w:rsid w:val="00B40E26"/>
    <w:rsid w:val="00B42EC2"/>
    <w:rsid w:val="00B43DA3"/>
    <w:rsid w:val="00B44651"/>
    <w:rsid w:val="00B46505"/>
    <w:rsid w:val="00B502BF"/>
    <w:rsid w:val="00B50BFB"/>
    <w:rsid w:val="00B628B5"/>
    <w:rsid w:val="00B62E98"/>
    <w:rsid w:val="00B672BE"/>
    <w:rsid w:val="00B674F8"/>
    <w:rsid w:val="00B67863"/>
    <w:rsid w:val="00B80610"/>
    <w:rsid w:val="00B81A8D"/>
    <w:rsid w:val="00BA1B06"/>
    <w:rsid w:val="00BA66BD"/>
    <w:rsid w:val="00BC10AE"/>
    <w:rsid w:val="00BC3962"/>
    <w:rsid w:val="00BC4552"/>
    <w:rsid w:val="00BC5AEC"/>
    <w:rsid w:val="00BD02D7"/>
    <w:rsid w:val="00BD2117"/>
    <w:rsid w:val="00BD43C0"/>
    <w:rsid w:val="00BD506F"/>
    <w:rsid w:val="00BD5171"/>
    <w:rsid w:val="00BE082A"/>
    <w:rsid w:val="00BE3EF0"/>
    <w:rsid w:val="00BF1341"/>
    <w:rsid w:val="00C01A30"/>
    <w:rsid w:val="00C02832"/>
    <w:rsid w:val="00C039B1"/>
    <w:rsid w:val="00C04C43"/>
    <w:rsid w:val="00C05A52"/>
    <w:rsid w:val="00C1133A"/>
    <w:rsid w:val="00C12E6B"/>
    <w:rsid w:val="00C17079"/>
    <w:rsid w:val="00C22A7A"/>
    <w:rsid w:val="00C23857"/>
    <w:rsid w:val="00C32807"/>
    <w:rsid w:val="00C36F41"/>
    <w:rsid w:val="00C42E08"/>
    <w:rsid w:val="00C479F4"/>
    <w:rsid w:val="00C50FE3"/>
    <w:rsid w:val="00C61B75"/>
    <w:rsid w:val="00C6243F"/>
    <w:rsid w:val="00C62E27"/>
    <w:rsid w:val="00C631EB"/>
    <w:rsid w:val="00C644AE"/>
    <w:rsid w:val="00C652D8"/>
    <w:rsid w:val="00C6559A"/>
    <w:rsid w:val="00C65FFA"/>
    <w:rsid w:val="00C66E91"/>
    <w:rsid w:val="00C80C7B"/>
    <w:rsid w:val="00C81987"/>
    <w:rsid w:val="00C86089"/>
    <w:rsid w:val="00C868FE"/>
    <w:rsid w:val="00C908BB"/>
    <w:rsid w:val="00C91690"/>
    <w:rsid w:val="00C924BE"/>
    <w:rsid w:val="00C93FED"/>
    <w:rsid w:val="00C942F5"/>
    <w:rsid w:val="00C973BF"/>
    <w:rsid w:val="00CA0155"/>
    <w:rsid w:val="00CA07F3"/>
    <w:rsid w:val="00CA2639"/>
    <w:rsid w:val="00CA6552"/>
    <w:rsid w:val="00CA6B33"/>
    <w:rsid w:val="00CB3898"/>
    <w:rsid w:val="00CB42C8"/>
    <w:rsid w:val="00CB5D89"/>
    <w:rsid w:val="00CC6F90"/>
    <w:rsid w:val="00CC7C9F"/>
    <w:rsid w:val="00CC7E6E"/>
    <w:rsid w:val="00CD10EB"/>
    <w:rsid w:val="00CD525A"/>
    <w:rsid w:val="00CD52D8"/>
    <w:rsid w:val="00CE1A5F"/>
    <w:rsid w:val="00CE229D"/>
    <w:rsid w:val="00D002F5"/>
    <w:rsid w:val="00D025AD"/>
    <w:rsid w:val="00D11CFB"/>
    <w:rsid w:val="00D138D7"/>
    <w:rsid w:val="00D20E7E"/>
    <w:rsid w:val="00D26C4B"/>
    <w:rsid w:val="00D26F53"/>
    <w:rsid w:val="00D314B9"/>
    <w:rsid w:val="00D4515F"/>
    <w:rsid w:val="00D465BB"/>
    <w:rsid w:val="00D506C3"/>
    <w:rsid w:val="00D51690"/>
    <w:rsid w:val="00D516ED"/>
    <w:rsid w:val="00D55F89"/>
    <w:rsid w:val="00D65731"/>
    <w:rsid w:val="00D66C97"/>
    <w:rsid w:val="00D7146A"/>
    <w:rsid w:val="00D8615A"/>
    <w:rsid w:val="00D92EF2"/>
    <w:rsid w:val="00D95DC9"/>
    <w:rsid w:val="00DA031D"/>
    <w:rsid w:val="00DA0617"/>
    <w:rsid w:val="00DA2E59"/>
    <w:rsid w:val="00DA33F1"/>
    <w:rsid w:val="00DA735B"/>
    <w:rsid w:val="00DB0B59"/>
    <w:rsid w:val="00DB4455"/>
    <w:rsid w:val="00DB48BE"/>
    <w:rsid w:val="00DB5C87"/>
    <w:rsid w:val="00DB6199"/>
    <w:rsid w:val="00DB6A2A"/>
    <w:rsid w:val="00DB6EE6"/>
    <w:rsid w:val="00DD18A3"/>
    <w:rsid w:val="00DD3648"/>
    <w:rsid w:val="00DD556A"/>
    <w:rsid w:val="00DE24A4"/>
    <w:rsid w:val="00DF2A9F"/>
    <w:rsid w:val="00DF4F56"/>
    <w:rsid w:val="00DF5B96"/>
    <w:rsid w:val="00DF744A"/>
    <w:rsid w:val="00E004A6"/>
    <w:rsid w:val="00E043CA"/>
    <w:rsid w:val="00E050C4"/>
    <w:rsid w:val="00E06D9F"/>
    <w:rsid w:val="00E12522"/>
    <w:rsid w:val="00E13FF4"/>
    <w:rsid w:val="00E1462E"/>
    <w:rsid w:val="00E14B21"/>
    <w:rsid w:val="00E15C75"/>
    <w:rsid w:val="00E16C97"/>
    <w:rsid w:val="00E23E67"/>
    <w:rsid w:val="00E3043A"/>
    <w:rsid w:val="00E31762"/>
    <w:rsid w:val="00E34AE2"/>
    <w:rsid w:val="00E61696"/>
    <w:rsid w:val="00E73307"/>
    <w:rsid w:val="00E75B91"/>
    <w:rsid w:val="00E928D5"/>
    <w:rsid w:val="00E94043"/>
    <w:rsid w:val="00E943D0"/>
    <w:rsid w:val="00E94927"/>
    <w:rsid w:val="00E94E1F"/>
    <w:rsid w:val="00E96382"/>
    <w:rsid w:val="00E96722"/>
    <w:rsid w:val="00E967B5"/>
    <w:rsid w:val="00E96AD6"/>
    <w:rsid w:val="00EA58AB"/>
    <w:rsid w:val="00EB09A0"/>
    <w:rsid w:val="00EB14DE"/>
    <w:rsid w:val="00EB49C8"/>
    <w:rsid w:val="00EC0445"/>
    <w:rsid w:val="00EC153E"/>
    <w:rsid w:val="00EC4691"/>
    <w:rsid w:val="00ED7818"/>
    <w:rsid w:val="00EE17AC"/>
    <w:rsid w:val="00EF5B3C"/>
    <w:rsid w:val="00EF6108"/>
    <w:rsid w:val="00EF6FAC"/>
    <w:rsid w:val="00F000CE"/>
    <w:rsid w:val="00F00BB6"/>
    <w:rsid w:val="00F0227B"/>
    <w:rsid w:val="00F03929"/>
    <w:rsid w:val="00F06386"/>
    <w:rsid w:val="00F0708E"/>
    <w:rsid w:val="00F07F56"/>
    <w:rsid w:val="00F1571E"/>
    <w:rsid w:val="00F16EF0"/>
    <w:rsid w:val="00F21498"/>
    <w:rsid w:val="00F301E6"/>
    <w:rsid w:val="00F304D2"/>
    <w:rsid w:val="00F33F4D"/>
    <w:rsid w:val="00F34F2E"/>
    <w:rsid w:val="00F36F7D"/>
    <w:rsid w:val="00F40D60"/>
    <w:rsid w:val="00F41696"/>
    <w:rsid w:val="00F41E33"/>
    <w:rsid w:val="00F471B2"/>
    <w:rsid w:val="00F50095"/>
    <w:rsid w:val="00F52818"/>
    <w:rsid w:val="00F5288F"/>
    <w:rsid w:val="00F64937"/>
    <w:rsid w:val="00F729C3"/>
    <w:rsid w:val="00F8098B"/>
    <w:rsid w:val="00F929EB"/>
    <w:rsid w:val="00F93DFA"/>
    <w:rsid w:val="00F97A40"/>
    <w:rsid w:val="00FA048C"/>
    <w:rsid w:val="00FA2581"/>
    <w:rsid w:val="00FA4366"/>
    <w:rsid w:val="00FA6395"/>
    <w:rsid w:val="00FB0D0F"/>
    <w:rsid w:val="00FB35E6"/>
    <w:rsid w:val="00FB3A24"/>
    <w:rsid w:val="00FC19A8"/>
    <w:rsid w:val="00FC7EA2"/>
    <w:rsid w:val="00FD4F3F"/>
    <w:rsid w:val="00FD77E6"/>
    <w:rsid w:val="00FE2F28"/>
    <w:rsid w:val="00FF10C9"/>
    <w:rsid w:val="00FF4B0B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14F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BBA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5BBA"/>
    <w:rPr>
      <w:rFonts w:ascii="Arial" w:hAnsi="Arial" w:cs="Times New Roman"/>
      <w:b/>
      <w:kern w:val="32"/>
      <w:sz w:val="32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A70CFD"/>
    <w:pPr>
      <w:widowControl w:val="0"/>
      <w:suppressLineNumbers/>
      <w:suppressAutoHyphens/>
      <w:spacing w:before="0" w:beforeAutospacing="0" w:after="0" w:afterAutospacing="0"/>
      <w:jc w:val="both"/>
    </w:pPr>
    <w:rPr>
      <w:rFonts w:eastAsia="Arial Unicode MS"/>
      <w:kern w:val="1"/>
    </w:rPr>
  </w:style>
  <w:style w:type="paragraph" w:customStyle="1" w:styleId="Default">
    <w:name w:val="Default"/>
    <w:uiPriority w:val="99"/>
    <w:rsid w:val="006C06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3B3BE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B3BE9"/>
    <w:pPr>
      <w:spacing w:before="0" w:beforeAutospacing="0" w:after="0" w:afterAutospacing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3BE9"/>
    <w:rPr>
      <w:rFonts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B3BE9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1570D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570D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A70CFD"/>
    <w:pPr>
      <w:spacing w:before="0" w:beforeAutospacing="0" w:after="0" w:afterAutospacing="0"/>
      <w:ind w:right="57"/>
      <w:jc w:val="both"/>
    </w:pPr>
    <w:rPr>
      <w:rFonts w:ascii="Arial" w:hAnsi="Arial" w:cs="Arial"/>
      <w:sz w:val="22"/>
      <w:szCs w:val="22"/>
    </w:rPr>
  </w:style>
  <w:style w:type="paragraph" w:customStyle="1" w:styleId="Tabela">
    <w:name w:val="Tabela"/>
    <w:basedOn w:val="Normalny"/>
    <w:uiPriority w:val="99"/>
    <w:rsid w:val="001814AB"/>
    <w:pPr>
      <w:widowControl w:val="0"/>
      <w:suppressLineNumbers/>
      <w:suppressAutoHyphens/>
      <w:spacing w:before="119" w:beforeAutospacing="0" w:after="238" w:afterAutospacing="0"/>
      <w:jc w:val="center"/>
    </w:pPr>
    <w:rPr>
      <w:rFonts w:eastAsia="Arial Unicode MS" w:cs="Wingdings"/>
      <w:iCs/>
      <w:kern w:val="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6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rsid w:val="00075CDF"/>
  </w:style>
  <w:style w:type="character" w:styleId="Pogrubienie">
    <w:name w:val="Strong"/>
    <w:basedOn w:val="Domylnaczcionkaakapitu"/>
    <w:uiPriority w:val="99"/>
    <w:qFormat/>
    <w:rsid w:val="00075CDF"/>
    <w:rPr>
      <w:rFonts w:cs="Times New Roman"/>
      <w:b/>
    </w:rPr>
  </w:style>
  <w:style w:type="character" w:styleId="Numerstrony">
    <w:name w:val="page number"/>
    <w:basedOn w:val="Domylnaczcionkaakapitu"/>
    <w:uiPriority w:val="99"/>
    <w:rsid w:val="00867D2E"/>
    <w:rPr>
      <w:rFonts w:cs="Times New Roman"/>
    </w:rPr>
  </w:style>
  <w:style w:type="paragraph" w:styleId="Poprawka">
    <w:name w:val="Revision"/>
    <w:hidden/>
    <w:uiPriority w:val="99"/>
    <w:semiHidden/>
    <w:rsid w:val="00243488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20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14F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BBA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5BBA"/>
    <w:rPr>
      <w:rFonts w:ascii="Arial" w:hAnsi="Arial" w:cs="Times New Roman"/>
      <w:b/>
      <w:kern w:val="32"/>
      <w:sz w:val="32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A70CFD"/>
    <w:pPr>
      <w:widowControl w:val="0"/>
      <w:suppressLineNumbers/>
      <w:suppressAutoHyphens/>
      <w:spacing w:before="0" w:beforeAutospacing="0" w:after="0" w:afterAutospacing="0"/>
      <w:jc w:val="both"/>
    </w:pPr>
    <w:rPr>
      <w:rFonts w:eastAsia="Arial Unicode MS"/>
      <w:kern w:val="1"/>
    </w:rPr>
  </w:style>
  <w:style w:type="paragraph" w:customStyle="1" w:styleId="Default">
    <w:name w:val="Default"/>
    <w:uiPriority w:val="99"/>
    <w:rsid w:val="006C06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3B3BE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B3BE9"/>
    <w:pPr>
      <w:spacing w:before="0" w:beforeAutospacing="0" w:after="0" w:afterAutospacing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3BE9"/>
    <w:rPr>
      <w:rFonts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B3BE9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1570D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570D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A70CFD"/>
    <w:pPr>
      <w:spacing w:before="0" w:beforeAutospacing="0" w:after="0" w:afterAutospacing="0"/>
      <w:ind w:right="57"/>
      <w:jc w:val="both"/>
    </w:pPr>
    <w:rPr>
      <w:rFonts w:ascii="Arial" w:hAnsi="Arial" w:cs="Arial"/>
      <w:sz w:val="22"/>
      <w:szCs w:val="22"/>
    </w:rPr>
  </w:style>
  <w:style w:type="paragraph" w:customStyle="1" w:styleId="Tabela">
    <w:name w:val="Tabela"/>
    <w:basedOn w:val="Normalny"/>
    <w:uiPriority w:val="99"/>
    <w:rsid w:val="001814AB"/>
    <w:pPr>
      <w:widowControl w:val="0"/>
      <w:suppressLineNumbers/>
      <w:suppressAutoHyphens/>
      <w:spacing w:before="119" w:beforeAutospacing="0" w:after="238" w:afterAutospacing="0"/>
      <w:jc w:val="center"/>
    </w:pPr>
    <w:rPr>
      <w:rFonts w:eastAsia="Arial Unicode MS" w:cs="Wingdings"/>
      <w:iCs/>
      <w:kern w:val="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6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rsid w:val="00075CDF"/>
  </w:style>
  <w:style w:type="character" w:styleId="Pogrubienie">
    <w:name w:val="Strong"/>
    <w:basedOn w:val="Domylnaczcionkaakapitu"/>
    <w:uiPriority w:val="99"/>
    <w:qFormat/>
    <w:rsid w:val="00075CDF"/>
    <w:rPr>
      <w:rFonts w:cs="Times New Roman"/>
      <w:b/>
    </w:rPr>
  </w:style>
  <w:style w:type="character" w:styleId="Numerstrony">
    <w:name w:val="page number"/>
    <w:basedOn w:val="Domylnaczcionkaakapitu"/>
    <w:uiPriority w:val="99"/>
    <w:rsid w:val="00867D2E"/>
    <w:rPr>
      <w:rFonts w:cs="Times New Roman"/>
    </w:rPr>
  </w:style>
  <w:style w:type="paragraph" w:styleId="Poprawka">
    <w:name w:val="Revision"/>
    <w:hidden/>
    <w:uiPriority w:val="99"/>
    <w:semiHidden/>
    <w:rsid w:val="00243488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2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F52A-1F73-49EB-A2D3-0992E8C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2212</Words>
  <Characters>15977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MRR</Company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RCH</dc:creator>
  <cp:lastModifiedBy>Krzysztof M Dabrowski</cp:lastModifiedBy>
  <cp:revision>3</cp:revision>
  <cp:lastPrinted>2018-03-29T13:58:00Z</cp:lastPrinted>
  <dcterms:created xsi:type="dcterms:W3CDTF">2022-04-21T07:05:00Z</dcterms:created>
  <dcterms:modified xsi:type="dcterms:W3CDTF">2022-04-21T10:22:00Z</dcterms:modified>
</cp:coreProperties>
</file>