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39403" w14:textId="77777777" w:rsidR="004F5EF3" w:rsidRPr="00BF690F" w:rsidRDefault="004F5EF3" w:rsidP="004F5E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751F176" w14:textId="72A97542" w:rsidR="004F5EF3" w:rsidRPr="00BF690F" w:rsidRDefault="00CF08FA" w:rsidP="004F5EF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Przedmiot zamówienia </w:t>
      </w:r>
    </w:p>
    <w:p w14:paraId="5DA90273" w14:textId="77777777" w:rsidR="004F5EF3" w:rsidRPr="00BF690F" w:rsidRDefault="004F5EF3" w:rsidP="004F5EF3">
      <w:pPr>
        <w:suppressAutoHyphens/>
        <w:spacing w:after="0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00C2A4A4" w14:textId="77777777" w:rsidR="00BF690F" w:rsidRPr="00BF690F" w:rsidRDefault="00BF690F" w:rsidP="00BF690F">
      <w:pPr>
        <w:suppressAutoHyphens/>
        <w:spacing w:after="0" w:line="240" w:lineRule="auto"/>
        <w:ind w:left="851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4632CE9E" w14:textId="0830432C" w:rsidR="00720B1E" w:rsidRPr="00691266" w:rsidRDefault="004F5EF3" w:rsidP="00F80D03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91266">
        <w:rPr>
          <w:rFonts w:ascii="Times New Roman" w:hAnsi="Times New Roman" w:cs="Times New Roman"/>
          <w:sz w:val="24"/>
          <w:szCs w:val="24"/>
          <w:lang w:eastAsia="ar-SA"/>
        </w:rPr>
        <w:t xml:space="preserve">Przedmiotem zamówienia jest </w:t>
      </w:r>
      <w:r w:rsidR="00720B1E" w:rsidRPr="00691266">
        <w:rPr>
          <w:rFonts w:ascii="Times New Roman" w:hAnsi="Times New Roman" w:cs="Times New Roman"/>
          <w:sz w:val="24"/>
          <w:szCs w:val="24"/>
          <w:lang w:eastAsia="ar-SA"/>
        </w:rPr>
        <w:t xml:space="preserve">sprawowanie profilaktycznej opieki nad pracownikami prokuratur okręgu krakowskiego zgodnie z obowiązującymi przepisami tj. </w:t>
      </w:r>
      <w:r w:rsidRPr="00691266">
        <w:rPr>
          <w:rFonts w:ascii="Times New Roman" w:hAnsi="Times New Roman" w:cs="Times New Roman"/>
          <w:sz w:val="24"/>
          <w:szCs w:val="24"/>
          <w:lang w:eastAsia="ar-SA"/>
        </w:rPr>
        <w:t>wykonywanie badań profilaktycznych</w:t>
      </w:r>
      <w:r w:rsidR="00C06833" w:rsidRPr="00691266">
        <w:rPr>
          <w:rFonts w:ascii="Times New Roman" w:hAnsi="Times New Roman" w:cs="Times New Roman"/>
          <w:sz w:val="24"/>
          <w:szCs w:val="24"/>
          <w:lang w:eastAsia="ar-SA"/>
        </w:rPr>
        <w:t>,</w:t>
      </w:r>
      <w:r w:rsidRPr="00691266">
        <w:rPr>
          <w:rFonts w:ascii="Times New Roman" w:hAnsi="Times New Roman" w:cs="Times New Roman"/>
          <w:sz w:val="24"/>
          <w:szCs w:val="24"/>
          <w:lang w:eastAsia="ar-SA"/>
        </w:rPr>
        <w:t xml:space="preserve"> o których mowa w art. 229 </w:t>
      </w:r>
      <w:r w:rsidR="00720B1E" w:rsidRPr="00691266">
        <w:rPr>
          <w:rFonts w:ascii="Times New Roman" w:hAnsi="Times New Roman" w:cs="Times New Roman"/>
          <w:sz w:val="24"/>
          <w:szCs w:val="24"/>
          <w:lang w:eastAsia="ar-SA"/>
        </w:rPr>
        <w:t xml:space="preserve">ustawy z dnia </w:t>
      </w:r>
      <w:r w:rsidR="00691266" w:rsidRPr="00691266">
        <w:rPr>
          <w:rFonts w:ascii="Times New Roman" w:hAnsi="Times New Roman" w:cs="Times New Roman"/>
          <w:sz w:val="24"/>
          <w:szCs w:val="24"/>
          <w:lang w:eastAsia="ar-SA"/>
        </w:rPr>
        <w:t>26.06.1974 r.</w:t>
      </w:r>
      <w:r w:rsidR="00720B1E" w:rsidRPr="00691266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691266">
        <w:rPr>
          <w:rFonts w:ascii="Times New Roman" w:hAnsi="Times New Roman" w:cs="Times New Roman"/>
          <w:sz w:val="24"/>
          <w:szCs w:val="24"/>
          <w:lang w:eastAsia="ar-SA"/>
        </w:rPr>
        <w:t xml:space="preserve">Kodeks pracy </w:t>
      </w:r>
      <w:r w:rsidR="0077637C">
        <w:rPr>
          <w:rFonts w:ascii="Times New Roman" w:hAnsi="Times New Roman" w:cs="Times New Roman"/>
          <w:sz w:val="24"/>
          <w:szCs w:val="24"/>
          <w:lang w:eastAsia="ar-SA"/>
        </w:rPr>
        <w:t>(</w:t>
      </w:r>
      <w:r w:rsidR="001F1986" w:rsidRPr="0077637C">
        <w:rPr>
          <w:rFonts w:ascii="Times New Roman" w:eastAsia="Calibri" w:hAnsi="Times New Roman" w:cs="Times New Roman"/>
          <w:sz w:val="24"/>
          <w:szCs w:val="24"/>
        </w:rPr>
        <w:t>Dz.U.</w:t>
      </w:r>
      <w:r w:rsidR="0077637C">
        <w:rPr>
          <w:rFonts w:ascii="Times New Roman" w:eastAsia="Calibri" w:hAnsi="Times New Roman" w:cs="Times New Roman"/>
          <w:sz w:val="24"/>
          <w:szCs w:val="24"/>
        </w:rPr>
        <w:t xml:space="preserve"> z </w:t>
      </w:r>
      <w:r w:rsidR="001F1986" w:rsidRPr="0077637C">
        <w:rPr>
          <w:rFonts w:ascii="Times New Roman" w:eastAsia="Calibri" w:hAnsi="Times New Roman" w:cs="Times New Roman"/>
          <w:sz w:val="24"/>
          <w:szCs w:val="24"/>
        </w:rPr>
        <w:t>202</w:t>
      </w:r>
      <w:r w:rsidR="007155E0">
        <w:rPr>
          <w:rFonts w:ascii="Times New Roman" w:eastAsia="Calibri" w:hAnsi="Times New Roman" w:cs="Times New Roman"/>
          <w:sz w:val="24"/>
          <w:szCs w:val="24"/>
        </w:rPr>
        <w:t xml:space="preserve">3 </w:t>
      </w:r>
      <w:r w:rsidR="0077637C">
        <w:rPr>
          <w:rFonts w:ascii="Times New Roman" w:eastAsia="Calibri" w:hAnsi="Times New Roman" w:cs="Times New Roman"/>
          <w:sz w:val="24"/>
          <w:szCs w:val="24"/>
        </w:rPr>
        <w:t xml:space="preserve">r. poz. </w:t>
      </w:r>
      <w:r w:rsidR="007155E0">
        <w:rPr>
          <w:rFonts w:ascii="Times New Roman" w:eastAsia="Calibri" w:hAnsi="Times New Roman" w:cs="Times New Roman"/>
          <w:sz w:val="24"/>
          <w:szCs w:val="24"/>
        </w:rPr>
        <w:t>1465</w:t>
      </w:r>
      <w:r w:rsidR="001F1986" w:rsidRPr="0077637C">
        <w:rPr>
          <w:rFonts w:ascii="Times New Roman" w:eastAsia="Calibri" w:hAnsi="Times New Roman" w:cs="Times New Roman"/>
          <w:sz w:val="24"/>
          <w:szCs w:val="24"/>
        </w:rPr>
        <w:t>. j.t</w:t>
      </w:r>
      <w:r w:rsidR="00691266" w:rsidRPr="0077637C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="0077637C">
        <w:rPr>
          <w:rFonts w:ascii="Times New Roman" w:hAnsi="Times New Roman" w:cs="Times New Roman"/>
          <w:sz w:val="24"/>
          <w:szCs w:val="24"/>
          <w:lang w:eastAsia="ar-SA"/>
        </w:rPr>
        <w:t xml:space="preserve"> z późn. zm.) </w:t>
      </w:r>
      <w:r w:rsidR="00720B1E" w:rsidRPr="00691266">
        <w:rPr>
          <w:rFonts w:ascii="Times New Roman" w:hAnsi="Times New Roman" w:cs="Times New Roman"/>
          <w:sz w:val="24"/>
          <w:szCs w:val="24"/>
          <w:lang w:eastAsia="ar-SA"/>
        </w:rPr>
        <w:t>w oparciu o przepisy u</w:t>
      </w:r>
      <w:r w:rsidR="0077637C">
        <w:rPr>
          <w:rFonts w:ascii="Times New Roman" w:hAnsi="Times New Roman" w:cs="Times New Roman"/>
          <w:sz w:val="24"/>
          <w:szCs w:val="24"/>
          <w:lang w:eastAsia="ar-SA"/>
        </w:rPr>
        <w:t xml:space="preserve">stawy o służbie medycyny pracy </w:t>
      </w:r>
      <w:r w:rsidR="0077637C" w:rsidRPr="0077637C">
        <w:rPr>
          <w:rFonts w:ascii="Times New Roman" w:hAnsi="Times New Roman" w:cs="Times New Roman"/>
          <w:sz w:val="24"/>
          <w:szCs w:val="24"/>
          <w:lang w:eastAsia="ar-SA"/>
        </w:rPr>
        <w:t>(</w:t>
      </w:r>
      <w:r w:rsidR="001F1986" w:rsidRPr="0077637C">
        <w:rPr>
          <w:rFonts w:ascii="Times New Roman" w:eastAsia="Calibri" w:hAnsi="Times New Roman" w:cs="Times New Roman"/>
          <w:sz w:val="24"/>
          <w:szCs w:val="24"/>
        </w:rPr>
        <w:t xml:space="preserve">Dz. U. </w:t>
      </w:r>
      <w:r w:rsidR="0077637C">
        <w:rPr>
          <w:rFonts w:ascii="Times New Roman" w:eastAsia="Calibri" w:hAnsi="Times New Roman" w:cs="Times New Roman"/>
          <w:sz w:val="24"/>
          <w:szCs w:val="24"/>
        </w:rPr>
        <w:t xml:space="preserve">z </w:t>
      </w:r>
      <w:r w:rsidR="001F1986" w:rsidRPr="0077637C">
        <w:rPr>
          <w:rFonts w:ascii="Times New Roman" w:eastAsia="Calibri" w:hAnsi="Times New Roman" w:cs="Times New Roman"/>
          <w:sz w:val="24"/>
          <w:szCs w:val="24"/>
        </w:rPr>
        <w:t>2022</w:t>
      </w:r>
      <w:r w:rsidR="0077637C">
        <w:rPr>
          <w:rFonts w:ascii="Times New Roman" w:eastAsia="Calibri" w:hAnsi="Times New Roman" w:cs="Times New Roman"/>
          <w:sz w:val="24"/>
          <w:szCs w:val="24"/>
        </w:rPr>
        <w:t xml:space="preserve"> r. poz. </w:t>
      </w:r>
      <w:r w:rsidR="001F1986" w:rsidRPr="0077637C">
        <w:rPr>
          <w:rFonts w:ascii="Times New Roman" w:eastAsia="Calibri" w:hAnsi="Times New Roman" w:cs="Times New Roman"/>
          <w:sz w:val="24"/>
          <w:szCs w:val="24"/>
        </w:rPr>
        <w:t>437 j.t</w:t>
      </w:r>
      <w:r w:rsidR="00691266" w:rsidRPr="0077637C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="0077637C" w:rsidRPr="0077637C">
        <w:rPr>
          <w:rFonts w:ascii="Times New Roman" w:hAnsi="Times New Roman" w:cs="Times New Roman"/>
          <w:sz w:val="24"/>
          <w:szCs w:val="24"/>
          <w:lang w:eastAsia="ar-SA"/>
        </w:rPr>
        <w:t>)</w:t>
      </w:r>
      <w:r w:rsidR="0077637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720B1E" w:rsidRPr="00691266">
        <w:rPr>
          <w:rFonts w:ascii="Times New Roman" w:hAnsi="Times New Roman" w:cs="Times New Roman"/>
          <w:sz w:val="24"/>
          <w:szCs w:val="24"/>
          <w:lang w:eastAsia="ar-SA"/>
        </w:rPr>
        <w:t xml:space="preserve">w zakresie i na zasadach określonych </w:t>
      </w:r>
      <w:r w:rsidR="007155E0">
        <w:rPr>
          <w:rFonts w:ascii="Times New Roman" w:hAnsi="Times New Roman" w:cs="Times New Roman"/>
          <w:sz w:val="24"/>
          <w:szCs w:val="24"/>
          <w:lang w:eastAsia="ar-SA"/>
        </w:rPr>
        <w:br/>
      </w:r>
      <w:r w:rsidR="00720B1E" w:rsidRPr="00691266">
        <w:rPr>
          <w:rFonts w:ascii="Times New Roman" w:hAnsi="Times New Roman" w:cs="Times New Roman"/>
          <w:sz w:val="24"/>
          <w:szCs w:val="24"/>
          <w:lang w:eastAsia="ar-SA"/>
        </w:rPr>
        <w:t>w rozporządzeniu Ministra Zdrowia i Opieki Społecznej z dnia 30 maja 1996 r. w sprawie przeprowadzania badań lekarskich pracowników, zakresu profilaktycznej opieki zdrowotnej nad pracownikami oraz orzeczeń lekarskich wydawanych do celów p</w:t>
      </w:r>
      <w:r w:rsidR="00A063B1">
        <w:rPr>
          <w:rFonts w:ascii="Times New Roman" w:hAnsi="Times New Roman" w:cs="Times New Roman"/>
          <w:sz w:val="24"/>
          <w:szCs w:val="24"/>
          <w:lang w:eastAsia="ar-SA"/>
        </w:rPr>
        <w:t>rzewidzianych w Kodeksie pracy (</w:t>
      </w:r>
      <w:r w:rsidR="00720B1E" w:rsidRPr="00691266">
        <w:rPr>
          <w:rFonts w:ascii="Times New Roman" w:hAnsi="Times New Roman" w:cs="Times New Roman"/>
          <w:sz w:val="24"/>
          <w:szCs w:val="24"/>
          <w:lang w:eastAsia="ar-SA"/>
        </w:rPr>
        <w:t xml:space="preserve">Dz.U. </w:t>
      </w:r>
      <w:r w:rsidR="00A063B1">
        <w:rPr>
          <w:rFonts w:ascii="Times New Roman" w:hAnsi="Times New Roman" w:cs="Times New Roman"/>
          <w:sz w:val="24"/>
          <w:szCs w:val="24"/>
          <w:lang w:eastAsia="ar-SA"/>
        </w:rPr>
        <w:t xml:space="preserve">z </w:t>
      </w:r>
      <w:r w:rsidR="00720B1E" w:rsidRPr="00691266">
        <w:rPr>
          <w:rFonts w:ascii="Times New Roman" w:hAnsi="Times New Roman" w:cs="Times New Roman"/>
          <w:sz w:val="24"/>
          <w:szCs w:val="24"/>
          <w:lang w:eastAsia="ar-SA"/>
        </w:rPr>
        <w:t>20</w:t>
      </w:r>
      <w:r w:rsidR="007155E0">
        <w:rPr>
          <w:rFonts w:ascii="Times New Roman" w:hAnsi="Times New Roman" w:cs="Times New Roman"/>
          <w:sz w:val="24"/>
          <w:szCs w:val="24"/>
          <w:lang w:eastAsia="ar-SA"/>
        </w:rPr>
        <w:t>23</w:t>
      </w:r>
      <w:r w:rsidR="00A063B1">
        <w:rPr>
          <w:rFonts w:ascii="Times New Roman" w:hAnsi="Times New Roman" w:cs="Times New Roman"/>
          <w:sz w:val="24"/>
          <w:szCs w:val="24"/>
          <w:lang w:eastAsia="ar-SA"/>
        </w:rPr>
        <w:t xml:space="preserve"> r. poz. </w:t>
      </w:r>
      <w:r w:rsidR="007155E0">
        <w:rPr>
          <w:rFonts w:ascii="Times New Roman" w:hAnsi="Times New Roman" w:cs="Times New Roman"/>
          <w:sz w:val="24"/>
          <w:szCs w:val="24"/>
          <w:lang w:eastAsia="ar-SA"/>
        </w:rPr>
        <w:t>607</w:t>
      </w:r>
      <w:r w:rsidR="00720B1E" w:rsidRPr="00691266">
        <w:rPr>
          <w:rFonts w:ascii="Times New Roman" w:hAnsi="Times New Roman" w:cs="Times New Roman"/>
          <w:sz w:val="24"/>
          <w:szCs w:val="24"/>
          <w:lang w:eastAsia="ar-SA"/>
        </w:rPr>
        <w:t xml:space="preserve"> j.t.</w:t>
      </w:r>
      <w:r w:rsidR="00A063B1">
        <w:rPr>
          <w:rFonts w:ascii="Times New Roman" w:hAnsi="Times New Roman" w:cs="Times New Roman"/>
          <w:sz w:val="24"/>
          <w:szCs w:val="24"/>
          <w:lang w:eastAsia="ar-SA"/>
        </w:rPr>
        <w:t xml:space="preserve"> z późn. zm.) oraz </w:t>
      </w:r>
      <w:r w:rsidR="007155E0">
        <w:rPr>
          <w:rFonts w:ascii="Times New Roman" w:hAnsi="Times New Roman" w:cs="Times New Roman"/>
          <w:sz w:val="24"/>
          <w:szCs w:val="24"/>
          <w:lang w:eastAsia="ar-SA"/>
        </w:rPr>
        <w:br/>
      </w:r>
      <w:r w:rsidR="00A063B1">
        <w:rPr>
          <w:rFonts w:ascii="Times New Roman" w:hAnsi="Times New Roman" w:cs="Times New Roman"/>
          <w:sz w:val="24"/>
          <w:szCs w:val="24"/>
          <w:lang w:eastAsia="ar-SA"/>
        </w:rPr>
        <w:t xml:space="preserve">w przepisach określonych </w:t>
      </w:r>
      <w:r w:rsidR="00A063B1" w:rsidRPr="00A063B1">
        <w:rPr>
          <w:rFonts w:ascii="Times New Roman" w:hAnsi="Times New Roman" w:cs="Times New Roman"/>
          <w:sz w:val="24"/>
          <w:szCs w:val="24"/>
        </w:rPr>
        <w:t xml:space="preserve">w art. 75 ust 1 pkt 6 ustawy z dnia 5 stycznia 2011 r. </w:t>
      </w:r>
      <w:r w:rsidR="00A063B1" w:rsidRPr="00A063B1">
        <w:rPr>
          <w:rFonts w:ascii="Times New Roman" w:hAnsi="Times New Roman" w:cs="Times New Roman"/>
          <w:sz w:val="24"/>
          <w:szCs w:val="24"/>
        </w:rPr>
        <w:br/>
        <w:t>o kierujących pojazdami ( D</w:t>
      </w:r>
      <w:r w:rsidR="00406F37">
        <w:rPr>
          <w:rFonts w:ascii="Times New Roman" w:hAnsi="Times New Roman" w:cs="Times New Roman"/>
          <w:sz w:val="24"/>
          <w:szCs w:val="24"/>
        </w:rPr>
        <w:t>z</w:t>
      </w:r>
      <w:r w:rsidR="00A063B1" w:rsidRPr="00A063B1">
        <w:rPr>
          <w:rFonts w:ascii="Times New Roman" w:hAnsi="Times New Roman" w:cs="Times New Roman"/>
          <w:sz w:val="24"/>
          <w:szCs w:val="24"/>
        </w:rPr>
        <w:t>.U z 202</w:t>
      </w:r>
      <w:r w:rsidR="00A6757C">
        <w:rPr>
          <w:rFonts w:ascii="Times New Roman" w:hAnsi="Times New Roman" w:cs="Times New Roman"/>
          <w:sz w:val="24"/>
          <w:szCs w:val="24"/>
        </w:rPr>
        <w:t xml:space="preserve">4 </w:t>
      </w:r>
      <w:r w:rsidR="00A063B1" w:rsidRPr="00A063B1">
        <w:rPr>
          <w:rFonts w:ascii="Times New Roman" w:hAnsi="Times New Roman" w:cs="Times New Roman"/>
          <w:sz w:val="24"/>
          <w:szCs w:val="24"/>
        </w:rPr>
        <w:t xml:space="preserve">r. poz. </w:t>
      </w:r>
      <w:r w:rsidR="00A6757C">
        <w:rPr>
          <w:rFonts w:ascii="Times New Roman" w:hAnsi="Times New Roman" w:cs="Times New Roman"/>
          <w:sz w:val="24"/>
          <w:szCs w:val="24"/>
        </w:rPr>
        <w:t>1210</w:t>
      </w:r>
      <w:r w:rsidR="00A063B1" w:rsidRPr="00A063B1">
        <w:rPr>
          <w:rFonts w:ascii="Times New Roman" w:hAnsi="Times New Roman" w:cs="Times New Roman"/>
          <w:sz w:val="24"/>
          <w:szCs w:val="24"/>
        </w:rPr>
        <w:t xml:space="preserve"> z późn. zm.)</w:t>
      </w:r>
      <w:r w:rsidR="00A063B1">
        <w:t xml:space="preserve"> </w:t>
      </w:r>
    </w:p>
    <w:p w14:paraId="262D4F3B" w14:textId="287F9688" w:rsidR="00720B1E" w:rsidRDefault="00720B1E" w:rsidP="00720B1E">
      <w:pPr>
        <w:widowControl w:val="0"/>
        <w:tabs>
          <w:tab w:val="left" w:pos="480"/>
        </w:tabs>
        <w:suppressAutoHyphens/>
        <w:autoSpaceDE w:val="0"/>
        <w:autoSpaceDN w:val="0"/>
        <w:adjustRightInd w:val="0"/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41BEB772" w14:textId="4C907AA9" w:rsidR="00CF08FA" w:rsidRDefault="00CF08FA" w:rsidP="00720B1E">
      <w:pPr>
        <w:widowControl w:val="0"/>
        <w:tabs>
          <w:tab w:val="left" w:pos="480"/>
        </w:tabs>
        <w:suppressAutoHyphens/>
        <w:autoSpaceDE w:val="0"/>
        <w:autoSpaceDN w:val="0"/>
        <w:adjustRightInd w:val="0"/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1046"/>
        <w:gridCol w:w="6179"/>
        <w:gridCol w:w="1984"/>
      </w:tblGrid>
      <w:tr w:rsidR="00CF08FA" w:rsidRPr="00CF08FA" w14:paraId="63D298EC" w14:textId="77777777" w:rsidTr="00457EEB">
        <w:trPr>
          <w:trHeight w:val="1460"/>
        </w:trPr>
        <w:tc>
          <w:tcPr>
            <w:tcW w:w="1046" w:type="dxa"/>
            <w:noWrap/>
            <w:hideMark/>
          </w:tcPr>
          <w:p w14:paraId="0A0CCECC" w14:textId="77777777" w:rsidR="00CF08FA" w:rsidRPr="00CF08FA" w:rsidRDefault="00CF08FA" w:rsidP="00CF08FA">
            <w:pPr>
              <w:widowControl w:val="0"/>
              <w:tabs>
                <w:tab w:val="left" w:pos="480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bookmarkStart w:id="0" w:name="_Hlk171068149"/>
            <w:r w:rsidRPr="00CF08F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6179" w:type="dxa"/>
            <w:noWrap/>
            <w:hideMark/>
          </w:tcPr>
          <w:p w14:paraId="28660FC0" w14:textId="77777777" w:rsidR="00CF08FA" w:rsidRPr="00CF08FA" w:rsidRDefault="00CF08FA" w:rsidP="00CF08FA">
            <w:pPr>
              <w:widowControl w:val="0"/>
              <w:tabs>
                <w:tab w:val="left" w:pos="480"/>
              </w:tabs>
              <w:suppressAutoHyphens/>
              <w:autoSpaceDE w:val="0"/>
              <w:autoSpaceDN w:val="0"/>
              <w:adjustRightInd w:val="0"/>
              <w:ind w:left="50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F08F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Rodzaj badania</w:t>
            </w:r>
          </w:p>
        </w:tc>
        <w:tc>
          <w:tcPr>
            <w:tcW w:w="1984" w:type="dxa"/>
            <w:hideMark/>
          </w:tcPr>
          <w:p w14:paraId="6E76EF98" w14:textId="26F64A2A" w:rsidR="00CF08FA" w:rsidRPr="00CF08FA" w:rsidRDefault="00CF08FA" w:rsidP="00CF08FA">
            <w:pPr>
              <w:widowControl w:val="0"/>
              <w:tabs>
                <w:tab w:val="left" w:pos="480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F08F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wybrana ilość badań i konsultacji wykonanych </w:t>
            </w:r>
            <w:r w:rsidR="00A6757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br/>
            </w:r>
            <w:r w:rsidRPr="00CF08F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w roku 202</w:t>
            </w:r>
            <w:r w:rsidR="007155E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3</w:t>
            </w:r>
          </w:p>
        </w:tc>
      </w:tr>
      <w:tr w:rsidR="00CF08FA" w:rsidRPr="00CF08FA" w14:paraId="7DA151B0" w14:textId="77777777" w:rsidTr="00457EEB">
        <w:trPr>
          <w:trHeight w:val="315"/>
        </w:trPr>
        <w:tc>
          <w:tcPr>
            <w:tcW w:w="1046" w:type="dxa"/>
            <w:noWrap/>
            <w:hideMark/>
          </w:tcPr>
          <w:p w14:paraId="21417592" w14:textId="77777777" w:rsidR="00CF08FA" w:rsidRPr="00CF08FA" w:rsidRDefault="00CF08FA" w:rsidP="00CF08FA">
            <w:pPr>
              <w:widowControl w:val="0"/>
              <w:tabs>
                <w:tab w:val="left" w:pos="480"/>
              </w:tabs>
              <w:suppressAutoHyphens/>
              <w:autoSpaceDE w:val="0"/>
              <w:autoSpaceDN w:val="0"/>
              <w:adjustRightInd w:val="0"/>
              <w:ind w:left="502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F08F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179" w:type="dxa"/>
            <w:noWrap/>
            <w:hideMark/>
          </w:tcPr>
          <w:p w14:paraId="674821BA" w14:textId="77777777" w:rsidR="00CF08FA" w:rsidRPr="00CF08FA" w:rsidRDefault="00CF08FA" w:rsidP="00CF08FA">
            <w:pPr>
              <w:widowControl w:val="0"/>
              <w:tabs>
                <w:tab w:val="left" w:pos="480"/>
              </w:tabs>
              <w:suppressAutoHyphens/>
              <w:autoSpaceDE w:val="0"/>
              <w:autoSpaceDN w:val="0"/>
              <w:adjustRightInd w:val="0"/>
              <w:ind w:left="502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F08F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Konsultacja lekarza medycyny pracy</w:t>
            </w:r>
          </w:p>
        </w:tc>
        <w:tc>
          <w:tcPr>
            <w:tcW w:w="1984" w:type="dxa"/>
            <w:noWrap/>
          </w:tcPr>
          <w:p w14:paraId="5542C58B" w14:textId="16D2904B" w:rsidR="00CF08FA" w:rsidRPr="00457EEB" w:rsidRDefault="00457EEB" w:rsidP="00CF08FA">
            <w:pPr>
              <w:widowControl w:val="0"/>
              <w:tabs>
                <w:tab w:val="left" w:pos="480"/>
              </w:tabs>
              <w:suppressAutoHyphens/>
              <w:autoSpaceDE w:val="0"/>
              <w:autoSpaceDN w:val="0"/>
              <w:adjustRightInd w:val="0"/>
              <w:ind w:left="50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57EE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3</w:t>
            </w:r>
            <w:r w:rsidR="00A6757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34</w:t>
            </w:r>
          </w:p>
        </w:tc>
      </w:tr>
      <w:tr w:rsidR="00CF08FA" w:rsidRPr="00CF08FA" w14:paraId="7D69255A" w14:textId="77777777" w:rsidTr="00457EEB">
        <w:trPr>
          <w:trHeight w:val="630"/>
        </w:trPr>
        <w:tc>
          <w:tcPr>
            <w:tcW w:w="1046" w:type="dxa"/>
            <w:noWrap/>
            <w:hideMark/>
          </w:tcPr>
          <w:p w14:paraId="30C7D83B" w14:textId="77777777" w:rsidR="00CF08FA" w:rsidRPr="00CF08FA" w:rsidRDefault="00CF08FA" w:rsidP="00CF08FA">
            <w:pPr>
              <w:widowControl w:val="0"/>
              <w:tabs>
                <w:tab w:val="left" w:pos="480"/>
              </w:tabs>
              <w:suppressAutoHyphens/>
              <w:autoSpaceDE w:val="0"/>
              <w:autoSpaceDN w:val="0"/>
              <w:adjustRightInd w:val="0"/>
              <w:ind w:left="502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F08F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179" w:type="dxa"/>
            <w:hideMark/>
          </w:tcPr>
          <w:p w14:paraId="7DBF1CAE" w14:textId="77777777" w:rsidR="00CF08FA" w:rsidRPr="00CF08FA" w:rsidRDefault="00CF08FA" w:rsidP="00CF08FA">
            <w:pPr>
              <w:widowControl w:val="0"/>
              <w:tabs>
                <w:tab w:val="left" w:pos="480"/>
              </w:tabs>
              <w:suppressAutoHyphens/>
              <w:autoSpaceDE w:val="0"/>
              <w:autoSpaceDN w:val="0"/>
              <w:adjustRightInd w:val="0"/>
              <w:ind w:left="502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F08F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Wydanie zaświadczenia lekarskiego</w:t>
            </w:r>
            <w:r w:rsidRPr="00CF08F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br/>
              <w:t>na podstawie dokumentacji medycznej</w:t>
            </w:r>
          </w:p>
        </w:tc>
        <w:tc>
          <w:tcPr>
            <w:tcW w:w="1984" w:type="dxa"/>
            <w:noWrap/>
          </w:tcPr>
          <w:p w14:paraId="27BC49D5" w14:textId="22C9B3BD" w:rsidR="00CF08FA" w:rsidRPr="00457EEB" w:rsidRDefault="00457EEB" w:rsidP="00CF08FA">
            <w:pPr>
              <w:widowControl w:val="0"/>
              <w:tabs>
                <w:tab w:val="left" w:pos="480"/>
              </w:tabs>
              <w:suppressAutoHyphens/>
              <w:autoSpaceDE w:val="0"/>
              <w:autoSpaceDN w:val="0"/>
              <w:adjustRightInd w:val="0"/>
              <w:ind w:left="50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57EE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334</w:t>
            </w:r>
          </w:p>
        </w:tc>
      </w:tr>
      <w:tr w:rsidR="00CF08FA" w:rsidRPr="00CF08FA" w14:paraId="229558A7" w14:textId="77777777" w:rsidTr="00457EEB">
        <w:trPr>
          <w:trHeight w:val="315"/>
        </w:trPr>
        <w:tc>
          <w:tcPr>
            <w:tcW w:w="1046" w:type="dxa"/>
            <w:noWrap/>
            <w:hideMark/>
          </w:tcPr>
          <w:p w14:paraId="45CAD7A5" w14:textId="77777777" w:rsidR="00CF08FA" w:rsidRPr="00CF08FA" w:rsidRDefault="00CF08FA" w:rsidP="00CF08FA">
            <w:pPr>
              <w:widowControl w:val="0"/>
              <w:tabs>
                <w:tab w:val="left" w:pos="480"/>
              </w:tabs>
              <w:suppressAutoHyphens/>
              <w:autoSpaceDE w:val="0"/>
              <w:autoSpaceDN w:val="0"/>
              <w:adjustRightInd w:val="0"/>
              <w:ind w:left="502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F08F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6179" w:type="dxa"/>
            <w:noWrap/>
            <w:hideMark/>
          </w:tcPr>
          <w:p w14:paraId="11BFA8CA" w14:textId="77777777" w:rsidR="00CF08FA" w:rsidRPr="00CF08FA" w:rsidRDefault="00CF08FA" w:rsidP="00CF08FA">
            <w:pPr>
              <w:widowControl w:val="0"/>
              <w:tabs>
                <w:tab w:val="left" w:pos="480"/>
              </w:tabs>
              <w:suppressAutoHyphens/>
              <w:autoSpaceDE w:val="0"/>
              <w:autoSpaceDN w:val="0"/>
              <w:adjustRightInd w:val="0"/>
              <w:ind w:left="502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F08F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Konsultacja lekarza neurologa</w:t>
            </w:r>
          </w:p>
        </w:tc>
        <w:tc>
          <w:tcPr>
            <w:tcW w:w="1984" w:type="dxa"/>
            <w:noWrap/>
          </w:tcPr>
          <w:p w14:paraId="00BB0AAE" w14:textId="58980FE9" w:rsidR="00CF08FA" w:rsidRPr="00457EEB" w:rsidRDefault="00457EEB" w:rsidP="00CF08FA">
            <w:pPr>
              <w:widowControl w:val="0"/>
              <w:tabs>
                <w:tab w:val="left" w:pos="480"/>
              </w:tabs>
              <w:suppressAutoHyphens/>
              <w:autoSpaceDE w:val="0"/>
              <w:autoSpaceDN w:val="0"/>
              <w:adjustRightInd w:val="0"/>
              <w:ind w:left="50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57EE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3</w:t>
            </w:r>
          </w:p>
        </w:tc>
      </w:tr>
      <w:tr w:rsidR="00CF08FA" w:rsidRPr="00CF08FA" w14:paraId="7C337B92" w14:textId="77777777" w:rsidTr="00457EEB">
        <w:trPr>
          <w:trHeight w:val="407"/>
        </w:trPr>
        <w:tc>
          <w:tcPr>
            <w:tcW w:w="1046" w:type="dxa"/>
            <w:noWrap/>
            <w:hideMark/>
          </w:tcPr>
          <w:p w14:paraId="5676D549" w14:textId="77777777" w:rsidR="00CF08FA" w:rsidRPr="00CF08FA" w:rsidRDefault="00CF08FA" w:rsidP="00CF08FA">
            <w:pPr>
              <w:widowControl w:val="0"/>
              <w:tabs>
                <w:tab w:val="left" w:pos="480"/>
              </w:tabs>
              <w:suppressAutoHyphens/>
              <w:autoSpaceDE w:val="0"/>
              <w:autoSpaceDN w:val="0"/>
              <w:adjustRightInd w:val="0"/>
              <w:ind w:left="502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F08F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6179" w:type="dxa"/>
            <w:noWrap/>
            <w:hideMark/>
          </w:tcPr>
          <w:p w14:paraId="27E135F6" w14:textId="77777777" w:rsidR="00CF08FA" w:rsidRPr="00CF08FA" w:rsidRDefault="00CF08FA" w:rsidP="00CF08FA">
            <w:pPr>
              <w:widowControl w:val="0"/>
              <w:tabs>
                <w:tab w:val="left" w:pos="480"/>
              </w:tabs>
              <w:suppressAutoHyphens/>
              <w:autoSpaceDE w:val="0"/>
              <w:autoSpaceDN w:val="0"/>
              <w:adjustRightInd w:val="0"/>
              <w:ind w:left="502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F08F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Konsultacja lekarza laryngologa</w:t>
            </w:r>
          </w:p>
        </w:tc>
        <w:tc>
          <w:tcPr>
            <w:tcW w:w="1984" w:type="dxa"/>
            <w:noWrap/>
          </w:tcPr>
          <w:p w14:paraId="05DFF7D6" w14:textId="15088D3B" w:rsidR="00CF08FA" w:rsidRPr="00457EEB" w:rsidRDefault="00457EEB" w:rsidP="00CF08FA">
            <w:pPr>
              <w:widowControl w:val="0"/>
              <w:tabs>
                <w:tab w:val="left" w:pos="480"/>
              </w:tabs>
              <w:suppressAutoHyphens/>
              <w:autoSpaceDE w:val="0"/>
              <w:autoSpaceDN w:val="0"/>
              <w:adjustRightInd w:val="0"/>
              <w:ind w:left="50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57EE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4</w:t>
            </w:r>
          </w:p>
        </w:tc>
      </w:tr>
      <w:tr w:rsidR="00CF08FA" w:rsidRPr="00CF08FA" w14:paraId="07025BB1" w14:textId="77777777" w:rsidTr="00457EEB">
        <w:trPr>
          <w:trHeight w:val="315"/>
        </w:trPr>
        <w:tc>
          <w:tcPr>
            <w:tcW w:w="1046" w:type="dxa"/>
            <w:noWrap/>
            <w:hideMark/>
          </w:tcPr>
          <w:p w14:paraId="5E187E08" w14:textId="77777777" w:rsidR="00CF08FA" w:rsidRPr="00CF08FA" w:rsidRDefault="00CF08FA" w:rsidP="00CF08FA">
            <w:pPr>
              <w:widowControl w:val="0"/>
              <w:tabs>
                <w:tab w:val="left" w:pos="480"/>
              </w:tabs>
              <w:suppressAutoHyphens/>
              <w:autoSpaceDE w:val="0"/>
              <w:autoSpaceDN w:val="0"/>
              <w:adjustRightInd w:val="0"/>
              <w:ind w:left="502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F08F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6179" w:type="dxa"/>
            <w:hideMark/>
          </w:tcPr>
          <w:p w14:paraId="6CA7EB9E" w14:textId="77777777" w:rsidR="00CF08FA" w:rsidRPr="00CF08FA" w:rsidRDefault="00CF08FA" w:rsidP="00CF08FA">
            <w:pPr>
              <w:widowControl w:val="0"/>
              <w:tabs>
                <w:tab w:val="left" w:pos="480"/>
              </w:tabs>
              <w:suppressAutoHyphens/>
              <w:autoSpaceDE w:val="0"/>
              <w:autoSpaceDN w:val="0"/>
              <w:adjustRightInd w:val="0"/>
              <w:ind w:left="502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F08F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Udział lekarza medycyny pracy w Komisji BHP (4 w roku)</w:t>
            </w:r>
          </w:p>
        </w:tc>
        <w:tc>
          <w:tcPr>
            <w:tcW w:w="1984" w:type="dxa"/>
            <w:noWrap/>
          </w:tcPr>
          <w:p w14:paraId="01071020" w14:textId="4F430AB2" w:rsidR="00CF08FA" w:rsidRPr="00457EEB" w:rsidRDefault="00457EEB" w:rsidP="00CF08FA">
            <w:pPr>
              <w:widowControl w:val="0"/>
              <w:tabs>
                <w:tab w:val="left" w:pos="480"/>
              </w:tabs>
              <w:suppressAutoHyphens/>
              <w:autoSpaceDE w:val="0"/>
              <w:autoSpaceDN w:val="0"/>
              <w:adjustRightInd w:val="0"/>
              <w:ind w:left="50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57EE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0</w:t>
            </w:r>
          </w:p>
        </w:tc>
      </w:tr>
      <w:tr w:rsidR="00CF08FA" w:rsidRPr="00CF08FA" w14:paraId="201038B6" w14:textId="77777777" w:rsidTr="00457EEB">
        <w:trPr>
          <w:trHeight w:val="315"/>
        </w:trPr>
        <w:tc>
          <w:tcPr>
            <w:tcW w:w="1046" w:type="dxa"/>
            <w:noWrap/>
            <w:hideMark/>
          </w:tcPr>
          <w:p w14:paraId="00845465" w14:textId="77777777" w:rsidR="00CF08FA" w:rsidRPr="00CF08FA" w:rsidRDefault="00CF08FA" w:rsidP="00CF08FA">
            <w:pPr>
              <w:widowControl w:val="0"/>
              <w:tabs>
                <w:tab w:val="left" w:pos="480"/>
              </w:tabs>
              <w:suppressAutoHyphens/>
              <w:autoSpaceDE w:val="0"/>
              <w:autoSpaceDN w:val="0"/>
              <w:adjustRightInd w:val="0"/>
              <w:ind w:left="502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F08F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6179" w:type="dxa"/>
            <w:hideMark/>
          </w:tcPr>
          <w:p w14:paraId="6FA6636B" w14:textId="77777777" w:rsidR="00CF08FA" w:rsidRPr="00CF08FA" w:rsidRDefault="00CF08FA" w:rsidP="00CF08FA">
            <w:pPr>
              <w:widowControl w:val="0"/>
              <w:tabs>
                <w:tab w:val="left" w:pos="480"/>
              </w:tabs>
              <w:suppressAutoHyphens/>
              <w:autoSpaceDE w:val="0"/>
              <w:autoSpaceDN w:val="0"/>
              <w:adjustRightInd w:val="0"/>
              <w:ind w:left="502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F08F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Glukoza</w:t>
            </w:r>
          </w:p>
        </w:tc>
        <w:tc>
          <w:tcPr>
            <w:tcW w:w="1984" w:type="dxa"/>
            <w:noWrap/>
          </w:tcPr>
          <w:p w14:paraId="5D40F552" w14:textId="0778A220" w:rsidR="00CF08FA" w:rsidRPr="00457EEB" w:rsidRDefault="00457EEB" w:rsidP="00CF08FA">
            <w:pPr>
              <w:widowControl w:val="0"/>
              <w:tabs>
                <w:tab w:val="left" w:pos="480"/>
              </w:tabs>
              <w:suppressAutoHyphens/>
              <w:autoSpaceDE w:val="0"/>
              <w:autoSpaceDN w:val="0"/>
              <w:adjustRightInd w:val="0"/>
              <w:ind w:left="50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57EE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16</w:t>
            </w:r>
          </w:p>
        </w:tc>
      </w:tr>
      <w:tr w:rsidR="00063F95" w:rsidRPr="00CF08FA" w14:paraId="03C9B66E" w14:textId="77777777" w:rsidTr="00457EEB">
        <w:trPr>
          <w:trHeight w:val="315"/>
        </w:trPr>
        <w:tc>
          <w:tcPr>
            <w:tcW w:w="1046" w:type="dxa"/>
            <w:noWrap/>
          </w:tcPr>
          <w:p w14:paraId="01E28AA9" w14:textId="7A09E1CA" w:rsidR="00063F95" w:rsidRPr="00CF08FA" w:rsidRDefault="00063F95" w:rsidP="00CF08FA">
            <w:pPr>
              <w:widowControl w:val="0"/>
              <w:tabs>
                <w:tab w:val="left" w:pos="480"/>
              </w:tabs>
              <w:suppressAutoHyphens/>
              <w:autoSpaceDE w:val="0"/>
              <w:autoSpaceDN w:val="0"/>
              <w:adjustRightInd w:val="0"/>
              <w:ind w:left="502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6179" w:type="dxa"/>
          </w:tcPr>
          <w:p w14:paraId="6AEE390D" w14:textId="7666C413" w:rsidR="00063F95" w:rsidRPr="00CF08FA" w:rsidRDefault="00063F95" w:rsidP="00CF08FA">
            <w:pPr>
              <w:widowControl w:val="0"/>
              <w:tabs>
                <w:tab w:val="left" w:pos="480"/>
              </w:tabs>
              <w:suppressAutoHyphens/>
              <w:autoSpaceDE w:val="0"/>
              <w:autoSpaceDN w:val="0"/>
              <w:adjustRightInd w:val="0"/>
              <w:ind w:left="502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Glukoza test paskowy</w:t>
            </w:r>
          </w:p>
        </w:tc>
        <w:tc>
          <w:tcPr>
            <w:tcW w:w="1984" w:type="dxa"/>
            <w:noWrap/>
          </w:tcPr>
          <w:p w14:paraId="500FA8C0" w14:textId="39F04CAA" w:rsidR="00063F95" w:rsidRPr="00457EEB" w:rsidRDefault="00457EEB" w:rsidP="00CF08FA">
            <w:pPr>
              <w:widowControl w:val="0"/>
              <w:tabs>
                <w:tab w:val="left" w:pos="480"/>
              </w:tabs>
              <w:suppressAutoHyphens/>
              <w:autoSpaceDE w:val="0"/>
              <w:autoSpaceDN w:val="0"/>
              <w:adjustRightInd w:val="0"/>
              <w:ind w:left="50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57EE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9</w:t>
            </w:r>
          </w:p>
        </w:tc>
      </w:tr>
      <w:tr w:rsidR="00063F95" w:rsidRPr="00CF08FA" w14:paraId="5DF3C145" w14:textId="77777777" w:rsidTr="00457EEB">
        <w:trPr>
          <w:trHeight w:val="315"/>
        </w:trPr>
        <w:tc>
          <w:tcPr>
            <w:tcW w:w="1046" w:type="dxa"/>
            <w:noWrap/>
          </w:tcPr>
          <w:p w14:paraId="4677C9DD" w14:textId="6827FEB0" w:rsidR="00063F95" w:rsidRPr="00CF08FA" w:rsidRDefault="00063F95" w:rsidP="00CF08FA">
            <w:pPr>
              <w:widowControl w:val="0"/>
              <w:tabs>
                <w:tab w:val="left" w:pos="480"/>
              </w:tabs>
              <w:suppressAutoHyphens/>
              <w:autoSpaceDE w:val="0"/>
              <w:autoSpaceDN w:val="0"/>
              <w:adjustRightInd w:val="0"/>
              <w:ind w:left="502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6179" w:type="dxa"/>
          </w:tcPr>
          <w:p w14:paraId="7C87F8ED" w14:textId="59F127A0" w:rsidR="00063F95" w:rsidRPr="00CF08FA" w:rsidRDefault="00063F95" w:rsidP="00CF08FA">
            <w:pPr>
              <w:widowControl w:val="0"/>
              <w:tabs>
                <w:tab w:val="left" w:pos="480"/>
              </w:tabs>
              <w:suppressAutoHyphens/>
              <w:autoSpaceDE w:val="0"/>
              <w:autoSpaceDN w:val="0"/>
              <w:adjustRightInd w:val="0"/>
              <w:ind w:left="502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Pomiar cukru glukonometrem</w:t>
            </w:r>
          </w:p>
        </w:tc>
        <w:tc>
          <w:tcPr>
            <w:tcW w:w="1984" w:type="dxa"/>
            <w:noWrap/>
          </w:tcPr>
          <w:p w14:paraId="07658D8B" w14:textId="52B9E196" w:rsidR="00063F95" w:rsidRPr="00457EEB" w:rsidRDefault="00457EEB" w:rsidP="00CF08FA">
            <w:pPr>
              <w:widowControl w:val="0"/>
              <w:tabs>
                <w:tab w:val="left" w:pos="480"/>
              </w:tabs>
              <w:suppressAutoHyphens/>
              <w:autoSpaceDE w:val="0"/>
              <w:autoSpaceDN w:val="0"/>
              <w:adjustRightInd w:val="0"/>
              <w:ind w:left="50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57EE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0</w:t>
            </w:r>
          </w:p>
        </w:tc>
      </w:tr>
      <w:tr w:rsidR="00CF08FA" w:rsidRPr="00CF08FA" w14:paraId="39407408" w14:textId="77777777" w:rsidTr="00457EEB">
        <w:trPr>
          <w:trHeight w:val="315"/>
        </w:trPr>
        <w:tc>
          <w:tcPr>
            <w:tcW w:w="1046" w:type="dxa"/>
            <w:noWrap/>
          </w:tcPr>
          <w:p w14:paraId="295C6381" w14:textId="0DDA1C00" w:rsidR="00CF08FA" w:rsidRPr="00CF08FA" w:rsidRDefault="00063F95" w:rsidP="00CF08FA">
            <w:pPr>
              <w:widowControl w:val="0"/>
              <w:tabs>
                <w:tab w:val="left" w:pos="480"/>
              </w:tabs>
              <w:suppressAutoHyphens/>
              <w:autoSpaceDE w:val="0"/>
              <w:autoSpaceDN w:val="0"/>
              <w:adjustRightInd w:val="0"/>
              <w:ind w:left="502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6179" w:type="dxa"/>
            <w:noWrap/>
            <w:hideMark/>
          </w:tcPr>
          <w:p w14:paraId="586206FB" w14:textId="77777777" w:rsidR="00CF08FA" w:rsidRPr="00CF08FA" w:rsidRDefault="00CF08FA" w:rsidP="00CF08FA">
            <w:pPr>
              <w:widowControl w:val="0"/>
              <w:tabs>
                <w:tab w:val="left" w:pos="480"/>
              </w:tabs>
              <w:suppressAutoHyphens/>
              <w:autoSpaceDE w:val="0"/>
              <w:autoSpaceDN w:val="0"/>
              <w:adjustRightInd w:val="0"/>
              <w:ind w:left="502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F08F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Lipidogram (CHOL, HDL, LDL, TG)</w:t>
            </w:r>
          </w:p>
        </w:tc>
        <w:tc>
          <w:tcPr>
            <w:tcW w:w="1984" w:type="dxa"/>
            <w:noWrap/>
          </w:tcPr>
          <w:p w14:paraId="43B2B116" w14:textId="755ADBAB" w:rsidR="00CF08FA" w:rsidRPr="00457EEB" w:rsidRDefault="00457EEB" w:rsidP="00CF08FA">
            <w:pPr>
              <w:widowControl w:val="0"/>
              <w:tabs>
                <w:tab w:val="left" w:pos="480"/>
              </w:tabs>
              <w:suppressAutoHyphens/>
              <w:autoSpaceDE w:val="0"/>
              <w:autoSpaceDN w:val="0"/>
              <w:adjustRightInd w:val="0"/>
              <w:ind w:left="50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57EE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136</w:t>
            </w:r>
          </w:p>
        </w:tc>
      </w:tr>
      <w:tr w:rsidR="00CF08FA" w:rsidRPr="00CF08FA" w14:paraId="7356175D" w14:textId="77777777" w:rsidTr="00457EEB">
        <w:trPr>
          <w:trHeight w:val="315"/>
        </w:trPr>
        <w:tc>
          <w:tcPr>
            <w:tcW w:w="1046" w:type="dxa"/>
            <w:noWrap/>
          </w:tcPr>
          <w:p w14:paraId="78B024FA" w14:textId="1E3B96A8" w:rsidR="00CF08FA" w:rsidRPr="00CF08FA" w:rsidRDefault="00063F95" w:rsidP="00CF08FA">
            <w:pPr>
              <w:widowControl w:val="0"/>
              <w:tabs>
                <w:tab w:val="left" w:pos="480"/>
              </w:tabs>
              <w:suppressAutoHyphens/>
              <w:autoSpaceDE w:val="0"/>
              <w:autoSpaceDN w:val="0"/>
              <w:adjustRightInd w:val="0"/>
              <w:ind w:left="502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6179" w:type="dxa"/>
            <w:noWrap/>
            <w:hideMark/>
          </w:tcPr>
          <w:p w14:paraId="1887955E" w14:textId="77777777" w:rsidR="00CF08FA" w:rsidRPr="00CF08FA" w:rsidRDefault="00CF08FA" w:rsidP="00CF08FA">
            <w:pPr>
              <w:widowControl w:val="0"/>
              <w:tabs>
                <w:tab w:val="left" w:pos="480"/>
              </w:tabs>
              <w:suppressAutoHyphens/>
              <w:autoSpaceDE w:val="0"/>
              <w:autoSpaceDN w:val="0"/>
              <w:adjustRightInd w:val="0"/>
              <w:ind w:left="502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F08F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Konsultacja lekarza okulisty</w:t>
            </w:r>
          </w:p>
        </w:tc>
        <w:tc>
          <w:tcPr>
            <w:tcW w:w="1984" w:type="dxa"/>
            <w:noWrap/>
          </w:tcPr>
          <w:p w14:paraId="2479E515" w14:textId="4FBE4225" w:rsidR="00CF08FA" w:rsidRPr="00457EEB" w:rsidRDefault="00457EEB" w:rsidP="00CF08FA">
            <w:pPr>
              <w:widowControl w:val="0"/>
              <w:tabs>
                <w:tab w:val="left" w:pos="480"/>
              </w:tabs>
              <w:suppressAutoHyphens/>
              <w:autoSpaceDE w:val="0"/>
              <w:autoSpaceDN w:val="0"/>
              <w:adjustRightInd w:val="0"/>
              <w:ind w:left="50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57EE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36</w:t>
            </w:r>
          </w:p>
        </w:tc>
      </w:tr>
      <w:tr w:rsidR="00CF08FA" w:rsidRPr="00CF08FA" w14:paraId="43FEBDF2" w14:textId="77777777" w:rsidTr="00457EEB">
        <w:trPr>
          <w:trHeight w:val="315"/>
        </w:trPr>
        <w:tc>
          <w:tcPr>
            <w:tcW w:w="1046" w:type="dxa"/>
            <w:noWrap/>
          </w:tcPr>
          <w:p w14:paraId="48CB4897" w14:textId="3C98082A" w:rsidR="00CF08FA" w:rsidRPr="00CF08FA" w:rsidRDefault="00063F95" w:rsidP="00CF08FA">
            <w:pPr>
              <w:widowControl w:val="0"/>
              <w:tabs>
                <w:tab w:val="left" w:pos="480"/>
              </w:tabs>
              <w:suppressAutoHyphens/>
              <w:autoSpaceDE w:val="0"/>
              <w:autoSpaceDN w:val="0"/>
              <w:adjustRightInd w:val="0"/>
              <w:ind w:left="502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6179" w:type="dxa"/>
            <w:noWrap/>
            <w:hideMark/>
          </w:tcPr>
          <w:p w14:paraId="39ACA1CC" w14:textId="77777777" w:rsidR="00CF08FA" w:rsidRPr="00CF08FA" w:rsidRDefault="00CF08FA" w:rsidP="00CF08FA">
            <w:pPr>
              <w:widowControl w:val="0"/>
              <w:tabs>
                <w:tab w:val="left" w:pos="480"/>
              </w:tabs>
              <w:suppressAutoHyphens/>
              <w:autoSpaceDE w:val="0"/>
              <w:autoSpaceDN w:val="0"/>
              <w:adjustRightInd w:val="0"/>
              <w:ind w:left="502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F08F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Konsultacja kardiologiczna </w:t>
            </w:r>
          </w:p>
        </w:tc>
        <w:tc>
          <w:tcPr>
            <w:tcW w:w="1984" w:type="dxa"/>
            <w:noWrap/>
          </w:tcPr>
          <w:p w14:paraId="2EC7D9E4" w14:textId="50FC614E" w:rsidR="00CF08FA" w:rsidRPr="00457EEB" w:rsidRDefault="00457EEB" w:rsidP="00CF08FA">
            <w:pPr>
              <w:widowControl w:val="0"/>
              <w:tabs>
                <w:tab w:val="left" w:pos="480"/>
              </w:tabs>
              <w:suppressAutoHyphens/>
              <w:autoSpaceDE w:val="0"/>
              <w:autoSpaceDN w:val="0"/>
              <w:adjustRightInd w:val="0"/>
              <w:ind w:left="50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57EE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3</w:t>
            </w:r>
          </w:p>
        </w:tc>
      </w:tr>
      <w:tr w:rsidR="00CF08FA" w:rsidRPr="00CF08FA" w14:paraId="2B6089C7" w14:textId="77777777" w:rsidTr="00457EEB">
        <w:trPr>
          <w:trHeight w:val="315"/>
        </w:trPr>
        <w:tc>
          <w:tcPr>
            <w:tcW w:w="1046" w:type="dxa"/>
            <w:noWrap/>
          </w:tcPr>
          <w:p w14:paraId="1EC9B6A5" w14:textId="123684D8" w:rsidR="00CF08FA" w:rsidRPr="00CF08FA" w:rsidRDefault="00063F95" w:rsidP="00CF08FA">
            <w:pPr>
              <w:widowControl w:val="0"/>
              <w:tabs>
                <w:tab w:val="left" w:pos="480"/>
              </w:tabs>
              <w:suppressAutoHyphens/>
              <w:autoSpaceDE w:val="0"/>
              <w:autoSpaceDN w:val="0"/>
              <w:adjustRightInd w:val="0"/>
              <w:ind w:left="502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6179" w:type="dxa"/>
            <w:noWrap/>
            <w:hideMark/>
          </w:tcPr>
          <w:p w14:paraId="3B70A797" w14:textId="77777777" w:rsidR="00CF08FA" w:rsidRPr="00CF08FA" w:rsidRDefault="00CF08FA" w:rsidP="00CF08FA">
            <w:pPr>
              <w:widowControl w:val="0"/>
              <w:tabs>
                <w:tab w:val="left" w:pos="480"/>
              </w:tabs>
              <w:suppressAutoHyphens/>
              <w:autoSpaceDE w:val="0"/>
              <w:autoSpaceDN w:val="0"/>
              <w:adjustRightInd w:val="0"/>
              <w:ind w:left="502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F08F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Badanie pola widzenia</w:t>
            </w:r>
          </w:p>
        </w:tc>
        <w:tc>
          <w:tcPr>
            <w:tcW w:w="1984" w:type="dxa"/>
            <w:noWrap/>
          </w:tcPr>
          <w:p w14:paraId="6BDA28EA" w14:textId="7D2DBB55" w:rsidR="00CF08FA" w:rsidRPr="00457EEB" w:rsidRDefault="00457EEB" w:rsidP="00CF08FA">
            <w:pPr>
              <w:widowControl w:val="0"/>
              <w:tabs>
                <w:tab w:val="left" w:pos="480"/>
              </w:tabs>
              <w:suppressAutoHyphens/>
              <w:autoSpaceDE w:val="0"/>
              <w:autoSpaceDN w:val="0"/>
              <w:adjustRightInd w:val="0"/>
              <w:ind w:left="50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57EE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4</w:t>
            </w:r>
          </w:p>
        </w:tc>
      </w:tr>
      <w:tr w:rsidR="00CF08FA" w:rsidRPr="00CF08FA" w14:paraId="67751FF9" w14:textId="77777777" w:rsidTr="00457EEB">
        <w:trPr>
          <w:trHeight w:val="315"/>
        </w:trPr>
        <w:tc>
          <w:tcPr>
            <w:tcW w:w="1046" w:type="dxa"/>
            <w:noWrap/>
          </w:tcPr>
          <w:p w14:paraId="31925902" w14:textId="32CDECCB" w:rsidR="00CF08FA" w:rsidRPr="00CF08FA" w:rsidRDefault="00063F95" w:rsidP="00CF08FA">
            <w:pPr>
              <w:widowControl w:val="0"/>
              <w:tabs>
                <w:tab w:val="left" w:pos="480"/>
              </w:tabs>
              <w:suppressAutoHyphens/>
              <w:autoSpaceDE w:val="0"/>
              <w:autoSpaceDN w:val="0"/>
              <w:adjustRightInd w:val="0"/>
              <w:ind w:left="502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6179" w:type="dxa"/>
            <w:noWrap/>
            <w:hideMark/>
          </w:tcPr>
          <w:p w14:paraId="566D60AA" w14:textId="77777777" w:rsidR="00CF08FA" w:rsidRPr="00CF08FA" w:rsidRDefault="00CF08FA" w:rsidP="00CF08FA">
            <w:pPr>
              <w:widowControl w:val="0"/>
              <w:tabs>
                <w:tab w:val="left" w:pos="480"/>
              </w:tabs>
              <w:suppressAutoHyphens/>
              <w:autoSpaceDE w:val="0"/>
              <w:autoSpaceDN w:val="0"/>
              <w:adjustRightInd w:val="0"/>
              <w:ind w:left="502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F08F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Badanie widzenia zmierzchowego i wrażliwość olśnienia</w:t>
            </w:r>
          </w:p>
        </w:tc>
        <w:tc>
          <w:tcPr>
            <w:tcW w:w="1984" w:type="dxa"/>
            <w:noWrap/>
          </w:tcPr>
          <w:p w14:paraId="3D2249C7" w14:textId="56EFCD7B" w:rsidR="00CF08FA" w:rsidRPr="00457EEB" w:rsidRDefault="00457EEB" w:rsidP="00CF08FA">
            <w:pPr>
              <w:widowControl w:val="0"/>
              <w:tabs>
                <w:tab w:val="left" w:pos="480"/>
              </w:tabs>
              <w:suppressAutoHyphens/>
              <w:autoSpaceDE w:val="0"/>
              <w:autoSpaceDN w:val="0"/>
              <w:adjustRightInd w:val="0"/>
              <w:ind w:left="50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57EE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30</w:t>
            </w:r>
          </w:p>
        </w:tc>
      </w:tr>
      <w:tr w:rsidR="00CF08FA" w:rsidRPr="00CF08FA" w14:paraId="352571F5" w14:textId="77777777" w:rsidTr="00457EEB">
        <w:trPr>
          <w:trHeight w:val="315"/>
        </w:trPr>
        <w:tc>
          <w:tcPr>
            <w:tcW w:w="1046" w:type="dxa"/>
            <w:noWrap/>
          </w:tcPr>
          <w:p w14:paraId="135874A4" w14:textId="65D85F98" w:rsidR="00CF08FA" w:rsidRPr="00CF08FA" w:rsidRDefault="00063F95" w:rsidP="00CF08FA">
            <w:pPr>
              <w:widowControl w:val="0"/>
              <w:tabs>
                <w:tab w:val="left" w:pos="480"/>
              </w:tabs>
              <w:suppressAutoHyphens/>
              <w:autoSpaceDE w:val="0"/>
              <w:autoSpaceDN w:val="0"/>
              <w:adjustRightInd w:val="0"/>
              <w:ind w:left="502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6179" w:type="dxa"/>
            <w:noWrap/>
            <w:hideMark/>
          </w:tcPr>
          <w:p w14:paraId="437F819B" w14:textId="77777777" w:rsidR="00CF08FA" w:rsidRPr="00CF08FA" w:rsidRDefault="00CF08FA" w:rsidP="00CF08FA">
            <w:pPr>
              <w:widowControl w:val="0"/>
              <w:tabs>
                <w:tab w:val="left" w:pos="480"/>
              </w:tabs>
              <w:suppressAutoHyphens/>
              <w:autoSpaceDE w:val="0"/>
              <w:autoSpaceDN w:val="0"/>
              <w:adjustRightInd w:val="0"/>
              <w:ind w:left="502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F08F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Konsultacja psychologiczna kierowców</w:t>
            </w:r>
          </w:p>
        </w:tc>
        <w:tc>
          <w:tcPr>
            <w:tcW w:w="1984" w:type="dxa"/>
            <w:noWrap/>
          </w:tcPr>
          <w:p w14:paraId="0D9C02D6" w14:textId="48AAC771" w:rsidR="00CF08FA" w:rsidRPr="00457EEB" w:rsidRDefault="00457EEB" w:rsidP="00CF08FA">
            <w:pPr>
              <w:widowControl w:val="0"/>
              <w:tabs>
                <w:tab w:val="left" w:pos="480"/>
              </w:tabs>
              <w:suppressAutoHyphens/>
              <w:autoSpaceDE w:val="0"/>
              <w:autoSpaceDN w:val="0"/>
              <w:adjustRightInd w:val="0"/>
              <w:ind w:left="50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57EE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2</w:t>
            </w:r>
          </w:p>
        </w:tc>
      </w:tr>
      <w:tr w:rsidR="00CF08FA" w:rsidRPr="00CF08FA" w14:paraId="47EBCB1B" w14:textId="77777777" w:rsidTr="00457EEB">
        <w:trPr>
          <w:trHeight w:val="315"/>
        </w:trPr>
        <w:tc>
          <w:tcPr>
            <w:tcW w:w="1046" w:type="dxa"/>
            <w:noWrap/>
          </w:tcPr>
          <w:p w14:paraId="78918FE7" w14:textId="5725A289" w:rsidR="00CF08FA" w:rsidRPr="00CF08FA" w:rsidRDefault="00063F95" w:rsidP="00CF08FA">
            <w:pPr>
              <w:widowControl w:val="0"/>
              <w:tabs>
                <w:tab w:val="left" w:pos="480"/>
              </w:tabs>
              <w:suppressAutoHyphens/>
              <w:autoSpaceDE w:val="0"/>
              <w:autoSpaceDN w:val="0"/>
              <w:adjustRightInd w:val="0"/>
              <w:ind w:left="502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6179" w:type="dxa"/>
            <w:noWrap/>
            <w:hideMark/>
          </w:tcPr>
          <w:p w14:paraId="034A9133" w14:textId="7EA4EECB" w:rsidR="00CF08FA" w:rsidRPr="00CF08FA" w:rsidRDefault="00CF08FA" w:rsidP="00CF08FA">
            <w:pPr>
              <w:widowControl w:val="0"/>
              <w:tabs>
                <w:tab w:val="left" w:pos="480"/>
              </w:tabs>
              <w:suppressAutoHyphens/>
              <w:autoSpaceDE w:val="0"/>
              <w:autoSpaceDN w:val="0"/>
              <w:adjustRightInd w:val="0"/>
              <w:ind w:left="502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F08F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Badanie EKG</w:t>
            </w:r>
            <w:r w:rsidR="00063F9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+wysiłkowe</w:t>
            </w:r>
          </w:p>
        </w:tc>
        <w:tc>
          <w:tcPr>
            <w:tcW w:w="1984" w:type="dxa"/>
            <w:noWrap/>
          </w:tcPr>
          <w:p w14:paraId="5EB103CD" w14:textId="76B2733C" w:rsidR="00CF08FA" w:rsidRPr="00457EEB" w:rsidRDefault="00457EEB" w:rsidP="00CF08FA">
            <w:pPr>
              <w:widowControl w:val="0"/>
              <w:tabs>
                <w:tab w:val="left" w:pos="480"/>
              </w:tabs>
              <w:suppressAutoHyphens/>
              <w:autoSpaceDE w:val="0"/>
              <w:autoSpaceDN w:val="0"/>
              <w:adjustRightInd w:val="0"/>
              <w:ind w:left="50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57EE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162</w:t>
            </w:r>
          </w:p>
        </w:tc>
      </w:tr>
      <w:tr w:rsidR="00063F95" w:rsidRPr="00CF08FA" w14:paraId="023DA8DA" w14:textId="77777777" w:rsidTr="00457EEB">
        <w:trPr>
          <w:trHeight w:val="315"/>
        </w:trPr>
        <w:tc>
          <w:tcPr>
            <w:tcW w:w="1046" w:type="dxa"/>
            <w:noWrap/>
          </w:tcPr>
          <w:p w14:paraId="28C3F720" w14:textId="7CE4EBF2" w:rsidR="00063F95" w:rsidRPr="00CF08FA" w:rsidRDefault="00063F95" w:rsidP="00CF08FA">
            <w:pPr>
              <w:widowControl w:val="0"/>
              <w:tabs>
                <w:tab w:val="left" w:pos="480"/>
              </w:tabs>
              <w:suppressAutoHyphens/>
              <w:autoSpaceDE w:val="0"/>
              <w:autoSpaceDN w:val="0"/>
              <w:adjustRightInd w:val="0"/>
              <w:ind w:left="502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6179" w:type="dxa"/>
            <w:noWrap/>
          </w:tcPr>
          <w:p w14:paraId="00EC51B5" w14:textId="7EDEDD89" w:rsidR="00063F95" w:rsidRPr="00CF08FA" w:rsidRDefault="00063F95" w:rsidP="00CF08FA">
            <w:pPr>
              <w:widowControl w:val="0"/>
              <w:tabs>
                <w:tab w:val="left" w:pos="480"/>
              </w:tabs>
              <w:suppressAutoHyphens/>
              <w:autoSpaceDE w:val="0"/>
              <w:autoSpaceDN w:val="0"/>
              <w:adjustRightInd w:val="0"/>
              <w:ind w:left="502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Echo serca z Dopplerem</w:t>
            </w:r>
          </w:p>
        </w:tc>
        <w:tc>
          <w:tcPr>
            <w:tcW w:w="1984" w:type="dxa"/>
            <w:noWrap/>
          </w:tcPr>
          <w:p w14:paraId="05074062" w14:textId="36FBAD53" w:rsidR="00063F95" w:rsidRPr="00457EEB" w:rsidRDefault="00457EEB" w:rsidP="00CF08FA">
            <w:pPr>
              <w:widowControl w:val="0"/>
              <w:tabs>
                <w:tab w:val="left" w:pos="480"/>
              </w:tabs>
              <w:suppressAutoHyphens/>
              <w:autoSpaceDE w:val="0"/>
              <w:autoSpaceDN w:val="0"/>
              <w:adjustRightInd w:val="0"/>
              <w:ind w:left="50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57EE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0</w:t>
            </w:r>
          </w:p>
        </w:tc>
      </w:tr>
      <w:tr w:rsidR="00CF08FA" w:rsidRPr="00CF08FA" w14:paraId="1CB852D4" w14:textId="77777777" w:rsidTr="00457EEB">
        <w:trPr>
          <w:trHeight w:val="315"/>
        </w:trPr>
        <w:tc>
          <w:tcPr>
            <w:tcW w:w="1046" w:type="dxa"/>
            <w:noWrap/>
          </w:tcPr>
          <w:p w14:paraId="3BDBB069" w14:textId="311F9519" w:rsidR="00CF08FA" w:rsidRPr="00CF08FA" w:rsidRDefault="00063F95" w:rsidP="00CF08FA">
            <w:pPr>
              <w:widowControl w:val="0"/>
              <w:tabs>
                <w:tab w:val="left" w:pos="480"/>
              </w:tabs>
              <w:suppressAutoHyphens/>
              <w:autoSpaceDE w:val="0"/>
              <w:autoSpaceDN w:val="0"/>
              <w:adjustRightInd w:val="0"/>
              <w:ind w:left="502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6179" w:type="dxa"/>
            <w:noWrap/>
            <w:hideMark/>
          </w:tcPr>
          <w:p w14:paraId="760B91AB" w14:textId="77777777" w:rsidR="00CF08FA" w:rsidRPr="00CF08FA" w:rsidRDefault="00CF08FA" w:rsidP="00CF08FA">
            <w:pPr>
              <w:widowControl w:val="0"/>
              <w:tabs>
                <w:tab w:val="left" w:pos="480"/>
              </w:tabs>
              <w:suppressAutoHyphens/>
              <w:autoSpaceDE w:val="0"/>
              <w:autoSpaceDN w:val="0"/>
              <w:adjustRightInd w:val="0"/>
              <w:ind w:left="502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F08F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Spirometria</w:t>
            </w:r>
          </w:p>
        </w:tc>
        <w:tc>
          <w:tcPr>
            <w:tcW w:w="1984" w:type="dxa"/>
            <w:noWrap/>
          </w:tcPr>
          <w:p w14:paraId="34E0520B" w14:textId="70350B9C" w:rsidR="00CF08FA" w:rsidRPr="00457EEB" w:rsidRDefault="00457EEB" w:rsidP="00CF08FA">
            <w:pPr>
              <w:widowControl w:val="0"/>
              <w:tabs>
                <w:tab w:val="left" w:pos="480"/>
              </w:tabs>
              <w:suppressAutoHyphens/>
              <w:autoSpaceDE w:val="0"/>
              <w:autoSpaceDN w:val="0"/>
              <w:adjustRightInd w:val="0"/>
              <w:ind w:left="50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57EE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8</w:t>
            </w:r>
          </w:p>
        </w:tc>
      </w:tr>
      <w:tr w:rsidR="00063F95" w:rsidRPr="00CF08FA" w14:paraId="4617B23F" w14:textId="77777777" w:rsidTr="00457EEB">
        <w:trPr>
          <w:trHeight w:val="315"/>
        </w:trPr>
        <w:tc>
          <w:tcPr>
            <w:tcW w:w="1046" w:type="dxa"/>
            <w:noWrap/>
          </w:tcPr>
          <w:p w14:paraId="66426F08" w14:textId="70CE8FDB" w:rsidR="00063F95" w:rsidRPr="00CF08FA" w:rsidRDefault="00063F95" w:rsidP="00CF08FA">
            <w:pPr>
              <w:widowControl w:val="0"/>
              <w:tabs>
                <w:tab w:val="left" w:pos="480"/>
              </w:tabs>
              <w:suppressAutoHyphens/>
              <w:autoSpaceDE w:val="0"/>
              <w:autoSpaceDN w:val="0"/>
              <w:adjustRightInd w:val="0"/>
              <w:ind w:left="502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6179" w:type="dxa"/>
            <w:noWrap/>
          </w:tcPr>
          <w:p w14:paraId="1DAA83CA" w14:textId="3A7554B2" w:rsidR="00063F95" w:rsidRPr="00CF08FA" w:rsidRDefault="00063F95" w:rsidP="00CF08FA">
            <w:pPr>
              <w:widowControl w:val="0"/>
              <w:tabs>
                <w:tab w:val="left" w:pos="480"/>
              </w:tabs>
              <w:suppressAutoHyphens/>
              <w:autoSpaceDE w:val="0"/>
              <w:autoSpaceDN w:val="0"/>
              <w:adjustRightInd w:val="0"/>
              <w:ind w:left="502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Badanie akumetryczne</w:t>
            </w:r>
          </w:p>
        </w:tc>
        <w:tc>
          <w:tcPr>
            <w:tcW w:w="1984" w:type="dxa"/>
            <w:noWrap/>
          </w:tcPr>
          <w:p w14:paraId="318E95DB" w14:textId="3E0B644C" w:rsidR="00063F95" w:rsidRPr="00457EEB" w:rsidRDefault="00457EEB" w:rsidP="00CF08FA">
            <w:pPr>
              <w:widowControl w:val="0"/>
              <w:tabs>
                <w:tab w:val="left" w:pos="480"/>
              </w:tabs>
              <w:suppressAutoHyphens/>
              <w:autoSpaceDE w:val="0"/>
              <w:autoSpaceDN w:val="0"/>
              <w:adjustRightInd w:val="0"/>
              <w:ind w:left="50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57EE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0</w:t>
            </w:r>
          </w:p>
        </w:tc>
      </w:tr>
      <w:tr w:rsidR="00063F95" w:rsidRPr="00CF08FA" w14:paraId="2698AD9D" w14:textId="77777777" w:rsidTr="00457EEB">
        <w:trPr>
          <w:trHeight w:val="315"/>
        </w:trPr>
        <w:tc>
          <w:tcPr>
            <w:tcW w:w="1046" w:type="dxa"/>
            <w:noWrap/>
          </w:tcPr>
          <w:p w14:paraId="33799C31" w14:textId="0B0EF929" w:rsidR="00063F95" w:rsidRPr="00CF08FA" w:rsidRDefault="00063F95" w:rsidP="00CF08FA">
            <w:pPr>
              <w:widowControl w:val="0"/>
              <w:tabs>
                <w:tab w:val="left" w:pos="480"/>
              </w:tabs>
              <w:suppressAutoHyphens/>
              <w:autoSpaceDE w:val="0"/>
              <w:autoSpaceDN w:val="0"/>
              <w:adjustRightInd w:val="0"/>
              <w:ind w:left="502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6179" w:type="dxa"/>
            <w:noWrap/>
          </w:tcPr>
          <w:p w14:paraId="5B69E116" w14:textId="453F99A5" w:rsidR="00063F95" w:rsidRPr="00CF08FA" w:rsidRDefault="00063F95" w:rsidP="00CF08FA">
            <w:pPr>
              <w:widowControl w:val="0"/>
              <w:tabs>
                <w:tab w:val="left" w:pos="480"/>
              </w:tabs>
              <w:suppressAutoHyphens/>
              <w:autoSpaceDE w:val="0"/>
              <w:autoSpaceDN w:val="0"/>
              <w:adjustRightInd w:val="0"/>
              <w:ind w:left="502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Badanie audiometryczne</w:t>
            </w:r>
          </w:p>
        </w:tc>
        <w:tc>
          <w:tcPr>
            <w:tcW w:w="1984" w:type="dxa"/>
            <w:noWrap/>
          </w:tcPr>
          <w:p w14:paraId="07ECE84E" w14:textId="56137E91" w:rsidR="00063F95" w:rsidRPr="00457EEB" w:rsidRDefault="00457EEB" w:rsidP="00CF08FA">
            <w:pPr>
              <w:widowControl w:val="0"/>
              <w:tabs>
                <w:tab w:val="left" w:pos="480"/>
              </w:tabs>
              <w:suppressAutoHyphens/>
              <w:autoSpaceDE w:val="0"/>
              <w:autoSpaceDN w:val="0"/>
              <w:adjustRightInd w:val="0"/>
              <w:ind w:left="50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57EE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2</w:t>
            </w:r>
          </w:p>
        </w:tc>
      </w:tr>
      <w:tr w:rsidR="00063F95" w:rsidRPr="00CF08FA" w14:paraId="62F3AB9F" w14:textId="77777777" w:rsidTr="00457EEB">
        <w:trPr>
          <w:trHeight w:val="315"/>
        </w:trPr>
        <w:tc>
          <w:tcPr>
            <w:tcW w:w="1046" w:type="dxa"/>
            <w:noWrap/>
          </w:tcPr>
          <w:p w14:paraId="112D745F" w14:textId="3EA2FDD1" w:rsidR="00063F95" w:rsidRPr="00CF08FA" w:rsidRDefault="00063F95" w:rsidP="00CF08FA">
            <w:pPr>
              <w:widowControl w:val="0"/>
              <w:tabs>
                <w:tab w:val="left" w:pos="480"/>
              </w:tabs>
              <w:suppressAutoHyphens/>
              <w:autoSpaceDE w:val="0"/>
              <w:autoSpaceDN w:val="0"/>
              <w:adjustRightInd w:val="0"/>
              <w:ind w:left="502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6179" w:type="dxa"/>
            <w:noWrap/>
          </w:tcPr>
          <w:p w14:paraId="17D60A53" w14:textId="2F4695B9" w:rsidR="00063F95" w:rsidRPr="00CF08FA" w:rsidRDefault="00063F95" w:rsidP="00CF08FA">
            <w:pPr>
              <w:widowControl w:val="0"/>
              <w:tabs>
                <w:tab w:val="left" w:pos="480"/>
              </w:tabs>
              <w:suppressAutoHyphens/>
              <w:autoSpaceDE w:val="0"/>
              <w:autoSpaceDN w:val="0"/>
              <w:adjustRightInd w:val="0"/>
              <w:ind w:left="502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Porada psychiatry</w:t>
            </w:r>
          </w:p>
        </w:tc>
        <w:tc>
          <w:tcPr>
            <w:tcW w:w="1984" w:type="dxa"/>
            <w:noWrap/>
          </w:tcPr>
          <w:p w14:paraId="0956D345" w14:textId="44EB5B0A" w:rsidR="00063F95" w:rsidRPr="00457EEB" w:rsidRDefault="00457EEB" w:rsidP="00CF08FA">
            <w:pPr>
              <w:widowControl w:val="0"/>
              <w:tabs>
                <w:tab w:val="left" w:pos="480"/>
              </w:tabs>
              <w:suppressAutoHyphens/>
              <w:autoSpaceDE w:val="0"/>
              <w:autoSpaceDN w:val="0"/>
              <w:adjustRightInd w:val="0"/>
              <w:ind w:left="50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57EE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2</w:t>
            </w:r>
          </w:p>
        </w:tc>
      </w:tr>
      <w:tr w:rsidR="00063F95" w:rsidRPr="00CF08FA" w14:paraId="0A6145E3" w14:textId="77777777" w:rsidTr="00457EEB">
        <w:trPr>
          <w:trHeight w:val="315"/>
        </w:trPr>
        <w:tc>
          <w:tcPr>
            <w:tcW w:w="1046" w:type="dxa"/>
            <w:noWrap/>
          </w:tcPr>
          <w:p w14:paraId="68F4B807" w14:textId="4D2022F9" w:rsidR="00063F95" w:rsidRPr="00CF08FA" w:rsidRDefault="00063F95" w:rsidP="00CF08FA">
            <w:pPr>
              <w:widowControl w:val="0"/>
              <w:tabs>
                <w:tab w:val="left" w:pos="480"/>
              </w:tabs>
              <w:suppressAutoHyphens/>
              <w:autoSpaceDE w:val="0"/>
              <w:autoSpaceDN w:val="0"/>
              <w:adjustRightInd w:val="0"/>
              <w:ind w:left="502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6179" w:type="dxa"/>
            <w:noWrap/>
          </w:tcPr>
          <w:p w14:paraId="0F44C115" w14:textId="6469B1A5" w:rsidR="00063F95" w:rsidRPr="00CF08FA" w:rsidRDefault="00063F95" w:rsidP="00CF08FA">
            <w:pPr>
              <w:widowControl w:val="0"/>
              <w:tabs>
                <w:tab w:val="left" w:pos="480"/>
              </w:tabs>
              <w:suppressAutoHyphens/>
              <w:autoSpaceDE w:val="0"/>
              <w:autoSpaceDN w:val="0"/>
              <w:adjustRightInd w:val="0"/>
              <w:ind w:left="502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Badania psychologiczne prokuratorów</w:t>
            </w:r>
          </w:p>
        </w:tc>
        <w:tc>
          <w:tcPr>
            <w:tcW w:w="1984" w:type="dxa"/>
            <w:noWrap/>
          </w:tcPr>
          <w:p w14:paraId="5BB0029E" w14:textId="14106AB9" w:rsidR="00063F95" w:rsidRPr="00457EEB" w:rsidRDefault="00457EEB" w:rsidP="00CF08FA">
            <w:pPr>
              <w:widowControl w:val="0"/>
              <w:tabs>
                <w:tab w:val="left" w:pos="480"/>
              </w:tabs>
              <w:suppressAutoHyphens/>
              <w:autoSpaceDE w:val="0"/>
              <w:autoSpaceDN w:val="0"/>
              <w:adjustRightInd w:val="0"/>
              <w:ind w:left="50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57EE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1</w:t>
            </w:r>
          </w:p>
        </w:tc>
      </w:tr>
      <w:bookmarkEnd w:id="0"/>
    </w:tbl>
    <w:p w14:paraId="5DBE94F6" w14:textId="73658CF6" w:rsidR="00CF08FA" w:rsidRDefault="00CF08FA" w:rsidP="00720B1E">
      <w:pPr>
        <w:widowControl w:val="0"/>
        <w:tabs>
          <w:tab w:val="left" w:pos="480"/>
        </w:tabs>
        <w:suppressAutoHyphens/>
        <w:autoSpaceDE w:val="0"/>
        <w:autoSpaceDN w:val="0"/>
        <w:adjustRightInd w:val="0"/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19DDB347" w14:textId="77777777" w:rsidR="00CF08FA" w:rsidRPr="00BF690F" w:rsidRDefault="00CF08FA" w:rsidP="00720B1E">
      <w:pPr>
        <w:widowControl w:val="0"/>
        <w:tabs>
          <w:tab w:val="left" w:pos="480"/>
        </w:tabs>
        <w:suppressAutoHyphens/>
        <w:autoSpaceDE w:val="0"/>
        <w:autoSpaceDN w:val="0"/>
        <w:adjustRightInd w:val="0"/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3345427B" w14:textId="4DC436FC" w:rsidR="00720B1E" w:rsidRPr="00BF690F" w:rsidRDefault="00720B1E" w:rsidP="00F80D03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F690F">
        <w:rPr>
          <w:rFonts w:ascii="Times New Roman" w:hAnsi="Times New Roman" w:cs="Times New Roman"/>
          <w:sz w:val="24"/>
          <w:szCs w:val="24"/>
          <w:lang w:eastAsia="ar-SA"/>
        </w:rPr>
        <w:lastRenderedPageBreak/>
        <w:t xml:space="preserve">Struktura zatrudnienia </w:t>
      </w:r>
      <w:r w:rsidR="0076680A">
        <w:rPr>
          <w:rFonts w:ascii="Times New Roman" w:hAnsi="Times New Roman" w:cs="Times New Roman"/>
          <w:sz w:val="24"/>
          <w:szCs w:val="24"/>
          <w:lang w:eastAsia="ar-SA"/>
        </w:rPr>
        <w:t xml:space="preserve">na dzień </w:t>
      </w:r>
      <w:r w:rsidR="00A6757C">
        <w:rPr>
          <w:rFonts w:ascii="Times New Roman" w:hAnsi="Times New Roman" w:cs="Times New Roman"/>
          <w:sz w:val="24"/>
          <w:szCs w:val="24"/>
          <w:lang w:eastAsia="ar-SA"/>
        </w:rPr>
        <w:t>17.09</w:t>
      </w:r>
      <w:r w:rsidR="00457EEB">
        <w:rPr>
          <w:rFonts w:ascii="Times New Roman" w:hAnsi="Times New Roman" w:cs="Times New Roman"/>
          <w:sz w:val="24"/>
          <w:szCs w:val="24"/>
          <w:lang w:eastAsia="ar-SA"/>
        </w:rPr>
        <w:t>.2024</w:t>
      </w:r>
      <w:r w:rsidR="00A063B1">
        <w:rPr>
          <w:rFonts w:ascii="Times New Roman" w:hAnsi="Times New Roman" w:cs="Times New Roman"/>
          <w:sz w:val="24"/>
          <w:szCs w:val="24"/>
          <w:lang w:eastAsia="ar-SA"/>
        </w:rPr>
        <w:t xml:space="preserve"> r.</w:t>
      </w:r>
      <w:r w:rsidR="0076680A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A063B1">
        <w:rPr>
          <w:rFonts w:ascii="Times New Roman" w:hAnsi="Times New Roman" w:cs="Times New Roman"/>
          <w:sz w:val="24"/>
          <w:szCs w:val="24"/>
          <w:lang w:eastAsia="ar-SA"/>
        </w:rPr>
        <w:t>(</w:t>
      </w:r>
      <w:r w:rsidRPr="00BF690F">
        <w:rPr>
          <w:rFonts w:ascii="Times New Roman" w:hAnsi="Times New Roman" w:cs="Times New Roman"/>
          <w:sz w:val="24"/>
          <w:szCs w:val="24"/>
          <w:lang w:eastAsia="ar-SA"/>
        </w:rPr>
        <w:t>dane p</w:t>
      </w:r>
      <w:r w:rsidR="00A063B1">
        <w:rPr>
          <w:rFonts w:ascii="Times New Roman" w:hAnsi="Times New Roman" w:cs="Times New Roman"/>
          <w:sz w:val="24"/>
          <w:szCs w:val="24"/>
          <w:lang w:eastAsia="ar-SA"/>
        </w:rPr>
        <w:t>omocne do przygotowania oferty)</w:t>
      </w:r>
    </w:p>
    <w:p w14:paraId="03143D6E" w14:textId="012B53F1" w:rsidR="00720B1E" w:rsidRPr="00BF690F" w:rsidRDefault="00720B1E" w:rsidP="00720B1E">
      <w:pPr>
        <w:widowControl w:val="0"/>
        <w:tabs>
          <w:tab w:val="left" w:pos="480"/>
        </w:tabs>
        <w:suppressAutoHyphens/>
        <w:autoSpaceDE w:val="0"/>
        <w:autoSpaceDN w:val="0"/>
        <w:adjustRightInd w:val="0"/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F690F">
        <w:rPr>
          <w:rFonts w:ascii="Times New Roman" w:hAnsi="Times New Roman" w:cs="Times New Roman"/>
          <w:sz w:val="24"/>
          <w:szCs w:val="24"/>
          <w:lang w:eastAsia="ar-SA"/>
        </w:rPr>
        <w:t xml:space="preserve">- stan zatrudnienia </w:t>
      </w:r>
      <w:r w:rsidR="00F7079F">
        <w:rPr>
          <w:rFonts w:ascii="Times New Roman" w:hAnsi="Times New Roman" w:cs="Times New Roman"/>
          <w:sz w:val="24"/>
          <w:szCs w:val="24"/>
          <w:lang w:eastAsia="ar-SA"/>
        </w:rPr>
        <w:t>około</w:t>
      </w:r>
      <w:r w:rsidRPr="00BF690F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A063B1">
        <w:rPr>
          <w:rFonts w:ascii="Times New Roman" w:hAnsi="Times New Roman" w:cs="Times New Roman"/>
          <w:sz w:val="24"/>
          <w:szCs w:val="24"/>
          <w:lang w:eastAsia="ar-SA"/>
        </w:rPr>
        <w:t>6</w:t>
      </w:r>
      <w:r w:rsidR="00A6757C">
        <w:rPr>
          <w:rFonts w:ascii="Times New Roman" w:hAnsi="Times New Roman" w:cs="Times New Roman"/>
          <w:sz w:val="24"/>
          <w:szCs w:val="24"/>
          <w:lang w:eastAsia="ar-SA"/>
        </w:rPr>
        <w:t>9</w:t>
      </w:r>
      <w:r w:rsidR="00C04E5E">
        <w:rPr>
          <w:rFonts w:ascii="Times New Roman" w:hAnsi="Times New Roman" w:cs="Times New Roman"/>
          <w:sz w:val="24"/>
          <w:szCs w:val="24"/>
          <w:lang w:eastAsia="ar-SA"/>
        </w:rPr>
        <w:t>2</w:t>
      </w:r>
      <w:r w:rsidRPr="00BF690F">
        <w:rPr>
          <w:rFonts w:ascii="Times New Roman" w:hAnsi="Times New Roman" w:cs="Times New Roman"/>
          <w:sz w:val="24"/>
          <w:szCs w:val="24"/>
          <w:lang w:eastAsia="ar-SA"/>
        </w:rPr>
        <w:t xml:space="preserve"> osób</w:t>
      </w:r>
      <w:r w:rsidR="007F1E41">
        <w:rPr>
          <w:rFonts w:ascii="Times New Roman" w:hAnsi="Times New Roman" w:cs="Times New Roman"/>
          <w:sz w:val="24"/>
          <w:szCs w:val="24"/>
          <w:lang w:eastAsia="ar-SA"/>
        </w:rPr>
        <w:t>,</w:t>
      </w:r>
    </w:p>
    <w:p w14:paraId="3A856925" w14:textId="25DBF340" w:rsidR="00720B1E" w:rsidRPr="00BF690F" w:rsidRDefault="00720B1E" w:rsidP="00720B1E">
      <w:pPr>
        <w:widowControl w:val="0"/>
        <w:tabs>
          <w:tab w:val="left" w:pos="480"/>
        </w:tabs>
        <w:suppressAutoHyphens/>
        <w:autoSpaceDE w:val="0"/>
        <w:autoSpaceDN w:val="0"/>
        <w:adjustRightInd w:val="0"/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F690F">
        <w:rPr>
          <w:rFonts w:ascii="Times New Roman" w:hAnsi="Times New Roman" w:cs="Times New Roman"/>
          <w:sz w:val="24"/>
          <w:szCs w:val="24"/>
          <w:lang w:eastAsia="ar-SA"/>
        </w:rPr>
        <w:t>- pracownicy na stanowiskach orzeczniczych</w:t>
      </w:r>
      <w:r w:rsidR="00E07977" w:rsidRPr="00BF690F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03675C" w:rsidRPr="00BF690F">
        <w:rPr>
          <w:rFonts w:ascii="Times New Roman" w:hAnsi="Times New Roman" w:cs="Times New Roman"/>
          <w:sz w:val="24"/>
          <w:szCs w:val="24"/>
          <w:lang w:eastAsia="ar-SA"/>
        </w:rPr>
        <w:t>(</w:t>
      </w:r>
      <w:r w:rsidR="00731292" w:rsidRPr="00BF690F">
        <w:rPr>
          <w:rFonts w:ascii="Times New Roman" w:hAnsi="Times New Roman" w:cs="Times New Roman"/>
          <w:sz w:val="24"/>
          <w:szCs w:val="24"/>
          <w:lang w:eastAsia="ar-SA"/>
        </w:rPr>
        <w:t>ok</w:t>
      </w:r>
      <w:r w:rsidR="00A063B1">
        <w:rPr>
          <w:rFonts w:ascii="Times New Roman" w:hAnsi="Times New Roman" w:cs="Times New Roman"/>
          <w:sz w:val="24"/>
          <w:szCs w:val="24"/>
          <w:lang w:eastAsia="ar-SA"/>
        </w:rPr>
        <w:t>. 3</w:t>
      </w:r>
      <w:r w:rsidR="00A6757C">
        <w:rPr>
          <w:rFonts w:ascii="Times New Roman" w:hAnsi="Times New Roman" w:cs="Times New Roman"/>
          <w:sz w:val="24"/>
          <w:szCs w:val="24"/>
          <w:lang w:eastAsia="ar-SA"/>
        </w:rPr>
        <w:t>1</w:t>
      </w:r>
      <w:r w:rsidR="00B45616">
        <w:rPr>
          <w:rFonts w:ascii="Times New Roman" w:hAnsi="Times New Roman" w:cs="Times New Roman"/>
          <w:sz w:val="24"/>
          <w:szCs w:val="24"/>
          <w:lang w:eastAsia="ar-SA"/>
        </w:rPr>
        <w:t>2</w:t>
      </w:r>
      <w:r w:rsidR="00A063B1">
        <w:rPr>
          <w:rFonts w:ascii="Times New Roman" w:hAnsi="Times New Roman" w:cs="Times New Roman"/>
          <w:sz w:val="24"/>
          <w:szCs w:val="24"/>
          <w:lang w:eastAsia="ar-SA"/>
        </w:rPr>
        <w:t xml:space="preserve"> osób</w:t>
      </w:r>
      <w:r w:rsidR="0003675C" w:rsidRPr="00BF690F">
        <w:rPr>
          <w:rFonts w:ascii="Times New Roman" w:hAnsi="Times New Roman" w:cs="Times New Roman"/>
          <w:sz w:val="24"/>
          <w:szCs w:val="24"/>
          <w:lang w:eastAsia="ar-SA"/>
        </w:rPr>
        <w:t>)</w:t>
      </w:r>
      <w:r w:rsidR="00A063B1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E07977" w:rsidRPr="00BF690F">
        <w:rPr>
          <w:rFonts w:ascii="Times New Roman" w:hAnsi="Times New Roman" w:cs="Times New Roman"/>
          <w:sz w:val="24"/>
          <w:szCs w:val="24"/>
          <w:lang w:eastAsia="ar-SA"/>
        </w:rPr>
        <w:t>/</w:t>
      </w:r>
      <w:r w:rsidR="00003042">
        <w:rPr>
          <w:rFonts w:ascii="Times New Roman" w:hAnsi="Times New Roman" w:cs="Times New Roman"/>
          <w:sz w:val="24"/>
          <w:szCs w:val="24"/>
          <w:lang w:eastAsia="ar-SA"/>
        </w:rPr>
        <w:t>czynniki na stanowiskach pracy:</w:t>
      </w:r>
      <w:r w:rsidR="0003675C" w:rsidRPr="00BF690F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E07977" w:rsidRPr="00BF690F">
        <w:rPr>
          <w:rFonts w:ascii="Times New Roman" w:hAnsi="Times New Roman" w:cs="Times New Roman"/>
          <w:sz w:val="24"/>
          <w:szCs w:val="24"/>
          <w:lang w:eastAsia="ar-SA"/>
        </w:rPr>
        <w:t>stanowiska</w:t>
      </w:r>
      <w:r w:rsidR="0003675C" w:rsidRPr="00BF690F">
        <w:rPr>
          <w:rFonts w:ascii="Times New Roman" w:hAnsi="Times New Roman" w:cs="Times New Roman"/>
          <w:sz w:val="24"/>
          <w:szCs w:val="24"/>
          <w:lang w:eastAsia="ar-SA"/>
        </w:rPr>
        <w:t xml:space="preserve"> decyzyjne</w:t>
      </w:r>
      <w:r w:rsidR="00003042">
        <w:rPr>
          <w:rFonts w:ascii="Times New Roman" w:hAnsi="Times New Roman" w:cs="Times New Roman"/>
          <w:sz w:val="24"/>
          <w:szCs w:val="24"/>
          <w:lang w:eastAsia="ar-SA"/>
        </w:rPr>
        <w:t xml:space="preserve"> i </w:t>
      </w:r>
      <w:r w:rsidR="0003675C" w:rsidRPr="00BF690F">
        <w:rPr>
          <w:rFonts w:ascii="Times New Roman" w:hAnsi="Times New Roman" w:cs="Times New Roman"/>
          <w:sz w:val="24"/>
          <w:szCs w:val="24"/>
          <w:lang w:eastAsia="ar-SA"/>
        </w:rPr>
        <w:t>związane</w:t>
      </w:r>
      <w:r w:rsidR="00E07977" w:rsidRPr="00BF690F">
        <w:rPr>
          <w:rFonts w:ascii="Times New Roman" w:hAnsi="Times New Roman" w:cs="Times New Roman"/>
          <w:sz w:val="24"/>
          <w:szCs w:val="24"/>
          <w:lang w:eastAsia="ar-SA"/>
        </w:rPr>
        <w:t xml:space="preserve"> z odpowiedzialnością, wzmożon</w:t>
      </w:r>
      <w:r w:rsidR="00003042">
        <w:rPr>
          <w:rFonts w:ascii="Times New Roman" w:hAnsi="Times New Roman" w:cs="Times New Roman"/>
          <w:sz w:val="24"/>
          <w:szCs w:val="24"/>
          <w:lang w:eastAsia="ar-SA"/>
        </w:rPr>
        <w:t>y okresowo</w:t>
      </w:r>
      <w:r w:rsidR="00E07977" w:rsidRPr="00BF690F">
        <w:rPr>
          <w:rFonts w:ascii="Times New Roman" w:hAnsi="Times New Roman" w:cs="Times New Roman"/>
          <w:sz w:val="24"/>
          <w:szCs w:val="24"/>
          <w:lang w:eastAsia="ar-SA"/>
        </w:rPr>
        <w:t xml:space="preserve"> wysiłek głosowy, stały dopływ informacji i gotowość do odpowiedzi, obsługa monitorów ekranowych </w:t>
      </w:r>
      <w:r w:rsidR="00003042">
        <w:rPr>
          <w:rFonts w:ascii="Times New Roman" w:hAnsi="Times New Roman" w:cs="Times New Roman"/>
          <w:sz w:val="24"/>
          <w:szCs w:val="24"/>
          <w:lang w:eastAsia="ar-SA"/>
        </w:rPr>
        <w:t>co najmniej przez połowę dobowego wymiaru czasu pracy</w:t>
      </w:r>
      <w:r w:rsidR="0003675C" w:rsidRPr="00BF690F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="00003042">
        <w:rPr>
          <w:rFonts w:ascii="Times New Roman" w:hAnsi="Times New Roman" w:cs="Times New Roman"/>
          <w:sz w:val="24"/>
          <w:szCs w:val="24"/>
          <w:lang w:eastAsia="ar-SA"/>
        </w:rPr>
        <w:t>dyspozycyjność – czas pracy określony jest wymiarem zadań (m.in. pełnienie dyżuru po godzinach urzędowania, również w porze nocnej)</w:t>
      </w:r>
      <w:r w:rsidR="0003675C" w:rsidRPr="00BF690F">
        <w:rPr>
          <w:rFonts w:ascii="Times New Roman" w:hAnsi="Times New Roman" w:cs="Times New Roman"/>
          <w:sz w:val="24"/>
          <w:szCs w:val="24"/>
          <w:lang w:eastAsia="ar-SA"/>
        </w:rPr>
        <w:t>, niektórzy pracownicy - prowadzenie pojazdów (kat b) prywatnych do celów służbowych</w:t>
      </w:r>
      <w:r w:rsidR="00003042">
        <w:rPr>
          <w:rFonts w:ascii="Times New Roman" w:hAnsi="Times New Roman" w:cs="Times New Roman"/>
          <w:sz w:val="24"/>
          <w:szCs w:val="24"/>
          <w:lang w:eastAsia="ar-SA"/>
        </w:rPr>
        <w:t>;</w:t>
      </w:r>
    </w:p>
    <w:p w14:paraId="2B1F9586" w14:textId="6B696812" w:rsidR="00720B1E" w:rsidRPr="00BF690F" w:rsidRDefault="00720B1E" w:rsidP="00720B1E">
      <w:pPr>
        <w:widowControl w:val="0"/>
        <w:tabs>
          <w:tab w:val="left" w:pos="480"/>
        </w:tabs>
        <w:suppressAutoHyphens/>
        <w:autoSpaceDE w:val="0"/>
        <w:autoSpaceDN w:val="0"/>
        <w:adjustRightInd w:val="0"/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F690F">
        <w:rPr>
          <w:rFonts w:ascii="Times New Roman" w:hAnsi="Times New Roman" w:cs="Times New Roman"/>
          <w:sz w:val="24"/>
          <w:szCs w:val="24"/>
          <w:lang w:eastAsia="ar-SA"/>
        </w:rPr>
        <w:t>- pracownicy zatrudnieni na stanowiskach adm</w:t>
      </w:r>
      <w:r w:rsidR="00E07977" w:rsidRPr="00BF690F">
        <w:rPr>
          <w:rFonts w:ascii="Times New Roman" w:hAnsi="Times New Roman" w:cs="Times New Roman"/>
          <w:sz w:val="24"/>
          <w:szCs w:val="24"/>
          <w:lang w:eastAsia="ar-SA"/>
        </w:rPr>
        <w:t xml:space="preserve">inistracyjno </w:t>
      </w:r>
      <w:r w:rsidRPr="00BF690F">
        <w:rPr>
          <w:rFonts w:ascii="Times New Roman" w:hAnsi="Times New Roman" w:cs="Times New Roman"/>
          <w:sz w:val="24"/>
          <w:szCs w:val="24"/>
          <w:lang w:eastAsia="ar-SA"/>
        </w:rPr>
        <w:t>-</w:t>
      </w:r>
      <w:r w:rsidR="00E07977" w:rsidRPr="00BF690F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BF690F">
        <w:rPr>
          <w:rFonts w:ascii="Times New Roman" w:hAnsi="Times New Roman" w:cs="Times New Roman"/>
          <w:sz w:val="24"/>
          <w:szCs w:val="24"/>
          <w:lang w:eastAsia="ar-SA"/>
        </w:rPr>
        <w:t>biurowych</w:t>
      </w:r>
      <w:r w:rsidR="0003675C" w:rsidRPr="00BF690F">
        <w:rPr>
          <w:rFonts w:ascii="Times New Roman" w:hAnsi="Times New Roman" w:cs="Times New Roman"/>
          <w:sz w:val="24"/>
          <w:szCs w:val="24"/>
          <w:lang w:eastAsia="ar-SA"/>
        </w:rPr>
        <w:t xml:space="preserve"> (</w:t>
      </w:r>
      <w:r w:rsidR="00731292" w:rsidRPr="00BF690F">
        <w:rPr>
          <w:rFonts w:ascii="Times New Roman" w:hAnsi="Times New Roman" w:cs="Times New Roman"/>
          <w:sz w:val="24"/>
          <w:szCs w:val="24"/>
          <w:lang w:eastAsia="ar-SA"/>
        </w:rPr>
        <w:t>ok</w:t>
      </w:r>
      <w:r w:rsidR="00EA3A3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462CC8">
        <w:rPr>
          <w:rFonts w:ascii="Times New Roman" w:hAnsi="Times New Roman" w:cs="Times New Roman"/>
          <w:sz w:val="24"/>
          <w:szCs w:val="24"/>
          <w:lang w:eastAsia="ar-SA"/>
        </w:rPr>
        <w:t>3</w:t>
      </w:r>
      <w:r w:rsidR="00B45616">
        <w:rPr>
          <w:rFonts w:ascii="Times New Roman" w:hAnsi="Times New Roman" w:cs="Times New Roman"/>
          <w:sz w:val="24"/>
          <w:szCs w:val="24"/>
          <w:lang w:eastAsia="ar-SA"/>
        </w:rPr>
        <w:t>5</w:t>
      </w:r>
      <w:r w:rsidR="00074907">
        <w:rPr>
          <w:rFonts w:ascii="Times New Roman" w:hAnsi="Times New Roman" w:cs="Times New Roman"/>
          <w:sz w:val="24"/>
          <w:szCs w:val="24"/>
          <w:lang w:eastAsia="ar-SA"/>
        </w:rPr>
        <w:t>5</w:t>
      </w:r>
      <w:r w:rsidR="0003675C" w:rsidRPr="00BF690F">
        <w:rPr>
          <w:rFonts w:ascii="Times New Roman" w:hAnsi="Times New Roman" w:cs="Times New Roman"/>
          <w:sz w:val="24"/>
          <w:szCs w:val="24"/>
          <w:lang w:eastAsia="ar-SA"/>
        </w:rPr>
        <w:t>)</w:t>
      </w:r>
      <w:r w:rsidR="00E07977" w:rsidRPr="00BF690F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B17F7C">
        <w:rPr>
          <w:rFonts w:ascii="Times New Roman" w:hAnsi="Times New Roman" w:cs="Times New Roman"/>
          <w:sz w:val="24"/>
          <w:szCs w:val="24"/>
          <w:lang w:eastAsia="ar-SA"/>
        </w:rPr>
        <w:br/>
      </w:r>
      <w:r w:rsidR="00E07977" w:rsidRPr="00BF690F">
        <w:rPr>
          <w:rFonts w:ascii="Times New Roman" w:hAnsi="Times New Roman" w:cs="Times New Roman"/>
          <w:sz w:val="24"/>
          <w:szCs w:val="24"/>
          <w:lang w:eastAsia="ar-SA"/>
        </w:rPr>
        <w:t>/</w:t>
      </w:r>
      <w:r w:rsidR="0003675C" w:rsidRPr="00BF690F">
        <w:rPr>
          <w:rFonts w:ascii="Times New Roman" w:hAnsi="Times New Roman" w:cs="Times New Roman"/>
          <w:sz w:val="24"/>
          <w:szCs w:val="24"/>
          <w:lang w:eastAsia="ar-SA"/>
        </w:rPr>
        <w:t xml:space="preserve"> czynniki na stanowiskach pracy - stanowiska</w:t>
      </w:r>
      <w:r w:rsidR="00E07977" w:rsidRPr="00BF690F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03675C" w:rsidRPr="00BF690F">
        <w:rPr>
          <w:rFonts w:ascii="Times New Roman" w:hAnsi="Times New Roman" w:cs="Times New Roman"/>
          <w:sz w:val="24"/>
          <w:szCs w:val="24"/>
          <w:lang w:eastAsia="ar-SA"/>
        </w:rPr>
        <w:t>decyzyjne</w:t>
      </w:r>
      <w:r w:rsidR="00E07977" w:rsidRPr="00BF690F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EA3A3C">
        <w:rPr>
          <w:rFonts w:ascii="Times New Roman" w:hAnsi="Times New Roman" w:cs="Times New Roman"/>
          <w:sz w:val="24"/>
          <w:szCs w:val="24"/>
          <w:lang w:eastAsia="ar-SA"/>
        </w:rPr>
        <w:t xml:space="preserve">i </w:t>
      </w:r>
      <w:r w:rsidR="0003675C" w:rsidRPr="00BF690F">
        <w:rPr>
          <w:rFonts w:ascii="Times New Roman" w:hAnsi="Times New Roman" w:cs="Times New Roman"/>
          <w:sz w:val="24"/>
          <w:szCs w:val="24"/>
          <w:lang w:eastAsia="ar-SA"/>
        </w:rPr>
        <w:t>związane</w:t>
      </w:r>
      <w:r w:rsidR="00E07977" w:rsidRPr="00BF690F">
        <w:rPr>
          <w:rFonts w:ascii="Times New Roman" w:hAnsi="Times New Roman" w:cs="Times New Roman"/>
          <w:sz w:val="24"/>
          <w:szCs w:val="24"/>
          <w:lang w:eastAsia="ar-SA"/>
        </w:rPr>
        <w:t xml:space="preserve"> z odpowiedzialnością</w:t>
      </w:r>
      <w:r w:rsidR="0003675C" w:rsidRPr="00BF690F">
        <w:rPr>
          <w:rFonts w:ascii="Times New Roman" w:hAnsi="Times New Roman" w:cs="Times New Roman"/>
          <w:sz w:val="24"/>
          <w:szCs w:val="24"/>
          <w:lang w:eastAsia="ar-SA"/>
        </w:rPr>
        <w:t>,</w:t>
      </w:r>
      <w:r w:rsidR="00E07977" w:rsidRPr="00BF690F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03675C" w:rsidRPr="00BF690F">
        <w:rPr>
          <w:rFonts w:ascii="Times New Roman" w:hAnsi="Times New Roman" w:cs="Times New Roman"/>
          <w:sz w:val="24"/>
          <w:szCs w:val="24"/>
          <w:lang w:eastAsia="ar-SA"/>
        </w:rPr>
        <w:t>obsług</w:t>
      </w:r>
      <w:r w:rsidR="00EA3A3C">
        <w:rPr>
          <w:rFonts w:ascii="Times New Roman" w:hAnsi="Times New Roman" w:cs="Times New Roman"/>
          <w:sz w:val="24"/>
          <w:szCs w:val="24"/>
          <w:lang w:eastAsia="ar-SA"/>
        </w:rPr>
        <w:t>a</w:t>
      </w:r>
      <w:r w:rsidR="00E07977" w:rsidRPr="00BF690F">
        <w:rPr>
          <w:rFonts w:ascii="Times New Roman" w:hAnsi="Times New Roman" w:cs="Times New Roman"/>
          <w:sz w:val="24"/>
          <w:szCs w:val="24"/>
          <w:lang w:eastAsia="ar-SA"/>
        </w:rPr>
        <w:t xml:space="preserve"> monitorów ekranowych </w:t>
      </w:r>
      <w:r w:rsidR="00EA3A3C">
        <w:rPr>
          <w:rFonts w:ascii="Times New Roman" w:hAnsi="Times New Roman" w:cs="Times New Roman"/>
          <w:sz w:val="24"/>
          <w:szCs w:val="24"/>
          <w:lang w:eastAsia="ar-SA"/>
        </w:rPr>
        <w:t>co najmniej przez połowę dobowego wymiaru czasu pracy</w:t>
      </w:r>
      <w:r w:rsidR="0003675C" w:rsidRPr="00BF690F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="0003675C" w:rsidRPr="00753373">
        <w:rPr>
          <w:rFonts w:ascii="Times New Roman" w:hAnsi="Times New Roman" w:cs="Times New Roman"/>
          <w:sz w:val="24"/>
          <w:szCs w:val="24"/>
          <w:lang w:eastAsia="ar-SA"/>
        </w:rPr>
        <w:t>praca w archiwum</w:t>
      </w:r>
      <w:r w:rsidR="0003675C" w:rsidRPr="00BF690F">
        <w:rPr>
          <w:rFonts w:ascii="Times New Roman" w:hAnsi="Times New Roman" w:cs="Times New Roman"/>
          <w:sz w:val="24"/>
          <w:szCs w:val="24"/>
          <w:lang w:eastAsia="ar-SA"/>
        </w:rPr>
        <w:t>, dźwiganie zgodnie z normą</w:t>
      </w:r>
      <w:r w:rsidR="00EA3A3C">
        <w:rPr>
          <w:rFonts w:ascii="Times New Roman" w:hAnsi="Times New Roman" w:cs="Times New Roman"/>
          <w:sz w:val="24"/>
          <w:szCs w:val="24"/>
          <w:lang w:eastAsia="ar-SA"/>
        </w:rPr>
        <w:t xml:space="preserve"> (transport ręczny)</w:t>
      </w:r>
      <w:r w:rsidR="0003675C" w:rsidRPr="00BF690F">
        <w:rPr>
          <w:rFonts w:ascii="Times New Roman" w:hAnsi="Times New Roman" w:cs="Times New Roman"/>
          <w:sz w:val="24"/>
          <w:szCs w:val="24"/>
          <w:lang w:eastAsia="ar-SA"/>
        </w:rPr>
        <w:t>, niektórzy pracownicy - prowadzenie pojazdów (kat b) prywatnych do celów służbowych/</w:t>
      </w:r>
      <w:r w:rsidR="007F1E41">
        <w:rPr>
          <w:rFonts w:ascii="Times New Roman" w:hAnsi="Times New Roman" w:cs="Times New Roman"/>
          <w:sz w:val="24"/>
          <w:szCs w:val="24"/>
          <w:lang w:eastAsia="ar-SA"/>
        </w:rPr>
        <w:t>,</w:t>
      </w:r>
      <w:r w:rsidR="00CF4EF5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</w:p>
    <w:p w14:paraId="75B8016E" w14:textId="2B6390F8" w:rsidR="00A61478" w:rsidRPr="00BF690F" w:rsidRDefault="0003675C" w:rsidP="00A61478">
      <w:pPr>
        <w:widowControl w:val="0"/>
        <w:tabs>
          <w:tab w:val="left" w:pos="480"/>
        </w:tabs>
        <w:suppressAutoHyphens/>
        <w:autoSpaceDE w:val="0"/>
        <w:autoSpaceDN w:val="0"/>
        <w:adjustRightInd w:val="0"/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F690F">
        <w:rPr>
          <w:rFonts w:ascii="Times New Roman" w:hAnsi="Times New Roman" w:cs="Times New Roman"/>
          <w:sz w:val="24"/>
          <w:szCs w:val="24"/>
          <w:lang w:eastAsia="ar-SA"/>
        </w:rPr>
        <w:t>-</w:t>
      </w:r>
      <w:r w:rsidR="00EA3A3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BF690F">
        <w:rPr>
          <w:rFonts w:ascii="Times New Roman" w:hAnsi="Times New Roman" w:cs="Times New Roman"/>
          <w:sz w:val="24"/>
          <w:szCs w:val="24"/>
          <w:lang w:eastAsia="ar-SA"/>
        </w:rPr>
        <w:t>pracownicy zatrudnieni</w:t>
      </w:r>
      <w:r w:rsidR="00E07977" w:rsidRPr="00BF690F">
        <w:rPr>
          <w:rFonts w:ascii="Times New Roman" w:hAnsi="Times New Roman" w:cs="Times New Roman"/>
          <w:sz w:val="24"/>
          <w:szCs w:val="24"/>
          <w:lang w:eastAsia="ar-SA"/>
        </w:rPr>
        <w:t xml:space="preserve"> na stanowiskach robotniczych /sprzątaczka</w:t>
      </w:r>
      <w:r w:rsidRPr="00BF690F">
        <w:rPr>
          <w:rFonts w:ascii="Times New Roman" w:hAnsi="Times New Roman" w:cs="Times New Roman"/>
          <w:sz w:val="24"/>
          <w:szCs w:val="24"/>
          <w:lang w:eastAsia="ar-SA"/>
        </w:rPr>
        <w:t xml:space="preserve"> (</w:t>
      </w:r>
      <w:r w:rsidR="0076680A">
        <w:rPr>
          <w:rFonts w:ascii="Times New Roman" w:hAnsi="Times New Roman" w:cs="Times New Roman"/>
          <w:sz w:val="24"/>
          <w:szCs w:val="24"/>
          <w:lang w:eastAsia="ar-SA"/>
        </w:rPr>
        <w:t xml:space="preserve">ilość pracowników na stanowisku </w:t>
      </w:r>
      <w:r w:rsidR="006F5AFD">
        <w:rPr>
          <w:rFonts w:ascii="Times New Roman" w:hAnsi="Times New Roman" w:cs="Times New Roman"/>
          <w:sz w:val="24"/>
          <w:szCs w:val="24"/>
          <w:lang w:eastAsia="ar-SA"/>
        </w:rPr>
        <w:t>–</w:t>
      </w:r>
      <w:r w:rsidR="00EA3A3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6F5AFD">
        <w:rPr>
          <w:rFonts w:ascii="Times New Roman" w:hAnsi="Times New Roman" w:cs="Times New Roman"/>
          <w:sz w:val="24"/>
          <w:szCs w:val="24"/>
          <w:lang w:eastAsia="ar-SA"/>
        </w:rPr>
        <w:t>(</w:t>
      </w:r>
      <w:r w:rsidR="00074907">
        <w:rPr>
          <w:rFonts w:ascii="Times New Roman" w:hAnsi="Times New Roman" w:cs="Times New Roman"/>
          <w:sz w:val="24"/>
          <w:szCs w:val="24"/>
          <w:lang w:eastAsia="ar-SA"/>
        </w:rPr>
        <w:t>1</w:t>
      </w:r>
      <w:r w:rsidRPr="00BF690F">
        <w:rPr>
          <w:rFonts w:ascii="Times New Roman" w:hAnsi="Times New Roman" w:cs="Times New Roman"/>
          <w:sz w:val="24"/>
          <w:szCs w:val="24"/>
          <w:lang w:eastAsia="ar-SA"/>
        </w:rPr>
        <w:t>)</w:t>
      </w:r>
      <w:r w:rsidR="00E07977" w:rsidRPr="00BF690F">
        <w:rPr>
          <w:rFonts w:ascii="Times New Roman" w:hAnsi="Times New Roman" w:cs="Times New Roman"/>
          <w:sz w:val="24"/>
          <w:szCs w:val="24"/>
          <w:lang w:eastAsia="ar-SA"/>
        </w:rPr>
        <w:t>, portier</w:t>
      </w:r>
      <w:r w:rsidR="00063F95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BF690F">
        <w:rPr>
          <w:rFonts w:ascii="Times New Roman" w:hAnsi="Times New Roman" w:cs="Times New Roman"/>
          <w:sz w:val="24"/>
          <w:szCs w:val="24"/>
          <w:lang w:eastAsia="ar-SA"/>
        </w:rPr>
        <w:t>(4)</w:t>
      </w:r>
      <w:r w:rsidR="00E07977" w:rsidRPr="00BF690F">
        <w:rPr>
          <w:rFonts w:ascii="Times New Roman" w:hAnsi="Times New Roman" w:cs="Times New Roman"/>
          <w:sz w:val="24"/>
          <w:szCs w:val="24"/>
          <w:lang w:eastAsia="ar-SA"/>
        </w:rPr>
        <w:t>, rzemieślnik</w:t>
      </w:r>
      <w:r w:rsidR="00EA3A3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BF690F">
        <w:rPr>
          <w:rFonts w:ascii="Times New Roman" w:hAnsi="Times New Roman" w:cs="Times New Roman"/>
          <w:sz w:val="24"/>
          <w:szCs w:val="24"/>
          <w:lang w:eastAsia="ar-SA"/>
        </w:rPr>
        <w:t>(</w:t>
      </w:r>
      <w:r w:rsidR="00406F37">
        <w:rPr>
          <w:rFonts w:ascii="Times New Roman" w:hAnsi="Times New Roman" w:cs="Times New Roman"/>
          <w:sz w:val="24"/>
          <w:szCs w:val="24"/>
          <w:lang w:eastAsia="ar-SA"/>
        </w:rPr>
        <w:t>2</w:t>
      </w:r>
      <w:r w:rsidRPr="00BF690F">
        <w:rPr>
          <w:rFonts w:ascii="Times New Roman" w:hAnsi="Times New Roman" w:cs="Times New Roman"/>
          <w:sz w:val="24"/>
          <w:szCs w:val="24"/>
          <w:lang w:eastAsia="ar-SA"/>
        </w:rPr>
        <w:t>)</w:t>
      </w:r>
      <w:r w:rsidR="00E07977" w:rsidRPr="00BF690F">
        <w:rPr>
          <w:rFonts w:ascii="Times New Roman" w:hAnsi="Times New Roman" w:cs="Times New Roman"/>
          <w:sz w:val="24"/>
          <w:szCs w:val="24"/>
          <w:lang w:eastAsia="ar-SA"/>
        </w:rPr>
        <w:t>, kierowca-kat B</w:t>
      </w:r>
      <w:r w:rsidR="00EA3A3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BF690F">
        <w:rPr>
          <w:rFonts w:ascii="Times New Roman" w:hAnsi="Times New Roman" w:cs="Times New Roman"/>
          <w:sz w:val="24"/>
          <w:szCs w:val="24"/>
          <w:lang w:eastAsia="ar-SA"/>
        </w:rPr>
        <w:t>(</w:t>
      </w:r>
      <w:r w:rsidR="00EA3A3C">
        <w:rPr>
          <w:rFonts w:ascii="Times New Roman" w:hAnsi="Times New Roman" w:cs="Times New Roman"/>
          <w:sz w:val="24"/>
          <w:szCs w:val="24"/>
          <w:lang w:eastAsia="ar-SA"/>
        </w:rPr>
        <w:t>18</w:t>
      </w:r>
      <w:r w:rsidRPr="00BF690F">
        <w:rPr>
          <w:rFonts w:ascii="Times New Roman" w:hAnsi="Times New Roman" w:cs="Times New Roman"/>
          <w:sz w:val="24"/>
          <w:szCs w:val="24"/>
          <w:lang w:eastAsia="ar-SA"/>
        </w:rPr>
        <w:t xml:space="preserve">). Czynniki </w:t>
      </w:r>
      <w:r w:rsidR="00731292" w:rsidRPr="00BF690F">
        <w:rPr>
          <w:rFonts w:ascii="Times New Roman" w:hAnsi="Times New Roman" w:cs="Times New Roman"/>
          <w:sz w:val="24"/>
          <w:szCs w:val="24"/>
          <w:lang w:eastAsia="ar-SA"/>
        </w:rPr>
        <w:t>występujące na wskazanych stanowiskach pracy</w:t>
      </w:r>
      <w:r w:rsidR="00EA3A3C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="00EA3A3C" w:rsidRPr="00753373">
        <w:rPr>
          <w:rFonts w:ascii="Times New Roman" w:hAnsi="Times New Roman" w:cs="Times New Roman"/>
          <w:sz w:val="24"/>
          <w:szCs w:val="24"/>
          <w:lang w:eastAsia="ar-SA"/>
        </w:rPr>
        <w:t xml:space="preserve">zgodnie z charakterem </w:t>
      </w:r>
      <w:r w:rsidR="003135DC" w:rsidRPr="00753373">
        <w:rPr>
          <w:rFonts w:ascii="Times New Roman" w:hAnsi="Times New Roman" w:cs="Times New Roman"/>
          <w:sz w:val="24"/>
          <w:szCs w:val="24"/>
          <w:lang w:eastAsia="ar-SA"/>
        </w:rPr>
        <w:t xml:space="preserve">wykonywanej </w:t>
      </w:r>
      <w:r w:rsidR="00EA3A3C" w:rsidRPr="00753373">
        <w:rPr>
          <w:rFonts w:ascii="Times New Roman" w:hAnsi="Times New Roman" w:cs="Times New Roman"/>
          <w:sz w:val="24"/>
          <w:szCs w:val="24"/>
          <w:lang w:eastAsia="ar-SA"/>
        </w:rPr>
        <w:t>pracy</w:t>
      </w:r>
      <w:r w:rsidR="00731292" w:rsidRPr="00BF690F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EA3A3C">
        <w:rPr>
          <w:rFonts w:ascii="Times New Roman" w:hAnsi="Times New Roman" w:cs="Times New Roman"/>
          <w:sz w:val="24"/>
          <w:szCs w:val="24"/>
          <w:lang w:eastAsia="ar-SA"/>
        </w:rPr>
        <w:t xml:space="preserve">- praca zmianowa, </w:t>
      </w:r>
      <w:r w:rsidRPr="00BF690F">
        <w:rPr>
          <w:rFonts w:ascii="Times New Roman" w:hAnsi="Times New Roman" w:cs="Times New Roman"/>
          <w:sz w:val="24"/>
          <w:szCs w:val="24"/>
          <w:lang w:eastAsia="ar-SA"/>
        </w:rPr>
        <w:t>w</w:t>
      </w:r>
      <w:r w:rsidR="00EA3A3C">
        <w:rPr>
          <w:rFonts w:ascii="Times New Roman" w:hAnsi="Times New Roman" w:cs="Times New Roman"/>
          <w:sz w:val="24"/>
          <w:szCs w:val="24"/>
          <w:lang w:eastAsia="ar-SA"/>
        </w:rPr>
        <w:t xml:space="preserve"> tym</w:t>
      </w:r>
      <w:r w:rsidRPr="00BF690F">
        <w:rPr>
          <w:rFonts w:ascii="Times New Roman" w:hAnsi="Times New Roman" w:cs="Times New Roman"/>
          <w:sz w:val="24"/>
          <w:szCs w:val="24"/>
          <w:lang w:eastAsia="ar-SA"/>
        </w:rPr>
        <w:t xml:space="preserve"> porze nocnej, wysiłek fizyczny, praca ponad normatywne godziny pracy, </w:t>
      </w:r>
      <w:r w:rsidR="003135DC" w:rsidRPr="00753373">
        <w:rPr>
          <w:rFonts w:ascii="Times New Roman" w:hAnsi="Times New Roman" w:cs="Times New Roman"/>
          <w:sz w:val="24"/>
          <w:szCs w:val="24"/>
          <w:lang w:eastAsia="ar-SA"/>
        </w:rPr>
        <w:t xml:space="preserve">w niektórych przypadkach uprawnienia do prowadzenia pojazdów uprzywilejowanych, </w:t>
      </w:r>
      <w:r w:rsidRPr="00753373">
        <w:rPr>
          <w:rFonts w:ascii="Times New Roman" w:hAnsi="Times New Roman" w:cs="Times New Roman"/>
          <w:sz w:val="24"/>
          <w:szCs w:val="24"/>
          <w:lang w:eastAsia="ar-SA"/>
        </w:rPr>
        <w:t>praca wymagająca sprawności psychoruchowej</w:t>
      </w:r>
      <w:r w:rsidR="00EA3A3C" w:rsidRPr="00753373">
        <w:rPr>
          <w:rFonts w:ascii="Times New Roman" w:hAnsi="Times New Roman" w:cs="Times New Roman"/>
          <w:sz w:val="24"/>
          <w:szCs w:val="24"/>
          <w:lang w:eastAsia="ar-SA"/>
        </w:rPr>
        <w:t xml:space="preserve">, praca na wysokości (do 3 m) – w razie takiej potrzeby, kontakt z czynnikiem biologicznym oraz ze środkami drażniącymi skórę i alergizującymi </w:t>
      </w:r>
      <w:r w:rsidR="00E07977" w:rsidRPr="00753373">
        <w:rPr>
          <w:rFonts w:ascii="Times New Roman" w:hAnsi="Times New Roman" w:cs="Times New Roman"/>
          <w:sz w:val="24"/>
          <w:szCs w:val="24"/>
          <w:lang w:eastAsia="ar-SA"/>
        </w:rPr>
        <w:t>/</w:t>
      </w:r>
      <w:r w:rsidR="007F1E41" w:rsidRPr="00753373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14:paraId="2F1BCB4E" w14:textId="675BA1EF" w:rsidR="00A61478" w:rsidRPr="00074907" w:rsidRDefault="00A61478" w:rsidP="00A61478">
      <w:pPr>
        <w:widowControl w:val="0"/>
        <w:tabs>
          <w:tab w:val="left" w:pos="480"/>
        </w:tabs>
        <w:suppressAutoHyphens/>
        <w:autoSpaceDE w:val="0"/>
        <w:autoSpaceDN w:val="0"/>
        <w:adjustRightInd w:val="0"/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F690F">
        <w:rPr>
          <w:rFonts w:ascii="Times New Roman" w:hAnsi="Times New Roman" w:cs="Times New Roman"/>
          <w:sz w:val="24"/>
          <w:szCs w:val="24"/>
          <w:lang w:eastAsia="ar-SA"/>
        </w:rPr>
        <w:t xml:space="preserve">Szacowana ilość </w:t>
      </w:r>
      <w:r w:rsidR="0076680A">
        <w:rPr>
          <w:rFonts w:ascii="Times New Roman" w:hAnsi="Times New Roman" w:cs="Times New Roman"/>
          <w:sz w:val="24"/>
          <w:szCs w:val="24"/>
          <w:lang w:eastAsia="ar-SA"/>
        </w:rPr>
        <w:t xml:space="preserve">pracowników podlegających badaniom okresowym </w:t>
      </w:r>
      <w:r w:rsidRPr="00BF690F">
        <w:rPr>
          <w:rFonts w:ascii="Times New Roman" w:hAnsi="Times New Roman" w:cs="Times New Roman"/>
          <w:sz w:val="24"/>
          <w:szCs w:val="24"/>
          <w:lang w:eastAsia="ar-SA"/>
        </w:rPr>
        <w:t xml:space="preserve">(stan na dzień </w:t>
      </w:r>
      <w:r w:rsidR="004910A4">
        <w:rPr>
          <w:rFonts w:ascii="Times New Roman" w:hAnsi="Times New Roman" w:cs="Times New Roman"/>
          <w:sz w:val="24"/>
          <w:szCs w:val="24"/>
          <w:lang w:eastAsia="ar-SA"/>
        </w:rPr>
        <w:t>17.09</w:t>
      </w:r>
      <w:r w:rsidR="00057438">
        <w:rPr>
          <w:rFonts w:ascii="Times New Roman" w:hAnsi="Times New Roman" w:cs="Times New Roman"/>
          <w:sz w:val="24"/>
          <w:szCs w:val="24"/>
          <w:lang w:eastAsia="ar-SA"/>
        </w:rPr>
        <w:t>.2024</w:t>
      </w:r>
      <w:r w:rsidR="003135D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BF690F">
        <w:rPr>
          <w:rFonts w:ascii="Times New Roman" w:hAnsi="Times New Roman" w:cs="Times New Roman"/>
          <w:sz w:val="24"/>
          <w:szCs w:val="24"/>
          <w:lang w:eastAsia="ar-SA"/>
        </w:rPr>
        <w:t xml:space="preserve">r.) w </w:t>
      </w:r>
      <w:r w:rsidR="003135DC">
        <w:rPr>
          <w:rFonts w:ascii="Times New Roman" w:hAnsi="Times New Roman" w:cs="Times New Roman"/>
          <w:sz w:val="24"/>
          <w:szCs w:val="24"/>
          <w:lang w:eastAsia="ar-SA"/>
        </w:rPr>
        <w:t xml:space="preserve">okresie od dnia podpisania umowy do dnia </w:t>
      </w:r>
      <w:r w:rsidR="003135DC" w:rsidRPr="00074907">
        <w:rPr>
          <w:rFonts w:ascii="Times New Roman" w:hAnsi="Times New Roman" w:cs="Times New Roman"/>
          <w:sz w:val="24"/>
          <w:szCs w:val="24"/>
          <w:lang w:eastAsia="ar-SA"/>
        </w:rPr>
        <w:t>31.12.202</w:t>
      </w:r>
      <w:r w:rsidR="00057438" w:rsidRPr="00074907">
        <w:rPr>
          <w:rFonts w:ascii="Times New Roman" w:hAnsi="Times New Roman" w:cs="Times New Roman"/>
          <w:sz w:val="24"/>
          <w:szCs w:val="24"/>
          <w:lang w:eastAsia="ar-SA"/>
        </w:rPr>
        <w:t>5</w:t>
      </w:r>
      <w:r w:rsidR="003135DC" w:rsidRPr="00074907">
        <w:rPr>
          <w:rFonts w:ascii="Times New Roman" w:hAnsi="Times New Roman" w:cs="Times New Roman"/>
          <w:sz w:val="24"/>
          <w:szCs w:val="24"/>
          <w:lang w:eastAsia="ar-SA"/>
        </w:rPr>
        <w:t xml:space="preserve"> r.</w:t>
      </w:r>
      <w:r w:rsidR="0076680A" w:rsidRPr="00074907">
        <w:rPr>
          <w:rFonts w:ascii="Times New Roman" w:hAnsi="Times New Roman" w:cs="Times New Roman"/>
          <w:sz w:val="24"/>
          <w:szCs w:val="24"/>
          <w:lang w:eastAsia="ar-SA"/>
        </w:rPr>
        <w:t xml:space="preserve"> to </w:t>
      </w:r>
      <w:r w:rsidR="0060386F" w:rsidRPr="00074907">
        <w:rPr>
          <w:rFonts w:ascii="Times New Roman" w:hAnsi="Times New Roman" w:cs="Times New Roman"/>
          <w:sz w:val="24"/>
          <w:szCs w:val="24"/>
          <w:lang w:eastAsia="ar-SA"/>
        </w:rPr>
        <w:t xml:space="preserve">około </w:t>
      </w:r>
      <w:r w:rsidR="00B17F7C" w:rsidRPr="00074907">
        <w:rPr>
          <w:rFonts w:ascii="Times New Roman" w:hAnsi="Times New Roman" w:cs="Times New Roman"/>
          <w:sz w:val="24"/>
          <w:szCs w:val="24"/>
          <w:lang w:eastAsia="ar-SA"/>
        </w:rPr>
        <w:t>140</w:t>
      </w:r>
      <w:r w:rsidR="004A56D1" w:rsidRPr="00074907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76680A" w:rsidRPr="00074907">
        <w:rPr>
          <w:rFonts w:ascii="Times New Roman" w:hAnsi="Times New Roman" w:cs="Times New Roman"/>
          <w:sz w:val="24"/>
          <w:szCs w:val="24"/>
          <w:lang w:eastAsia="ar-SA"/>
        </w:rPr>
        <w:t>osób</w:t>
      </w:r>
      <w:r w:rsidR="00D93A85" w:rsidRPr="00074907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B17F7C" w:rsidRPr="00074907">
        <w:rPr>
          <w:rFonts w:ascii="Times New Roman" w:hAnsi="Times New Roman" w:cs="Times New Roman"/>
          <w:sz w:val="24"/>
          <w:szCs w:val="24"/>
          <w:lang w:eastAsia="ar-SA"/>
        </w:rPr>
        <w:t>(należy dodatkowo przewidzieć osoby do zatrudnienia, badania kontrolne, badania wstępne na wykorzystanie samochodu prywatnego do celów służbowych, badania w zw. z pogorszeniem się wzroku).</w:t>
      </w:r>
    </w:p>
    <w:p w14:paraId="310D7D21" w14:textId="010728C9" w:rsidR="004F5EF3" w:rsidRPr="00074907" w:rsidRDefault="004F5EF3" w:rsidP="00CF08FA">
      <w:pPr>
        <w:pStyle w:val="Akapitzlist"/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074907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TERMIN REALIZACJI ZAMÓWIENIA:</w:t>
      </w:r>
    </w:p>
    <w:p w14:paraId="6D862DEE" w14:textId="535DDE89" w:rsidR="004F5EF3" w:rsidRPr="00074907" w:rsidRDefault="004F5EF3" w:rsidP="004F5EF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74907">
        <w:rPr>
          <w:rFonts w:ascii="Times New Roman" w:hAnsi="Times New Roman" w:cs="Times New Roman"/>
          <w:lang w:eastAsia="ar-SA"/>
        </w:rPr>
        <w:t xml:space="preserve">Usługa będzie wykonywana od </w:t>
      </w:r>
      <w:r w:rsidRPr="00074907">
        <w:rPr>
          <w:rFonts w:ascii="Times New Roman" w:hAnsi="Times New Roman" w:cs="Times New Roman"/>
          <w:sz w:val="24"/>
          <w:szCs w:val="24"/>
          <w:lang w:eastAsia="ar-SA"/>
        </w:rPr>
        <w:t xml:space="preserve">dnia </w:t>
      </w:r>
      <w:r w:rsidR="00BF690F" w:rsidRPr="00074907">
        <w:rPr>
          <w:rFonts w:ascii="Times New Roman" w:hAnsi="Times New Roman" w:cs="Times New Roman"/>
          <w:sz w:val="24"/>
          <w:szCs w:val="24"/>
          <w:lang w:eastAsia="ar-SA"/>
        </w:rPr>
        <w:t>podpisania umowy (</w:t>
      </w:r>
      <w:r w:rsidR="003D0FD8">
        <w:rPr>
          <w:rFonts w:ascii="Times New Roman" w:hAnsi="Times New Roman" w:cs="Times New Roman"/>
          <w:sz w:val="24"/>
          <w:szCs w:val="24"/>
          <w:lang w:eastAsia="ar-SA"/>
        </w:rPr>
        <w:t>październik</w:t>
      </w:r>
      <w:r w:rsidR="00BF690F" w:rsidRPr="00074907">
        <w:rPr>
          <w:rFonts w:ascii="Times New Roman" w:hAnsi="Times New Roman" w:cs="Times New Roman"/>
          <w:sz w:val="24"/>
          <w:szCs w:val="24"/>
          <w:lang w:eastAsia="ar-SA"/>
        </w:rPr>
        <w:t xml:space="preserve"> br.) </w:t>
      </w:r>
      <w:r w:rsidR="00C06833" w:rsidRPr="00074907">
        <w:rPr>
          <w:rFonts w:ascii="Times New Roman" w:hAnsi="Times New Roman" w:cs="Times New Roman"/>
          <w:sz w:val="24"/>
          <w:szCs w:val="24"/>
          <w:lang w:eastAsia="ar-SA"/>
        </w:rPr>
        <w:t xml:space="preserve">przez </w:t>
      </w:r>
      <w:r w:rsidR="00057438" w:rsidRPr="00074907">
        <w:rPr>
          <w:rFonts w:ascii="Times New Roman" w:hAnsi="Times New Roman" w:cs="Times New Roman"/>
          <w:sz w:val="24"/>
          <w:szCs w:val="24"/>
          <w:lang w:eastAsia="ar-SA"/>
        </w:rPr>
        <w:t>1</w:t>
      </w:r>
      <w:r w:rsidR="00074907" w:rsidRPr="00074907">
        <w:rPr>
          <w:rFonts w:ascii="Times New Roman" w:hAnsi="Times New Roman" w:cs="Times New Roman"/>
          <w:sz w:val="24"/>
          <w:szCs w:val="24"/>
          <w:lang w:eastAsia="ar-SA"/>
        </w:rPr>
        <w:t>5</w:t>
      </w:r>
      <w:r w:rsidR="004A56D1" w:rsidRPr="00074907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FB5CF6" w:rsidRPr="00074907">
        <w:rPr>
          <w:rFonts w:ascii="Times New Roman" w:hAnsi="Times New Roman" w:cs="Times New Roman"/>
          <w:sz w:val="24"/>
          <w:szCs w:val="24"/>
          <w:lang w:eastAsia="ar-SA"/>
        </w:rPr>
        <w:t>miesięcy tj. do 31.12.202</w:t>
      </w:r>
      <w:r w:rsidR="00057438" w:rsidRPr="00074907">
        <w:rPr>
          <w:rFonts w:ascii="Times New Roman" w:hAnsi="Times New Roman" w:cs="Times New Roman"/>
          <w:sz w:val="24"/>
          <w:szCs w:val="24"/>
          <w:lang w:eastAsia="ar-SA"/>
        </w:rPr>
        <w:t xml:space="preserve">5 </w:t>
      </w:r>
      <w:r w:rsidR="00FB5CF6" w:rsidRPr="00074907">
        <w:rPr>
          <w:rFonts w:ascii="Times New Roman" w:hAnsi="Times New Roman" w:cs="Times New Roman"/>
          <w:sz w:val="24"/>
          <w:szCs w:val="24"/>
          <w:lang w:eastAsia="ar-SA"/>
        </w:rPr>
        <w:t>r.</w:t>
      </w:r>
      <w:r w:rsidRPr="00074907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</w:p>
    <w:p w14:paraId="1E66D0D4" w14:textId="533161BE" w:rsidR="004F5EF3" w:rsidRPr="00CF08FA" w:rsidRDefault="00F54F73" w:rsidP="00CF08FA">
      <w:pPr>
        <w:pStyle w:val="Akapitzlist"/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CF08FA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Miejsce realizacji badań: Kraków</w:t>
      </w:r>
    </w:p>
    <w:sectPr w:rsidR="004F5EF3" w:rsidRPr="00CF08FA" w:rsidSect="00BF690F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05706"/>
    <w:multiLevelType w:val="hybridMultilevel"/>
    <w:tmpl w:val="B03688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E7272B"/>
    <w:multiLevelType w:val="hybridMultilevel"/>
    <w:tmpl w:val="95B6CB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A711B4"/>
    <w:multiLevelType w:val="hybridMultilevel"/>
    <w:tmpl w:val="AE50D04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4544707"/>
    <w:multiLevelType w:val="hybridMultilevel"/>
    <w:tmpl w:val="55A04D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D84F57"/>
    <w:multiLevelType w:val="hybridMultilevel"/>
    <w:tmpl w:val="0E9018FE"/>
    <w:lvl w:ilvl="0" w:tplc="FD02DA9C">
      <w:start w:val="1"/>
      <w:numFmt w:val="decimal"/>
      <w:lvlText w:val="%1."/>
      <w:lvlJc w:val="left"/>
      <w:pPr>
        <w:ind w:left="502" w:hanging="360"/>
      </w:pPr>
      <w:rPr>
        <w:rFonts w:hint="default"/>
        <w:b/>
        <w:i w:val="0"/>
        <w:color w:val="auto"/>
      </w:rPr>
    </w:lvl>
    <w:lvl w:ilvl="1" w:tplc="EAFEB46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B0B4886A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6F7754"/>
    <w:multiLevelType w:val="hybridMultilevel"/>
    <w:tmpl w:val="3FAC05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6667DC"/>
    <w:multiLevelType w:val="hybridMultilevel"/>
    <w:tmpl w:val="DF6E0262"/>
    <w:lvl w:ilvl="0" w:tplc="AAD63D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450"/>
    <w:rsid w:val="00001450"/>
    <w:rsid w:val="00003042"/>
    <w:rsid w:val="000054C0"/>
    <w:rsid w:val="0003675C"/>
    <w:rsid w:val="00057438"/>
    <w:rsid w:val="00063F95"/>
    <w:rsid w:val="00074907"/>
    <w:rsid w:val="00172638"/>
    <w:rsid w:val="001F1986"/>
    <w:rsid w:val="00253AF2"/>
    <w:rsid w:val="00263C7D"/>
    <w:rsid w:val="00286450"/>
    <w:rsid w:val="002873B9"/>
    <w:rsid w:val="002904B2"/>
    <w:rsid w:val="002C6DBF"/>
    <w:rsid w:val="003135DC"/>
    <w:rsid w:val="003614AB"/>
    <w:rsid w:val="003D0FD8"/>
    <w:rsid w:val="00406F37"/>
    <w:rsid w:val="00436170"/>
    <w:rsid w:val="00457EEB"/>
    <w:rsid w:val="00462CC8"/>
    <w:rsid w:val="004910A4"/>
    <w:rsid w:val="004A56D1"/>
    <w:rsid w:val="004D3513"/>
    <w:rsid w:val="004F5EF3"/>
    <w:rsid w:val="0051026E"/>
    <w:rsid w:val="0054212A"/>
    <w:rsid w:val="005A4D49"/>
    <w:rsid w:val="005F655B"/>
    <w:rsid w:val="0060386F"/>
    <w:rsid w:val="00671EE6"/>
    <w:rsid w:val="00691266"/>
    <w:rsid w:val="006A297F"/>
    <w:rsid w:val="006F5AFD"/>
    <w:rsid w:val="007155E0"/>
    <w:rsid w:val="00716921"/>
    <w:rsid w:val="00720B1E"/>
    <w:rsid w:val="00731292"/>
    <w:rsid w:val="00753373"/>
    <w:rsid w:val="0076680A"/>
    <w:rsid w:val="0077637C"/>
    <w:rsid w:val="007F1E41"/>
    <w:rsid w:val="007F384A"/>
    <w:rsid w:val="0097275B"/>
    <w:rsid w:val="00A063B1"/>
    <w:rsid w:val="00A3642B"/>
    <w:rsid w:val="00A61478"/>
    <w:rsid w:val="00A6264E"/>
    <w:rsid w:val="00A6757C"/>
    <w:rsid w:val="00A71239"/>
    <w:rsid w:val="00AD589A"/>
    <w:rsid w:val="00B1604E"/>
    <w:rsid w:val="00B17F7C"/>
    <w:rsid w:val="00B45616"/>
    <w:rsid w:val="00B9575C"/>
    <w:rsid w:val="00B95F9C"/>
    <w:rsid w:val="00BF690F"/>
    <w:rsid w:val="00C04E5E"/>
    <w:rsid w:val="00C06833"/>
    <w:rsid w:val="00C33564"/>
    <w:rsid w:val="00C561DA"/>
    <w:rsid w:val="00CA501D"/>
    <w:rsid w:val="00CF08FA"/>
    <w:rsid w:val="00CF4EF5"/>
    <w:rsid w:val="00D252F7"/>
    <w:rsid w:val="00D45399"/>
    <w:rsid w:val="00D93A85"/>
    <w:rsid w:val="00DB68D0"/>
    <w:rsid w:val="00E07977"/>
    <w:rsid w:val="00E3235D"/>
    <w:rsid w:val="00E63432"/>
    <w:rsid w:val="00EA3A3C"/>
    <w:rsid w:val="00ED5B81"/>
    <w:rsid w:val="00F54F73"/>
    <w:rsid w:val="00F7079F"/>
    <w:rsid w:val="00F80D03"/>
    <w:rsid w:val="00F9065D"/>
    <w:rsid w:val="00FB27E9"/>
    <w:rsid w:val="00FB5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72249"/>
  <w15:docId w15:val="{2390A625-E0BA-4F19-863C-19D65C830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575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63C7D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rsid w:val="004F5EF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4F5EF3"/>
    <w:rPr>
      <w:rFonts w:ascii="Times New Roman" w:eastAsia="Times New Roman" w:hAnsi="Times New Roman" w:cs="Times New Roman"/>
      <w:sz w:val="2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12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123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F08FA"/>
    <w:pPr>
      <w:ind w:left="720"/>
      <w:contextualSpacing/>
    </w:pPr>
  </w:style>
  <w:style w:type="table" w:styleId="Tabela-Siatka">
    <w:name w:val="Table Grid"/>
    <w:basedOn w:val="Standardowy"/>
    <w:uiPriority w:val="59"/>
    <w:rsid w:val="00CF08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47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565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cichostepskip</dc:creator>
  <cp:keywords/>
  <dc:description/>
  <cp:lastModifiedBy>Dębska Agnieszka (PO Kraków)</cp:lastModifiedBy>
  <cp:revision>5</cp:revision>
  <cp:lastPrinted>2023-03-23T11:28:00Z</cp:lastPrinted>
  <dcterms:created xsi:type="dcterms:W3CDTF">2024-09-17T14:02:00Z</dcterms:created>
  <dcterms:modified xsi:type="dcterms:W3CDTF">2024-09-19T11:04:00Z</dcterms:modified>
</cp:coreProperties>
</file>