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1BC1" w14:textId="2F8E506B" w:rsidR="007E12C5" w:rsidRPr="007E12C5" w:rsidRDefault="007E12C5" w:rsidP="007E12C5">
      <w:pPr>
        <w:jc w:val="right"/>
        <w:rPr>
          <w:rFonts w:asciiTheme="minorHAnsi" w:hAnsiTheme="minorHAnsi"/>
          <w:b/>
          <w:noProof/>
        </w:rPr>
      </w:pP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308A6898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2F207A">
        <w:rPr>
          <w:rFonts w:asciiTheme="minorHAnsi" w:hAnsiTheme="minorHAnsi"/>
          <w:b/>
        </w:rPr>
        <w:t>8</w:t>
      </w:r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72FBDDE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 w:rsidRPr="00063C51">
        <w:rPr>
          <w:rFonts w:asciiTheme="minorHAnsi" w:hAnsiTheme="minorHAnsi"/>
          <w:sz w:val="24"/>
          <w:szCs w:val="24"/>
        </w:rPr>
        <w:t>założenia 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jeśli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</w:t>
      </w:r>
      <w:r w:rsidRPr="006417E5">
        <w:rPr>
          <w:rFonts w:asciiTheme="minorHAnsi" w:hAnsiTheme="minorHAnsi"/>
          <w:sz w:val="24"/>
          <w:szCs w:val="24"/>
        </w:rPr>
        <w:lastRenderedPageBreak/>
        <w:t>zawartych umów (jeśli wdrożenie wyników przyjmuje formę sprzedaży 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minimis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>de minimis</w:t>
      </w:r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063C51">
        <w:rPr>
          <w:rFonts w:asciiTheme="minorHAnsi" w:hAnsiTheme="minorHAnsi"/>
          <w:sz w:val="24"/>
          <w:szCs w:val="24"/>
        </w:rPr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>trwałości, kopii sprawozdań o działalności badawczej i rozwojowej za rok poprzedni (w wersji elektronicznej, w  formacie xml),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43C2" w14:textId="77777777" w:rsidR="00896C68" w:rsidRDefault="00896C68" w:rsidP="0019282E">
      <w:r>
        <w:separator/>
      </w:r>
    </w:p>
  </w:endnote>
  <w:endnote w:type="continuationSeparator" w:id="0">
    <w:p w14:paraId="074A9BF0" w14:textId="77777777" w:rsidR="00896C68" w:rsidRDefault="00896C68" w:rsidP="0019282E">
      <w:r>
        <w:continuationSeparator/>
      </w:r>
    </w:p>
  </w:endnote>
  <w:endnote w:type="continuationNotice" w:id="1">
    <w:p w14:paraId="258BFD88" w14:textId="77777777" w:rsidR="00896C68" w:rsidRDefault="00896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9702" w14:textId="24E13D9F" w:rsidR="00786B23" w:rsidRDefault="00402B09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57913151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86B23">
          <w:fldChar w:fldCharType="begin"/>
        </w:r>
        <w:r w:rsidR="00786B23">
          <w:instrText>PAGE   \* MERGEFORMAT</w:instrText>
        </w:r>
        <w:r w:rsidR="00786B23">
          <w:fldChar w:fldCharType="separate"/>
        </w:r>
        <w:r w:rsidR="00EA4BAF">
          <w:rPr>
            <w:noProof/>
          </w:rPr>
          <w:t>1</w:t>
        </w:r>
        <w:r w:rsidR="00786B23">
          <w:fldChar w:fldCharType="end"/>
        </w:r>
        <w:r w:rsidR="00786B23">
          <w:t xml:space="preserve"> | </w:t>
        </w:r>
        <w:r w:rsidR="00786B23">
          <w:rPr>
            <w:color w:val="7F7F7F" w:themeColor="background1" w:themeShade="7F"/>
            <w:spacing w:val="60"/>
          </w:rPr>
          <w:t>Strona</w:t>
        </w:r>
      </w:sdtContent>
    </w:sdt>
  </w:p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2C74" w14:textId="77777777" w:rsidR="00896C68" w:rsidRDefault="00896C68" w:rsidP="0019282E">
      <w:r>
        <w:separator/>
      </w:r>
    </w:p>
  </w:footnote>
  <w:footnote w:type="continuationSeparator" w:id="0">
    <w:p w14:paraId="0217043E" w14:textId="77777777" w:rsidR="00896C68" w:rsidRDefault="00896C68" w:rsidP="0019282E">
      <w:r>
        <w:continuationSeparator/>
      </w:r>
    </w:p>
  </w:footnote>
  <w:footnote w:type="continuationNotice" w:id="1">
    <w:p w14:paraId="53348224" w14:textId="77777777" w:rsidR="00896C68" w:rsidRDefault="00896C68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DEEC" w14:textId="15F7D02C" w:rsidR="00FB6F92" w:rsidRDefault="002F207A" w:rsidP="002F207A">
    <w:pPr>
      <w:pStyle w:val="Nagwek"/>
    </w:pPr>
    <w:r w:rsidRPr="002F207A">
      <w:rPr>
        <w:rFonts w:ascii="Arial" w:eastAsia="Arial" w:hAnsi="Arial" w:cs="Arial"/>
        <w:noProof/>
        <w:lang w:eastAsia="ar-SA"/>
      </w:rPr>
      <w:drawing>
        <wp:inline distT="0" distB="0" distL="0" distR="0" wp14:anchorId="4861D2F1" wp14:editId="77719752">
          <wp:extent cx="5760720" cy="588245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9E367" w14:textId="77777777" w:rsidR="00D03D91" w:rsidRPr="002F207A" w:rsidRDefault="00D03D91" w:rsidP="002F2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63C51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2F207A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60EE2"/>
    <w:rsid w:val="00397107"/>
    <w:rsid w:val="003B1DBE"/>
    <w:rsid w:val="003B739F"/>
    <w:rsid w:val="003C21EF"/>
    <w:rsid w:val="003C2D6A"/>
    <w:rsid w:val="003C7377"/>
    <w:rsid w:val="003D4943"/>
    <w:rsid w:val="00402B09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0D0A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E12C5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96C68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67DBF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26D6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E3477"/>
    <w:rsid w:val="00AF0E05"/>
    <w:rsid w:val="00B10DA6"/>
    <w:rsid w:val="00B27D0E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03D91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4BAF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CDBD-C102-4191-9058-360F6798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Milena Piątkowska</cp:lastModifiedBy>
  <cp:revision>3</cp:revision>
  <cp:lastPrinted>2017-11-28T13:28:00Z</cp:lastPrinted>
  <dcterms:created xsi:type="dcterms:W3CDTF">2022-10-12T13:48:00Z</dcterms:created>
  <dcterms:modified xsi:type="dcterms:W3CDTF">2022-10-12T13:49:00Z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2022-10-12T13:37:43Z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89cfe212-c574-45d9-8b97-be1a5a434b1f</vt:lpwstr>
  </property>
  <property fmtid="{D5CDD505-2E9C-101B-9397-08002B2CF9AE}" pid="8" name="MSIP_Label_6d6848f9-5501-4e93-9114-f49e2b8160e1_ContentBits">
    <vt:lpwstr>0</vt:lpwstr>
  </property>
</Properties>
</file>