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68" w:rsidRDefault="00970A68" w:rsidP="00717E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Zatwierdzam:</w:t>
      </w:r>
    </w:p>
    <w:p w:rsidR="00970A68" w:rsidRDefault="00970A68" w:rsidP="00717EC2"/>
    <w:p w:rsidR="00717EC2" w:rsidRDefault="00970A68" w:rsidP="00717EC2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2651760" cy="1165860"/>
            <wp:effectExtent l="0" t="0" r="0" b="0"/>
            <wp:wrapNone/>
            <wp:docPr id="1" name="Obraz 1" descr="~3117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311796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AD5">
        <w:tab/>
      </w:r>
      <w:r w:rsidR="005F2AD5">
        <w:tab/>
      </w:r>
      <w:r w:rsidR="005F2AD5">
        <w:tab/>
      </w:r>
      <w:r w:rsidR="005F2AD5">
        <w:tab/>
      </w:r>
      <w:r w:rsidR="005F2AD5">
        <w:tab/>
      </w:r>
      <w:r w:rsidR="005F2AD5">
        <w:tab/>
      </w:r>
      <w:r w:rsidR="005F2AD5">
        <w:tab/>
      </w:r>
      <w:r w:rsidR="005F2AD5">
        <w:tab/>
      </w:r>
      <w:r w:rsidR="005F2AD5">
        <w:tab/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7EC2" w:rsidRDefault="00717EC2" w:rsidP="00717EC2"/>
    <w:p w:rsidR="00717EC2" w:rsidRDefault="00717EC2" w:rsidP="00717EC2"/>
    <w:p w:rsidR="00717EC2" w:rsidRDefault="00717EC2" w:rsidP="00717EC2"/>
    <w:p w:rsidR="00717EC2" w:rsidRDefault="00717EC2" w:rsidP="00717EC2"/>
    <w:p w:rsidR="00171560" w:rsidRPr="00171560" w:rsidRDefault="005F2AD5" w:rsidP="00717EC2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/>
        <w:jc w:val="center"/>
        <w:rPr>
          <w:rFonts w:ascii="Times" w:hAnsi="Times" w:cs="Times"/>
          <w:b/>
          <w:bCs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 xml:space="preserve">Ogłoszenie o </w:t>
      </w:r>
      <w:r w:rsidR="00945780">
        <w:rPr>
          <w:rFonts w:ascii="Times" w:hAnsi="Times" w:cs="Times"/>
          <w:b/>
          <w:bCs/>
          <w:sz w:val="26"/>
          <w:szCs w:val="26"/>
        </w:rPr>
        <w:t>k</w:t>
      </w:r>
      <w:r w:rsidR="00717EC2" w:rsidRPr="00171560">
        <w:rPr>
          <w:rFonts w:ascii="Times" w:hAnsi="Times" w:cs="Times"/>
          <w:b/>
          <w:bCs/>
          <w:sz w:val="26"/>
          <w:szCs w:val="26"/>
        </w:rPr>
        <w:t>onkurs</w:t>
      </w:r>
      <w:r>
        <w:rPr>
          <w:rFonts w:ascii="Times" w:hAnsi="Times" w:cs="Times"/>
          <w:b/>
          <w:bCs/>
          <w:sz w:val="26"/>
          <w:szCs w:val="26"/>
        </w:rPr>
        <w:t>ie</w:t>
      </w:r>
    </w:p>
    <w:p w:rsidR="00171560" w:rsidRDefault="00717EC2" w:rsidP="00171560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/>
        <w:jc w:val="center"/>
        <w:rPr>
          <w:rFonts w:ascii="Times" w:hAnsi="Times" w:cs="Times"/>
          <w:b/>
          <w:bCs/>
          <w:sz w:val="24"/>
          <w:szCs w:val="24"/>
        </w:rPr>
      </w:pPr>
      <w:r w:rsidRPr="00EB57E7">
        <w:rPr>
          <w:rFonts w:ascii="Times" w:hAnsi="Times" w:cs="Times"/>
          <w:b/>
          <w:bCs/>
          <w:sz w:val="24"/>
          <w:szCs w:val="24"/>
        </w:rPr>
        <w:t xml:space="preserve"> na najlepsze projekty</w:t>
      </w:r>
      <w:r w:rsidR="00171560">
        <w:rPr>
          <w:rFonts w:ascii="Times" w:hAnsi="Times" w:cs="Times"/>
          <w:b/>
          <w:bCs/>
          <w:sz w:val="24"/>
          <w:szCs w:val="24"/>
        </w:rPr>
        <w:t xml:space="preserve"> </w:t>
      </w:r>
      <w:r w:rsidRPr="00EB57E7">
        <w:rPr>
          <w:rFonts w:ascii="Times" w:hAnsi="Times" w:cs="Times"/>
          <w:b/>
          <w:bCs/>
          <w:sz w:val="24"/>
          <w:szCs w:val="24"/>
        </w:rPr>
        <w:t xml:space="preserve">dofinansowywane ze </w:t>
      </w:r>
      <w:r w:rsidRPr="00EB57E7"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" w:hAnsi="Times" w:cs="Times"/>
          <w:b/>
          <w:bCs/>
          <w:sz w:val="24"/>
          <w:szCs w:val="24"/>
        </w:rPr>
        <w:t xml:space="preserve">rodków </w:t>
      </w:r>
    </w:p>
    <w:p w:rsidR="00171560" w:rsidRDefault="00717EC2" w:rsidP="00171560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/>
        <w:jc w:val="center"/>
        <w:rPr>
          <w:rFonts w:ascii="Times" w:hAnsi="Times" w:cs="Times"/>
          <w:b/>
          <w:bCs/>
          <w:i/>
          <w:sz w:val="24"/>
          <w:szCs w:val="24"/>
        </w:rPr>
      </w:pPr>
      <w:r w:rsidRPr="003813E2">
        <w:rPr>
          <w:rFonts w:ascii="Times" w:hAnsi="Times" w:cs="Times"/>
          <w:b/>
          <w:bCs/>
          <w:i/>
          <w:sz w:val="24"/>
          <w:szCs w:val="24"/>
        </w:rPr>
        <w:t>Rz</w:t>
      </w:r>
      <w:r w:rsidRPr="003813E2">
        <w:rPr>
          <w:rFonts w:ascii="Times New Roman" w:hAnsi="Times New Roman"/>
          <w:b/>
          <w:bCs/>
          <w:i/>
          <w:sz w:val="24"/>
          <w:szCs w:val="24"/>
        </w:rPr>
        <w:t>ą</w:t>
      </w:r>
      <w:r w:rsidRPr="003813E2">
        <w:rPr>
          <w:rFonts w:ascii="Times" w:hAnsi="Times" w:cs="Times"/>
          <w:b/>
          <w:bCs/>
          <w:i/>
          <w:sz w:val="24"/>
          <w:szCs w:val="24"/>
        </w:rPr>
        <w:t>dowego Programu na rzecz Aktywno</w:t>
      </w:r>
      <w:r w:rsidRPr="003813E2">
        <w:rPr>
          <w:rFonts w:ascii="Times New Roman" w:hAnsi="Times New Roman"/>
          <w:b/>
          <w:bCs/>
          <w:i/>
          <w:sz w:val="24"/>
          <w:szCs w:val="24"/>
        </w:rPr>
        <w:t>ś</w:t>
      </w:r>
      <w:r w:rsidRPr="003813E2">
        <w:rPr>
          <w:rFonts w:ascii="Times" w:hAnsi="Times" w:cs="Times"/>
          <w:b/>
          <w:bCs/>
          <w:i/>
          <w:sz w:val="24"/>
          <w:szCs w:val="24"/>
        </w:rPr>
        <w:t xml:space="preserve">ci Społecznej Osób Starszych </w:t>
      </w:r>
    </w:p>
    <w:p w:rsidR="00717EC2" w:rsidRPr="00171560" w:rsidRDefault="00717EC2" w:rsidP="00171560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/>
        <w:jc w:val="center"/>
        <w:rPr>
          <w:rFonts w:ascii="Times" w:hAnsi="Times" w:cs="Times"/>
          <w:b/>
          <w:bCs/>
          <w:sz w:val="24"/>
          <w:szCs w:val="24"/>
        </w:rPr>
      </w:pPr>
      <w:r w:rsidRPr="003813E2">
        <w:rPr>
          <w:rFonts w:ascii="Times" w:hAnsi="Times" w:cs="Times"/>
          <w:b/>
          <w:bCs/>
          <w:i/>
          <w:sz w:val="24"/>
          <w:szCs w:val="24"/>
        </w:rPr>
        <w:t>na lata 2014-2020</w:t>
      </w:r>
      <w:r w:rsidR="00E55BD6">
        <w:rPr>
          <w:rFonts w:ascii="Times" w:hAnsi="Times" w:cs="Times"/>
          <w:b/>
          <w:bCs/>
          <w:sz w:val="24"/>
          <w:szCs w:val="24"/>
        </w:rPr>
        <w:t xml:space="preserve"> – edycja 2019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b/>
          <w:bCs/>
          <w:sz w:val="24"/>
          <w:szCs w:val="24"/>
        </w:rPr>
        <w:t>Minister</w:t>
      </w:r>
      <w:r>
        <w:rPr>
          <w:rFonts w:ascii="Times" w:hAnsi="Times" w:cs="Times"/>
          <w:b/>
          <w:bCs/>
          <w:sz w:val="24"/>
          <w:szCs w:val="24"/>
        </w:rPr>
        <w:t xml:space="preserve"> Rodziny,</w:t>
      </w:r>
      <w:r w:rsidRPr="00EB57E7">
        <w:rPr>
          <w:rFonts w:ascii="Times" w:hAnsi="Times" w:cs="Times"/>
          <w:b/>
          <w:bCs/>
          <w:sz w:val="24"/>
          <w:szCs w:val="24"/>
        </w:rPr>
        <w:t xml:space="preserve"> Pracy i Polityki Społecznej zaprasza: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717EC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7" w:lineRule="auto"/>
        <w:ind w:right="20" w:hanging="364"/>
        <w:jc w:val="both"/>
        <w:rPr>
          <w:rFonts w:ascii="Symbol" w:hAnsi="Symbol" w:cs="Symbol"/>
        </w:rPr>
      </w:pPr>
      <w:r w:rsidRPr="00EB57E7">
        <w:rPr>
          <w:rFonts w:ascii="Times" w:hAnsi="Times" w:cs="Times"/>
          <w:sz w:val="24"/>
          <w:szCs w:val="24"/>
        </w:rPr>
        <w:t>organizacje pozarz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>dowe, o których mowa w art. 3 ust. 2 ustawy z dnia 24 kwietnia 2003 r. o działalno</w:t>
      </w:r>
      <w:r w:rsidRPr="00EB57E7">
        <w:rPr>
          <w:rFonts w:ascii="Times New Roman" w:hAnsi="Times New Roman"/>
          <w:sz w:val="24"/>
          <w:szCs w:val="24"/>
        </w:rPr>
        <w:t>ś</w:t>
      </w:r>
      <w:r w:rsidRPr="00EB57E7">
        <w:rPr>
          <w:rFonts w:ascii="Times" w:hAnsi="Times" w:cs="Times"/>
          <w:sz w:val="24"/>
          <w:szCs w:val="24"/>
        </w:rPr>
        <w:t>ci po</w:t>
      </w:r>
      <w:r w:rsidRPr="00EB57E7">
        <w:rPr>
          <w:rFonts w:ascii="Times New Roman" w:hAnsi="Times New Roman"/>
          <w:sz w:val="24"/>
          <w:szCs w:val="24"/>
        </w:rPr>
        <w:t>ż</w:t>
      </w:r>
      <w:r w:rsidRPr="00EB57E7">
        <w:rPr>
          <w:rFonts w:ascii="Times" w:hAnsi="Times" w:cs="Times"/>
          <w:sz w:val="24"/>
          <w:szCs w:val="24"/>
        </w:rPr>
        <w:t>ytku publicznego i o wolontariacie (</w:t>
      </w:r>
      <w:r w:rsidR="00F91C56">
        <w:rPr>
          <w:rFonts w:ascii="Times" w:hAnsi="Times" w:cs="Times"/>
          <w:sz w:val="24"/>
          <w:szCs w:val="24"/>
        </w:rPr>
        <w:t>Dz. U. z 2018 r. poz. 450 z późn. zm</w:t>
      </w:r>
      <w:r w:rsidRPr="00EB57E7">
        <w:rPr>
          <w:rFonts w:ascii="Times" w:hAnsi="Times" w:cs="Times"/>
          <w:sz w:val="24"/>
          <w:szCs w:val="24"/>
        </w:rPr>
        <w:t xml:space="preserve">), </w:t>
      </w:r>
      <w:r>
        <w:rPr>
          <w:rFonts w:ascii="Times" w:hAnsi="Times" w:cs="Times"/>
          <w:sz w:val="24"/>
          <w:szCs w:val="24"/>
        </w:rPr>
        <w:t xml:space="preserve">zwana </w:t>
      </w:r>
      <w:r w:rsidRPr="00EB57E7">
        <w:rPr>
          <w:rFonts w:ascii="Times" w:hAnsi="Times" w:cs="Times"/>
          <w:sz w:val="24"/>
          <w:szCs w:val="24"/>
        </w:rPr>
        <w:t xml:space="preserve">dalej UDPP; 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10" w:lineRule="exact"/>
        <w:rPr>
          <w:rFonts w:ascii="Symbol" w:hAnsi="Symbol" w:cs="Symbol"/>
        </w:rPr>
      </w:pPr>
    </w:p>
    <w:p w:rsidR="00717EC2" w:rsidRPr="00EB57E7" w:rsidRDefault="00717EC2" w:rsidP="00717EC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5" w:lineRule="auto"/>
        <w:ind w:hanging="364"/>
        <w:jc w:val="both"/>
        <w:rPr>
          <w:rFonts w:ascii="Symbol" w:hAnsi="Symbol" w:cs="Symbol"/>
        </w:rPr>
      </w:pPr>
      <w:r w:rsidRPr="00EB57E7">
        <w:rPr>
          <w:rFonts w:ascii="Times" w:hAnsi="Times" w:cs="Times"/>
          <w:sz w:val="24"/>
          <w:szCs w:val="24"/>
        </w:rPr>
        <w:t>podmioty wymienione w art. 3 ust. 3 pkt. 1-4 usta</w:t>
      </w:r>
      <w:r>
        <w:rPr>
          <w:rFonts w:ascii="Times" w:hAnsi="Times" w:cs="Times"/>
          <w:sz w:val="24"/>
          <w:szCs w:val="24"/>
        </w:rPr>
        <w:t>wy z dnia 24 kwietnia 2003 r. o </w:t>
      </w:r>
      <w:r w:rsidRPr="00EB57E7">
        <w:rPr>
          <w:rFonts w:ascii="Times" w:hAnsi="Times" w:cs="Times"/>
          <w:sz w:val="24"/>
          <w:szCs w:val="24"/>
        </w:rPr>
        <w:t>działalno</w:t>
      </w:r>
      <w:r w:rsidRPr="00EB57E7">
        <w:rPr>
          <w:rFonts w:ascii="Times New Roman" w:hAnsi="Times New Roman"/>
          <w:sz w:val="24"/>
          <w:szCs w:val="24"/>
        </w:rPr>
        <w:t>ś</w:t>
      </w:r>
      <w:r w:rsidRPr="00EB57E7">
        <w:rPr>
          <w:rFonts w:ascii="Times" w:hAnsi="Times" w:cs="Times"/>
          <w:sz w:val="24"/>
          <w:szCs w:val="24"/>
        </w:rPr>
        <w:t>ci po</w:t>
      </w:r>
      <w:r w:rsidRPr="00EB57E7">
        <w:rPr>
          <w:rFonts w:ascii="Times New Roman" w:hAnsi="Times New Roman"/>
          <w:sz w:val="24"/>
          <w:szCs w:val="24"/>
        </w:rPr>
        <w:t>ż</w:t>
      </w:r>
      <w:r w:rsidRPr="00EB57E7">
        <w:rPr>
          <w:rFonts w:ascii="Times" w:hAnsi="Times" w:cs="Times"/>
          <w:sz w:val="24"/>
          <w:szCs w:val="24"/>
        </w:rPr>
        <w:t xml:space="preserve">ytku publicznego i o wolontariacie; 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717EC2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b/>
          <w:bCs/>
          <w:sz w:val="24"/>
          <w:szCs w:val="24"/>
        </w:rPr>
        <w:t>do udziału w otwartym konkursie ofert na najlepsze</w:t>
      </w:r>
      <w:r w:rsidR="00787F42">
        <w:rPr>
          <w:rFonts w:ascii="Times" w:hAnsi="Times" w:cs="Times"/>
          <w:b/>
          <w:bCs/>
          <w:sz w:val="24"/>
          <w:szCs w:val="24"/>
        </w:rPr>
        <w:t xml:space="preserve"> </w:t>
      </w:r>
      <w:r w:rsidR="003E6967">
        <w:rPr>
          <w:rFonts w:ascii="Times" w:hAnsi="Times" w:cs="Times"/>
          <w:b/>
          <w:bCs/>
          <w:sz w:val="24"/>
          <w:szCs w:val="24"/>
        </w:rPr>
        <w:t>projekty dofinansowywane w 2019 </w:t>
      </w:r>
      <w:r w:rsidR="00110073">
        <w:rPr>
          <w:rFonts w:ascii="Times" w:hAnsi="Times" w:cs="Times"/>
          <w:b/>
          <w:bCs/>
          <w:sz w:val="24"/>
          <w:szCs w:val="24"/>
        </w:rPr>
        <w:t xml:space="preserve">r. </w:t>
      </w:r>
      <w:r w:rsidRPr="00EB57E7">
        <w:rPr>
          <w:rFonts w:ascii="Times" w:hAnsi="Times" w:cs="Times"/>
          <w:b/>
          <w:bCs/>
          <w:sz w:val="24"/>
          <w:szCs w:val="24"/>
        </w:rPr>
        <w:t xml:space="preserve">ze </w:t>
      </w:r>
      <w:r w:rsidRPr="00EB57E7"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" w:hAnsi="Times" w:cs="Times"/>
          <w:b/>
          <w:bCs/>
          <w:sz w:val="24"/>
          <w:szCs w:val="24"/>
        </w:rPr>
        <w:t xml:space="preserve">rodków </w:t>
      </w:r>
      <w:r w:rsidRPr="003813E2">
        <w:rPr>
          <w:rFonts w:ascii="Times" w:hAnsi="Times" w:cs="Times"/>
          <w:b/>
          <w:bCs/>
          <w:i/>
          <w:sz w:val="24"/>
          <w:szCs w:val="24"/>
        </w:rPr>
        <w:t>Rz</w:t>
      </w:r>
      <w:r w:rsidRPr="003813E2">
        <w:rPr>
          <w:rFonts w:ascii="Times New Roman" w:hAnsi="Times New Roman"/>
          <w:b/>
          <w:bCs/>
          <w:i/>
          <w:sz w:val="24"/>
          <w:szCs w:val="24"/>
        </w:rPr>
        <w:t>ą</w:t>
      </w:r>
      <w:r w:rsidRPr="003813E2">
        <w:rPr>
          <w:rFonts w:ascii="Times" w:hAnsi="Times" w:cs="Times"/>
          <w:b/>
          <w:bCs/>
          <w:i/>
          <w:sz w:val="24"/>
          <w:szCs w:val="24"/>
        </w:rPr>
        <w:t>dowego Programu na rzecz Aktywno</w:t>
      </w:r>
      <w:r w:rsidRPr="003813E2">
        <w:rPr>
          <w:rFonts w:ascii="Times New Roman" w:hAnsi="Times New Roman"/>
          <w:b/>
          <w:bCs/>
          <w:i/>
          <w:sz w:val="24"/>
          <w:szCs w:val="24"/>
        </w:rPr>
        <w:t>ś</w:t>
      </w:r>
      <w:r w:rsidRPr="003813E2">
        <w:rPr>
          <w:rFonts w:ascii="Times" w:hAnsi="Times" w:cs="Times"/>
          <w:b/>
          <w:bCs/>
          <w:i/>
          <w:sz w:val="24"/>
          <w:szCs w:val="24"/>
        </w:rPr>
        <w:t>ci Społecznej Osób Starszych na lata 2014-2020</w:t>
      </w:r>
      <w:r w:rsidRPr="00EB57E7">
        <w:rPr>
          <w:rFonts w:ascii="Times" w:hAnsi="Times" w:cs="Times"/>
          <w:b/>
          <w:bCs/>
          <w:sz w:val="24"/>
          <w:szCs w:val="24"/>
        </w:rPr>
        <w:t>.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717EC2" w:rsidRPr="003813E2" w:rsidRDefault="00717EC2" w:rsidP="00717EC2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i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Konkurs przeprowadzany jest zgodnie z przepisami UDPP oraz Uchwał</w:t>
      </w:r>
      <w:r w:rsidRPr="00EB57E7">
        <w:rPr>
          <w:rFonts w:ascii="Times New Roman" w:hAnsi="Times New Roman"/>
          <w:sz w:val="24"/>
          <w:szCs w:val="24"/>
        </w:rPr>
        <w:t>ą</w:t>
      </w:r>
      <w:r>
        <w:rPr>
          <w:rFonts w:ascii="Times" w:hAnsi="Times" w:cs="Times"/>
          <w:sz w:val="24"/>
          <w:szCs w:val="24"/>
        </w:rPr>
        <w:t xml:space="preserve"> Nr 237</w:t>
      </w:r>
      <w:r w:rsidRPr="00EB57E7">
        <w:rPr>
          <w:rFonts w:ascii="Times" w:hAnsi="Times" w:cs="Times"/>
          <w:sz w:val="24"/>
          <w:szCs w:val="24"/>
        </w:rPr>
        <w:t xml:space="preserve"> R</w:t>
      </w:r>
      <w:r>
        <w:rPr>
          <w:rFonts w:ascii="Times" w:hAnsi="Times" w:cs="Times"/>
          <w:sz w:val="24"/>
          <w:szCs w:val="24"/>
        </w:rPr>
        <w:t>ady Ministrów z dnia 24 grudnia 2013</w:t>
      </w:r>
      <w:r w:rsidRPr="00EB57E7">
        <w:rPr>
          <w:rFonts w:ascii="Times" w:hAnsi="Times" w:cs="Times"/>
          <w:sz w:val="24"/>
          <w:szCs w:val="24"/>
        </w:rPr>
        <w:t xml:space="preserve"> r. w sprawie przyj</w:t>
      </w:r>
      <w:r w:rsidRPr="00EB57E7">
        <w:rPr>
          <w:rFonts w:ascii="Times New Roman" w:hAnsi="Times New Roman"/>
          <w:sz w:val="24"/>
          <w:szCs w:val="24"/>
        </w:rPr>
        <w:t>ę</w:t>
      </w:r>
      <w:r w:rsidRPr="00EB57E7">
        <w:rPr>
          <w:rFonts w:ascii="Times" w:hAnsi="Times" w:cs="Times"/>
          <w:sz w:val="24"/>
          <w:szCs w:val="24"/>
        </w:rPr>
        <w:t xml:space="preserve">cia </w:t>
      </w:r>
      <w:r w:rsidRPr="003813E2">
        <w:rPr>
          <w:rFonts w:ascii="Times" w:hAnsi="Times" w:cs="Times"/>
          <w:b/>
          <w:bCs/>
          <w:i/>
          <w:sz w:val="24"/>
          <w:szCs w:val="24"/>
        </w:rPr>
        <w:t>Rz</w:t>
      </w:r>
      <w:r w:rsidRPr="003813E2">
        <w:rPr>
          <w:rFonts w:ascii="Times New Roman" w:hAnsi="Times New Roman"/>
          <w:b/>
          <w:bCs/>
          <w:i/>
          <w:sz w:val="24"/>
          <w:szCs w:val="24"/>
        </w:rPr>
        <w:t>ą</w:t>
      </w:r>
      <w:r w:rsidRPr="003813E2">
        <w:rPr>
          <w:rFonts w:ascii="Times" w:hAnsi="Times" w:cs="Times"/>
          <w:b/>
          <w:bCs/>
          <w:i/>
          <w:sz w:val="24"/>
          <w:szCs w:val="24"/>
        </w:rPr>
        <w:t>dowego Programu na rzecz</w:t>
      </w:r>
    </w:p>
    <w:p w:rsidR="00717EC2" w:rsidRPr="003813E2" w:rsidRDefault="00717EC2" w:rsidP="00717EC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i/>
          <w:sz w:val="24"/>
          <w:szCs w:val="24"/>
        </w:rPr>
      </w:pP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813E2">
        <w:rPr>
          <w:rFonts w:ascii="Times" w:hAnsi="Times" w:cs="Times"/>
          <w:b/>
          <w:bCs/>
          <w:i/>
          <w:sz w:val="24"/>
          <w:szCs w:val="24"/>
        </w:rPr>
        <w:t>Aktywno</w:t>
      </w:r>
      <w:r w:rsidRPr="003813E2">
        <w:rPr>
          <w:rFonts w:ascii="Times New Roman" w:hAnsi="Times New Roman"/>
          <w:b/>
          <w:bCs/>
          <w:i/>
          <w:sz w:val="24"/>
          <w:szCs w:val="24"/>
        </w:rPr>
        <w:t>ś</w:t>
      </w:r>
      <w:r w:rsidRPr="003813E2">
        <w:rPr>
          <w:rFonts w:ascii="Times" w:hAnsi="Times" w:cs="Times"/>
          <w:b/>
          <w:bCs/>
          <w:i/>
          <w:sz w:val="24"/>
          <w:szCs w:val="24"/>
        </w:rPr>
        <w:t>ci Społecznej Osób Starszych na lata 2014-2020</w:t>
      </w:r>
      <w:r w:rsidRPr="00EB57E7">
        <w:rPr>
          <w:rFonts w:ascii="Times" w:hAnsi="Times" w:cs="Times"/>
          <w:b/>
          <w:bCs/>
          <w:sz w:val="24"/>
          <w:szCs w:val="24"/>
        </w:rPr>
        <w:t>.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717EC2" w:rsidRDefault="00717EC2" w:rsidP="00717EC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latach 2014-2020 planuje się finansowanie Programu ze środków budżetu państwa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w wysokości 40 mln zł rocznie. Środki finansowe pochodzić będą ze środków budżetu państwa ujętych w ustawie budżetowej na kolejne lata. </w:t>
      </w:r>
    </w:p>
    <w:p w:rsidR="00717EC2" w:rsidRDefault="00717EC2" w:rsidP="00717EC2">
      <w:pPr>
        <w:widowControl w:val="0"/>
        <w:autoSpaceDE w:val="0"/>
        <w:autoSpaceDN w:val="0"/>
        <w:adjustRightInd w:val="0"/>
        <w:spacing w:after="0" w:line="29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Program zostanie sfinansowany ze środków budżetu państwa będących w dyspozycji ministra właściwego do spraw zabezpieczenia społecznego w kolejnych latach na zadania ujęte w Priorytetach I-IV Programu. Każdemu z Priorytetów zostaną przypisane środki </w:t>
      </w:r>
      <w:r>
        <w:rPr>
          <w:rFonts w:ascii="Times New Roman" w:hAnsi="Times New Roman"/>
          <w:color w:val="000000"/>
          <w:sz w:val="24"/>
          <w:szCs w:val="24"/>
        </w:rPr>
        <w:br/>
        <w:t>w wysokości od 15% do 40% całości części I budżetu Programu, tj. środków przeznaczonych na dotacje. Procentowy rozkład środków części I budżetu jest następujący:</w:t>
      </w:r>
    </w:p>
    <w:p w:rsidR="00717EC2" w:rsidRDefault="00717EC2" w:rsidP="00717EC2">
      <w:pPr>
        <w:widowControl w:val="0"/>
        <w:autoSpaceDE w:val="0"/>
        <w:autoSpaceDN w:val="0"/>
        <w:adjustRightInd w:val="0"/>
        <w:spacing w:after="0" w:line="29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7EC2" w:rsidRDefault="00717EC2" w:rsidP="00717EC2">
      <w:pPr>
        <w:pStyle w:val="Akapitzlist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5626">
        <w:rPr>
          <w:rFonts w:ascii="Times New Roman" w:hAnsi="Times New Roman"/>
          <w:color w:val="000000"/>
          <w:sz w:val="24"/>
          <w:szCs w:val="24"/>
        </w:rPr>
        <w:t>Priorytet</w:t>
      </w:r>
      <w:r>
        <w:rPr>
          <w:rFonts w:ascii="Times New Roman" w:hAnsi="Times New Roman"/>
          <w:color w:val="000000"/>
          <w:sz w:val="24"/>
          <w:szCs w:val="24"/>
        </w:rPr>
        <w:t xml:space="preserve"> I. Edukacja osób starszych – </w:t>
      </w:r>
      <w:r w:rsidRPr="002F7D44">
        <w:rPr>
          <w:rFonts w:ascii="Times New Roman" w:hAnsi="Times New Roman"/>
          <w:b/>
          <w:color w:val="000000"/>
          <w:sz w:val="24"/>
          <w:szCs w:val="24"/>
        </w:rPr>
        <w:t>15%</w:t>
      </w:r>
    </w:p>
    <w:p w:rsidR="00717EC2" w:rsidRPr="00825626" w:rsidRDefault="003D2251" w:rsidP="003D2251">
      <w:pPr>
        <w:pStyle w:val="Akapitzlist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Priorytet </w:t>
      </w:r>
      <w:r w:rsidR="00717EC2">
        <w:rPr>
          <w:rFonts w:ascii="Times New Roman" w:hAnsi="Times New Roman"/>
          <w:color w:val="000000"/>
          <w:sz w:val="24"/>
          <w:szCs w:val="24"/>
        </w:rPr>
        <w:t xml:space="preserve">II. Aktywność społeczna promująca integrację wewnątrz- </w:t>
      </w:r>
      <w:r w:rsidR="00717EC2">
        <w:rPr>
          <w:rFonts w:ascii="Times New Roman" w:hAnsi="Times New Roman"/>
          <w:color w:val="000000"/>
          <w:sz w:val="24"/>
          <w:szCs w:val="24"/>
        </w:rPr>
        <w:br/>
        <w:t xml:space="preserve">i międzypokoleniową – </w:t>
      </w:r>
      <w:r w:rsidR="00717EC2" w:rsidRPr="002F7D44">
        <w:rPr>
          <w:rFonts w:ascii="Times New Roman" w:hAnsi="Times New Roman"/>
          <w:b/>
          <w:color w:val="000000"/>
          <w:sz w:val="24"/>
          <w:szCs w:val="24"/>
        </w:rPr>
        <w:t>25%</w:t>
      </w:r>
    </w:p>
    <w:p w:rsidR="00717EC2" w:rsidRPr="002F7D44" w:rsidRDefault="00717EC2" w:rsidP="00717EC2">
      <w:pPr>
        <w:pStyle w:val="Akapitzlist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5626">
        <w:rPr>
          <w:rFonts w:ascii="Times New Roman" w:hAnsi="Times New Roman"/>
          <w:color w:val="000000"/>
          <w:sz w:val="24"/>
          <w:szCs w:val="24"/>
        </w:rPr>
        <w:t>Priorytet III. Partycypac</w:t>
      </w:r>
      <w:r>
        <w:rPr>
          <w:rFonts w:ascii="Times New Roman" w:hAnsi="Times New Roman"/>
          <w:color w:val="000000"/>
          <w:sz w:val="24"/>
          <w:szCs w:val="24"/>
        </w:rPr>
        <w:t xml:space="preserve">ja społeczna osób starszych </w:t>
      </w:r>
      <w:r w:rsidRPr="002F7D44">
        <w:rPr>
          <w:rFonts w:ascii="Times New Roman" w:hAnsi="Times New Roman"/>
          <w:b/>
          <w:color w:val="000000"/>
          <w:sz w:val="24"/>
          <w:szCs w:val="24"/>
        </w:rPr>
        <w:t>– 20%</w:t>
      </w:r>
    </w:p>
    <w:p w:rsidR="00717EC2" w:rsidRPr="002F7D44" w:rsidRDefault="00717EC2" w:rsidP="00717EC2">
      <w:pPr>
        <w:pStyle w:val="Akapitzlist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25626">
        <w:rPr>
          <w:rFonts w:ascii="Times New Roman" w:hAnsi="Times New Roman"/>
          <w:color w:val="000000"/>
          <w:sz w:val="24"/>
          <w:szCs w:val="24"/>
        </w:rPr>
        <w:t>Priorytet IV. Usługi społeczne dla osób st</w:t>
      </w:r>
      <w:r>
        <w:rPr>
          <w:rFonts w:ascii="Times New Roman" w:hAnsi="Times New Roman"/>
          <w:color w:val="000000"/>
          <w:sz w:val="24"/>
          <w:szCs w:val="24"/>
        </w:rPr>
        <w:t xml:space="preserve">arszych (usługi zewnętrzne) </w:t>
      </w:r>
      <w:r w:rsidRPr="002F7D44">
        <w:rPr>
          <w:rFonts w:ascii="Times New Roman" w:hAnsi="Times New Roman"/>
          <w:b/>
          <w:color w:val="000000"/>
          <w:sz w:val="24"/>
          <w:szCs w:val="24"/>
        </w:rPr>
        <w:t>– 40%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717EC2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lastRenderedPageBreak/>
        <w:t xml:space="preserve">Dysponentem </w:t>
      </w:r>
      <w:r w:rsidRPr="00EB57E7">
        <w:rPr>
          <w:rFonts w:ascii="Times New Roman" w:hAnsi="Times New Roman"/>
          <w:sz w:val="24"/>
          <w:szCs w:val="24"/>
        </w:rPr>
        <w:t>ś</w:t>
      </w:r>
      <w:r w:rsidRPr="00EB57E7">
        <w:rPr>
          <w:rFonts w:ascii="Times" w:hAnsi="Times" w:cs="Times"/>
          <w:sz w:val="24"/>
          <w:szCs w:val="24"/>
        </w:rPr>
        <w:t>rodków jest minister wła</w:t>
      </w:r>
      <w:r w:rsidRPr="00EB57E7">
        <w:rPr>
          <w:rFonts w:ascii="Times New Roman" w:hAnsi="Times New Roman"/>
          <w:sz w:val="24"/>
          <w:szCs w:val="24"/>
        </w:rPr>
        <w:t>ś</w:t>
      </w:r>
      <w:r w:rsidRPr="00EB57E7">
        <w:rPr>
          <w:rFonts w:ascii="Times" w:hAnsi="Times" w:cs="Times"/>
          <w:sz w:val="24"/>
          <w:szCs w:val="24"/>
        </w:rPr>
        <w:t>ciwy do spraw zabezpieczenia społecznego, który przekazuje dotacje beneficjentom Programu, na zasadach i w trybie okre</w:t>
      </w:r>
      <w:r w:rsidRPr="00EB57E7">
        <w:rPr>
          <w:rFonts w:ascii="Times New Roman" w:hAnsi="Times New Roman"/>
          <w:sz w:val="24"/>
          <w:szCs w:val="24"/>
        </w:rPr>
        <w:t>ś</w:t>
      </w:r>
      <w:r w:rsidRPr="00EB57E7">
        <w:rPr>
          <w:rFonts w:ascii="Times" w:hAnsi="Times" w:cs="Times"/>
          <w:sz w:val="24"/>
          <w:szCs w:val="24"/>
        </w:rPr>
        <w:t xml:space="preserve">lonym w ustawie </w:t>
      </w:r>
      <w:r>
        <w:rPr>
          <w:rFonts w:ascii="Times" w:hAnsi="Times" w:cs="Times"/>
          <w:sz w:val="24"/>
          <w:szCs w:val="24"/>
        </w:rPr>
        <w:br/>
      </w:r>
      <w:r w:rsidRPr="00EB57E7">
        <w:rPr>
          <w:rFonts w:ascii="Times" w:hAnsi="Times" w:cs="Times"/>
          <w:sz w:val="24"/>
          <w:szCs w:val="24"/>
        </w:rPr>
        <w:t>z dnia 24 kwietnia 2003 r. o działalno</w:t>
      </w:r>
      <w:r w:rsidRPr="00EB57E7">
        <w:rPr>
          <w:rFonts w:ascii="Times New Roman" w:hAnsi="Times New Roman"/>
          <w:sz w:val="24"/>
          <w:szCs w:val="24"/>
        </w:rPr>
        <w:t>ś</w:t>
      </w:r>
      <w:r w:rsidRPr="00EB57E7">
        <w:rPr>
          <w:rFonts w:ascii="Times" w:hAnsi="Times" w:cs="Times"/>
          <w:sz w:val="24"/>
          <w:szCs w:val="24"/>
        </w:rPr>
        <w:t>ci po</w:t>
      </w:r>
      <w:r w:rsidRPr="00EB57E7">
        <w:rPr>
          <w:rFonts w:ascii="Times New Roman" w:hAnsi="Times New Roman"/>
          <w:sz w:val="24"/>
          <w:szCs w:val="24"/>
        </w:rPr>
        <w:t>ż</w:t>
      </w:r>
      <w:r w:rsidRPr="00EB57E7">
        <w:rPr>
          <w:rFonts w:ascii="Times" w:hAnsi="Times" w:cs="Times"/>
          <w:sz w:val="24"/>
          <w:szCs w:val="24"/>
        </w:rPr>
        <w:t>ytku publicznego i o wolontariacie.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86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F91C56">
      <w:pPr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Celem Programu jest poprawa jako</w:t>
      </w:r>
      <w:r w:rsidRPr="00EB57E7">
        <w:rPr>
          <w:rFonts w:ascii="Times New Roman" w:hAnsi="Times New Roman"/>
          <w:sz w:val="24"/>
          <w:szCs w:val="24"/>
        </w:rPr>
        <w:t>ś</w:t>
      </w:r>
      <w:r w:rsidRPr="00EB57E7">
        <w:rPr>
          <w:rFonts w:ascii="Times" w:hAnsi="Times" w:cs="Times"/>
          <w:sz w:val="24"/>
          <w:szCs w:val="24"/>
        </w:rPr>
        <w:t xml:space="preserve">ci i poziomu </w:t>
      </w:r>
      <w:r w:rsidRPr="00EB57E7">
        <w:rPr>
          <w:rFonts w:ascii="Times New Roman" w:hAnsi="Times New Roman"/>
          <w:sz w:val="24"/>
          <w:szCs w:val="24"/>
        </w:rPr>
        <w:t>ż</w:t>
      </w:r>
      <w:r w:rsidRPr="00EB57E7">
        <w:rPr>
          <w:rFonts w:ascii="Times" w:hAnsi="Times" w:cs="Times"/>
          <w:sz w:val="24"/>
          <w:szCs w:val="24"/>
        </w:rPr>
        <w:t>ycia osób starszych dla godnego starzenia</w:t>
      </w:r>
      <w:r w:rsidR="00863BCF">
        <w:rPr>
          <w:rFonts w:ascii="Times" w:hAnsi="Times" w:cs="Times"/>
          <w:sz w:val="24"/>
          <w:szCs w:val="24"/>
        </w:rPr>
        <w:t xml:space="preserve"> się</w:t>
      </w:r>
      <w:r w:rsidRPr="00EB57E7">
        <w:rPr>
          <w:rFonts w:ascii="Times" w:hAnsi="Times" w:cs="Times"/>
          <w:sz w:val="24"/>
          <w:szCs w:val="24"/>
        </w:rPr>
        <w:t xml:space="preserve"> oraz zagospodarowani</w:t>
      </w:r>
      <w:r>
        <w:rPr>
          <w:rFonts w:ascii="Times" w:hAnsi="Times" w:cs="Times"/>
          <w:sz w:val="24"/>
          <w:szCs w:val="24"/>
        </w:rPr>
        <w:t>e potencjału osób starszych pop</w:t>
      </w:r>
      <w:r w:rsidRPr="00EB57E7">
        <w:rPr>
          <w:rFonts w:ascii="Times" w:hAnsi="Times" w:cs="Times"/>
          <w:sz w:val="24"/>
          <w:szCs w:val="24"/>
        </w:rPr>
        <w:t>rzez aktywno</w:t>
      </w:r>
      <w:r w:rsidRPr="00EB57E7">
        <w:rPr>
          <w:rFonts w:ascii="Times New Roman" w:hAnsi="Times New Roman"/>
          <w:sz w:val="24"/>
          <w:szCs w:val="24"/>
        </w:rPr>
        <w:t>ść</w:t>
      </w:r>
      <w:r w:rsidRPr="00EB57E7">
        <w:rPr>
          <w:rFonts w:ascii="Times" w:hAnsi="Times" w:cs="Times"/>
          <w:sz w:val="24"/>
          <w:szCs w:val="24"/>
        </w:rPr>
        <w:t xml:space="preserve"> społeczn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 xml:space="preserve"> tych osób. </w:t>
      </w:r>
      <w:bookmarkStart w:id="0" w:name="page3"/>
      <w:bookmarkEnd w:id="0"/>
      <w:r>
        <w:rPr>
          <w:rFonts w:ascii="Times" w:hAnsi="Times" w:cs="Times"/>
          <w:sz w:val="24"/>
          <w:szCs w:val="24"/>
        </w:rPr>
        <w:t>P</w:t>
      </w:r>
      <w:r w:rsidRPr="00EB57E7">
        <w:rPr>
          <w:rFonts w:ascii="Times" w:hAnsi="Times" w:cs="Times"/>
          <w:sz w:val="24"/>
          <w:szCs w:val="24"/>
        </w:rPr>
        <w:t>rogram pozwoli na zwi</w:t>
      </w:r>
      <w:r w:rsidRPr="00EB57E7">
        <w:rPr>
          <w:rFonts w:ascii="Times New Roman" w:hAnsi="Times New Roman"/>
          <w:sz w:val="24"/>
          <w:szCs w:val="24"/>
        </w:rPr>
        <w:t>ę</w:t>
      </w:r>
      <w:r w:rsidRPr="00EB57E7">
        <w:rPr>
          <w:rFonts w:ascii="Times" w:hAnsi="Times" w:cs="Times"/>
          <w:sz w:val="24"/>
          <w:szCs w:val="24"/>
        </w:rPr>
        <w:t>kszenie aktywno</w:t>
      </w:r>
      <w:r w:rsidRPr="00EB57E7">
        <w:rPr>
          <w:rFonts w:ascii="Times New Roman" w:hAnsi="Times New Roman"/>
          <w:sz w:val="24"/>
          <w:szCs w:val="24"/>
        </w:rPr>
        <w:t>ś</w:t>
      </w:r>
      <w:r w:rsidRPr="00EB57E7">
        <w:rPr>
          <w:rFonts w:ascii="Times" w:hAnsi="Times" w:cs="Times"/>
          <w:sz w:val="24"/>
          <w:szCs w:val="24"/>
        </w:rPr>
        <w:t xml:space="preserve">ci osób po 60 roku </w:t>
      </w:r>
      <w:r w:rsidRPr="00EB57E7">
        <w:rPr>
          <w:rFonts w:ascii="Times New Roman" w:hAnsi="Times New Roman"/>
          <w:sz w:val="24"/>
          <w:szCs w:val="24"/>
        </w:rPr>
        <w:t>ż</w:t>
      </w:r>
      <w:r w:rsidRPr="00EB57E7">
        <w:rPr>
          <w:rFonts w:ascii="Times" w:hAnsi="Times" w:cs="Times"/>
          <w:sz w:val="24"/>
          <w:szCs w:val="24"/>
        </w:rPr>
        <w:t>ycia przez edukacj</w:t>
      </w:r>
      <w:r w:rsidRPr="00EB57E7">
        <w:rPr>
          <w:rFonts w:ascii="Times New Roman" w:hAnsi="Times New Roman"/>
          <w:sz w:val="24"/>
          <w:szCs w:val="24"/>
        </w:rPr>
        <w:t>ę</w:t>
      </w:r>
      <w:r w:rsidRPr="00EB57E7">
        <w:rPr>
          <w:rFonts w:ascii="Times" w:hAnsi="Times" w:cs="Times"/>
          <w:sz w:val="24"/>
          <w:szCs w:val="24"/>
        </w:rPr>
        <w:t xml:space="preserve"> i uczenie si</w:t>
      </w:r>
      <w:r w:rsidRPr="00EB57E7">
        <w:rPr>
          <w:rFonts w:ascii="Times New Roman" w:hAnsi="Times New Roman"/>
          <w:sz w:val="24"/>
          <w:szCs w:val="24"/>
        </w:rPr>
        <w:t>ę</w:t>
      </w:r>
      <w:r w:rsidRPr="00EB57E7">
        <w:rPr>
          <w:rFonts w:ascii="Times" w:hAnsi="Times" w:cs="Times"/>
          <w:sz w:val="24"/>
          <w:szCs w:val="24"/>
        </w:rPr>
        <w:t xml:space="preserve"> przez całe </w:t>
      </w:r>
      <w:r w:rsidRPr="00EB57E7">
        <w:rPr>
          <w:rFonts w:ascii="Times New Roman" w:hAnsi="Times New Roman"/>
          <w:sz w:val="24"/>
          <w:szCs w:val="24"/>
        </w:rPr>
        <w:t>ż</w:t>
      </w:r>
      <w:r w:rsidRPr="00EB57E7">
        <w:rPr>
          <w:rFonts w:ascii="Times" w:hAnsi="Times" w:cs="Times"/>
          <w:sz w:val="24"/>
          <w:szCs w:val="24"/>
        </w:rPr>
        <w:t>ycie oraz działania na rzecz solidarno</w:t>
      </w:r>
      <w:r w:rsidRPr="00EB57E7">
        <w:rPr>
          <w:rFonts w:ascii="Times New Roman" w:hAnsi="Times New Roman"/>
          <w:sz w:val="24"/>
          <w:szCs w:val="24"/>
        </w:rPr>
        <w:t>ś</w:t>
      </w:r>
      <w:r w:rsidRPr="00EB57E7">
        <w:rPr>
          <w:rFonts w:ascii="Times" w:hAnsi="Times" w:cs="Times"/>
          <w:sz w:val="24"/>
          <w:szCs w:val="24"/>
        </w:rPr>
        <w:t>ci i integracji wewn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>trz</w:t>
      </w:r>
      <w:r w:rsidR="001D52F0">
        <w:rPr>
          <w:rFonts w:ascii="Times" w:hAnsi="Times" w:cs="Times"/>
          <w:sz w:val="24"/>
          <w:szCs w:val="24"/>
        </w:rPr>
        <w:t xml:space="preserve"> - i</w:t>
      </w:r>
      <w:r w:rsidRPr="00EB57E7">
        <w:rPr>
          <w:rFonts w:ascii="Times" w:hAnsi="Times" w:cs="Times"/>
          <w:sz w:val="24"/>
          <w:szCs w:val="24"/>
        </w:rPr>
        <w:t xml:space="preserve"> mi</w:t>
      </w:r>
      <w:r w:rsidRPr="00EB57E7">
        <w:rPr>
          <w:rFonts w:ascii="Times New Roman" w:hAnsi="Times New Roman"/>
          <w:sz w:val="24"/>
          <w:szCs w:val="24"/>
        </w:rPr>
        <w:t>ę</w:t>
      </w:r>
      <w:r w:rsidRPr="00EB57E7">
        <w:rPr>
          <w:rFonts w:ascii="Times" w:hAnsi="Times" w:cs="Times"/>
          <w:sz w:val="24"/>
          <w:szCs w:val="24"/>
        </w:rPr>
        <w:t>dzypokoleniowej.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b/>
          <w:bCs/>
          <w:sz w:val="24"/>
          <w:szCs w:val="24"/>
        </w:rPr>
        <w:t>Przeznaczenie dotacji (cel dofinansowania):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350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D479DE" w:rsidRDefault="00C05589" w:rsidP="00717EC2">
      <w:p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Cel główny Programu będzie realizowany przez cele szczegółowe</w:t>
      </w:r>
      <w:r w:rsidR="00717EC2" w:rsidRPr="00D479DE">
        <w:rPr>
          <w:rFonts w:ascii="Times New Roman" w:hAnsi="Times New Roman"/>
          <w:sz w:val="24"/>
          <w:szCs w:val="24"/>
          <w:lang w:eastAsia="pl-PL"/>
        </w:rPr>
        <w:t>:</w:t>
      </w:r>
    </w:p>
    <w:p w:rsidR="00717EC2" w:rsidRPr="00D479DE" w:rsidRDefault="001D52F0" w:rsidP="00717EC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</w:t>
      </w:r>
      <w:r w:rsidR="00717EC2" w:rsidRPr="00D479DE">
        <w:rPr>
          <w:rFonts w:ascii="Times New Roman" w:hAnsi="Times New Roman"/>
          <w:sz w:val="24"/>
          <w:szCs w:val="24"/>
          <w:lang w:eastAsia="pl-PL"/>
        </w:rPr>
        <w:t>większenie różnorodności i poprawa jakości oferty</w:t>
      </w:r>
      <w:r w:rsidR="00E55BD6">
        <w:rPr>
          <w:rFonts w:ascii="Times New Roman" w:hAnsi="Times New Roman"/>
          <w:sz w:val="24"/>
          <w:szCs w:val="24"/>
          <w:lang w:eastAsia="pl-PL"/>
        </w:rPr>
        <w:t xml:space="preserve"> edukacyjnej dla osób starszych;</w:t>
      </w:r>
    </w:p>
    <w:p w:rsidR="00E55BD6" w:rsidRDefault="001D52F0" w:rsidP="00CF216E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5BD6">
        <w:rPr>
          <w:rFonts w:ascii="Times New Roman" w:hAnsi="Times New Roman" w:cs="Times New Roman"/>
          <w:color w:val="auto"/>
        </w:rPr>
        <w:t>t</w:t>
      </w:r>
      <w:r w:rsidR="00717EC2" w:rsidRPr="00E55BD6">
        <w:rPr>
          <w:rFonts w:ascii="Times New Roman" w:hAnsi="Times New Roman" w:cs="Times New Roman"/>
          <w:color w:val="auto"/>
        </w:rPr>
        <w:t>worzenie warunków dla integracji wewnątrz- i międzypokoleniowej osób starszych przy wykorzystaniu istniejącej infrastruktury społecznej oraz potencjału intelektualnego seniorów</w:t>
      </w:r>
      <w:r w:rsidR="00E55BD6">
        <w:rPr>
          <w:rFonts w:ascii="Times New Roman" w:hAnsi="Times New Roman" w:cs="Times New Roman"/>
          <w:color w:val="auto"/>
        </w:rPr>
        <w:t>;</w:t>
      </w:r>
    </w:p>
    <w:p w:rsidR="00717EC2" w:rsidRPr="00E55BD6" w:rsidRDefault="001D52F0" w:rsidP="00CF216E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5BD6">
        <w:rPr>
          <w:rFonts w:ascii="Times New Roman" w:hAnsi="Times New Roman" w:cs="Times New Roman"/>
          <w:color w:val="auto"/>
        </w:rPr>
        <w:t>r</w:t>
      </w:r>
      <w:r w:rsidR="00717EC2" w:rsidRPr="00E55BD6">
        <w:rPr>
          <w:rFonts w:ascii="Times New Roman" w:hAnsi="Times New Roman" w:cs="Times New Roman"/>
          <w:color w:val="auto"/>
        </w:rPr>
        <w:t xml:space="preserve">ozwój zróżnicowanych form aktywności społecznej, w tym upowszechnianie wolontariatu, </w:t>
      </w:r>
      <w:r w:rsidR="00796104" w:rsidRPr="00E55BD6">
        <w:rPr>
          <w:rFonts w:ascii="Times New Roman" w:hAnsi="Times New Roman" w:cs="Times New Roman"/>
          <w:color w:val="auto"/>
        </w:rPr>
        <w:t>partycypacji</w:t>
      </w:r>
      <w:r w:rsidR="00717EC2" w:rsidRPr="00E55BD6">
        <w:rPr>
          <w:rFonts w:ascii="Times New Roman" w:hAnsi="Times New Roman" w:cs="Times New Roman"/>
          <w:color w:val="auto"/>
        </w:rPr>
        <w:t xml:space="preserve"> w procesach decyzyjnych, w życiu społecznym, udział osób starszych w kształtowaniu polityki publicznej;</w:t>
      </w:r>
    </w:p>
    <w:p w:rsidR="00717EC2" w:rsidRDefault="001D52F0" w:rsidP="00717EC2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717EC2" w:rsidRPr="00C6755C">
        <w:rPr>
          <w:rFonts w:ascii="Times New Roman" w:hAnsi="Times New Roman" w:cs="Times New Roman"/>
          <w:color w:val="auto"/>
        </w:rPr>
        <w:t>większenie dostępności, podniesienie jakości usług społecznych oraz wspierania działań na rzec</w:t>
      </w:r>
      <w:r w:rsidR="00C54362">
        <w:rPr>
          <w:rFonts w:ascii="Times New Roman" w:hAnsi="Times New Roman" w:cs="Times New Roman"/>
          <w:color w:val="auto"/>
        </w:rPr>
        <w:t>z samopomocy i samoorganizacji;</w:t>
      </w:r>
    </w:p>
    <w:p w:rsidR="00717EC2" w:rsidRDefault="00717EC2" w:rsidP="00717E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ourier New" w:hAnsi="Courier New" w:cs="Courier New"/>
          <w:sz w:val="24"/>
          <w:szCs w:val="24"/>
        </w:rPr>
      </w:pPr>
    </w:p>
    <w:p w:rsidR="00717EC2" w:rsidRPr="00EB57E7" w:rsidRDefault="00717EC2" w:rsidP="00717E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b/>
          <w:bCs/>
          <w:sz w:val="24"/>
          <w:szCs w:val="24"/>
        </w:rPr>
        <w:t>Zakres działa</w:t>
      </w:r>
      <w:r w:rsidRPr="00EB57E7">
        <w:rPr>
          <w:rFonts w:ascii="Times New Roman" w:hAnsi="Times New Roman"/>
          <w:b/>
          <w:bCs/>
          <w:sz w:val="24"/>
          <w:szCs w:val="24"/>
        </w:rPr>
        <w:t>ń</w:t>
      </w:r>
      <w:r w:rsidRPr="00EB57E7">
        <w:rPr>
          <w:rFonts w:ascii="Times" w:hAnsi="Times" w:cs="Times"/>
          <w:b/>
          <w:bCs/>
          <w:sz w:val="24"/>
          <w:szCs w:val="24"/>
        </w:rPr>
        <w:t xml:space="preserve"> podlegaj</w:t>
      </w:r>
      <w:r w:rsidRPr="00EB57E7">
        <w:rPr>
          <w:rFonts w:ascii="Times New Roman" w:hAnsi="Times New Roman"/>
          <w:b/>
          <w:bCs/>
          <w:sz w:val="24"/>
          <w:szCs w:val="24"/>
        </w:rPr>
        <w:t>ą</w:t>
      </w:r>
      <w:r w:rsidRPr="00EB57E7">
        <w:rPr>
          <w:rFonts w:ascii="Times" w:hAnsi="Times" w:cs="Times"/>
          <w:b/>
          <w:bCs/>
          <w:sz w:val="24"/>
          <w:szCs w:val="24"/>
        </w:rPr>
        <w:t>cych dofinansowaniu (koszty kwalifikowa</w:t>
      </w:r>
      <w:r w:rsidR="002E6424">
        <w:rPr>
          <w:rFonts w:ascii="Times" w:hAnsi="Times" w:cs="Times"/>
          <w:b/>
          <w:bCs/>
          <w:sz w:val="24"/>
          <w:szCs w:val="24"/>
        </w:rPr>
        <w:t>l</w:t>
      </w:r>
      <w:r w:rsidRPr="00EB57E7">
        <w:rPr>
          <w:rFonts w:ascii="Times" w:hAnsi="Times" w:cs="Times"/>
          <w:b/>
          <w:bCs/>
          <w:sz w:val="24"/>
          <w:szCs w:val="24"/>
        </w:rPr>
        <w:t>ne):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717EC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Koszty s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 xml:space="preserve"> kwalifikowalne w przypadku, gdy s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 xml:space="preserve"> niezb</w:t>
      </w:r>
      <w:r w:rsidRPr="00EB57E7">
        <w:rPr>
          <w:rFonts w:ascii="Times New Roman" w:hAnsi="Times New Roman"/>
          <w:sz w:val="24"/>
          <w:szCs w:val="24"/>
        </w:rPr>
        <w:t>ę</w:t>
      </w:r>
      <w:r w:rsidRPr="00EB57E7">
        <w:rPr>
          <w:rFonts w:ascii="Times" w:hAnsi="Times" w:cs="Times"/>
          <w:sz w:val="24"/>
          <w:szCs w:val="24"/>
        </w:rPr>
        <w:t xml:space="preserve">dne do realizacji zadania, racjonalne </w:t>
      </w:r>
      <w:r>
        <w:rPr>
          <w:rFonts w:ascii="Times" w:hAnsi="Times" w:cs="Times"/>
          <w:sz w:val="24"/>
          <w:szCs w:val="24"/>
        </w:rPr>
        <w:br/>
        <w:t>i efektywne, zostały faktycznie poniesione i udokumentowane</w:t>
      </w:r>
      <w:r w:rsidRPr="00EB57E7">
        <w:rPr>
          <w:rFonts w:ascii="Times" w:hAnsi="Times" w:cs="Times"/>
          <w:sz w:val="24"/>
          <w:szCs w:val="24"/>
        </w:rPr>
        <w:t>; musz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 xml:space="preserve"> by</w:t>
      </w:r>
      <w:r w:rsidRPr="00EB57E7">
        <w:rPr>
          <w:rFonts w:ascii="Times New Roman" w:hAnsi="Times New Roman"/>
          <w:sz w:val="24"/>
          <w:szCs w:val="24"/>
        </w:rPr>
        <w:t>ć</w:t>
      </w:r>
      <w:r w:rsidRPr="00EB57E7">
        <w:rPr>
          <w:rFonts w:ascii="Times" w:hAnsi="Times" w:cs="Times"/>
          <w:sz w:val="24"/>
          <w:szCs w:val="24"/>
        </w:rPr>
        <w:t xml:space="preserve"> przewidziane </w:t>
      </w:r>
      <w:r>
        <w:rPr>
          <w:rFonts w:ascii="Times" w:hAnsi="Times" w:cs="Times"/>
          <w:sz w:val="24"/>
          <w:szCs w:val="24"/>
        </w:rPr>
        <w:br/>
      </w:r>
      <w:r w:rsidRPr="00EB57E7">
        <w:rPr>
          <w:rFonts w:ascii="Times" w:hAnsi="Times" w:cs="Times"/>
          <w:sz w:val="24"/>
          <w:szCs w:val="24"/>
        </w:rPr>
        <w:t>w bud</w:t>
      </w:r>
      <w:r w:rsidRPr="00EB57E7">
        <w:rPr>
          <w:rFonts w:ascii="Times New Roman" w:hAnsi="Times New Roman"/>
          <w:sz w:val="24"/>
          <w:szCs w:val="24"/>
        </w:rPr>
        <w:t>ż</w:t>
      </w:r>
      <w:r w:rsidRPr="00EB57E7">
        <w:rPr>
          <w:rFonts w:ascii="Times" w:hAnsi="Times" w:cs="Times"/>
          <w:sz w:val="24"/>
          <w:szCs w:val="24"/>
        </w:rPr>
        <w:t>ecie zadania, zgodne</w:t>
      </w:r>
      <w:bookmarkStart w:id="1" w:name="page5"/>
      <w:bookmarkEnd w:id="1"/>
      <w:r>
        <w:rPr>
          <w:rFonts w:ascii="Times" w:hAnsi="Times" w:cs="Times"/>
          <w:sz w:val="24"/>
          <w:szCs w:val="24"/>
        </w:rPr>
        <w:t xml:space="preserve"> z </w:t>
      </w:r>
      <w:r w:rsidRPr="00EB57E7">
        <w:rPr>
          <w:rFonts w:ascii="Times" w:hAnsi="Times" w:cs="Times"/>
          <w:sz w:val="24"/>
          <w:szCs w:val="24"/>
        </w:rPr>
        <w:t>wytycznymi okre</w:t>
      </w:r>
      <w:r w:rsidRPr="00EB57E7">
        <w:rPr>
          <w:rFonts w:ascii="Times New Roman" w:hAnsi="Times New Roman"/>
          <w:sz w:val="24"/>
          <w:szCs w:val="24"/>
        </w:rPr>
        <w:t>ś</w:t>
      </w:r>
      <w:r w:rsidRPr="00EB57E7">
        <w:rPr>
          <w:rFonts w:ascii="Times" w:hAnsi="Times" w:cs="Times"/>
          <w:sz w:val="24"/>
          <w:szCs w:val="24"/>
        </w:rPr>
        <w:t>lonymi w Regulaminie oraz odr</w:t>
      </w:r>
      <w:r w:rsidRPr="00EB57E7">
        <w:rPr>
          <w:rFonts w:ascii="Times New Roman" w:hAnsi="Times New Roman"/>
          <w:sz w:val="24"/>
          <w:szCs w:val="24"/>
        </w:rPr>
        <w:t>ę</w:t>
      </w:r>
      <w:r w:rsidRPr="00EB57E7">
        <w:rPr>
          <w:rFonts w:ascii="Times" w:hAnsi="Times" w:cs="Times"/>
          <w:sz w:val="24"/>
          <w:szCs w:val="24"/>
        </w:rPr>
        <w:t>bnymi przepisami powszechnie obowi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>zuj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>cego prawa.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Default="00717EC2" w:rsidP="0071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Przedmiotem dofinansowania mog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 xml:space="preserve"> by</w:t>
      </w:r>
      <w:r w:rsidRPr="00EB57E7">
        <w:rPr>
          <w:rFonts w:ascii="Times New Roman" w:hAnsi="Times New Roman"/>
          <w:sz w:val="24"/>
          <w:szCs w:val="24"/>
        </w:rPr>
        <w:t>ć</w:t>
      </w:r>
      <w:r w:rsidR="00CC1672">
        <w:rPr>
          <w:rFonts w:ascii="Times New Roman" w:hAnsi="Times New Roman"/>
          <w:sz w:val="24"/>
          <w:szCs w:val="24"/>
        </w:rPr>
        <w:t xml:space="preserve"> następujące</w:t>
      </w:r>
      <w:r w:rsidRPr="00EB57E7">
        <w:rPr>
          <w:rFonts w:ascii="Times" w:hAnsi="Times" w:cs="Times"/>
          <w:sz w:val="24"/>
          <w:szCs w:val="24"/>
        </w:rPr>
        <w:t xml:space="preserve"> koszty: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EC2" w:rsidRPr="00825626" w:rsidRDefault="00717EC2" w:rsidP="00717EC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/>
          <w:sz w:val="24"/>
          <w:szCs w:val="24"/>
        </w:rPr>
      </w:pPr>
      <w:r w:rsidRPr="00825626">
        <w:rPr>
          <w:rFonts w:ascii="Times" w:hAnsi="Times" w:cs="Times"/>
          <w:sz w:val="24"/>
          <w:szCs w:val="24"/>
        </w:rPr>
        <w:t xml:space="preserve">merytoryczne </w:t>
      </w:r>
      <w:r w:rsidR="002E6424">
        <w:rPr>
          <w:rFonts w:ascii="Times New Roman" w:hAnsi="Times New Roman"/>
          <w:sz w:val="24"/>
          <w:szCs w:val="24"/>
        </w:rPr>
        <w:t>związane z uczestnictwem beneficjentów ostatecznych w zadaniach</w:t>
      </w:r>
      <w:r w:rsidRPr="00825626">
        <w:rPr>
          <w:rFonts w:ascii="Times" w:hAnsi="Times" w:cs="Times"/>
          <w:sz w:val="24"/>
          <w:szCs w:val="24"/>
        </w:rPr>
        <w:t xml:space="preserve">; 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18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825626" w:rsidRDefault="00717EC2" w:rsidP="00717EC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2" w:lineRule="auto"/>
        <w:jc w:val="both"/>
        <w:rPr>
          <w:rFonts w:ascii="Times New Roman" w:hAnsi="Times New Roman"/>
          <w:sz w:val="24"/>
          <w:szCs w:val="24"/>
        </w:rPr>
      </w:pPr>
      <w:r w:rsidRPr="00825626">
        <w:rPr>
          <w:rFonts w:ascii="Times" w:hAnsi="Times" w:cs="Times"/>
          <w:sz w:val="24"/>
          <w:szCs w:val="24"/>
        </w:rPr>
        <w:t>obsługi</w:t>
      </w:r>
      <w:r w:rsidR="002E6424">
        <w:rPr>
          <w:rFonts w:ascii="Times" w:hAnsi="Times" w:cs="Times"/>
          <w:sz w:val="24"/>
          <w:szCs w:val="24"/>
        </w:rPr>
        <w:t xml:space="preserve"> </w:t>
      </w:r>
      <w:r w:rsidR="002E6424" w:rsidRPr="001A3A61">
        <w:rPr>
          <w:rFonts w:ascii="Times New Roman" w:hAnsi="Times New Roman"/>
          <w:sz w:val="24"/>
          <w:szCs w:val="24"/>
        </w:rPr>
        <w:t xml:space="preserve">zadania publicznego, w tym koszty administracyjne – łącznie do </w:t>
      </w:r>
      <w:r w:rsidR="00F91C56">
        <w:rPr>
          <w:rFonts w:ascii="Times New Roman" w:hAnsi="Times New Roman"/>
          <w:sz w:val="24"/>
          <w:szCs w:val="24"/>
        </w:rPr>
        <w:t>20</w:t>
      </w:r>
      <w:r w:rsidR="002E6424" w:rsidRPr="001A3A61">
        <w:rPr>
          <w:rFonts w:ascii="Times New Roman" w:hAnsi="Times New Roman"/>
          <w:sz w:val="24"/>
          <w:szCs w:val="24"/>
        </w:rPr>
        <w:t>% wartości dotacji, w tym obsługi finansowo-księgowej – do 5% wartości dotacji</w:t>
      </w:r>
      <w:r w:rsidRPr="00825626">
        <w:rPr>
          <w:rFonts w:ascii="Times" w:hAnsi="Times" w:cs="Times"/>
          <w:sz w:val="24"/>
          <w:szCs w:val="24"/>
        </w:rPr>
        <w:t xml:space="preserve">; 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13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b/>
          <w:bCs/>
          <w:sz w:val="24"/>
          <w:szCs w:val="24"/>
        </w:rPr>
        <w:t>Termin realizacji zada</w:t>
      </w:r>
      <w:r w:rsidRPr="00EB57E7">
        <w:rPr>
          <w:rFonts w:ascii="Times New Roman" w:hAnsi="Times New Roman"/>
          <w:b/>
          <w:bCs/>
          <w:sz w:val="24"/>
          <w:szCs w:val="24"/>
        </w:rPr>
        <w:t>ń</w:t>
      </w:r>
      <w:r w:rsidRPr="00EB57E7">
        <w:rPr>
          <w:rFonts w:ascii="Times" w:hAnsi="Times" w:cs="Times"/>
          <w:b/>
          <w:bCs/>
          <w:sz w:val="24"/>
          <w:szCs w:val="24"/>
        </w:rPr>
        <w:t>: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35" w:lineRule="exact"/>
        <w:jc w:val="both"/>
        <w:rPr>
          <w:rFonts w:ascii="Times New Roman" w:hAnsi="Times New Roman"/>
          <w:sz w:val="24"/>
          <w:szCs w:val="24"/>
        </w:rPr>
      </w:pPr>
    </w:p>
    <w:p w:rsidR="00C54362" w:rsidRDefault="00717EC2" w:rsidP="00717E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Zadania b</w:t>
      </w:r>
      <w:r w:rsidRPr="00EB57E7">
        <w:rPr>
          <w:rFonts w:ascii="Times New Roman" w:hAnsi="Times New Roman"/>
          <w:sz w:val="24"/>
          <w:szCs w:val="24"/>
        </w:rPr>
        <w:t>ę</w:t>
      </w:r>
      <w:r w:rsidRPr="00EB57E7">
        <w:rPr>
          <w:rFonts w:ascii="Times" w:hAnsi="Times" w:cs="Times"/>
          <w:sz w:val="24"/>
          <w:szCs w:val="24"/>
        </w:rPr>
        <w:t>d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 xml:space="preserve"> realizowane na podstawie umów jednorocznych w terminie</w:t>
      </w:r>
      <w:r w:rsidR="00C54362">
        <w:rPr>
          <w:rFonts w:ascii="Times" w:hAnsi="Times" w:cs="Times"/>
          <w:sz w:val="24"/>
          <w:szCs w:val="24"/>
        </w:rPr>
        <w:t>:</w:t>
      </w:r>
    </w:p>
    <w:p w:rsidR="00717EC2" w:rsidRDefault="00717EC2" w:rsidP="00717E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 xml:space="preserve"> </w:t>
      </w:r>
      <w:r w:rsidRPr="00EB57E7">
        <w:rPr>
          <w:rFonts w:ascii="Times" w:hAnsi="Times" w:cs="Times"/>
          <w:b/>
          <w:bCs/>
          <w:sz w:val="24"/>
          <w:szCs w:val="24"/>
        </w:rPr>
        <w:t xml:space="preserve">od dnia 1 </w:t>
      </w:r>
      <w:r w:rsidR="00F91C56">
        <w:rPr>
          <w:rFonts w:ascii="Times" w:hAnsi="Times" w:cs="Times"/>
          <w:b/>
          <w:bCs/>
          <w:sz w:val="24"/>
          <w:szCs w:val="24"/>
        </w:rPr>
        <w:t>marca 2019 r.</w:t>
      </w:r>
      <w:r w:rsidRPr="00EB57E7">
        <w:rPr>
          <w:rFonts w:ascii="Times" w:hAnsi="Times" w:cs="Times"/>
          <w:sz w:val="24"/>
          <w:szCs w:val="24"/>
        </w:rPr>
        <w:t xml:space="preserve"> </w:t>
      </w:r>
      <w:r w:rsidR="00F91C56">
        <w:rPr>
          <w:rFonts w:ascii="Times" w:hAnsi="Times" w:cs="Times"/>
          <w:b/>
          <w:bCs/>
          <w:sz w:val="24"/>
          <w:szCs w:val="24"/>
        </w:rPr>
        <w:t>do dnia 31 grudnia 2019</w:t>
      </w:r>
      <w:r w:rsidRPr="00EB57E7">
        <w:rPr>
          <w:rFonts w:ascii="Times" w:hAnsi="Times" w:cs="Times"/>
          <w:b/>
          <w:bCs/>
          <w:sz w:val="24"/>
          <w:szCs w:val="24"/>
        </w:rPr>
        <w:t xml:space="preserve"> r.</w:t>
      </w:r>
    </w:p>
    <w:p w:rsidR="00717EC2" w:rsidRPr="00C54362" w:rsidRDefault="00717EC2" w:rsidP="00717E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1A0F53">
        <w:rPr>
          <w:rFonts w:ascii="Times" w:hAnsi="Times" w:cs="Times"/>
          <w:bCs/>
          <w:sz w:val="24"/>
          <w:szCs w:val="24"/>
        </w:rPr>
        <w:t>W przy</w:t>
      </w:r>
      <w:r>
        <w:rPr>
          <w:rFonts w:ascii="Times" w:hAnsi="Times" w:cs="Times"/>
          <w:bCs/>
          <w:sz w:val="24"/>
          <w:szCs w:val="24"/>
        </w:rPr>
        <w:t xml:space="preserve">padku beneficjentów, którzy </w:t>
      </w:r>
      <w:r w:rsidR="00F91C56">
        <w:rPr>
          <w:rFonts w:ascii="Times" w:hAnsi="Times" w:cs="Times"/>
          <w:bCs/>
          <w:sz w:val="24"/>
          <w:szCs w:val="24"/>
        </w:rPr>
        <w:t xml:space="preserve">realizowali zadania </w:t>
      </w:r>
      <w:r w:rsidR="00C54362">
        <w:rPr>
          <w:rFonts w:ascii="Times" w:hAnsi="Times" w:cs="Times"/>
          <w:bCs/>
          <w:sz w:val="24"/>
          <w:szCs w:val="24"/>
        </w:rPr>
        <w:t>w I i/lub II</w:t>
      </w:r>
      <w:r>
        <w:rPr>
          <w:rFonts w:ascii="Times" w:hAnsi="Times" w:cs="Times"/>
          <w:bCs/>
          <w:sz w:val="24"/>
          <w:szCs w:val="24"/>
        </w:rPr>
        <w:t xml:space="preserve"> edycji konkursu w ramach Programu ASOS 2</w:t>
      </w:r>
      <w:r w:rsidR="00C54362">
        <w:rPr>
          <w:rFonts w:ascii="Times" w:hAnsi="Times" w:cs="Times"/>
          <w:bCs/>
          <w:sz w:val="24"/>
          <w:szCs w:val="24"/>
        </w:rPr>
        <w:t>012-2013 oraz ed</w:t>
      </w:r>
      <w:r w:rsidR="002F7D44">
        <w:rPr>
          <w:rFonts w:ascii="Times" w:hAnsi="Times" w:cs="Times"/>
          <w:bCs/>
          <w:sz w:val="24"/>
          <w:szCs w:val="24"/>
        </w:rPr>
        <w:t xml:space="preserve">ycji 2014, 2015, 2016, 2017, </w:t>
      </w:r>
      <w:r w:rsidR="00C54362">
        <w:rPr>
          <w:rFonts w:ascii="Times" w:hAnsi="Times" w:cs="Times"/>
          <w:bCs/>
          <w:sz w:val="24"/>
          <w:szCs w:val="24"/>
        </w:rPr>
        <w:t>2018</w:t>
      </w:r>
      <w:r w:rsidR="002F7D44">
        <w:rPr>
          <w:rFonts w:ascii="Times" w:hAnsi="Times" w:cs="Times"/>
          <w:bCs/>
          <w:sz w:val="24"/>
          <w:szCs w:val="24"/>
        </w:rPr>
        <w:t xml:space="preserve"> Programu, zadanie w </w:t>
      </w:r>
      <w:r>
        <w:rPr>
          <w:rFonts w:ascii="Times" w:hAnsi="Times" w:cs="Times"/>
          <w:bCs/>
          <w:sz w:val="24"/>
          <w:szCs w:val="24"/>
        </w:rPr>
        <w:t xml:space="preserve">ramach niniejszego konkursu może być realizowane </w:t>
      </w:r>
      <w:r w:rsidRPr="001D52F0">
        <w:rPr>
          <w:rFonts w:ascii="Times" w:hAnsi="Times" w:cs="Times"/>
          <w:b/>
          <w:bCs/>
          <w:sz w:val="24"/>
          <w:szCs w:val="24"/>
        </w:rPr>
        <w:t xml:space="preserve">po całkowitym rozliczeniu dotacji z I i/lub II edycji konkursu w ramach Programu ASOS 2012-2013 oraz edycji </w:t>
      </w:r>
      <w:r w:rsidR="002F7D44">
        <w:rPr>
          <w:rFonts w:ascii="Times" w:hAnsi="Times" w:cs="Times"/>
          <w:b/>
          <w:bCs/>
          <w:sz w:val="24"/>
          <w:szCs w:val="24"/>
        </w:rPr>
        <w:t>2014, 2015, 2016, 2017,</w:t>
      </w:r>
      <w:r w:rsidR="00C54362">
        <w:rPr>
          <w:rFonts w:ascii="Times" w:hAnsi="Times" w:cs="Times"/>
          <w:b/>
          <w:bCs/>
          <w:sz w:val="24"/>
          <w:szCs w:val="24"/>
        </w:rPr>
        <w:t xml:space="preserve"> 2018 </w:t>
      </w:r>
      <w:r w:rsidRPr="001D52F0">
        <w:rPr>
          <w:rFonts w:ascii="Times" w:hAnsi="Times" w:cs="Times"/>
          <w:b/>
          <w:bCs/>
          <w:sz w:val="24"/>
          <w:szCs w:val="24"/>
        </w:rPr>
        <w:t>Programu</w:t>
      </w:r>
      <w:r w:rsidR="00C54362">
        <w:rPr>
          <w:rFonts w:ascii="Times" w:hAnsi="Times" w:cs="Times"/>
          <w:bCs/>
          <w:sz w:val="24"/>
          <w:szCs w:val="24"/>
        </w:rPr>
        <w:t xml:space="preserve">. </w:t>
      </w:r>
    </w:p>
    <w:p w:rsidR="00717EC2" w:rsidRDefault="00717EC2" w:rsidP="00717EC2">
      <w:pPr>
        <w:widowControl w:val="0"/>
        <w:autoSpaceDE w:val="0"/>
        <w:autoSpaceDN w:val="0"/>
        <w:adjustRightInd w:val="0"/>
        <w:spacing w:after="0" w:line="328" w:lineRule="exact"/>
        <w:jc w:val="both"/>
        <w:rPr>
          <w:rFonts w:ascii="Times New Roman" w:hAnsi="Times New Roman"/>
          <w:sz w:val="24"/>
          <w:szCs w:val="24"/>
        </w:rPr>
      </w:pPr>
    </w:p>
    <w:p w:rsidR="00945780" w:rsidRPr="00EB57E7" w:rsidRDefault="00945780" w:rsidP="00717EC2">
      <w:pPr>
        <w:widowControl w:val="0"/>
        <w:autoSpaceDE w:val="0"/>
        <w:autoSpaceDN w:val="0"/>
        <w:adjustRightInd w:val="0"/>
        <w:spacing w:after="0" w:line="328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b/>
          <w:bCs/>
          <w:sz w:val="24"/>
          <w:szCs w:val="24"/>
        </w:rPr>
        <w:lastRenderedPageBreak/>
        <w:t>Podmioty uprawnione: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33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Podmiotami uprawnionymi do korzystania z dotacji s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>: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717EC2">
      <w:pPr>
        <w:widowControl w:val="0"/>
        <w:tabs>
          <w:tab w:val="num" w:pos="700"/>
        </w:tabs>
        <w:overflowPunct w:val="0"/>
        <w:autoSpaceDE w:val="0"/>
        <w:autoSpaceDN w:val="0"/>
        <w:adjustRightInd w:val="0"/>
        <w:spacing w:after="0" w:line="272" w:lineRule="auto"/>
        <w:ind w:left="720" w:right="20" w:hanging="360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1)</w:t>
      </w:r>
      <w:r w:rsidRPr="00EB57E7">
        <w:rPr>
          <w:rFonts w:ascii="Times New Roman" w:hAnsi="Times New Roman"/>
          <w:sz w:val="24"/>
          <w:szCs w:val="24"/>
        </w:rPr>
        <w:tab/>
      </w:r>
      <w:r w:rsidRPr="00EB57E7">
        <w:rPr>
          <w:rFonts w:ascii="Times" w:hAnsi="Times" w:cs="Times"/>
          <w:sz w:val="24"/>
          <w:szCs w:val="24"/>
        </w:rPr>
        <w:t>organizacje pozarz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>dowe, o których mowa w art. 3 ust. 2 ustawy z dnia 24 kwietnia 2003 r. o działalno</w:t>
      </w:r>
      <w:r w:rsidRPr="00EB57E7">
        <w:rPr>
          <w:rFonts w:ascii="Times New Roman" w:hAnsi="Times New Roman"/>
          <w:sz w:val="24"/>
          <w:szCs w:val="24"/>
        </w:rPr>
        <w:t>ś</w:t>
      </w:r>
      <w:r w:rsidRPr="00EB57E7">
        <w:rPr>
          <w:rFonts w:ascii="Times" w:hAnsi="Times" w:cs="Times"/>
          <w:sz w:val="24"/>
          <w:szCs w:val="24"/>
        </w:rPr>
        <w:t>ci po</w:t>
      </w:r>
      <w:r w:rsidRPr="00EB57E7">
        <w:rPr>
          <w:rFonts w:ascii="Times New Roman" w:hAnsi="Times New Roman"/>
          <w:sz w:val="24"/>
          <w:szCs w:val="24"/>
        </w:rPr>
        <w:t>ż</w:t>
      </w:r>
      <w:r w:rsidRPr="00EB57E7">
        <w:rPr>
          <w:rFonts w:ascii="Times" w:hAnsi="Times" w:cs="Times"/>
          <w:sz w:val="24"/>
          <w:szCs w:val="24"/>
        </w:rPr>
        <w:t xml:space="preserve">ytku publicznego i o wolontariacie 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A152A3" w:rsidRDefault="00717EC2" w:rsidP="00717EC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2</w:t>
      </w:r>
      <w:r w:rsidRPr="00A152A3">
        <w:rPr>
          <w:rFonts w:ascii="Times New Roman" w:hAnsi="Times New Roman"/>
          <w:sz w:val="24"/>
          <w:szCs w:val="24"/>
        </w:rPr>
        <w:t>)  podmioty  określone  w  art.  3  ust.  3  pkt  1-4  ustawy  z  dnia  24  kwietnia  2003  r.</w:t>
      </w:r>
    </w:p>
    <w:p w:rsidR="00717EC2" w:rsidRPr="00A152A3" w:rsidRDefault="00717EC2" w:rsidP="00717EC2">
      <w:pPr>
        <w:widowControl w:val="0"/>
        <w:autoSpaceDE w:val="0"/>
        <w:autoSpaceDN w:val="0"/>
        <w:adjustRightInd w:val="0"/>
        <w:spacing w:after="0" w:line="41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5540"/>
        <w:gridCol w:w="520"/>
        <w:gridCol w:w="1140"/>
        <w:gridCol w:w="1000"/>
      </w:tblGrid>
      <w:tr w:rsidR="00717EC2" w:rsidRPr="00A152A3" w:rsidTr="002A7BE5">
        <w:trPr>
          <w:trHeight w:val="276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C2" w:rsidRPr="00A152A3" w:rsidRDefault="003D34F7" w:rsidP="003D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o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C2" w:rsidRPr="00A152A3" w:rsidRDefault="00717EC2" w:rsidP="003D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2A3">
              <w:rPr>
                <w:rFonts w:ascii="Times New Roman" w:hAnsi="Times New Roman"/>
                <w:sz w:val="24"/>
                <w:szCs w:val="24"/>
              </w:rPr>
              <w:t>działalności pożytku publicznego i wolontariacie: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C2" w:rsidRPr="00A152A3" w:rsidRDefault="00717EC2" w:rsidP="002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C2" w:rsidRPr="00A152A3" w:rsidRDefault="00717EC2" w:rsidP="002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7EC2" w:rsidRPr="00A152A3" w:rsidRDefault="00717EC2" w:rsidP="002A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EC2" w:rsidRPr="006654E6" w:rsidRDefault="00717EC2" w:rsidP="006654E6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1" w:lineRule="auto"/>
        <w:ind w:right="20"/>
        <w:jc w:val="both"/>
        <w:rPr>
          <w:rFonts w:ascii="Symbol" w:hAnsi="Symbol" w:cs="Symbol"/>
          <w:sz w:val="24"/>
          <w:szCs w:val="24"/>
        </w:rPr>
      </w:pPr>
      <w:r w:rsidRPr="006654E6">
        <w:rPr>
          <w:rFonts w:ascii="Times New Roman" w:hAnsi="Times New Roman"/>
          <w:sz w:val="24"/>
          <w:szCs w:val="24"/>
          <w:lang w:eastAsia="pl-PL"/>
        </w:rPr>
        <w:t xml:space="preserve">osoby prawne i jednostki organizacyjne działające na podstawie przepisów o stosunku Państwa do Kościoła Katolickiego w Rzeczypospolitej Polskiej, o stosunku Państwa do innych kościołów i związków wyznaniowych oraz o gwarancjach wolności sumienia i wyznania, jeżeli ich cele statutowe obejmują prowadzenie działalności pożytku publicznego, o których mowa w art. 3 ust. 3 pkt 1 ustawy z dnia 24 kwietnia 2003 r. o działalności pożytku publicznego i o wolontariacie, </w:t>
      </w:r>
    </w:p>
    <w:p w:rsidR="00717EC2" w:rsidRPr="006654E6" w:rsidRDefault="00717EC2" w:rsidP="006654E6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1" w:lineRule="auto"/>
        <w:ind w:right="20"/>
        <w:jc w:val="both"/>
        <w:rPr>
          <w:rFonts w:ascii="Symbol" w:hAnsi="Symbol" w:cs="Symbol"/>
          <w:sz w:val="24"/>
          <w:szCs w:val="24"/>
        </w:rPr>
      </w:pPr>
      <w:r w:rsidRPr="006654E6">
        <w:rPr>
          <w:rFonts w:ascii="Times New Roman" w:hAnsi="Times New Roman"/>
          <w:sz w:val="24"/>
          <w:szCs w:val="24"/>
          <w:lang w:eastAsia="pl-PL"/>
        </w:rPr>
        <w:t>spółdzielnie socjalne, o których mowa w ustawie z dnia 27 kwietnia 2006 r. o spółdzielniach socjalnych (Dz. U. z 2006 r. Nr 94, poz. 651, z późn. zm.) (w zakresie działalności społecznie użytecznej w sferze zadań publicznych),</w:t>
      </w:r>
    </w:p>
    <w:p w:rsidR="00717EC2" w:rsidRPr="006654E6" w:rsidRDefault="00717EC2" w:rsidP="006654E6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1" w:lineRule="auto"/>
        <w:ind w:right="20"/>
        <w:jc w:val="both"/>
        <w:rPr>
          <w:rFonts w:ascii="Symbol" w:hAnsi="Symbol" w:cs="Symbol"/>
          <w:sz w:val="24"/>
          <w:szCs w:val="24"/>
        </w:rPr>
      </w:pPr>
      <w:r w:rsidRPr="006654E6">
        <w:rPr>
          <w:rFonts w:ascii="Times New Roman" w:hAnsi="Times New Roman"/>
          <w:sz w:val="24"/>
          <w:szCs w:val="24"/>
          <w:lang w:eastAsia="pl-PL"/>
        </w:rPr>
        <w:t>stowarzyszenia jednostek samorządu terytorialnego,</w:t>
      </w:r>
    </w:p>
    <w:p w:rsidR="00717EC2" w:rsidRPr="006654E6" w:rsidRDefault="00717EC2" w:rsidP="006654E6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1" w:lineRule="auto"/>
        <w:ind w:right="20"/>
        <w:jc w:val="both"/>
        <w:rPr>
          <w:rFonts w:ascii="Symbol" w:hAnsi="Symbol" w:cs="Symbol"/>
          <w:sz w:val="24"/>
          <w:szCs w:val="24"/>
        </w:rPr>
      </w:pPr>
      <w:r w:rsidRPr="006654E6">
        <w:rPr>
          <w:rFonts w:ascii="Times New Roman" w:hAnsi="Times New Roman"/>
          <w:sz w:val="24"/>
          <w:szCs w:val="24"/>
        </w:rPr>
        <w:t>spółki akcyjne i spółki z ograniczoną odpowiedzialnością oraz kluby sportowe będące spółkami działającymi na podstawie przepisów ustawy z dnia 25 czerwca 2010 r. o sporcie (</w:t>
      </w:r>
      <w:hyperlink r:id="rId8" w:history="1">
        <w:r w:rsidR="0098244D" w:rsidRPr="006654E6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Dz.U. z 2016 r. poz. 176</w:t>
        </w:r>
      </w:hyperlink>
      <w:r w:rsidRPr="006654E6">
        <w:rPr>
          <w:rFonts w:ascii="Times New Roman" w:hAnsi="Times New Roman"/>
          <w:sz w:val="24"/>
          <w:szCs w:val="24"/>
        </w:rPr>
        <w:t>), które nie działają w celu osiągnięcia zysku oraz przeznaczają całość dochodu na realizację celów</w:t>
      </w:r>
      <w:r w:rsidRPr="006654E6">
        <w:rPr>
          <w:rFonts w:ascii="Times" w:hAnsi="Times" w:cs="Times"/>
          <w:sz w:val="24"/>
          <w:szCs w:val="24"/>
        </w:rPr>
        <w:t xml:space="preserve"> statutowych oraz nie przeznaczaj</w:t>
      </w:r>
      <w:r w:rsidRPr="006654E6">
        <w:rPr>
          <w:rFonts w:ascii="Times New Roman" w:hAnsi="Times New Roman"/>
          <w:sz w:val="24"/>
          <w:szCs w:val="24"/>
        </w:rPr>
        <w:t>ą</w:t>
      </w:r>
      <w:r w:rsidRPr="006654E6">
        <w:rPr>
          <w:rFonts w:ascii="Times" w:hAnsi="Times" w:cs="Times"/>
          <w:sz w:val="24"/>
          <w:szCs w:val="24"/>
        </w:rPr>
        <w:t xml:space="preserve"> zysku do podziału mi</w:t>
      </w:r>
      <w:r w:rsidRPr="006654E6">
        <w:rPr>
          <w:rFonts w:ascii="Times New Roman" w:hAnsi="Times New Roman"/>
          <w:sz w:val="24"/>
          <w:szCs w:val="24"/>
        </w:rPr>
        <w:t>ę</w:t>
      </w:r>
      <w:r w:rsidRPr="006654E6">
        <w:rPr>
          <w:rFonts w:ascii="Times" w:hAnsi="Times" w:cs="Times"/>
          <w:sz w:val="24"/>
          <w:szCs w:val="24"/>
        </w:rPr>
        <w:t xml:space="preserve">dzy swoich udziałowców, akcjonariuszy </w:t>
      </w:r>
      <w:r w:rsidR="00D027A0" w:rsidRPr="006654E6">
        <w:rPr>
          <w:rFonts w:ascii="Times" w:hAnsi="Times" w:cs="Times"/>
          <w:sz w:val="24"/>
          <w:szCs w:val="24"/>
        </w:rPr>
        <w:br/>
      </w:r>
      <w:r w:rsidRPr="006654E6">
        <w:rPr>
          <w:rFonts w:ascii="Times" w:hAnsi="Times" w:cs="Times"/>
          <w:sz w:val="24"/>
          <w:szCs w:val="24"/>
        </w:rPr>
        <w:t>i pracowników.</w:t>
      </w:r>
    </w:p>
    <w:p w:rsidR="00717EC2" w:rsidRDefault="00717EC2" w:rsidP="00717EC2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536" w:right="20"/>
        <w:jc w:val="both"/>
        <w:rPr>
          <w:rFonts w:ascii="Symbol" w:hAnsi="Symbol" w:cs="Symbol"/>
          <w:sz w:val="24"/>
          <w:szCs w:val="24"/>
        </w:rPr>
      </w:pPr>
    </w:p>
    <w:p w:rsidR="00717EC2" w:rsidRPr="00EB57E7" w:rsidRDefault="00717EC2" w:rsidP="00717EC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W przypadku organizacji, których oddziały terenowe posiadaj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 xml:space="preserve"> osobowo</w:t>
      </w:r>
      <w:r w:rsidRPr="00EB57E7">
        <w:rPr>
          <w:rFonts w:ascii="Times New Roman" w:hAnsi="Times New Roman"/>
          <w:sz w:val="24"/>
          <w:szCs w:val="24"/>
        </w:rPr>
        <w:t>ść</w:t>
      </w:r>
      <w:r w:rsidRPr="00EB57E7">
        <w:rPr>
          <w:rFonts w:ascii="Times" w:hAnsi="Times" w:cs="Times"/>
          <w:sz w:val="24"/>
          <w:szCs w:val="24"/>
        </w:rPr>
        <w:t xml:space="preserve"> prawn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>, oddziały te mog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 xml:space="preserve"> wnioskowa</w:t>
      </w:r>
      <w:r w:rsidRPr="00EB57E7">
        <w:rPr>
          <w:rFonts w:ascii="Times New Roman" w:hAnsi="Times New Roman"/>
          <w:sz w:val="24"/>
          <w:szCs w:val="24"/>
        </w:rPr>
        <w:t>ć</w:t>
      </w:r>
      <w:r w:rsidRPr="00EB57E7">
        <w:rPr>
          <w:rFonts w:ascii="Times" w:hAnsi="Times" w:cs="Times"/>
          <w:sz w:val="24"/>
          <w:szCs w:val="24"/>
        </w:rPr>
        <w:t xml:space="preserve"> o dotacj</w:t>
      </w:r>
      <w:r w:rsidRPr="00EB57E7">
        <w:rPr>
          <w:rFonts w:ascii="Times New Roman" w:hAnsi="Times New Roman"/>
          <w:sz w:val="24"/>
          <w:szCs w:val="24"/>
        </w:rPr>
        <w:t>ę</w:t>
      </w:r>
      <w:r w:rsidRPr="00EB57E7">
        <w:rPr>
          <w:rFonts w:ascii="Times" w:hAnsi="Times" w:cs="Times"/>
          <w:sz w:val="24"/>
          <w:szCs w:val="24"/>
        </w:rPr>
        <w:t xml:space="preserve"> niezale</w:t>
      </w:r>
      <w:r w:rsidRPr="00EB57E7">
        <w:rPr>
          <w:rFonts w:ascii="Times New Roman" w:hAnsi="Times New Roman"/>
          <w:sz w:val="24"/>
          <w:szCs w:val="24"/>
        </w:rPr>
        <w:t>ż</w:t>
      </w:r>
      <w:r w:rsidRPr="00EB57E7">
        <w:rPr>
          <w:rFonts w:ascii="Times" w:hAnsi="Times" w:cs="Times"/>
          <w:sz w:val="24"/>
          <w:szCs w:val="24"/>
        </w:rPr>
        <w:t>nie od zarz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>du głównego.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B72294" w:rsidRDefault="00717EC2" w:rsidP="00717EC2">
      <w:pPr>
        <w:autoSpaceDE w:val="0"/>
        <w:autoSpaceDN w:val="0"/>
        <w:adjustRightInd w:val="0"/>
        <w:jc w:val="both"/>
        <w:rPr>
          <w:rFonts w:ascii="Times" w:hAnsi="Times" w:cs="Times"/>
          <w:sz w:val="24"/>
          <w:szCs w:val="24"/>
        </w:rPr>
      </w:pPr>
      <w:r w:rsidRPr="00B72294">
        <w:rPr>
          <w:rFonts w:ascii="Times" w:hAnsi="Times" w:cs="Times"/>
          <w:sz w:val="24"/>
          <w:szCs w:val="24"/>
        </w:rPr>
        <w:t xml:space="preserve">W przypadku organizacji, których oddziały terenowe lub okręgowe nie posiadają osobowości prawnej (wymaganym jest by były wpisane w KRS centralnej organizacji), oddziały te mogą składać oferty w ramach niniejszego konkursu, po uzyskaniu zgody jednostki centralnej, tj. pełnomocnictwa szczególnego do działania w ramach niniejszego konkursu, w imieniu tej jednostki. </w:t>
      </w:r>
    </w:p>
    <w:p w:rsidR="00717EC2" w:rsidRPr="00B72294" w:rsidRDefault="00717EC2" w:rsidP="00717EC2">
      <w:pPr>
        <w:autoSpaceDE w:val="0"/>
        <w:autoSpaceDN w:val="0"/>
        <w:adjustRightInd w:val="0"/>
        <w:jc w:val="both"/>
        <w:rPr>
          <w:rFonts w:ascii="Times" w:hAnsi="Times" w:cs="Times"/>
          <w:sz w:val="24"/>
          <w:szCs w:val="24"/>
        </w:rPr>
      </w:pPr>
      <w:r w:rsidRPr="00B72294">
        <w:rPr>
          <w:rFonts w:ascii="Times" w:hAnsi="Times" w:cs="Times"/>
          <w:sz w:val="24"/>
          <w:szCs w:val="24"/>
        </w:rPr>
        <w:t>Złożenie oferty przez oddział terenowy nieposiadający osobowości prawnej nie wyczerpuje limitu złożenia jednej oferty przez zarząd główny. Jednakże w ramach osobowości prawnej centralnej organizacji oddziały terenowe mogą</w:t>
      </w:r>
      <w:r w:rsidR="00C54362">
        <w:rPr>
          <w:rFonts w:ascii="Times" w:hAnsi="Times" w:cs="Times"/>
          <w:sz w:val="24"/>
          <w:szCs w:val="24"/>
        </w:rPr>
        <w:t xml:space="preserve"> złożyć maksymalnie trzy oferty</w:t>
      </w:r>
      <w:r w:rsidRPr="00B72294">
        <w:rPr>
          <w:rFonts w:ascii="Times" w:hAnsi="Times" w:cs="Times"/>
          <w:sz w:val="24"/>
          <w:szCs w:val="24"/>
        </w:rPr>
        <w:t xml:space="preserve">. 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85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717EC2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20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b/>
          <w:bCs/>
          <w:sz w:val="23"/>
          <w:szCs w:val="23"/>
        </w:rPr>
        <w:t>Uprawniony podmiot mo</w:t>
      </w:r>
      <w:r w:rsidRPr="00EB57E7">
        <w:rPr>
          <w:rFonts w:ascii="Times New Roman" w:hAnsi="Times New Roman"/>
          <w:b/>
          <w:bCs/>
          <w:sz w:val="23"/>
          <w:szCs w:val="23"/>
        </w:rPr>
        <w:t>ż</w:t>
      </w:r>
      <w:r w:rsidRPr="00EB57E7">
        <w:rPr>
          <w:rFonts w:ascii="Times" w:hAnsi="Times" w:cs="Times"/>
          <w:b/>
          <w:bCs/>
          <w:sz w:val="23"/>
          <w:szCs w:val="23"/>
        </w:rPr>
        <w:t>e zło</w:t>
      </w:r>
      <w:r w:rsidRPr="00EB57E7">
        <w:rPr>
          <w:rFonts w:ascii="Times New Roman" w:hAnsi="Times New Roman"/>
          <w:b/>
          <w:bCs/>
          <w:sz w:val="23"/>
          <w:szCs w:val="23"/>
        </w:rPr>
        <w:t>ż</w:t>
      </w:r>
      <w:r w:rsidRPr="00EB57E7">
        <w:rPr>
          <w:rFonts w:ascii="Times" w:hAnsi="Times" w:cs="Times"/>
          <w:b/>
          <w:bCs/>
          <w:sz w:val="23"/>
          <w:szCs w:val="23"/>
        </w:rPr>
        <w:t>y</w:t>
      </w:r>
      <w:r w:rsidRPr="00EB57E7">
        <w:rPr>
          <w:rFonts w:ascii="Times New Roman" w:hAnsi="Times New Roman"/>
          <w:b/>
          <w:bCs/>
          <w:sz w:val="23"/>
          <w:szCs w:val="23"/>
        </w:rPr>
        <w:t>ć</w:t>
      </w:r>
      <w:r w:rsidRPr="00EB57E7">
        <w:rPr>
          <w:rFonts w:ascii="Times" w:hAnsi="Times" w:cs="Times"/>
          <w:b/>
          <w:bCs/>
          <w:sz w:val="23"/>
          <w:szCs w:val="23"/>
        </w:rPr>
        <w:t xml:space="preserve"> </w:t>
      </w:r>
      <w:r w:rsidRPr="00FC6534">
        <w:rPr>
          <w:rFonts w:ascii="Times" w:hAnsi="Times" w:cs="Times"/>
          <w:b/>
          <w:bCs/>
          <w:sz w:val="23"/>
          <w:szCs w:val="23"/>
          <w:u w:val="single"/>
        </w:rPr>
        <w:t>jedn</w:t>
      </w:r>
      <w:r w:rsidRPr="00FC6534">
        <w:rPr>
          <w:rFonts w:ascii="Times New Roman" w:hAnsi="Times New Roman"/>
          <w:b/>
          <w:bCs/>
          <w:sz w:val="23"/>
          <w:szCs w:val="23"/>
          <w:u w:val="single"/>
        </w:rPr>
        <w:t>ą</w:t>
      </w:r>
      <w:r w:rsidRPr="00FC6534">
        <w:rPr>
          <w:rFonts w:ascii="Times" w:hAnsi="Times" w:cs="Times"/>
          <w:b/>
          <w:bCs/>
          <w:sz w:val="23"/>
          <w:szCs w:val="23"/>
          <w:u w:val="single"/>
        </w:rPr>
        <w:t xml:space="preserve"> ofert</w:t>
      </w:r>
      <w:r w:rsidRPr="00FC6534">
        <w:rPr>
          <w:rFonts w:ascii="Times New Roman" w:hAnsi="Times New Roman"/>
          <w:b/>
          <w:bCs/>
          <w:sz w:val="23"/>
          <w:szCs w:val="23"/>
          <w:u w:val="single"/>
        </w:rPr>
        <w:t>ę</w:t>
      </w:r>
      <w:r w:rsidRPr="00EB57E7">
        <w:rPr>
          <w:rFonts w:ascii="Times" w:hAnsi="Times" w:cs="Times"/>
          <w:b/>
          <w:bCs/>
          <w:sz w:val="23"/>
          <w:szCs w:val="23"/>
        </w:rPr>
        <w:t xml:space="preserve"> w ramach ogłoszonego konkursu. Wysoko</w:t>
      </w:r>
      <w:r w:rsidRPr="00EB57E7">
        <w:rPr>
          <w:rFonts w:ascii="Times New Roman" w:hAnsi="Times New Roman"/>
          <w:b/>
          <w:bCs/>
          <w:sz w:val="23"/>
          <w:szCs w:val="23"/>
        </w:rPr>
        <w:t>ść</w:t>
      </w:r>
      <w:r>
        <w:rPr>
          <w:rFonts w:ascii="Times" w:hAnsi="Times" w:cs="Times"/>
          <w:b/>
          <w:bCs/>
          <w:sz w:val="23"/>
          <w:szCs w:val="23"/>
        </w:rPr>
        <w:t xml:space="preserve"> dotacji, o któr</w:t>
      </w:r>
      <w:r w:rsidRPr="00EB57E7">
        <w:rPr>
          <w:rFonts w:ascii="Times New Roman" w:hAnsi="Times New Roman"/>
          <w:b/>
          <w:bCs/>
          <w:sz w:val="23"/>
          <w:szCs w:val="23"/>
        </w:rPr>
        <w:t>ą</w:t>
      </w:r>
      <w:r w:rsidRPr="00EB57E7">
        <w:rPr>
          <w:rFonts w:ascii="Times" w:hAnsi="Times" w:cs="Times"/>
          <w:b/>
          <w:bCs/>
          <w:sz w:val="23"/>
          <w:szCs w:val="23"/>
        </w:rPr>
        <w:t xml:space="preserve"> mog</w:t>
      </w:r>
      <w:r w:rsidRPr="00EB57E7">
        <w:rPr>
          <w:rFonts w:ascii="Times New Roman" w:hAnsi="Times New Roman"/>
          <w:b/>
          <w:bCs/>
          <w:sz w:val="23"/>
          <w:szCs w:val="23"/>
        </w:rPr>
        <w:t>ą</w:t>
      </w:r>
      <w:r w:rsidRPr="00EB57E7">
        <w:rPr>
          <w:rFonts w:ascii="Times" w:hAnsi="Times" w:cs="Times"/>
          <w:b/>
          <w:bCs/>
          <w:sz w:val="23"/>
          <w:szCs w:val="23"/>
        </w:rPr>
        <w:t xml:space="preserve"> ubiega</w:t>
      </w:r>
      <w:r w:rsidRPr="00EB57E7">
        <w:rPr>
          <w:rFonts w:ascii="Times New Roman" w:hAnsi="Times New Roman"/>
          <w:b/>
          <w:bCs/>
          <w:sz w:val="23"/>
          <w:szCs w:val="23"/>
        </w:rPr>
        <w:t>ć</w:t>
      </w:r>
      <w:r w:rsidRPr="00EB57E7">
        <w:rPr>
          <w:rFonts w:ascii="Times" w:hAnsi="Times" w:cs="Times"/>
          <w:b/>
          <w:bCs/>
          <w:sz w:val="23"/>
          <w:szCs w:val="23"/>
        </w:rPr>
        <w:t xml:space="preserve"> si</w:t>
      </w:r>
      <w:r w:rsidRPr="00EB57E7">
        <w:rPr>
          <w:rFonts w:ascii="Times New Roman" w:hAnsi="Times New Roman"/>
          <w:b/>
          <w:bCs/>
          <w:sz w:val="23"/>
          <w:szCs w:val="23"/>
        </w:rPr>
        <w:t>ę</w:t>
      </w:r>
      <w:r w:rsidRPr="00EB57E7">
        <w:rPr>
          <w:rFonts w:ascii="Times" w:hAnsi="Times" w:cs="Times"/>
          <w:b/>
          <w:bCs/>
          <w:sz w:val="23"/>
          <w:szCs w:val="23"/>
        </w:rPr>
        <w:t xml:space="preserve"> Oferenci wynosi od 20.000 zł do 200.000 zł.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50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b/>
          <w:bCs/>
          <w:sz w:val="24"/>
          <w:szCs w:val="24"/>
        </w:rPr>
        <w:t>Wymagany wkład własny:</w:t>
      </w:r>
    </w:p>
    <w:p w:rsidR="00717EC2" w:rsidRPr="00EB57E7" w:rsidRDefault="00717EC2" w:rsidP="00717EC2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Podmioty składaj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>ce ofert</w:t>
      </w:r>
      <w:r w:rsidRPr="00EB57E7">
        <w:rPr>
          <w:rFonts w:ascii="Times New Roman" w:hAnsi="Times New Roman"/>
          <w:sz w:val="24"/>
          <w:szCs w:val="24"/>
        </w:rPr>
        <w:t>ę</w:t>
      </w:r>
      <w:r w:rsidRPr="00EB57E7">
        <w:rPr>
          <w:rFonts w:ascii="Times" w:hAnsi="Times" w:cs="Times"/>
          <w:sz w:val="24"/>
          <w:szCs w:val="24"/>
        </w:rPr>
        <w:t xml:space="preserve"> współfinansowan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 xml:space="preserve"> w ramach Programu s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 xml:space="preserve"> zobowi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>zane do przedstawienia wkładu własnego w wysoko</w:t>
      </w:r>
      <w:r w:rsidRPr="00EB57E7">
        <w:rPr>
          <w:rFonts w:ascii="Times New Roman" w:hAnsi="Times New Roman"/>
          <w:sz w:val="24"/>
          <w:szCs w:val="24"/>
        </w:rPr>
        <w:t>ś</w:t>
      </w:r>
      <w:r w:rsidRPr="00EB57E7">
        <w:rPr>
          <w:rFonts w:ascii="Times" w:hAnsi="Times" w:cs="Times"/>
          <w:sz w:val="24"/>
          <w:szCs w:val="24"/>
        </w:rPr>
        <w:t xml:space="preserve">ci co najmniej </w:t>
      </w:r>
      <w:r w:rsidRPr="00EB57E7">
        <w:rPr>
          <w:rFonts w:ascii="Times" w:hAnsi="Times" w:cs="Times"/>
          <w:b/>
          <w:bCs/>
          <w:sz w:val="24"/>
          <w:szCs w:val="24"/>
        </w:rPr>
        <w:t>10% warto</w:t>
      </w:r>
      <w:r w:rsidRPr="00EB57E7">
        <w:rPr>
          <w:rFonts w:ascii="Times New Roman" w:hAnsi="Times New Roman"/>
          <w:b/>
          <w:bCs/>
          <w:sz w:val="24"/>
          <w:szCs w:val="24"/>
        </w:rPr>
        <w:t>ś</w:t>
      </w:r>
      <w:r w:rsidRPr="00EB57E7">
        <w:rPr>
          <w:rFonts w:ascii="Times" w:hAnsi="Times" w:cs="Times"/>
          <w:b/>
          <w:bCs/>
          <w:sz w:val="24"/>
          <w:szCs w:val="24"/>
        </w:rPr>
        <w:t>ci</w:t>
      </w:r>
      <w:r>
        <w:rPr>
          <w:rFonts w:ascii="Times" w:hAnsi="Times" w:cs="Times"/>
          <w:b/>
          <w:bCs/>
          <w:sz w:val="24"/>
          <w:szCs w:val="24"/>
        </w:rPr>
        <w:t xml:space="preserve"> projektu</w:t>
      </w:r>
      <w:r w:rsidRPr="00EB57E7">
        <w:rPr>
          <w:rFonts w:ascii="Times" w:hAnsi="Times" w:cs="Times"/>
          <w:b/>
          <w:bCs/>
          <w:sz w:val="24"/>
          <w:szCs w:val="24"/>
        </w:rPr>
        <w:t xml:space="preserve"> </w:t>
      </w:r>
      <w:r>
        <w:rPr>
          <w:rFonts w:ascii="Times" w:hAnsi="Times" w:cs="Times"/>
          <w:b/>
          <w:bCs/>
          <w:sz w:val="24"/>
          <w:szCs w:val="24"/>
        </w:rPr>
        <w:t>(</w:t>
      </w:r>
      <w:r w:rsidRPr="00EB57E7">
        <w:rPr>
          <w:rFonts w:ascii="Times" w:hAnsi="Times" w:cs="Times"/>
          <w:b/>
          <w:bCs/>
          <w:sz w:val="24"/>
          <w:szCs w:val="24"/>
        </w:rPr>
        <w:t>zadania</w:t>
      </w:r>
      <w:r>
        <w:rPr>
          <w:rFonts w:ascii="Times" w:hAnsi="Times" w:cs="Times"/>
          <w:b/>
          <w:bCs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7E7">
        <w:rPr>
          <w:rFonts w:ascii="Times" w:hAnsi="Times" w:cs="Times"/>
          <w:b/>
          <w:bCs/>
          <w:sz w:val="24"/>
          <w:szCs w:val="24"/>
        </w:rPr>
        <w:t>Za wkład własny uznaje si</w:t>
      </w:r>
      <w:r w:rsidRPr="00EB57E7">
        <w:rPr>
          <w:rFonts w:ascii="Times New Roman" w:hAnsi="Times New Roman"/>
          <w:b/>
          <w:bCs/>
          <w:sz w:val="24"/>
          <w:szCs w:val="24"/>
        </w:rPr>
        <w:t>ę</w:t>
      </w:r>
      <w:r w:rsidRPr="00EB57E7">
        <w:rPr>
          <w:rFonts w:ascii="Times" w:hAnsi="Times" w:cs="Times"/>
          <w:b/>
          <w:bCs/>
          <w:sz w:val="24"/>
          <w:szCs w:val="24"/>
        </w:rPr>
        <w:t xml:space="preserve"> wkład finansowy lub wkład osobowy.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</w:p>
    <w:p w:rsidR="00945780" w:rsidRPr="00945780" w:rsidRDefault="00C54362" w:rsidP="004667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color w:val="FF0000"/>
          <w:sz w:val="24"/>
          <w:szCs w:val="24"/>
        </w:rPr>
      </w:pPr>
      <w:r w:rsidRPr="00C54362">
        <w:rPr>
          <w:rFonts w:ascii="Times" w:hAnsi="Times" w:cs="Times"/>
          <w:b/>
          <w:bCs/>
          <w:color w:val="FF0000"/>
          <w:sz w:val="24"/>
          <w:szCs w:val="24"/>
        </w:rPr>
        <w:t>Termin składania ofert: od 30 listopada 2018 r.</w:t>
      </w:r>
      <w:r w:rsidR="00717EC2" w:rsidRPr="00C54362">
        <w:rPr>
          <w:rFonts w:ascii="Times" w:hAnsi="Times" w:cs="Times"/>
          <w:b/>
          <w:bCs/>
          <w:color w:val="FF0000"/>
          <w:sz w:val="24"/>
          <w:szCs w:val="24"/>
        </w:rPr>
        <w:t xml:space="preserve"> do </w:t>
      </w:r>
      <w:r w:rsidR="00534B38">
        <w:rPr>
          <w:rFonts w:ascii="Times" w:hAnsi="Times" w:cs="Times"/>
          <w:b/>
          <w:bCs/>
          <w:color w:val="FF0000"/>
          <w:sz w:val="24"/>
          <w:szCs w:val="24"/>
        </w:rPr>
        <w:t>21</w:t>
      </w:r>
      <w:r w:rsidRPr="00C54362">
        <w:rPr>
          <w:rFonts w:ascii="Times" w:hAnsi="Times" w:cs="Times"/>
          <w:b/>
          <w:bCs/>
          <w:color w:val="FF0000"/>
          <w:sz w:val="24"/>
          <w:szCs w:val="24"/>
        </w:rPr>
        <w:t xml:space="preserve"> grudnia 2018</w:t>
      </w:r>
      <w:r w:rsidR="00717EC2" w:rsidRPr="00C54362">
        <w:rPr>
          <w:rFonts w:ascii="Times" w:hAnsi="Times" w:cs="Times"/>
          <w:b/>
          <w:bCs/>
          <w:color w:val="FF0000"/>
          <w:sz w:val="24"/>
          <w:szCs w:val="24"/>
        </w:rPr>
        <w:t xml:space="preserve"> r. do godz. 16.00</w:t>
      </w:r>
      <w:bookmarkStart w:id="2" w:name="_GoBack"/>
      <w:bookmarkEnd w:id="2"/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b/>
          <w:bCs/>
          <w:sz w:val="24"/>
          <w:szCs w:val="24"/>
        </w:rPr>
        <w:lastRenderedPageBreak/>
        <w:t>Składanie ofert: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/>
          <w:sz w:val="24"/>
          <w:szCs w:val="24"/>
        </w:rPr>
      </w:pPr>
    </w:p>
    <w:p w:rsidR="00717EC2" w:rsidRPr="00466727" w:rsidRDefault="00717EC2" w:rsidP="00702978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" w:hAnsi="Times" w:cs="Times"/>
          <w:sz w:val="24"/>
          <w:szCs w:val="24"/>
        </w:rPr>
      </w:pPr>
      <w:r w:rsidRPr="00466727">
        <w:rPr>
          <w:rFonts w:ascii="Times" w:hAnsi="Times" w:cs="Times"/>
          <w:sz w:val="24"/>
          <w:szCs w:val="24"/>
        </w:rPr>
        <w:t>W konkursie ogłoszonym w ramach Programu nale</w:t>
      </w:r>
      <w:r w:rsidRPr="00466727">
        <w:rPr>
          <w:rFonts w:ascii="Times New Roman" w:hAnsi="Times New Roman"/>
          <w:sz w:val="24"/>
          <w:szCs w:val="24"/>
        </w:rPr>
        <w:t>ż</w:t>
      </w:r>
      <w:r w:rsidRPr="00466727">
        <w:rPr>
          <w:rFonts w:ascii="Times" w:hAnsi="Times" w:cs="Times"/>
          <w:sz w:val="24"/>
          <w:szCs w:val="24"/>
        </w:rPr>
        <w:t>y zło</w:t>
      </w:r>
      <w:r w:rsidRPr="00466727">
        <w:rPr>
          <w:rFonts w:ascii="Times New Roman" w:hAnsi="Times New Roman"/>
          <w:sz w:val="24"/>
          <w:szCs w:val="24"/>
        </w:rPr>
        <w:t>ż</w:t>
      </w:r>
      <w:r w:rsidRPr="00466727">
        <w:rPr>
          <w:rFonts w:ascii="Times" w:hAnsi="Times" w:cs="Times"/>
          <w:sz w:val="24"/>
          <w:szCs w:val="24"/>
        </w:rPr>
        <w:t>y</w:t>
      </w:r>
      <w:r w:rsidRPr="00466727">
        <w:rPr>
          <w:rFonts w:ascii="Times New Roman" w:hAnsi="Times New Roman"/>
          <w:sz w:val="24"/>
          <w:szCs w:val="24"/>
        </w:rPr>
        <w:t>ć</w:t>
      </w:r>
      <w:r w:rsidRPr="00466727">
        <w:rPr>
          <w:rFonts w:ascii="Times" w:hAnsi="Times" w:cs="Times"/>
          <w:sz w:val="24"/>
          <w:szCs w:val="24"/>
        </w:rPr>
        <w:t xml:space="preserve"> ofert</w:t>
      </w:r>
      <w:r w:rsidRPr="00466727">
        <w:rPr>
          <w:rFonts w:ascii="Times New Roman" w:hAnsi="Times New Roman"/>
          <w:sz w:val="24"/>
          <w:szCs w:val="24"/>
        </w:rPr>
        <w:t>ę wyłącznie</w:t>
      </w:r>
      <w:r w:rsidRPr="00466727">
        <w:rPr>
          <w:rFonts w:ascii="Times" w:hAnsi="Times" w:cs="Times"/>
          <w:sz w:val="24"/>
          <w:szCs w:val="24"/>
        </w:rPr>
        <w:t xml:space="preserve"> </w:t>
      </w:r>
      <w:r w:rsidRPr="00466727">
        <w:rPr>
          <w:rFonts w:ascii="Times" w:hAnsi="Times" w:cs="Times"/>
          <w:bCs/>
          <w:sz w:val="24"/>
          <w:szCs w:val="24"/>
        </w:rPr>
        <w:t>w wersji elektronicznej</w:t>
      </w:r>
      <w:r w:rsidRPr="00466727">
        <w:rPr>
          <w:rFonts w:ascii="Times" w:hAnsi="Times" w:cs="Times"/>
          <w:sz w:val="24"/>
          <w:szCs w:val="24"/>
        </w:rPr>
        <w:t xml:space="preserve"> wypełnion</w:t>
      </w:r>
      <w:r w:rsidRPr="00466727">
        <w:rPr>
          <w:rFonts w:ascii="Times New Roman" w:hAnsi="Times New Roman"/>
          <w:sz w:val="24"/>
          <w:szCs w:val="24"/>
        </w:rPr>
        <w:t>ą</w:t>
      </w:r>
      <w:r w:rsidRPr="00466727">
        <w:rPr>
          <w:rFonts w:ascii="Times" w:hAnsi="Times" w:cs="Times"/>
          <w:sz w:val="24"/>
          <w:szCs w:val="24"/>
        </w:rPr>
        <w:t xml:space="preserve"> w Generatorze Ofert. Generator Ofert jest dost</w:t>
      </w:r>
      <w:r w:rsidRPr="00466727">
        <w:rPr>
          <w:rFonts w:ascii="Times New Roman" w:hAnsi="Times New Roman"/>
          <w:sz w:val="24"/>
          <w:szCs w:val="24"/>
        </w:rPr>
        <w:t>ę</w:t>
      </w:r>
      <w:r w:rsidRPr="00466727">
        <w:rPr>
          <w:rFonts w:ascii="Times" w:hAnsi="Times" w:cs="Times"/>
          <w:sz w:val="24"/>
          <w:szCs w:val="24"/>
        </w:rPr>
        <w:t xml:space="preserve">pny na stronie internetowej </w:t>
      </w:r>
      <w:r w:rsidR="00C54362" w:rsidRPr="00466727">
        <w:rPr>
          <w:rFonts w:ascii="Times New Roman" w:hAnsi="Times New Roman"/>
          <w:color w:val="0000FF"/>
          <w:sz w:val="24"/>
          <w:szCs w:val="24"/>
          <w:u w:val="single"/>
          <w:lang w:eastAsia="pl-PL"/>
        </w:rPr>
        <w:t>https://asos20</w:t>
      </w:r>
      <w:r w:rsidR="00466727" w:rsidRPr="00466727">
        <w:rPr>
          <w:rFonts w:ascii="Times New Roman" w:hAnsi="Times New Roman"/>
          <w:color w:val="0000FF"/>
          <w:sz w:val="24"/>
          <w:szCs w:val="24"/>
          <w:u w:val="single"/>
          <w:lang w:eastAsia="pl-PL"/>
        </w:rPr>
        <w:t>1</w:t>
      </w:r>
      <w:r w:rsidR="00C54362" w:rsidRPr="00466727">
        <w:rPr>
          <w:rFonts w:ascii="Times New Roman" w:hAnsi="Times New Roman"/>
          <w:color w:val="0000FF"/>
          <w:sz w:val="24"/>
          <w:szCs w:val="24"/>
          <w:u w:val="single"/>
          <w:lang w:eastAsia="pl-PL"/>
        </w:rPr>
        <w:t>9</w:t>
      </w:r>
      <w:r w:rsidRPr="00466727">
        <w:rPr>
          <w:rFonts w:ascii="Times New Roman" w:hAnsi="Times New Roman"/>
          <w:color w:val="0000FF"/>
          <w:sz w:val="24"/>
          <w:szCs w:val="24"/>
          <w:u w:val="single"/>
          <w:lang w:eastAsia="pl-PL"/>
        </w:rPr>
        <w:t>.mpips.gov.pl/</w:t>
      </w:r>
      <w:hyperlink r:id="rId9" w:history="1"/>
      <w:r w:rsidRPr="00466727">
        <w:rPr>
          <w:rFonts w:ascii="Times" w:hAnsi="Times" w:cs="Times"/>
          <w:sz w:val="24"/>
          <w:szCs w:val="24"/>
        </w:rPr>
        <w:t>. Ofert</w:t>
      </w:r>
      <w:r w:rsidRPr="00466727">
        <w:rPr>
          <w:rFonts w:ascii="Times New Roman" w:hAnsi="Times New Roman"/>
          <w:sz w:val="24"/>
          <w:szCs w:val="24"/>
        </w:rPr>
        <w:t>ę</w:t>
      </w:r>
      <w:r w:rsidRPr="00466727">
        <w:rPr>
          <w:rFonts w:ascii="Times" w:hAnsi="Times" w:cs="Times"/>
          <w:color w:val="0000FF"/>
          <w:sz w:val="24"/>
          <w:szCs w:val="24"/>
        </w:rPr>
        <w:t xml:space="preserve"> </w:t>
      </w:r>
      <w:r w:rsidRPr="00466727">
        <w:rPr>
          <w:rFonts w:ascii="Times" w:hAnsi="Times" w:cs="Times"/>
          <w:sz w:val="24"/>
          <w:szCs w:val="24"/>
        </w:rPr>
        <w:t>nale</w:t>
      </w:r>
      <w:r w:rsidRPr="00466727">
        <w:rPr>
          <w:rFonts w:ascii="Times New Roman" w:hAnsi="Times New Roman"/>
          <w:sz w:val="24"/>
          <w:szCs w:val="24"/>
        </w:rPr>
        <w:t>ż</w:t>
      </w:r>
      <w:r w:rsidRPr="00466727">
        <w:rPr>
          <w:rFonts w:ascii="Times" w:hAnsi="Times" w:cs="Times"/>
          <w:sz w:val="24"/>
          <w:szCs w:val="24"/>
        </w:rPr>
        <w:t>y wypełni</w:t>
      </w:r>
      <w:r w:rsidRPr="00466727">
        <w:rPr>
          <w:rFonts w:ascii="Times New Roman" w:hAnsi="Times New Roman"/>
          <w:sz w:val="24"/>
          <w:szCs w:val="24"/>
        </w:rPr>
        <w:t>ć</w:t>
      </w:r>
      <w:r w:rsidRPr="00466727">
        <w:rPr>
          <w:rFonts w:ascii="Times" w:hAnsi="Times" w:cs="Times"/>
          <w:color w:val="0000FF"/>
          <w:sz w:val="24"/>
          <w:szCs w:val="24"/>
        </w:rPr>
        <w:t xml:space="preserve"> </w:t>
      </w:r>
      <w:r w:rsidRPr="00466727">
        <w:rPr>
          <w:rFonts w:ascii="Times" w:hAnsi="Times" w:cs="Times"/>
          <w:sz w:val="24"/>
          <w:szCs w:val="24"/>
        </w:rPr>
        <w:t>w j</w:t>
      </w:r>
      <w:r w:rsidRPr="00466727">
        <w:rPr>
          <w:rFonts w:ascii="Times New Roman" w:hAnsi="Times New Roman"/>
          <w:sz w:val="24"/>
          <w:szCs w:val="24"/>
        </w:rPr>
        <w:t>ę</w:t>
      </w:r>
      <w:r w:rsidRPr="00466727">
        <w:rPr>
          <w:rFonts w:ascii="Times" w:hAnsi="Times" w:cs="Times"/>
          <w:sz w:val="24"/>
          <w:szCs w:val="24"/>
        </w:rPr>
        <w:t xml:space="preserve">zyku polskim </w:t>
      </w:r>
      <w:r w:rsidRPr="00466727">
        <w:rPr>
          <w:rFonts w:ascii="Times" w:hAnsi="Times" w:cs="Times"/>
          <w:sz w:val="24"/>
          <w:szCs w:val="24"/>
        </w:rPr>
        <w:br/>
        <w:t>i przesła</w:t>
      </w:r>
      <w:r w:rsidRPr="00466727">
        <w:rPr>
          <w:rFonts w:ascii="Times New Roman" w:hAnsi="Times New Roman"/>
          <w:sz w:val="24"/>
          <w:szCs w:val="24"/>
        </w:rPr>
        <w:t>ć</w:t>
      </w:r>
      <w:r w:rsidR="00702978" w:rsidRPr="00466727">
        <w:rPr>
          <w:rFonts w:ascii="Times" w:hAnsi="Times" w:cs="Times"/>
          <w:sz w:val="24"/>
          <w:szCs w:val="24"/>
        </w:rPr>
        <w:t xml:space="preserve"> </w:t>
      </w:r>
      <w:r w:rsidRPr="00466727">
        <w:rPr>
          <w:rFonts w:ascii="Times" w:hAnsi="Times" w:cs="Times"/>
          <w:sz w:val="24"/>
          <w:szCs w:val="24"/>
        </w:rPr>
        <w:t xml:space="preserve">przez Generator Ofert </w:t>
      </w:r>
      <w:r w:rsidR="00286F5F">
        <w:rPr>
          <w:rFonts w:ascii="Times" w:hAnsi="Times" w:cs="Times"/>
          <w:bCs/>
          <w:sz w:val="24"/>
          <w:szCs w:val="24"/>
        </w:rPr>
        <w:t>do dnia 21</w:t>
      </w:r>
      <w:r w:rsidR="00C54362" w:rsidRPr="00466727">
        <w:rPr>
          <w:rFonts w:ascii="Times" w:hAnsi="Times" w:cs="Times"/>
          <w:bCs/>
          <w:sz w:val="24"/>
          <w:szCs w:val="24"/>
        </w:rPr>
        <w:t xml:space="preserve"> grudnia 2018</w:t>
      </w:r>
      <w:r w:rsidRPr="00466727">
        <w:rPr>
          <w:rFonts w:ascii="Times" w:hAnsi="Times" w:cs="Times"/>
          <w:bCs/>
          <w:sz w:val="24"/>
          <w:szCs w:val="24"/>
        </w:rPr>
        <w:t xml:space="preserve"> r. do godz. 16.00</w:t>
      </w:r>
    </w:p>
    <w:p w:rsidR="00717EC2" w:rsidRPr="00466727" w:rsidRDefault="00717EC2" w:rsidP="00717EC2">
      <w:pPr>
        <w:keepNext/>
        <w:pBdr>
          <w:top w:val="none" w:sz="1" w:space="12" w:color="000000"/>
          <w:left w:val="none" w:sz="1" w:space="12" w:color="000000"/>
          <w:bottom w:val="none" w:sz="1" w:space="31" w:color="000000"/>
          <w:right w:val="none" w:sz="1" w:space="12" w:color="000000"/>
        </w:pBdr>
        <w:spacing w:after="120"/>
        <w:rPr>
          <w:rFonts w:ascii="Times" w:hAnsi="Times" w:cs="Times"/>
          <w:sz w:val="24"/>
          <w:szCs w:val="24"/>
        </w:rPr>
      </w:pPr>
    </w:p>
    <w:p w:rsidR="00541BF4" w:rsidRDefault="00717EC2" w:rsidP="00541BF4">
      <w:pPr>
        <w:keepNext/>
        <w:pBdr>
          <w:top w:val="none" w:sz="1" w:space="12" w:color="000000"/>
          <w:left w:val="none" w:sz="1" w:space="12" w:color="000000"/>
          <w:bottom w:val="none" w:sz="1" w:space="31" w:color="000000"/>
          <w:right w:val="none" w:sz="1" w:space="12" w:color="000000"/>
        </w:pBdr>
        <w:spacing w:after="120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b/>
          <w:bCs/>
          <w:sz w:val="24"/>
          <w:szCs w:val="24"/>
        </w:rPr>
        <w:t>Szczegółowe zasady przyznawania dotacji:</w:t>
      </w:r>
    </w:p>
    <w:p w:rsidR="00541BF4" w:rsidRDefault="00541BF4" w:rsidP="00541BF4">
      <w:pPr>
        <w:keepNext/>
        <w:pBdr>
          <w:top w:val="none" w:sz="1" w:space="12" w:color="000000"/>
          <w:left w:val="none" w:sz="1" w:space="12" w:color="000000"/>
          <w:bottom w:val="none" w:sz="1" w:space="31" w:color="000000"/>
          <w:right w:val="none" w:sz="1" w:space="12" w:color="000000"/>
        </w:pBdr>
        <w:spacing w:after="120"/>
        <w:rPr>
          <w:rFonts w:ascii="Times New Roman" w:hAnsi="Times New Roman"/>
          <w:sz w:val="24"/>
          <w:szCs w:val="24"/>
        </w:rPr>
      </w:pPr>
    </w:p>
    <w:p w:rsidR="00541BF4" w:rsidRDefault="00717EC2" w:rsidP="00541BF4">
      <w:pPr>
        <w:keepNext/>
        <w:pBdr>
          <w:top w:val="none" w:sz="1" w:space="12" w:color="000000"/>
          <w:left w:val="none" w:sz="1" w:space="12" w:color="000000"/>
          <w:bottom w:val="none" w:sz="1" w:space="31" w:color="000000"/>
          <w:right w:val="none" w:sz="1" w:space="12" w:color="000000"/>
        </w:pBdr>
        <w:spacing w:after="120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Ka</w:t>
      </w:r>
      <w:r w:rsidRPr="00EB57E7">
        <w:rPr>
          <w:rFonts w:ascii="Times New Roman" w:hAnsi="Times New Roman"/>
          <w:sz w:val="24"/>
          <w:szCs w:val="24"/>
        </w:rPr>
        <w:t>ż</w:t>
      </w:r>
      <w:r w:rsidRPr="00EB57E7">
        <w:rPr>
          <w:rFonts w:ascii="Times" w:hAnsi="Times" w:cs="Times"/>
          <w:sz w:val="24"/>
          <w:szCs w:val="24"/>
        </w:rPr>
        <w:t>da oferta zostanie oceniona przez dwóch niezale</w:t>
      </w:r>
      <w:r w:rsidRPr="00EB57E7">
        <w:rPr>
          <w:rFonts w:ascii="Times New Roman" w:hAnsi="Times New Roman"/>
          <w:sz w:val="24"/>
          <w:szCs w:val="24"/>
        </w:rPr>
        <w:t>ż</w:t>
      </w:r>
      <w:r w:rsidRPr="00EB57E7">
        <w:rPr>
          <w:rFonts w:ascii="Times" w:hAnsi="Times" w:cs="Times"/>
          <w:sz w:val="24"/>
          <w:szCs w:val="24"/>
        </w:rPr>
        <w:t>nych ekspertów. Na podstawie ich ocen stworzona zostanie lista rankingowa. Rodzaje zada</w:t>
      </w:r>
      <w:r w:rsidRPr="00EB57E7">
        <w:rPr>
          <w:rFonts w:ascii="Times New Roman" w:hAnsi="Times New Roman"/>
          <w:sz w:val="24"/>
          <w:szCs w:val="24"/>
        </w:rPr>
        <w:t>ń</w:t>
      </w:r>
      <w:r w:rsidRPr="00EB57E7">
        <w:rPr>
          <w:rFonts w:ascii="Times" w:hAnsi="Times" w:cs="Times"/>
          <w:sz w:val="24"/>
          <w:szCs w:val="24"/>
        </w:rPr>
        <w:t xml:space="preserve"> obj</w:t>
      </w:r>
      <w:r w:rsidRPr="00EB57E7">
        <w:rPr>
          <w:rFonts w:ascii="Times New Roman" w:hAnsi="Times New Roman"/>
          <w:sz w:val="24"/>
          <w:szCs w:val="24"/>
        </w:rPr>
        <w:t>ę</w:t>
      </w:r>
      <w:r w:rsidRPr="00EB57E7">
        <w:rPr>
          <w:rFonts w:ascii="Times" w:hAnsi="Times" w:cs="Times"/>
          <w:sz w:val="24"/>
          <w:szCs w:val="24"/>
        </w:rPr>
        <w:t xml:space="preserve">tych dofinansowaniem, szczegółowe zasady przyznawania dotacji oraz kryteria oceny ofert, w tym kryteria formalne, merytoryczne, horyzontalne i strategiczne, </w:t>
      </w:r>
      <w:r>
        <w:rPr>
          <w:rFonts w:ascii="Times" w:hAnsi="Times" w:cs="Times"/>
          <w:sz w:val="24"/>
          <w:szCs w:val="24"/>
        </w:rPr>
        <w:t>a</w:t>
      </w:r>
      <w:r w:rsidRPr="00EB57E7">
        <w:rPr>
          <w:rFonts w:ascii="Times" w:hAnsi="Times" w:cs="Times"/>
          <w:sz w:val="24"/>
          <w:szCs w:val="24"/>
        </w:rPr>
        <w:t xml:space="preserve"> tak</w:t>
      </w:r>
      <w:r w:rsidRPr="00EB57E7">
        <w:rPr>
          <w:rFonts w:ascii="Times New Roman" w:hAnsi="Times New Roman"/>
          <w:sz w:val="24"/>
          <w:szCs w:val="24"/>
        </w:rPr>
        <w:t>ż</w:t>
      </w:r>
      <w:r w:rsidRPr="00EB57E7">
        <w:rPr>
          <w:rFonts w:ascii="Times" w:hAnsi="Times" w:cs="Times"/>
          <w:sz w:val="24"/>
          <w:szCs w:val="24"/>
        </w:rPr>
        <w:t>e warunki realizacji zada</w:t>
      </w:r>
      <w:r w:rsidRPr="00EB57E7">
        <w:rPr>
          <w:rFonts w:ascii="Times New Roman" w:hAnsi="Times New Roman"/>
          <w:sz w:val="24"/>
          <w:szCs w:val="24"/>
        </w:rPr>
        <w:t>ń</w:t>
      </w:r>
      <w:r w:rsidRPr="00EB57E7">
        <w:rPr>
          <w:rFonts w:ascii="Times" w:hAnsi="Times" w:cs="Times"/>
          <w:sz w:val="24"/>
          <w:szCs w:val="24"/>
        </w:rPr>
        <w:t xml:space="preserve"> zostały opisane </w:t>
      </w:r>
      <w:r>
        <w:rPr>
          <w:rFonts w:ascii="Times" w:hAnsi="Times" w:cs="Times"/>
          <w:sz w:val="24"/>
          <w:szCs w:val="24"/>
        </w:rPr>
        <w:br/>
      </w:r>
      <w:r w:rsidRPr="00EB57E7">
        <w:rPr>
          <w:rFonts w:ascii="Times" w:hAnsi="Times" w:cs="Times"/>
          <w:sz w:val="24"/>
          <w:szCs w:val="24"/>
        </w:rPr>
        <w:t xml:space="preserve">w dokumencie </w:t>
      </w:r>
      <w:r w:rsidRPr="00EB57E7">
        <w:rPr>
          <w:rFonts w:ascii="Times" w:hAnsi="Times" w:cs="Times"/>
          <w:i/>
          <w:iCs/>
          <w:sz w:val="24"/>
          <w:szCs w:val="24"/>
        </w:rPr>
        <w:t>Regulamin otwartego konkursu ofert w ramach Rz</w:t>
      </w:r>
      <w:r w:rsidRPr="00EB57E7">
        <w:rPr>
          <w:rFonts w:ascii="Times New Roman" w:hAnsi="Times New Roman"/>
          <w:i/>
          <w:iCs/>
          <w:sz w:val="24"/>
          <w:szCs w:val="24"/>
        </w:rPr>
        <w:t>ą</w:t>
      </w:r>
      <w:r w:rsidRPr="00EB57E7">
        <w:rPr>
          <w:rFonts w:ascii="Times" w:hAnsi="Times" w:cs="Times"/>
          <w:i/>
          <w:iCs/>
          <w:sz w:val="24"/>
          <w:szCs w:val="24"/>
        </w:rPr>
        <w:t>dowego Programu na rzecz</w:t>
      </w:r>
      <w:r w:rsidRPr="00EB57E7">
        <w:rPr>
          <w:rFonts w:ascii="Times" w:hAnsi="Times" w:cs="Times"/>
          <w:sz w:val="24"/>
          <w:szCs w:val="24"/>
        </w:rPr>
        <w:t xml:space="preserve"> </w:t>
      </w:r>
      <w:r w:rsidRPr="00EB57E7">
        <w:rPr>
          <w:rFonts w:ascii="Times" w:hAnsi="Times" w:cs="Times"/>
          <w:i/>
          <w:iCs/>
          <w:sz w:val="24"/>
          <w:szCs w:val="24"/>
        </w:rPr>
        <w:t>Aktywno</w:t>
      </w:r>
      <w:r w:rsidRPr="00EB57E7">
        <w:rPr>
          <w:rFonts w:ascii="Times New Roman" w:hAnsi="Times New Roman"/>
          <w:i/>
          <w:iCs/>
          <w:sz w:val="24"/>
          <w:szCs w:val="24"/>
        </w:rPr>
        <w:t>ś</w:t>
      </w:r>
      <w:r w:rsidRPr="00EB57E7">
        <w:rPr>
          <w:rFonts w:ascii="Times" w:hAnsi="Times" w:cs="Times"/>
          <w:i/>
          <w:iCs/>
          <w:sz w:val="24"/>
          <w:szCs w:val="24"/>
        </w:rPr>
        <w:t xml:space="preserve">ci Społecznej </w:t>
      </w:r>
      <w:r>
        <w:rPr>
          <w:rFonts w:ascii="Times" w:hAnsi="Times" w:cs="Times"/>
          <w:i/>
          <w:iCs/>
          <w:sz w:val="24"/>
          <w:szCs w:val="24"/>
        </w:rPr>
        <w:t>Osób Starszy</w:t>
      </w:r>
      <w:r w:rsidR="00541BF4">
        <w:rPr>
          <w:rFonts w:ascii="Times" w:hAnsi="Times" w:cs="Times"/>
          <w:i/>
          <w:iCs/>
          <w:sz w:val="24"/>
          <w:szCs w:val="24"/>
        </w:rPr>
        <w:t xml:space="preserve">ch na lata 2014-2020 </w:t>
      </w:r>
      <w:r w:rsidR="00945780">
        <w:rPr>
          <w:rFonts w:ascii="Times" w:hAnsi="Times" w:cs="Times"/>
          <w:i/>
          <w:iCs/>
          <w:sz w:val="24"/>
          <w:szCs w:val="24"/>
        </w:rPr>
        <w:t xml:space="preserve"> - </w:t>
      </w:r>
      <w:r w:rsidR="00541BF4">
        <w:rPr>
          <w:rFonts w:ascii="Times" w:hAnsi="Times" w:cs="Times"/>
          <w:i/>
          <w:iCs/>
          <w:sz w:val="24"/>
          <w:szCs w:val="24"/>
        </w:rPr>
        <w:t>edycja 2019</w:t>
      </w:r>
      <w:r w:rsidRPr="00EB57E7">
        <w:rPr>
          <w:rFonts w:ascii="Times" w:hAnsi="Times" w:cs="Times"/>
          <w:i/>
          <w:iCs/>
          <w:sz w:val="24"/>
          <w:szCs w:val="24"/>
        </w:rPr>
        <w:t xml:space="preserve">, </w:t>
      </w:r>
      <w:r w:rsidRPr="00EB57E7">
        <w:rPr>
          <w:rFonts w:ascii="Times" w:hAnsi="Times" w:cs="Times"/>
          <w:sz w:val="24"/>
          <w:szCs w:val="24"/>
        </w:rPr>
        <w:t>który jest dost</w:t>
      </w:r>
      <w:r w:rsidRPr="00EB57E7">
        <w:rPr>
          <w:rFonts w:ascii="Times New Roman" w:hAnsi="Times New Roman"/>
          <w:sz w:val="24"/>
          <w:szCs w:val="24"/>
        </w:rPr>
        <w:t>ę</w:t>
      </w:r>
      <w:r w:rsidRPr="00EB57E7">
        <w:rPr>
          <w:rFonts w:ascii="Times" w:hAnsi="Times" w:cs="Times"/>
          <w:sz w:val="24"/>
          <w:szCs w:val="24"/>
        </w:rPr>
        <w:t>pny na</w:t>
      </w:r>
      <w:r w:rsidRPr="00EB57E7">
        <w:rPr>
          <w:rFonts w:ascii="Times" w:hAnsi="Times" w:cs="Times"/>
          <w:i/>
          <w:iCs/>
          <w:sz w:val="24"/>
          <w:szCs w:val="24"/>
        </w:rPr>
        <w:t xml:space="preserve"> </w:t>
      </w:r>
      <w:r w:rsidR="003B37E8">
        <w:rPr>
          <w:rFonts w:ascii="Times" w:hAnsi="Times" w:cs="Times"/>
          <w:sz w:val="24"/>
          <w:szCs w:val="24"/>
        </w:rPr>
        <w:t>stronach internetowych:</w:t>
      </w:r>
      <w:r w:rsidRPr="00EB57E7">
        <w:rPr>
          <w:rFonts w:ascii="Times" w:hAnsi="Times" w:cs="Times"/>
          <w:sz w:val="24"/>
          <w:szCs w:val="24"/>
        </w:rPr>
        <w:t xml:space="preserve"> </w:t>
      </w:r>
      <w:r w:rsidRPr="00B72294">
        <w:rPr>
          <w:rFonts w:ascii="Times" w:hAnsi="Times" w:cs="Times"/>
          <w:sz w:val="24"/>
          <w:szCs w:val="24"/>
        </w:rPr>
        <w:t>Ministerstwa Rodziny, Pracy i Polityki Społecznej</w:t>
      </w:r>
      <w:r w:rsidRPr="00EB57E7">
        <w:rPr>
          <w:rFonts w:ascii="Times" w:hAnsi="Times" w:cs="Times"/>
          <w:sz w:val="24"/>
          <w:szCs w:val="24"/>
        </w:rPr>
        <w:t xml:space="preserve"> oraz </w:t>
      </w:r>
      <w:hyperlink r:id="rId10" w:history="1">
        <w:r w:rsidR="00541BF4" w:rsidRPr="00CA7A5C">
          <w:rPr>
            <w:rStyle w:val="Hipercze"/>
            <w:rFonts w:ascii="Times" w:hAnsi="Times" w:cs="Times"/>
            <w:sz w:val="24"/>
            <w:szCs w:val="24"/>
          </w:rPr>
          <w:t>www.senior.gov.pl</w:t>
        </w:r>
      </w:hyperlink>
    </w:p>
    <w:p w:rsidR="00541BF4" w:rsidRDefault="00541BF4" w:rsidP="00541BF4">
      <w:pPr>
        <w:keepNext/>
        <w:pBdr>
          <w:top w:val="none" w:sz="1" w:space="12" w:color="000000"/>
          <w:left w:val="none" w:sz="1" w:space="12" w:color="000000"/>
          <w:bottom w:val="none" w:sz="1" w:space="31" w:color="000000"/>
          <w:right w:val="none" w:sz="1" w:space="12" w:color="000000"/>
        </w:pBdr>
        <w:spacing w:after="120"/>
        <w:rPr>
          <w:rFonts w:ascii="Times" w:hAnsi="Times" w:cs="Times"/>
          <w:b/>
          <w:bCs/>
          <w:sz w:val="24"/>
          <w:szCs w:val="24"/>
        </w:rPr>
      </w:pPr>
    </w:p>
    <w:p w:rsidR="00541BF4" w:rsidRDefault="00717EC2" w:rsidP="00541BF4">
      <w:pPr>
        <w:keepNext/>
        <w:pBdr>
          <w:top w:val="none" w:sz="1" w:space="12" w:color="000000"/>
          <w:left w:val="none" w:sz="1" w:space="12" w:color="000000"/>
          <w:bottom w:val="none" w:sz="1" w:space="31" w:color="000000"/>
          <w:right w:val="none" w:sz="1" w:space="12" w:color="000000"/>
        </w:pBdr>
        <w:spacing w:after="120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b/>
          <w:bCs/>
          <w:sz w:val="24"/>
          <w:szCs w:val="24"/>
        </w:rPr>
        <w:t>Kontakt:</w:t>
      </w:r>
    </w:p>
    <w:p w:rsidR="00541BF4" w:rsidRDefault="00C67A73" w:rsidP="00541BF4">
      <w:pPr>
        <w:keepNext/>
        <w:pBdr>
          <w:top w:val="none" w:sz="1" w:space="12" w:color="000000"/>
          <w:left w:val="none" w:sz="1" w:space="12" w:color="000000"/>
          <w:bottom w:val="none" w:sz="1" w:space="31" w:color="000000"/>
          <w:right w:val="none" w:sz="1" w:space="12" w:color="000000"/>
        </w:pBd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S</w:t>
      </w:r>
      <w:r w:rsidRPr="00EB57E7">
        <w:rPr>
          <w:rFonts w:ascii="Times" w:hAnsi="Times" w:cs="Times"/>
          <w:b/>
          <w:bCs/>
          <w:sz w:val="24"/>
          <w:szCs w:val="24"/>
        </w:rPr>
        <w:t xml:space="preserve">zczegółowe </w:t>
      </w:r>
      <w:r>
        <w:rPr>
          <w:rFonts w:ascii="Times" w:hAnsi="Times" w:cs="Times"/>
          <w:b/>
          <w:bCs/>
          <w:sz w:val="24"/>
          <w:szCs w:val="24"/>
        </w:rPr>
        <w:t>i</w:t>
      </w:r>
      <w:r w:rsidR="00717EC2" w:rsidRPr="00EB57E7">
        <w:rPr>
          <w:rFonts w:ascii="Times" w:hAnsi="Times" w:cs="Times"/>
          <w:b/>
          <w:bCs/>
          <w:sz w:val="24"/>
          <w:szCs w:val="24"/>
        </w:rPr>
        <w:t>nformacje na temat Programu ASOS b</w:t>
      </w:r>
      <w:r w:rsidR="00717EC2" w:rsidRPr="00EB57E7">
        <w:rPr>
          <w:rFonts w:ascii="Times New Roman" w:hAnsi="Times New Roman"/>
          <w:b/>
          <w:bCs/>
          <w:sz w:val="24"/>
          <w:szCs w:val="24"/>
        </w:rPr>
        <w:t>ę</w:t>
      </w:r>
      <w:r w:rsidR="00717EC2" w:rsidRPr="00EB57E7">
        <w:rPr>
          <w:rFonts w:ascii="Times" w:hAnsi="Times" w:cs="Times"/>
          <w:b/>
          <w:bCs/>
          <w:sz w:val="24"/>
          <w:szCs w:val="24"/>
        </w:rPr>
        <w:t>dzie mo</w:t>
      </w:r>
      <w:r w:rsidR="00717EC2" w:rsidRPr="00EB57E7">
        <w:rPr>
          <w:rFonts w:ascii="Times New Roman" w:hAnsi="Times New Roman"/>
          <w:b/>
          <w:bCs/>
          <w:sz w:val="24"/>
          <w:szCs w:val="24"/>
        </w:rPr>
        <w:t>ż</w:t>
      </w:r>
      <w:r w:rsidR="00717EC2" w:rsidRPr="00EB57E7">
        <w:rPr>
          <w:rFonts w:ascii="Times" w:hAnsi="Times" w:cs="Times"/>
          <w:b/>
          <w:bCs/>
          <w:sz w:val="24"/>
          <w:szCs w:val="24"/>
        </w:rPr>
        <w:t>na uzyska</w:t>
      </w:r>
      <w:r w:rsidR="00717EC2" w:rsidRPr="00EB57E7">
        <w:rPr>
          <w:rFonts w:ascii="Times New Roman" w:hAnsi="Times New Roman"/>
          <w:b/>
          <w:bCs/>
          <w:sz w:val="24"/>
          <w:szCs w:val="24"/>
        </w:rPr>
        <w:t>ć</w:t>
      </w:r>
      <w:r w:rsidR="00541BF4">
        <w:rPr>
          <w:rFonts w:ascii="Times" w:hAnsi="Times" w:cs="Times"/>
          <w:b/>
          <w:bCs/>
          <w:sz w:val="24"/>
          <w:szCs w:val="24"/>
        </w:rPr>
        <w:t xml:space="preserve"> w te</w:t>
      </w:r>
      <w:r w:rsidR="00534B38">
        <w:rPr>
          <w:rFonts w:ascii="Times" w:hAnsi="Times" w:cs="Times"/>
          <w:b/>
          <w:bCs/>
          <w:sz w:val="24"/>
          <w:szCs w:val="24"/>
        </w:rPr>
        <w:t>rminie od 30 listopada br. do 21</w:t>
      </w:r>
      <w:r w:rsidR="00541BF4">
        <w:rPr>
          <w:rFonts w:ascii="Times" w:hAnsi="Times" w:cs="Times"/>
          <w:b/>
          <w:bCs/>
          <w:sz w:val="24"/>
          <w:szCs w:val="24"/>
        </w:rPr>
        <w:t xml:space="preserve"> grudnia</w:t>
      </w:r>
      <w:r w:rsidR="00717EC2" w:rsidRPr="00EB57E7">
        <w:rPr>
          <w:rFonts w:ascii="Times" w:hAnsi="Times" w:cs="Times"/>
          <w:b/>
          <w:bCs/>
          <w:sz w:val="24"/>
          <w:szCs w:val="24"/>
        </w:rPr>
        <w:t xml:space="preserve"> </w:t>
      </w:r>
      <w:r w:rsidR="00541BF4">
        <w:rPr>
          <w:rFonts w:ascii="Times" w:hAnsi="Times" w:cs="Times"/>
          <w:b/>
          <w:bCs/>
          <w:sz w:val="24"/>
          <w:szCs w:val="24"/>
        </w:rPr>
        <w:t>b</w:t>
      </w:r>
      <w:r w:rsidR="00717EC2" w:rsidRPr="00EB57E7">
        <w:rPr>
          <w:rFonts w:ascii="Times" w:hAnsi="Times" w:cs="Times"/>
          <w:b/>
          <w:bCs/>
          <w:sz w:val="24"/>
          <w:szCs w:val="24"/>
        </w:rPr>
        <w:t xml:space="preserve">r. pod numerem telefonu (022) 661 18 </w:t>
      </w:r>
      <w:r w:rsidR="00541BF4">
        <w:rPr>
          <w:rFonts w:ascii="Times" w:hAnsi="Times" w:cs="Times"/>
          <w:b/>
          <w:bCs/>
          <w:sz w:val="24"/>
          <w:szCs w:val="24"/>
        </w:rPr>
        <w:t>76</w:t>
      </w:r>
      <w:r w:rsidR="00717EC2" w:rsidRPr="00EB57E7">
        <w:rPr>
          <w:rFonts w:ascii="Times" w:hAnsi="Times" w:cs="Times"/>
          <w:b/>
          <w:bCs/>
          <w:sz w:val="24"/>
          <w:szCs w:val="24"/>
        </w:rPr>
        <w:t xml:space="preserve">, w godzinach </w:t>
      </w:r>
      <w:r w:rsidR="00EF65EA">
        <w:rPr>
          <w:rFonts w:ascii="Times" w:hAnsi="Times" w:cs="Times"/>
          <w:b/>
          <w:bCs/>
          <w:sz w:val="24"/>
          <w:szCs w:val="24"/>
        </w:rPr>
        <w:br/>
      </w:r>
      <w:r w:rsidR="00717EC2" w:rsidRPr="00EB57E7">
        <w:rPr>
          <w:rFonts w:ascii="Times" w:hAnsi="Times" w:cs="Times"/>
          <w:b/>
          <w:bCs/>
          <w:sz w:val="24"/>
          <w:szCs w:val="24"/>
        </w:rPr>
        <w:t>9:00 – 15:00 od poniedziałku do pi</w:t>
      </w:r>
      <w:r w:rsidR="00717EC2" w:rsidRPr="00EB57E7">
        <w:rPr>
          <w:rFonts w:ascii="Times New Roman" w:hAnsi="Times New Roman"/>
          <w:b/>
          <w:bCs/>
          <w:sz w:val="24"/>
          <w:szCs w:val="24"/>
        </w:rPr>
        <w:t>ą</w:t>
      </w:r>
      <w:r w:rsidR="00717EC2" w:rsidRPr="00EB57E7">
        <w:rPr>
          <w:rFonts w:ascii="Times" w:hAnsi="Times" w:cs="Times"/>
          <w:b/>
          <w:bCs/>
          <w:sz w:val="24"/>
          <w:szCs w:val="24"/>
        </w:rPr>
        <w:t>tku.</w:t>
      </w:r>
    </w:p>
    <w:p w:rsidR="00541BF4" w:rsidRDefault="00541BF4" w:rsidP="00541BF4">
      <w:pPr>
        <w:keepNext/>
        <w:pBdr>
          <w:top w:val="none" w:sz="1" w:space="12" w:color="000000"/>
          <w:left w:val="none" w:sz="1" w:space="12" w:color="000000"/>
          <w:bottom w:val="none" w:sz="1" w:space="31" w:color="000000"/>
          <w:right w:val="none" w:sz="1" w:space="12" w:color="000000"/>
        </w:pBdr>
        <w:spacing w:after="120"/>
        <w:rPr>
          <w:rFonts w:ascii="Times New Roman" w:hAnsi="Times New Roman"/>
          <w:sz w:val="24"/>
          <w:szCs w:val="24"/>
        </w:rPr>
      </w:pPr>
    </w:p>
    <w:p w:rsidR="00541BF4" w:rsidRDefault="00717EC2" w:rsidP="00541BF4">
      <w:pPr>
        <w:keepNext/>
        <w:pBdr>
          <w:top w:val="none" w:sz="1" w:space="12" w:color="000000"/>
          <w:left w:val="none" w:sz="1" w:space="12" w:color="000000"/>
          <w:bottom w:val="none" w:sz="1" w:space="31" w:color="000000"/>
          <w:right w:val="none" w:sz="1" w:space="12" w:color="000000"/>
        </w:pBdr>
        <w:spacing w:after="120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b/>
          <w:bCs/>
          <w:sz w:val="24"/>
          <w:szCs w:val="24"/>
        </w:rPr>
        <w:t>Terminy i kryteria stosowane przy ocenie ofert:</w:t>
      </w:r>
    </w:p>
    <w:p w:rsidR="00E05F21" w:rsidRDefault="00717EC2" w:rsidP="00E05F21">
      <w:pPr>
        <w:keepNext/>
        <w:pBdr>
          <w:top w:val="none" w:sz="1" w:space="12" w:color="000000"/>
          <w:left w:val="none" w:sz="1" w:space="12" w:color="000000"/>
          <w:bottom w:val="none" w:sz="1" w:space="31" w:color="000000"/>
          <w:right w:val="none" w:sz="1" w:space="12" w:color="000000"/>
        </w:pBdr>
        <w:spacing w:after="120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Wszystkie oferty zło</w:t>
      </w:r>
      <w:r w:rsidRPr="00EB57E7">
        <w:rPr>
          <w:rFonts w:ascii="Times New Roman" w:hAnsi="Times New Roman"/>
          <w:sz w:val="24"/>
          <w:szCs w:val="24"/>
        </w:rPr>
        <w:t>ż</w:t>
      </w:r>
      <w:r w:rsidRPr="00EB57E7">
        <w:rPr>
          <w:rFonts w:ascii="Times" w:hAnsi="Times" w:cs="Times"/>
          <w:sz w:val="24"/>
          <w:szCs w:val="24"/>
        </w:rPr>
        <w:t>one za po</w:t>
      </w:r>
      <w:r w:rsidRPr="00EB57E7">
        <w:rPr>
          <w:rFonts w:ascii="Times New Roman" w:hAnsi="Times New Roman"/>
          <w:sz w:val="24"/>
          <w:szCs w:val="24"/>
        </w:rPr>
        <w:t>ś</w:t>
      </w:r>
      <w:r w:rsidRPr="00EB57E7">
        <w:rPr>
          <w:rFonts w:ascii="Times" w:hAnsi="Times" w:cs="Times"/>
          <w:sz w:val="24"/>
          <w:szCs w:val="24"/>
        </w:rPr>
        <w:t xml:space="preserve">rednictwem Generatora </w:t>
      </w:r>
      <w:r>
        <w:rPr>
          <w:rFonts w:ascii="Times" w:hAnsi="Times" w:cs="Times"/>
          <w:sz w:val="24"/>
          <w:szCs w:val="24"/>
        </w:rPr>
        <w:t xml:space="preserve">Ofert </w:t>
      </w:r>
      <w:r w:rsidRPr="00EB57E7">
        <w:rPr>
          <w:rFonts w:ascii="Times" w:hAnsi="Times" w:cs="Times"/>
          <w:sz w:val="24"/>
          <w:szCs w:val="24"/>
        </w:rPr>
        <w:t>we wskazanym terminie zostan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 xml:space="preserve"> ocenione formalnie</w:t>
      </w:r>
      <w:r>
        <w:rPr>
          <w:rFonts w:ascii="Times" w:hAnsi="Times" w:cs="Times"/>
          <w:sz w:val="24"/>
          <w:szCs w:val="24"/>
        </w:rPr>
        <w:t xml:space="preserve"> oraz merytorycznie.</w:t>
      </w:r>
    </w:p>
    <w:p w:rsidR="00E05F21" w:rsidRDefault="00717EC2" w:rsidP="00E05F21">
      <w:pPr>
        <w:keepNext/>
        <w:pBdr>
          <w:top w:val="none" w:sz="1" w:space="12" w:color="000000"/>
          <w:left w:val="none" w:sz="1" w:space="12" w:color="000000"/>
          <w:bottom w:val="none" w:sz="1" w:space="31" w:color="000000"/>
          <w:right w:val="none" w:sz="1" w:space="12" w:color="000000"/>
        </w:pBdr>
        <w:spacing w:after="120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Ogłoszenie wyników konkursu nast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 xml:space="preserve">pi niezwłocznie po dokonaniu oceny formalnej </w:t>
      </w:r>
      <w:r>
        <w:rPr>
          <w:rFonts w:ascii="Times" w:hAnsi="Times" w:cs="Times"/>
          <w:sz w:val="24"/>
          <w:szCs w:val="24"/>
        </w:rPr>
        <w:br/>
      </w:r>
      <w:r w:rsidRPr="00EB57E7">
        <w:rPr>
          <w:rFonts w:ascii="Times" w:hAnsi="Times" w:cs="Times"/>
          <w:sz w:val="24"/>
          <w:szCs w:val="24"/>
        </w:rPr>
        <w:t>i merytorycznej ofer</w:t>
      </w:r>
      <w:r w:rsidR="00945780">
        <w:rPr>
          <w:rFonts w:ascii="Times" w:hAnsi="Times" w:cs="Times"/>
          <w:sz w:val="24"/>
          <w:szCs w:val="24"/>
        </w:rPr>
        <w:t xml:space="preserve">t do dnia 15 marca 2019 r. </w:t>
      </w:r>
    </w:p>
    <w:p w:rsidR="00717EC2" w:rsidRPr="00EB57E7" w:rsidRDefault="00717EC2" w:rsidP="00E05F21">
      <w:pPr>
        <w:keepNext/>
        <w:pBdr>
          <w:top w:val="none" w:sz="1" w:space="12" w:color="000000"/>
          <w:left w:val="none" w:sz="1" w:space="12" w:color="000000"/>
          <w:bottom w:val="none" w:sz="1" w:space="31" w:color="000000"/>
          <w:right w:val="none" w:sz="1" w:space="12" w:color="000000"/>
        </w:pBdr>
        <w:spacing w:after="120"/>
        <w:rPr>
          <w:rFonts w:ascii="Times New Roman" w:hAnsi="Times New Roman"/>
          <w:sz w:val="24"/>
          <w:szCs w:val="24"/>
        </w:rPr>
      </w:pPr>
      <w:r w:rsidRPr="00EB57E7">
        <w:rPr>
          <w:rFonts w:ascii="Times" w:hAnsi="Times" w:cs="Times"/>
          <w:sz w:val="24"/>
          <w:szCs w:val="24"/>
        </w:rPr>
        <w:t>Dodatkowe informacje znajduj</w:t>
      </w:r>
      <w:r w:rsidRPr="00EB57E7">
        <w:rPr>
          <w:rFonts w:ascii="Times New Roman" w:hAnsi="Times New Roman"/>
          <w:sz w:val="24"/>
          <w:szCs w:val="24"/>
        </w:rPr>
        <w:t>ą</w:t>
      </w:r>
      <w:r w:rsidRPr="00EB57E7">
        <w:rPr>
          <w:rFonts w:ascii="Times" w:hAnsi="Times" w:cs="Times"/>
          <w:sz w:val="24"/>
          <w:szCs w:val="24"/>
        </w:rPr>
        <w:t xml:space="preserve"> si</w:t>
      </w:r>
      <w:r w:rsidRPr="00EB57E7">
        <w:rPr>
          <w:rFonts w:ascii="Times New Roman" w:hAnsi="Times New Roman"/>
          <w:sz w:val="24"/>
          <w:szCs w:val="24"/>
        </w:rPr>
        <w:t>ę</w:t>
      </w:r>
      <w:r w:rsidR="003B37E8">
        <w:rPr>
          <w:rFonts w:ascii="Times" w:hAnsi="Times" w:cs="Times"/>
          <w:sz w:val="24"/>
          <w:szCs w:val="24"/>
        </w:rPr>
        <w:t xml:space="preserve"> na stronach internetowych:</w:t>
      </w:r>
      <w:r w:rsidRPr="00EB57E7">
        <w:rPr>
          <w:rFonts w:ascii="Times" w:hAnsi="Times" w:cs="Times"/>
          <w:sz w:val="24"/>
          <w:szCs w:val="24"/>
        </w:rPr>
        <w:t xml:space="preserve"> </w:t>
      </w:r>
      <w:r w:rsidRPr="00B72294">
        <w:rPr>
          <w:rFonts w:ascii="Times" w:hAnsi="Times" w:cs="Times"/>
          <w:sz w:val="24"/>
          <w:szCs w:val="24"/>
        </w:rPr>
        <w:t xml:space="preserve">Ministerstwa Rodziny, Pracy </w:t>
      </w:r>
      <w:r>
        <w:rPr>
          <w:rFonts w:ascii="Times" w:hAnsi="Times" w:cs="Times"/>
          <w:sz w:val="24"/>
          <w:szCs w:val="24"/>
        </w:rPr>
        <w:br/>
      </w:r>
      <w:r w:rsidRPr="00B72294">
        <w:rPr>
          <w:rFonts w:ascii="Times" w:hAnsi="Times" w:cs="Times"/>
          <w:sz w:val="24"/>
          <w:szCs w:val="24"/>
        </w:rPr>
        <w:t>i Polityki Społecznej</w:t>
      </w:r>
      <w:r w:rsidRPr="00EB57E7">
        <w:rPr>
          <w:rFonts w:ascii="Times" w:hAnsi="Times" w:cs="Times"/>
          <w:sz w:val="24"/>
          <w:szCs w:val="24"/>
        </w:rPr>
        <w:t xml:space="preserve"> oraz </w:t>
      </w:r>
      <w:r w:rsidRPr="00EB57E7">
        <w:rPr>
          <w:rFonts w:ascii="Times" w:hAnsi="Times" w:cs="Times"/>
          <w:color w:val="0000FF"/>
          <w:sz w:val="24"/>
          <w:szCs w:val="24"/>
          <w:u w:val="single"/>
        </w:rPr>
        <w:t>www.</w:t>
      </w:r>
      <w:r>
        <w:rPr>
          <w:rFonts w:ascii="Times" w:hAnsi="Times" w:cs="Times"/>
          <w:color w:val="0000FF"/>
          <w:sz w:val="24"/>
          <w:szCs w:val="24"/>
          <w:u w:val="single"/>
        </w:rPr>
        <w:t>senior.gov.pl</w:t>
      </w:r>
    </w:p>
    <w:p w:rsidR="00717EC2" w:rsidRPr="00EB57E7" w:rsidRDefault="00717EC2" w:rsidP="00717E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7EC2" w:rsidRPr="00E670D3" w:rsidRDefault="00717EC2" w:rsidP="00717EC2">
      <w:pPr>
        <w:jc w:val="both"/>
        <w:rPr>
          <w:rFonts w:ascii="Times New Roman" w:hAnsi="Times New Roman"/>
          <w:sz w:val="24"/>
          <w:szCs w:val="24"/>
        </w:rPr>
      </w:pPr>
    </w:p>
    <w:p w:rsidR="00C01169" w:rsidRDefault="00C01169"/>
    <w:sectPr w:rsidR="00C01169" w:rsidSect="0021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AA" w:rsidRDefault="00CE63AA" w:rsidP="003D34F7">
      <w:pPr>
        <w:spacing w:after="0" w:line="240" w:lineRule="auto"/>
      </w:pPr>
      <w:r>
        <w:separator/>
      </w:r>
    </w:p>
  </w:endnote>
  <w:endnote w:type="continuationSeparator" w:id="0">
    <w:p w:rsidR="00CE63AA" w:rsidRDefault="00CE63AA" w:rsidP="003D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AA" w:rsidRDefault="00CE63AA" w:rsidP="003D34F7">
      <w:pPr>
        <w:spacing w:after="0" w:line="240" w:lineRule="auto"/>
      </w:pPr>
      <w:r>
        <w:separator/>
      </w:r>
    </w:p>
  </w:footnote>
  <w:footnote w:type="continuationSeparator" w:id="0">
    <w:p w:rsidR="00CE63AA" w:rsidRDefault="00CE63AA" w:rsidP="003D3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7778DA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5FDC17BE"/>
    <w:lvl w:ilvl="0" w:tplc="22C8B978">
      <w:start w:val="1"/>
      <w:numFmt w:val="bullet"/>
      <w:lvlText w:val=""/>
      <w:lvlJc w:val="left"/>
      <w:pPr>
        <w:ind w:left="1077" w:hanging="357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9C0ABE"/>
    <w:multiLevelType w:val="hybridMultilevel"/>
    <w:tmpl w:val="81121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445E2"/>
    <w:multiLevelType w:val="hybridMultilevel"/>
    <w:tmpl w:val="94F29306"/>
    <w:lvl w:ilvl="0" w:tplc="22C8B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11C23"/>
    <w:multiLevelType w:val="hybridMultilevel"/>
    <w:tmpl w:val="5F385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54420"/>
    <w:multiLevelType w:val="hybridMultilevel"/>
    <w:tmpl w:val="D5D4D7D0"/>
    <w:lvl w:ilvl="0" w:tplc="22C8B9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6A5D81"/>
    <w:multiLevelType w:val="hybridMultilevel"/>
    <w:tmpl w:val="1CA663F2"/>
    <w:lvl w:ilvl="0" w:tplc="22C8B9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C2"/>
    <w:rsid w:val="000D77EA"/>
    <w:rsid w:val="00110073"/>
    <w:rsid w:val="0012423D"/>
    <w:rsid w:val="00134B29"/>
    <w:rsid w:val="00171560"/>
    <w:rsid w:val="001D52F0"/>
    <w:rsid w:val="00286F5F"/>
    <w:rsid w:val="002E6424"/>
    <w:rsid w:val="002F7D44"/>
    <w:rsid w:val="003B37E8"/>
    <w:rsid w:val="003C54B0"/>
    <w:rsid w:val="003D2251"/>
    <w:rsid w:val="003D34F7"/>
    <w:rsid w:val="003E6967"/>
    <w:rsid w:val="00414E03"/>
    <w:rsid w:val="00466727"/>
    <w:rsid w:val="004B48A3"/>
    <w:rsid w:val="00516067"/>
    <w:rsid w:val="00534B38"/>
    <w:rsid w:val="00541BF4"/>
    <w:rsid w:val="005832BC"/>
    <w:rsid w:val="005D1DFD"/>
    <w:rsid w:val="005F2AD5"/>
    <w:rsid w:val="006654E6"/>
    <w:rsid w:val="006F5BD3"/>
    <w:rsid w:val="00702978"/>
    <w:rsid w:val="00717EC2"/>
    <w:rsid w:val="00724AAB"/>
    <w:rsid w:val="00787F42"/>
    <w:rsid w:val="00796104"/>
    <w:rsid w:val="00863BCF"/>
    <w:rsid w:val="00870743"/>
    <w:rsid w:val="008A5102"/>
    <w:rsid w:val="008B07E4"/>
    <w:rsid w:val="00945780"/>
    <w:rsid w:val="00970A68"/>
    <w:rsid w:val="0098244D"/>
    <w:rsid w:val="00986FCE"/>
    <w:rsid w:val="00BA42AA"/>
    <w:rsid w:val="00BE14CA"/>
    <w:rsid w:val="00C01169"/>
    <w:rsid w:val="00C05589"/>
    <w:rsid w:val="00C54362"/>
    <w:rsid w:val="00C67A73"/>
    <w:rsid w:val="00CC1672"/>
    <w:rsid w:val="00CE63AA"/>
    <w:rsid w:val="00D027A0"/>
    <w:rsid w:val="00E05F21"/>
    <w:rsid w:val="00E55BD6"/>
    <w:rsid w:val="00EF65EA"/>
    <w:rsid w:val="00F1195A"/>
    <w:rsid w:val="00F9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094FA-B886-43DC-AF25-F9E742DD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EC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EC2"/>
    <w:pPr>
      <w:ind w:left="720"/>
      <w:contextualSpacing/>
    </w:pPr>
  </w:style>
  <w:style w:type="paragraph" w:customStyle="1" w:styleId="Default">
    <w:name w:val="Default"/>
    <w:rsid w:val="00717E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E4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24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D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F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legeo.pl/prawo/ustawa-z-dnia-25-czerwca-2010-r-o-sporcie/?on=04.03.20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enio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os2016.mrpip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Zasada</dc:creator>
  <cp:keywords/>
  <dc:description/>
  <cp:lastModifiedBy>Beata Gembicka</cp:lastModifiedBy>
  <cp:revision>2</cp:revision>
  <cp:lastPrinted>2018-11-16T10:49:00Z</cp:lastPrinted>
  <dcterms:created xsi:type="dcterms:W3CDTF">2018-11-22T09:39:00Z</dcterms:created>
  <dcterms:modified xsi:type="dcterms:W3CDTF">2018-11-22T09:39:00Z</dcterms:modified>
</cp:coreProperties>
</file>