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A3328B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0774AB">
              <w:rPr>
                <w:rFonts w:ascii="Times New Roman" w:hAnsi="Times New Roman"/>
                <w:sz w:val="24"/>
                <w:szCs w:val="24"/>
              </w:rPr>
              <w:t>08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DB4A6F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S-II.9612.1.67</w:t>
            </w:r>
            <w:r>
              <w:rPr>
                <w:rFonts w:ascii="Times New Roman" w:hAnsi="Times New Roman"/>
                <w:sz w:val="24"/>
                <w:szCs w:val="24"/>
              </w:rPr>
              <w:t>.2023.MT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A3328B" w:rsidRPr="00A3328B" w:rsidRDefault="00A3328B" w:rsidP="00A3328B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A3328B">
        <w:rPr>
          <w:rFonts w:ascii="Times New Roman" w:hAnsi="Times New Roman"/>
          <w:b/>
          <w:sz w:val="24"/>
          <w:szCs w:val="24"/>
        </w:rPr>
        <w:t>Pan</w:t>
      </w:r>
    </w:p>
    <w:p w:rsidR="00A3328B" w:rsidRPr="00A3328B" w:rsidRDefault="00A3328B" w:rsidP="00A3328B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A3328B">
        <w:rPr>
          <w:rFonts w:ascii="Times New Roman" w:hAnsi="Times New Roman"/>
          <w:b/>
          <w:sz w:val="24"/>
          <w:szCs w:val="24"/>
        </w:rPr>
        <w:t>Łukasz Olszowy</w:t>
      </w:r>
    </w:p>
    <w:p w:rsidR="00A3328B" w:rsidRPr="00A3328B" w:rsidRDefault="00A3328B" w:rsidP="00A3328B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3328B">
        <w:rPr>
          <w:rFonts w:ascii="Times New Roman" w:hAnsi="Times New Roman"/>
          <w:b/>
          <w:bCs/>
          <w:sz w:val="24"/>
          <w:szCs w:val="24"/>
        </w:rPr>
        <w:t>HolisMed</w:t>
      </w:r>
      <w:proofErr w:type="spellEnd"/>
      <w:r w:rsidRPr="00A3328B">
        <w:rPr>
          <w:rFonts w:ascii="Times New Roman" w:hAnsi="Times New Roman"/>
          <w:b/>
          <w:bCs/>
          <w:sz w:val="24"/>
          <w:szCs w:val="24"/>
        </w:rPr>
        <w:t xml:space="preserve"> Olszowy Łukasz</w:t>
      </w:r>
    </w:p>
    <w:p w:rsidR="00A3328B" w:rsidRPr="00A3328B" w:rsidRDefault="00A3328B" w:rsidP="00A3328B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A3328B">
        <w:rPr>
          <w:rFonts w:ascii="Times New Roman" w:hAnsi="Times New Roman"/>
          <w:b/>
          <w:bCs/>
          <w:sz w:val="24"/>
          <w:szCs w:val="24"/>
        </w:rPr>
        <w:t>ul. Rzeszowska 41</w:t>
      </w:r>
    </w:p>
    <w:p w:rsidR="00A3328B" w:rsidRPr="00A3328B" w:rsidRDefault="00A3328B" w:rsidP="00A3328B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A3328B">
        <w:rPr>
          <w:rFonts w:ascii="Times New Roman" w:hAnsi="Times New Roman"/>
          <w:b/>
          <w:bCs/>
          <w:sz w:val="24"/>
          <w:szCs w:val="24"/>
        </w:rPr>
        <w:t>37-400 Nisko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Pr="00A3328B" w:rsidRDefault="00A3328B" w:rsidP="00571125">
      <w:pPr>
        <w:tabs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dniach 6 i 7 g</w:t>
      </w:r>
      <w:r w:rsidR="0057112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ud</w:t>
      </w:r>
      <w:r w:rsidR="00D14229">
        <w:rPr>
          <w:rFonts w:ascii="Times New Roman" w:hAnsi="Times New Roman"/>
          <w:sz w:val="24"/>
          <w:szCs w:val="24"/>
        </w:rPr>
        <w:t>ni</w:t>
      </w:r>
      <w:r w:rsidR="00A40221">
        <w:rPr>
          <w:rFonts w:ascii="Times New Roman" w:hAnsi="Times New Roman"/>
          <w:sz w:val="24"/>
          <w:szCs w:val="24"/>
        </w:rPr>
        <w:t xml:space="preserve">a 2023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proofErr w:type="spellStart"/>
      <w:r w:rsidRPr="00A3328B">
        <w:rPr>
          <w:rFonts w:ascii="Times New Roman" w:hAnsi="Times New Roman"/>
          <w:bCs/>
          <w:sz w:val="24"/>
          <w:szCs w:val="24"/>
        </w:rPr>
        <w:t>HolisMed</w:t>
      </w:r>
      <w:proofErr w:type="spellEnd"/>
      <w:r w:rsidRPr="00A3328B">
        <w:rPr>
          <w:rFonts w:ascii="Times New Roman" w:hAnsi="Times New Roman"/>
          <w:bCs/>
          <w:sz w:val="24"/>
          <w:szCs w:val="24"/>
        </w:rPr>
        <w:t xml:space="preserve"> Olszowy Łukasz</w:t>
      </w:r>
      <w:r w:rsidR="005C2EB1" w:rsidRPr="00A3328B">
        <w:rPr>
          <w:rFonts w:ascii="Times New Roman" w:hAnsi="Times New Roman"/>
          <w:bCs/>
          <w:sz w:val="24"/>
          <w:szCs w:val="24"/>
        </w:rPr>
        <w:t xml:space="preserve">, tj. w </w:t>
      </w:r>
      <w:r w:rsidRPr="00A3328B">
        <w:rPr>
          <w:rFonts w:ascii="Times New Roman" w:hAnsi="Times New Roman"/>
          <w:bCs/>
          <w:sz w:val="24"/>
          <w:szCs w:val="24"/>
        </w:rPr>
        <w:t xml:space="preserve">HOLISMED </w:t>
      </w:r>
      <w:r w:rsidR="00571125" w:rsidRPr="00A3328B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>Nisku</w:t>
      </w:r>
      <w:r w:rsidR="00A40221" w:rsidRPr="00A3328B">
        <w:rPr>
          <w:rFonts w:ascii="Times New Roman" w:hAnsi="Times New Roman"/>
          <w:bCs/>
          <w:sz w:val="24"/>
          <w:szCs w:val="24"/>
        </w:rPr>
        <w:t>, w</w:t>
      </w:r>
      <w:r w:rsidR="005C2EB1" w:rsidRP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zakresie funkcjonowania podmiotu leczniczego pod względem zgodności z</w:t>
      </w:r>
      <w:r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D14229">
        <w:rPr>
          <w:rFonts w:ascii="Times New Roman" w:hAnsi="Times New Roman"/>
          <w:sz w:val="24"/>
          <w:szCs w:val="24"/>
        </w:rPr>
        <w:t>1</w:t>
      </w:r>
      <w:r w:rsidR="0072129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A3328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.2023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5C2EB1">
        <w:rPr>
          <w:rFonts w:ascii="Times New Roman" w:eastAsia="Verdana,Bold" w:hAnsi="Times New Roman"/>
          <w:bCs/>
          <w:sz w:val="24"/>
          <w:szCs w:val="24"/>
        </w:rPr>
        <w:t>2</w:t>
      </w:r>
      <w:r w:rsidR="00A3328B">
        <w:rPr>
          <w:rFonts w:ascii="Times New Roman" w:eastAsia="Verdana,Bold" w:hAnsi="Times New Roman"/>
          <w:bCs/>
          <w:sz w:val="24"/>
          <w:szCs w:val="24"/>
        </w:rPr>
        <w:t>1</w:t>
      </w:r>
      <w:r>
        <w:rPr>
          <w:rFonts w:ascii="Times New Roman" w:eastAsia="Verdana,Bold" w:hAnsi="Times New Roman"/>
          <w:bCs/>
          <w:sz w:val="24"/>
          <w:szCs w:val="24"/>
        </w:rPr>
        <w:t>.</w:t>
      </w:r>
      <w:r w:rsidR="00A3328B">
        <w:rPr>
          <w:rFonts w:ascii="Times New Roman" w:eastAsia="Verdana,Bold" w:hAnsi="Times New Roman"/>
          <w:bCs/>
          <w:sz w:val="24"/>
          <w:szCs w:val="24"/>
        </w:rPr>
        <w:t>12</w:t>
      </w:r>
      <w:r>
        <w:rPr>
          <w:rFonts w:ascii="Times New Roman" w:eastAsia="Verdana,Bold" w:hAnsi="Times New Roman"/>
          <w:bCs/>
          <w:sz w:val="24"/>
          <w:szCs w:val="24"/>
        </w:rPr>
        <w:t>.2023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A3328B" w:rsidRPr="00A3328B">
        <w:rPr>
          <w:rFonts w:ascii="Times New Roman" w:hAnsi="Times New Roman"/>
          <w:bCs/>
          <w:sz w:val="24"/>
          <w:szCs w:val="24"/>
        </w:rPr>
        <w:t xml:space="preserve">HOLISMED w </w:t>
      </w:r>
      <w:r w:rsidR="00A3328B">
        <w:rPr>
          <w:rFonts w:ascii="Times New Roman" w:hAnsi="Times New Roman"/>
          <w:bCs/>
          <w:sz w:val="24"/>
          <w:szCs w:val="24"/>
        </w:rPr>
        <w:t>Nisku</w:t>
      </w:r>
      <w:r w:rsidR="00D14229" w:rsidRPr="005C2EB1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 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A3328B" w:rsidRPr="00A3328B" w:rsidRDefault="00A3328B" w:rsidP="00A3328B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28B">
        <w:rPr>
          <w:rFonts w:ascii="Times New Roman" w:hAnsi="Times New Roman"/>
          <w:sz w:val="24"/>
          <w:szCs w:val="24"/>
        </w:rPr>
        <w:t xml:space="preserve">Rozbieżności dotyczące liczby zakładów leczniczych wpisanych do Rejestru Podmiotów Wykonujących Działalność Leczniczą i rejestru REGON Głównego Urzędu Statystycznego, co jest niezgodne z ustawą z dnia 28 kwietnia 2011 r. </w:t>
      </w:r>
      <w:r w:rsidRPr="00A3328B">
        <w:rPr>
          <w:rFonts w:ascii="Times New Roman" w:hAnsi="Times New Roman"/>
          <w:i/>
          <w:sz w:val="24"/>
          <w:szCs w:val="24"/>
        </w:rPr>
        <w:t xml:space="preserve">o systemie informacji w ochronie zdrowia. </w:t>
      </w:r>
    </w:p>
    <w:p w:rsidR="00A3328B" w:rsidRPr="00A3328B" w:rsidRDefault="00A3328B" w:rsidP="00A3328B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28B">
        <w:rPr>
          <w:rFonts w:ascii="Times New Roman" w:hAnsi="Times New Roman"/>
          <w:sz w:val="24"/>
          <w:szCs w:val="24"/>
        </w:rPr>
        <w:t xml:space="preserve">Brak zgłoszenia zmiany do Rejestru Podmiotów Wykonujących Działalność Leczniczą dotyczącej rozszerzenia działalności podmiotu leczniczego i wpisania  zakładu leczniczego o nr REGON 38738382800029, co jest niezgodne z art. 107 ust. 1 ustawy z dnia  15 kwietnia 2011 r. </w:t>
      </w:r>
      <w:r w:rsidRPr="00A3328B">
        <w:rPr>
          <w:rFonts w:ascii="Times New Roman" w:hAnsi="Times New Roman"/>
          <w:i/>
          <w:sz w:val="24"/>
          <w:szCs w:val="24"/>
        </w:rPr>
        <w:t>o działalności leczniczej</w:t>
      </w:r>
      <w:r w:rsidRPr="00A3328B">
        <w:rPr>
          <w:rFonts w:ascii="Times New Roman" w:hAnsi="Times New Roman"/>
          <w:sz w:val="24"/>
          <w:szCs w:val="24"/>
        </w:rPr>
        <w:t>.</w:t>
      </w:r>
    </w:p>
    <w:p w:rsidR="00A3328B" w:rsidRPr="00A3328B" w:rsidRDefault="00A3328B" w:rsidP="00A3328B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28B">
        <w:rPr>
          <w:rFonts w:ascii="Times New Roman" w:hAnsi="Times New Roman"/>
          <w:sz w:val="24"/>
          <w:szCs w:val="24"/>
        </w:rPr>
        <w:t xml:space="preserve">Nieprawidłowości w Regulaminie Organizacyjnym podmiotu leczniczego w zakresie używanych nazw, struktury organizacyjnej zakładu leczniczego oraz braku informacji o wysokości opłat za udzielane świadczenia, naruszające zapisy art. 24 ust. 1  ustawy z dn. 15 kwietnia 2011 r. </w:t>
      </w:r>
      <w:r w:rsidRPr="00A3328B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A3328B" w:rsidRPr="00A3328B" w:rsidRDefault="00A3328B" w:rsidP="00A3328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328B">
        <w:rPr>
          <w:rFonts w:ascii="Times New Roman" w:hAnsi="Times New Roman"/>
          <w:sz w:val="24"/>
          <w:szCs w:val="24"/>
        </w:rPr>
        <w:lastRenderedPageBreak/>
        <w:t>Zgodnie z art. 100 ust. 1a ustawy</w:t>
      </w:r>
      <w:r w:rsidRPr="00A3328B">
        <w:rPr>
          <w:rFonts w:ascii="Times New Roman" w:hAnsi="Times New Roman"/>
          <w:i/>
          <w:sz w:val="24"/>
          <w:szCs w:val="24"/>
        </w:rPr>
        <w:t xml:space="preserve"> </w:t>
      </w:r>
      <w:r w:rsidRPr="00A3328B">
        <w:rPr>
          <w:rFonts w:ascii="Times New Roman" w:hAnsi="Times New Roman"/>
          <w:sz w:val="24"/>
          <w:szCs w:val="24"/>
        </w:rPr>
        <w:t xml:space="preserve">z  dn. 15  kwietnia 2011 r. </w:t>
      </w:r>
      <w:r w:rsidRPr="00A3328B">
        <w:rPr>
          <w:rFonts w:ascii="Times New Roman" w:hAnsi="Times New Roman"/>
          <w:i/>
          <w:sz w:val="24"/>
          <w:szCs w:val="24"/>
        </w:rPr>
        <w:t xml:space="preserve">o działalności leczniczej </w:t>
      </w:r>
      <w:r w:rsidRPr="00A3328B">
        <w:rPr>
          <w:rFonts w:ascii="Times New Roman" w:hAnsi="Times New Roman"/>
          <w:sz w:val="24"/>
          <w:szCs w:val="24"/>
        </w:rPr>
        <w:t xml:space="preserve">nazwa zakładu leczniczego nie może być taka sama jak oznaczenie podmiotu leczniczego, czyli </w:t>
      </w:r>
      <w:proofErr w:type="spellStart"/>
      <w:r w:rsidRPr="00A3328B">
        <w:rPr>
          <w:rFonts w:ascii="Times New Roman" w:hAnsi="Times New Roman"/>
          <w:sz w:val="24"/>
          <w:szCs w:val="24"/>
        </w:rPr>
        <w:t>HolisMed</w:t>
      </w:r>
      <w:proofErr w:type="spellEnd"/>
      <w:r w:rsidRPr="00A3328B">
        <w:rPr>
          <w:rFonts w:ascii="Times New Roman" w:hAnsi="Times New Roman"/>
          <w:sz w:val="24"/>
          <w:szCs w:val="24"/>
        </w:rPr>
        <w:t xml:space="preserve"> Olszowy Łukasz.</w:t>
      </w:r>
    </w:p>
    <w:p w:rsidR="00A3328B" w:rsidRPr="00A3328B" w:rsidRDefault="00A3328B" w:rsidP="00A3328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28B">
        <w:rPr>
          <w:rFonts w:ascii="Times New Roman" w:hAnsi="Times New Roman"/>
          <w:sz w:val="24"/>
          <w:szCs w:val="24"/>
        </w:rPr>
        <w:t xml:space="preserve">Brak wywieszenia informacji o wysokości opłat za udostępnianie dokumentacji, co jest niezgodne z art. 24 ust. 2 ustawy z 15 kwietnia 2011 r. </w:t>
      </w:r>
      <w:r w:rsidRPr="00A3328B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A3328B" w:rsidRPr="00A3328B" w:rsidRDefault="00A3328B" w:rsidP="00A3328B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A3328B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A3328B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A3328B">
        <w:rPr>
          <w:rFonts w:ascii="Times New Roman" w:hAnsi="Times New Roman"/>
          <w:sz w:val="24"/>
          <w:szCs w:val="24"/>
        </w:rPr>
        <w:t>dotyczące oznaczenia podmiotu.</w:t>
      </w:r>
    </w:p>
    <w:p w:rsidR="00A3328B" w:rsidRPr="00A3328B" w:rsidRDefault="00A3328B" w:rsidP="00A3328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28B">
        <w:rPr>
          <w:rFonts w:ascii="Times New Roman" w:hAnsi="Times New Roman"/>
          <w:sz w:val="24"/>
          <w:szCs w:val="24"/>
        </w:rPr>
        <w:t>Brak zamieszczenia w dokumentacji oświadczeń pacjenta o upoważnieniu osoby wskazanej do uzyskiwania przez nią dokumentacji oraz informacji o stanie zdrowia i udzielonych świadczeniach, wymaganych w § 8 Rozporządzenia Ministra z dnia 6 kwietnia 2020 r. w </w:t>
      </w:r>
      <w:r w:rsidRPr="00A3328B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 w:rsidRPr="00A3328B">
        <w:rPr>
          <w:rFonts w:ascii="Times New Roman" w:hAnsi="Times New Roman"/>
          <w:sz w:val="24"/>
          <w:szCs w:val="24"/>
        </w:rPr>
        <w:t>.</w:t>
      </w: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7D1F7D" w:rsidRPr="00C71CFC" w:rsidRDefault="007D1F7D" w:rsidP="007D1F7D">
      <w:pPr>
        <w:pStyle w:val="Tekstpodstawowywcity"/>
        <w:numPr>
          <w:ilvl w:val="0"/>
          <w:numId w:val="2"/>
        </w:numPr>
        <w:tabs>
          <w:tab w:val="num" w:pos="567"/>
          <w:tab w:val="left" w:pos="715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Ujednolicić</w:t>
      </w:r>
      <w:r w:rsidRPr="004F5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wpisy dotyczące</w:t>
      </w:r>
      <w:r w:rsidRPr="004F52EE">
        <w:rPr>
          <w:rFonts w:ascii="Times New Roman" w:hAnsi="Times New Roman"/>
          <w:sz w:val="24"/>
          <w:szCs w:val="24"/>
        </w:rPr>
        <w:t xml:space="preserve"> zakład</w:t>
      </w:r>
      <w:r>
        <w:rPr>
          <w:rFonts w:ascii="Times New Roman" w:hAnsi="Times New Roman"/>
          <w:sz w:val="24"/>
          <w:szCs w:val="24"/>
        </w:rPr>
        <w:t>ów</w:t>
      </w:r>
      <w:r w:rsidRPr="004F52EE">
        <w:rPr>
          <w:rFonts w:ascii="Times New Roman" w:hAnsi="Times New Roman"/>
          <w:sz w:val="24"/>
          <w:szCs w:val="24"/>
        </w:rPr>
        <w:t xml:space="preserve"> lecznicz</w:t>
      </w:r>
      <w:r>
        <w:rPr>
          <w:rFonts w:ascii="Times New Roman" w:hAnsi="Times New Roman"/>
          <w:sz w:val="24"/>
          <w:szCs w:val="24"/>
        </w:rPr>
        <w:t>ych</w:t>
      </w:r>
      <w:r w:rsidRPr="004F5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złożone</w:t>
      </w:r>
      <w:r w:rsidRPr="004F52EE">
        <w:rPr>
          <w:rFonts w:ascii="Times New Roman" w:hAnsi="Times New Roman"/>
          <w:sz w:val="24"/>
          <w:szCs w:val="24"/>
        </w:rPr>
        <w:t xml:space="preserve"> do Rejestru Podmiotów Wykonujących Działalność Leczniczą i rejestru REGON Głównego Urzędu Statystycznego, zgodn</w:t>
      </w:r>
      <w:r>
        <w:rPr>
          <w:rFonts w:ascii="Times New Roman" w:hAnsi="Times New Roman"/>
          <w:sz w:val="24"/>
          <w:szCs w:val="24"/>
        </w:rPr>
        <w:t>i</w:t>
      </w:r>
      <w:r w:rsidRPr="004F52EE">
        <w:rPr>
          <w:rFonts w:ascii="Times New Roman" w:hAnsi="Times New Roman"/>
          <w:sz w:val="24"/>
          <w:szCs w:val="24"/>
        </w:rPr>
        <w:t xml:space="preserve">e z ustawą z dnia 28 kwietnia 2011 r. </w:t>
      </w:r>
      <w:r w:rsidRPr="004F52EE">
        <w:rPr>
          <w:rFonts w:ascii="Times New Roman" w:hAnsi="Times New Roman"/>
          <w:i/>
          <w:sz w:val="24"/>
          <w:szCs w:val="24"/>
        </w:rPr>
        <w:t>o systemie informacji w</w:t>
      </w:r>
      <w:r>
        <w:rPr>
          <w:rFonts w:ascii="Times New Roman" w:hAnsi="Times New Roman"/>
          <w:i/>
          <w:sz w:val="24"/>
          <w:szCs w:val="24"/>
        </w:rPr>
        <w:t> </w:t>
      </w:r>
      <w:r w:rsidRPr="004F52EE">
        <w:rPr>
          <w:rFonts w:ascii="Times New Roman" w:hAnsi="Times New Roman"/>
          <w:i/>
          <w:sz w:val="24"/>
          <w:szCs w:val="24"/>
        </w:rPr>
        <w:t xml:space="preserve">ochronie zdrowia </w:t>
      </w:r>
      <w:r w:rsidRPr="00E243B9">
        <w:rPr>
          <w:rFonts w:ascii="Times New Roman" w:hAnsi="Times New Roman"/>
          <w:sz w:val="24"/>
          <w:szCs w:val="24"/>
        </w:rPr>
        <w:t xml:space="preserve">(Dz. U. z </w:t>
      </w:r>
      <w:r>
        <w:rPr>
          <w:rFonts w:ascii="Times New Roman" w:hAnsi="Times New Roman"/>
          <w:sz w:val="24"/>
          <w:szCs w:val="24"/>
        </w:rPr>
        <w:t>2023</w:t>
      </w:r>
      <w:r w:rsidRPr="00E243B9">
        <w:rPr>
          <w:rFonts w:ascii="Times New Roman" w:hAnsi="Times New Roman"/>
          <w:sz w:val="24"/>
          <w:szCs w:val="24"/>
        </w:rPr>
        <w:t xml:space="preserve"> r., poz.</w:t>
      </w:r>
      <w:r>
        <w:rPr>
          <w:rFonts w:ascii="Times New Roman" w:hAnsi="Times New Roman"/>
          <w:sz w:val="24"/>
          <w:szCs w:val="24"/>
        </w:rPr>
        <w:t>246</w:t>
      </w:r>
      <w:r w:rsidRPr="00E243B9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E243B9">
        <w:rPr>
          <w:rFonts w:ascii="Times New Roman" w:hAnsi="Times New Roman"/>
          <w:sz w:val="24"/>
          <w:szCs w:val="24"/>
        </w:rPr>
        <w:t>t.j</w:t>
      </w:r>
      <w:proofErr w:type="spellEnd"/>
      <w:r w:rsidRPr="00E243B9">
        <w:rPr>
          <w:rFonts w:ascii="Times New Roman" w:hAnsi="Times New Roman"/>
          <w:sz w:val="24"/>
          <w:szCs w:val="24"/>
        </w:rPr>
        <w:t>.).</w:t>
      </w:r>
    </w:p>
    <w:p w:rsidR="006A54A6" w:rsidRDefault="00A83CB9" w:rsidP="006A54A6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Zgłosić zmianę do </w:t>
      </w:r>
      <w:r w:rsidRPr="009F1178">
        <w:rPr>
          <w:rFonts w:ascii="Times New Roman" w:hAnsi="Times New Roman"/>
          <w:sz w:val="24"/>
          <w:szCs w:val="24"/>
        </w:rPr>
        <w:t xml:space="preserve">Rejestru Podmiotów Leczniczych Wykonujących Działalność Leczniczą </w:t>
      </w:r>
      <w:r>
        <w:rPr>
          <w:rFonts w:ascii="Times New Roman" w:hAnsi="Times New Roman"/>
          <w:sz w:val="24"/>
          <w:szCs w:val="24"/>
        </w:rPr>
        <w:t xml:space="preserve">dotyczącą </w:t>
      </w:r>
      <w:r w:rsidRPr="00A3328B">
        <w:rPr>
          <w:rFonts w:ascii="Times New Roman" w:hAnsi="Times New Roman"/>
          <w:sz w:val="24"/>
          <w:szCs w:val="24"/>
        </w:rPr>
        <w:t>rozszerzenia działalności podmiotu leczniczego i wpisania  zakładu leczniczego o nr REGON 38738382800029</w:t>
      </w:r>
      <w:r w:rsidRPr="009F11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zgodnie z </w:t>
      </w:r>
      <w:r w:rsidRPr="009F1178">
        <w:rPr>
          <w:rFonts w:ascii="Times New Roman" w:hAnsi="Times New Roman"/>
          <w:sz w:val="24"/>
          <w:szCs w:val="24"/>
        </w:rPr>
        <w:t xml:space="preserve">art. 107 ust. 1 ustawy z dnia  15 kwietnia 2011 r. </w:t>
      </w:r>
      <w:r w:rsidRPr="009F1178">
        <w:rPr>
          <w:rFonts w:ascii="Times New Roman" w:hAnsi="Times New Roman"/>
          <w:i/>
          <w:sz w:val="24"/>
          <w:szCs w:val="24"/>
        </w:rPr>
        <w:t>o działalności leczniczej</w:t>
      </w:r>
      <w:r w:rsidR="006A54A6" w:rsidRPr="006A54A6">
        <w:rPr>
          <w:rFonts w:ascii="Times New Roman" w:hAnsi="Times New Roman"/>
          <w:sz w:val="24"/>
          <w:szCs w:val="24"/>
        </w:rPr>
        <w:t xml:space="preserve"> </w:t>
      </w:r>
      <w:r w:rsidR="006A54A6">
        <w:rPr>
          <w:rFonts w:ascii="Times New Roman" w:hAnsi="Times New Roman"/>
          <w:sz w:val="24"/>
          <w:szCs w:val="24"/>
        </w:rPr>
        <w:t>(Dz. U. z 2023 r., poz. 991</w:t>
      </w:r>
      <w:r w:rsidR="006A54A6" w:rsidRPr="00F54857">
        <w:rPr>
          <w:rFonts w:ascii="Times New Roman" w:hAnsi="Times New Roman"/>
          <w:sz w:val="24"/>
          <w:szCs w:val="24"/>
        </w:rPr>
        <w:t xml:space="preserve"> </w:t>
      </w:r>
      <w:r w:rsidR="006A54A6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6A54A6" w:rsidRPr="00B618FD">
        <w:rPr>
          <w:rFonts w:ascii="Times New Roman" w:hAnsi="Times New Roman"/>
          <w:szCs w:val="24"/>
        </w:rPr>
        <w:t>późn</w:t>
      </w:r>
      <w:proofErr w:type="spellEnd"/>
      <w:r w:rsidR="006A54A6" w:rsidRPr="00B618FD">
        <w:rPr>
          <w:rFonts w:ascii="Times New Roman" w:hAnsi="Times New Roman"/>
          <w:szCs w:val="24"/>
        </w:rPr>
        <w:t>. zm.</w:t>
      </w:r>
      <w:r w:rsidR="006A54A6">
        <w:rPr>
          <w:rFonts w:ascii="Times New Roman" w:hAnsi="Times New Roman"/>
          <w:sz w:val="24"/>
          <w:szCs w:val="24"/>
        </w:rPr>
        <w:t>).</w:t>
      </w:r>
    </w:p>
    <w:p w:rsidR="00A40221" w:rsidRDefault="005C2EB1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Opracować</w:t>
      </w:r>
      <w:r w:rsidR="00A40221">
        <w:rPr>
          <w:rFonts w:ascii="Times New Roman" w:hAnsi="Times New Roman"/>
          <w:sz w:val="24"/>
          <w:szCs w:val="24"/>
        </w:rPr>
        <w:t xml:space="preserve"> Regulamin organizacyjny podmiotu leczniczego zgodnie z </w:t>
      </w:r>
      <w:r w:rsidR="00E22333">
        <w:rPr>
          <w:rFonts w:ascii="Times New Roman" w:hAnsi="Times New Roman"/>
          <w:sz w:val="24"/>
          <w:szCs w:val="24"/>
        </w:rPr>
        <w:t xml:space="preserve">art. </w:t>
      </w:r>
      <w:r w:rsidR="00A40221" w:rsidRPr="002C412C">
        <w:rPr>
          <w:rFonts w:ascii="Times New Roman" w:hAnsi="Times New Roman"/>
          <w:sz w:val="24"/>
          <w:szCs w:val="24"/>
        </w:rPr>
        <w:t xml:space="preserve">24 </w:t>
      </w:r>
      <w:r w:rsidR="007B15B1">
        <w:rPr>
          <w:rFonts w:ascii="Times New Roman" w:hAnsi="Times New Roman"/>
          <w:sz w:val="24"/>
          <w:szCs w:val="24"/>
        </w:rPr>
        <w:t xml:space="preserve">ust. 1 </w:t>
      </w:r>
      <w:r w:rsidR="00A40221" w:rsidRPr="002C412C">
        <w:rPr>
          <w:rFonts w:ascii="Times New Roman" w:hAnsi="Times New Roman"/>
          <w:sz w:val="24"/>
          <w:szCs w:val="24"/>
        </w:rPr>
        <w:t>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 xml:space="preserve">dn. 15 </w:t>
      </w:r>
      <w:r w:rsidR="00A40221" w:rsidRPr="002C412C">
        <w:rPr>
          <w:rFonts w:ascii="Times New Roman" w:hAnsi="Times New Roman"/>
          <w:sz w:val="24"/>
          <w:szCs w:val="24"/>
        </w:rPr>
        <w:t xml:space="preserve">kwietnia 2011 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 w:rsidR="00D14229">
        <w:rPr>
          <w:rFonts w:ascii="Times New Roman" w:hAnsi="Times New Roman"/>
          <w:sz w:val="24"/>
          <w:szCs w:val="24"/>
        </w:rPr>
        <w:t>(Dz. U. z 2023 r., poz. 991</w:t>
      </w:r>
      <w:r w:rsidR="00A40221" w:rsidRPr="00F54857">
        <w:rPr>
          <w:rFonts w:ascii="Times New Roman" w:hAnsi="Times New Roman"/>
          <w:sz w:val="24"/>
          <w:szCs w:val="24"/>
        </w:rPr>
        <w:t xml:space="preserve"> </w:t>
      </w:r>
      <w:r w:rsidR="00A40221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A40221" w:rsidRPr="00B618FD">
        <w:rPr>
          <w:rFonts w:ascii="Times New Roman" w:hAnsi="Times New Roman"/>
          <w:szCs w:val="24"/>
        </w:rPr>
        <w:t>późn</w:t>
      </w:r>
      <w:proofErr w:type="spellEnd"/>
      <w:r w:rsidR="00A40221" w:rsidRPr="00B618FD">
        <w:rPr>
          <w:rFonts w:ascii="Times New Roman" w:hAnsi="Times New Roman"/>
          <w:szCs w:val="24"/>
        </w:rPr>
        <w:t>. zm.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747B70" w:rsidRDefault="00747B70" w:rsidP="00747B7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zgłaszaniu zmiany d</w:t>
      </w:r>
      <w:r w:rsidR="00E22333">
        <w:rPr>
          <w:rFonts w:ascii="Times New Roman" w:hAnsi="Times New Roman"/>
          <w:sz w:val="24"/>
          <w:szCs w:val="24"/>
        </w:rPr>
        <w:t xml:space="preserve">o Rejestru Podmiotów Wykonujących Działalność Leczniczą </w:t>
      </w:r>
      <w:r>
        <w:rPr>
          <w:rFonts w:ascii="Times New Roman" w:hAnsi="Times New Roman"/>
          <w:sz w:val="24"/>
          <w:szCs w:val="24"/>
        </w:rPr>
        <w:t>dotyczącej wpisania</w:t>
      </w:r>
      <w:r w:rsidRPr="00A3328B">
        <w:rPr>
          <w:rFonts w:ascii="Times New Roman" w:hAnsi="Times New Roman"/>
          <w:sz w:val="24"/>
          <w:szCs w:val="24"/>
        </w:rPr>
        <w:t xml:space="preserve"> zakładu leczniczego o nr REGON 38738382800029</w:t>
      </w:r>
      <w:r w:rsidR="007E1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dopilnować, aby </w:t>
      </w:r>
      <w:r w:rsidRPr="00A3328B">
        <w:rPr>
          <w:rFonts w:ascii="Times New Roman" w:hAnsi="Times New Roman"/>
          <w:sz w:val="24"/>
          <w:szCs w:val="24"/>
        </w:rPr>
        <w:t xml:space="preserve">nazwa zakładu leczniczego nie </w:t>
      </w:r>
      <w:r>
        <w:rPr>
          <w:rFonts w:ascii="Times New Roman" w:hAnsi="Times New Roman"/>
          <w:sz w:val="24"/>
          <w:szCs w:val="24"/>
        </w:rPr>
        <w:t>była</w:t>
      </w:r>
      <w:r w:rsidRPr="00A3328B">
        <w:rPr>
          <w:rFonts w:ascii="Times New Roman" w:hAnsi="Times New Roman"/>
          <w:sz w:val="24"/>
          <w:szCs w:val="24"/>
        </w:rPr>
        <w:t xml:space="preserve"> taka sama jak oznaczenie podmiotu leczniczego, czyli </w:t>
      </w:r>
      <w:proofErr w:type="spellStart"/>
      <w:r w:rsidRPr="00A3328B">
        <w:rPr>
          <w:rFonts w:ascii="Times New Roman" w:hAnsi="Times New Roman"/>
          <w:sz w:val="24"/>
          <w:szCs w:val="24"/>
        </w:rPr>
        <w:t>HolisMed</w:t>
      </w:r>
      <w:proofErr w:type="spellEnd"/>
      <w:r w:rsidRPr="00A3328B">
        <w:rPr>
          <w:rFonts w:ascii="Times New Roman" w:hAnsi="Times New Roman"/>
          <w:sz w:val="24"/>
          <w:szCs w:val="24"/>
        </w:rPr>
        <w:t xml:space="preserve"> Olszowy </w:t>
      </w:r>
      <w:r>
        <w:rPr>
          <w:rFonts w:ascii="Times New Roman" w:hAnsi="Times New Roman"/>
          <w:sz w:val="24"/>
          <w:szCs w:val="24"/>
        </w:rPr>
        <w:t xml:space="preserve">Łukasz, zgodnie z </w:t>
      </w:r>
      <w:r w:rsidRPr="007E18CB">
        <w:rPr>
          <w:rFonts w:ascii="Times New Roman" w:hAnsi="Times New Roman"/>
          <w:sz w:val="24"/>
          <w:szCs w:val="24"/>
        </w:rPr>
        <w:t>art. 107 ust. 1 ustawy z dn. 15 kwietnia 2011</w:t>
      </w:r>
      <w:r>
        <w:rPr>
          <w:rFonts w:ascii="Times New Roman" w:hAnsi="Times New Roman"/>
          <w:sz w:val="24"/>
          <w:szCs w:val="24"/>
        </w:rPr>
        <w:t> </w:t>
      </w:r>
      <w:r w:rsidRPr="007E18CB">
        <w:rPr>
          <w:rFonts w:ascii="Times New Roman" w:hAnsi="Times New Roman"/>
          <w:sz w:val="24"/>
          <w:szCs w:val="24"/>
        </w:rPr>
        <w:t xml:space="preserve">r. </w:t>
      </w:r>
      <w:r w:rsidRPr="007E18CB"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 r., poz. 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0E0AFF" w:rsidRDefault="000E0AFF" w:rsidP="000E0A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lastRenderedPageBreak/>
        <w:t xml:space="preserve">W miejscu widocznym dla pacjentów wywiesić informację </w:t>
      </w:r>
      <w:r w:rsidR="00EA17A5" w:rsidRPr="00A3328B">
        <w:rPr>
          <w:rFonts w:ascii="Times New Roman" w:hAnsi="Times New Roman"/>
          <w:sz w:val="24"/>
          <w:szCs w:val="24"/>
        </w:rPr>
        <w:t>o wysokości opłat za udostępnianie dokumentacji</w:t>
      </w:r>
      <w:r w:rsidR="00EA17A5">
        <w:rPr>
          <w:rFonts w:ascii="Times New Roman" w:hAnsi="Times New Roman"/>
          <w:sz w:val="24"/>
          <w:szCs w:val="24"/>
        </w:rPr>
        <w:t xml:space="preserve"> medycznej</w:t>
      </w:r>
      <w:r w:rsidRPr="00EF523D">
        <w:rPr>
          <w:rFonts w:ascii="Times New Roman" w:hAnsi="Times New Roman"/>
          <w:sz w:val="24"/>
          <w:szCs w:val="24"/>
        </w:rPr>
        <w:t xml:space="preserve">, zgodnie z art. 24 ust. 2 ustawy z  dn. 15  kwietnia 2011 r. </w:t>
      </w:r>
      <w:r w:rsidRPr="00EF523D">
        <w:rPr>
          <w:rFonts w:ascii="Times New Roman" w:hAnsi="Times New Roman"/>
          <w:i/>
          <w:sz w:val="24"/>
          <w:szCs w:val="24"/>
        </w:rPr>
        <w:t>o działalności leczniczej</w:t>
      </w:r>
      <w:r w:rsidRPr="00EF5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 r., poz. 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A40221" w:rsidRDefault="00A40221" w:rsidP="00A402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t xml:space="preserve">Dokumentację medyczną prowadzić zgodnie z  Rozporządzeniem Ministra Zdrowia z dnia 9 listopada 2015 r. </w:t>
      </w:r>
      <w:r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Pr="00EF523D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721290" w:rsidRPr="005C2EB1" w:rsidRDefault="00721290" w:rsidP="0072129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dokumentacji medycznej dołączać</w:t>
      </w:r>
      <w:r w:rsidRPr="005C2EB1">
        <w:rPr>
          <w:rFonts w:ascii="Times New Roman" w:hAnsi="Times New Roman"/>
          <w:sz w:val="24"/>
          <w:szCs w:val="24"/>
        </w:rPr>
        <w:t xml:space="preserve"> oświadcze</w:t>
      </w:r>
      <w:r>
        <w:rPr>
          <w:rFonts w:ascii="Times New Roman" w:hAnsi="Times New Roman"/>
          <w:sz w:val="24"/>
          <w:szCs w:val="24"/>
        </w:rPr>
        <w:t>nia</w:t>
      </w:r>
      <w:r w:rsidRPr="005C2EB1">
        <w:rPr>
          <w:rFonts w:ascii="Times New Roman" w:hAnsi="Times New Roman"/>
          <w:sz w:val="24"/>
          <w:szCs w:val="24"/>
        </w:rPr>
        <w:t xml:space="preserve"> pacjenta o upoważnieniu osoby wskazanej do uzyskiwania przez nią dokumentacji oraz informacji o stanie zdrowia i udzie</w:t>
      </w:r>
      <w:r>
        <w:rPr>
          <w:rFonts w:ascii="Times New Roman" w:hAnsi="Times New Roman"/>
          <w:sz w:val="24"/>
          <w:szCs w:val="24"/>
        </w:rPr>
        <w:t>lonych świadczeniach, wymagane</w:t>
      </w:r>
      <w:r w:rsidRPr="005C2EB1">
        <w:rPr>
          <w:rFonts w:ascii="Times New Roman" w:hAnsi="Times New Roman"/>
          <w:sz w:val="24"/>
          <w:szCs w:val="24"/>
        </w:rPr>
        <w:t xml:space="preserve"> w § 8 Rozporządzenia Ministra z dnia 6 kwietnia 2020 r. w </w:t>
      </w:r>
      <w:r w:rsidRPr="005C2EB1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23D">
        <w:rPr>
          <w:rFonts w:ascii="Times New Roman" w:hAnsi="Times New Roman"/>
          <w:sz w:val="24"/>
          <w:szCs w:val="24"/>
        </w:rPr>
        <w:t>(Dz. U. z 2022 r., poz. 1304 j.t.).</w:t>
      </w:r>
    </w:p>
    <w:p w:rsidR="004E072A" w:rsidRDefault="004E072A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21290" w:rsidRPr="005C2EB1" w:rsidRDefault="00721290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104457" w:rsidRPr="00505DD9" w:rsidRDefault="00875C16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sectPr w:rsidR="00721290" w:rsidSect="007E18CB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A3328B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.2023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875C16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875C16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875C16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4AB"/>
    <w:rsid w:val="00077773"/>
    <w:rsid w:val="0009093D"/>
    <w:rsid w:val="000E0AFF"/>
    <w:rsid w:val="00104457"/>
    <w:rsid w:val="00105764"/>
    <w:rsid w:val="001944D3"/>
    <w:rsid w:val="00205B36"/>
    <w:rsid w:val="0035031D"/>
    <w:rsid w:val="0035069E"/>
    <w:rsid w:val="00387232"/>
    <w:rsid w:val="004A1C81"/>
    <w:rsid w:val="004E072A"/>
    <w:rsid w:val="004F54D5"/>
    <w:rsid w:val="00571125"/>
    <w:rsid w:val="005C2EB1"/>
    <w:rsid w:val="00684EAF"/>
    <w:rsid w:val="006A54A6"/>
    <w:rsid w:val="006E03A0"/>
    <w:rsid w:val="006F6B7A"/>
    <w:rsid w:val="00721290"/>
    <w:rsid w:val="00747B70"/>
    <w:rsid w:val="007B15B1"/>
    <w:rsid w:val="007D1F7D"/>
    <w:rsid w:val="007E18CB"/>
    <w:rsid w:val="00845639"/>
    <w:rsid w:val="00875C16"/>
    <w:rsid w:val="008A5C97"/>
    <w:rsid w:val="00943B60"/>
    <w:rsid w:val="0094568E"/>
    <w:rsid w:val="009F236A"/>
    <w:rsid w:val="00A3328B"/>
    <w:rsid w:val="00A40221"/>
    <w:rsid w:val="00A56E16"/>
    <w:rsid w:val="00A83CB9"/>
    <w:rsid w:val="00CD3EE8"/>
    <w:rsid w:val="00CF75D2"/>
    <w:rsid w:val="00D05421"/>
    <w:rsid w:val="00D14229"/>
    <w:rsid w:val="00D33CE3"/>
    <w:rsid w:val="00D7077C"/>
    <w:rsid w:val="00D72A9B"/>
    <w:rsid w:val="00E22333"/>
    <w:rsid w:val="00EA0AC6"/>
    <w:rsid w:val="00EA17A5"/>
    <w:rsid w:val="00EF523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4C1D-6ADE-4ACF-983F-931E1A81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38</cp:revision>
  <cp:lastPrinted>2024-01-08T09:44:00Z</cp:lastPrinted>
  <dcterms:created xsi:type="dcterms:W3CDTF">2023-08-16T10:40:00Z</dcterms:created>
  <dcterms:modified xsi:type="dcterms:W3CDTF">2024-01-09T08:52:00Z</dcterms:modified>
</cp:coreProperties>
</file>