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F0DB5" w:rsidRPr="00CF0DB5">
        <w:rPr>
          <w:rFonts w:ascii="Arial" w:hAnsi="Arial" w:cs="Arial"/>
          <w:sz w:val="20"/>
          <w:szCs w:val="20"/>
        </w:rPr>
        <w:t>DLI-III.</w:t>
      </w:r>
      <w:r w:rsidR="00CF0DB5">
        <w:rPr>
          <w:rFonts w:ascii="Arial" w:hAnsi="Arial" w:cs="Arial"/>
          <w:sz w:val="20"/>
          <w:szCs w:val="20"/>
        </w:rPr>
        <w:t>7620.25.2019.NT.4</w:t>
      </w:r>
    </w:p>
    <w:p w:rsidR="00CF0DB5" w:rsidRPr="00CF0DB5" w:rsidRDefault="00CF0DB5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CF0DB5">
        <w:rPr>
          <w:rFonts w:ascii="Arial" w:hAnsi="Arial" w:cs="Arial"/>
          <w:sz w:val="20"/>
          <w:szCs w:val="20"/>
        </w:rPr>
        <w:t>(DLI-III.4620.32.2019.NT)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4233E0" w:rsidRDefault="00A463C3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33E0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F7653C">
        <w:rPr>
          <w:rFonts w:ascii="Arial" w:hAnsi="Arial" w:cs="Arial"/>
          <w:spacing w:val="4"/>
          <w:sz w:val="20"/>
          <w:szCs w:val="20"/>
        </w:rPr>
        <w:t>9q</w:t>
      </w:r>
      <w:r w:rsidRPr="004233E0">
        <w:rPr>
          <w:rFonts w:ascii="Arial" w:hAnsi="Arial" w:cs="Arial"/>
          <w:spacing w:val="4"/>
          <w:sz w:val="20"/>
          <w:szCs w:val="20"/>
        </w:rPr>
        <w:t xml:space="preserve"> ust. </w:t>
      </w:r>
      <w:r w:rsidR="00F7653C">
        <w:rPr>
          <w:rFonts w:ascii="Arial" w:hAnsi="Arial" w:cs="Arial"/>
          <w:spacing w:val="4"/>
          <w:sz w:val="20"/>
          <w:szCs w:val="20"/>
        </w:rPr>
        <w:t>2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 i </w:t>
      </w:r>
      <w:r w:rsidR="00F7653C">
        <w:rPr>
          <w:rFonts w:ascii="Arial" w:hAnsi="Arial" w:cs="Arial"/>
          <w:spacing w:val="4"/>
          <w:sz w:val="20"/>
          <w:szCs w:val="20"/>
        </w:rPr>
        <w:t>4</w:t>
      </w:r>
      <w:r w:rsidRPr="004233E0">
        <w:rPr>
          <w:rFonts w:ascii="Arial" w:hAnsi="Arial" w:cs="Arial"/>
          <w:spacing w:val="4"/>
          <w:sz w:val="20"/>
          <w:szCs w:val="20"/>
        </w:rPr>
        <w:t xml:space="preserve"> 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F7653C">
        <w:rPr>
          <w:rFonts w:ascii="Arial" w:hAnsi="Arial" w:cs="Arial"/>
          <w:spacing w:val="4"/>
          <w:sz w:val="20"/>
          <w:szCs w:val="20"/>
        </w:rPr>
        <w:t>28 marca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 </w:t>
      </w:r>
      <w:r w:rsidR="00F7653C">
        <w:rPr>
          <w:rFonts w:ascii="Arial" w:hAnsi="Arial" w:cs="Arial"/>
          <w:spacing w:val="4"/>
          <w:sz w:val="20"/>
          <w:szCs w:val="20"/>
        </w:rPr>
        <w:t>2003 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r. o </w:t>
      </w:r>
      <w:r w:rsidR="00F7653C">
        <w:rPr>
          <w:rFonts w:ascii="Arial" w:hAnsi="Arial" w:cs="Arial"/>
          <w:spacing w:val="4"/>
          <w:sz w:val="20"/>
          <w:szCs w:val="20"/>
        </w:rPr>
        <w:t xml:space="preserve">transporcie kolejowym </w:t>
      </w:r>
      <w:r w:rsidR="004233E0" w:rsidRPr="004233E0">
        <w:rPr>
          <w:rFonts w:ascii="Arial" w:hAnsi="Arial" w:cs="Arial"/>
          <w:spacing w:val="4"/>
          <w:sz w:val="20"/>
          <w:szCs w:val="20"/>
        </w:rPr>
        <w:t>(Dz. U. z 201</w:t>
      </w:r>
      <w:r w:rsidR="00F7653C">
        <w:rPr>
          <w:rFonts w:ascii="Arial" w:hAnsi="Arial" w:cs="Arial"/>
          <w:spacing w:val="4"/>
          <w:sz w:val="20"/>
          <w:szCs w:val="20"/>
        </w:rPr>
        <w:t>9 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r. poz. </w:t>
      </w:r>
      <w:r w:rsidR="00F7653C">
        <w:rPr>
          <w:rFonts w:ascii="Arial" w:hAnsi="Arial" w:cs="Arial"/>
          <w:spacing w:val="4"/>
          <w:sz w:val="20"/>
          <w:szCs w:val="20"/>
        </w:rPr>
        <w:t>710</w:t>
      </w:r>
      <w:r w:rsidR="004233E0" w:rsidRPr="004233E0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4233E0" w:rsidRPr="004233E0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4233E0" w:rsidRPr="004233E0">
        <w:rPr>
          <w:rFonts w:ascii="Arial" w:hAnsi="Arial" w:cs="Arial"/>
          <w:spacing w:val="4"/>
          <w:sz w:val="20"/>
          <w:szCs w:val="20"/>
        </w:rPr>
        <w:t>. zm.),</w:t>
      </w:r>
      <w:r w:rsidR="00F7653C">
        <w:rPr>
          <w:rFonts w:ascii="Arial" w:hAnsi="Arial" w:cs="Arial"/>
          <w:spacing w:val="4"/>
          <w:sz w:val="20"/>
          <w:szCs w:val="20"/>
        </w:rPr>
        <w:t xml:space="preserve"> </w:t>
      </w:r>
      <w:r w:rsidRPr="004233E0">
        <w:rPr>
          <w:rFonts w:ascii="Arial" w:hAnsi="Arial" w:cs="Arial"/>
          <w:spacing w:val="4"/>
          <w:sz w:val="20"/>
          <w:szCs w:val="20"/>
        </w:rPr>
        <w:t xml:space="preserve">oraz art. 49 </w:t>
      </w:r>
      <w:r w:rsidR="00520449" w:rsidRPr="004233E0">
        <w:rPr>
          <w:rFonts w:ascii="Arial" w:hAnsi="Arial" w:cs="Arial"/>
          <w:spacing w:val="4"/>
          <w:sz w:val="20"/>
          <w:szCs w:val="20"/>
        </w:rPr>
        <w:t xml:space="preserve">§ 1 </w:t>
      </w:r>
      <w:r w:rsidR="00D6426B" w:rsidRPr="004233E0">
        <w:rPr>
          <w:rFonts w:ascii="Arial" w:hAnsi="Arial" w:cs="Arial"/>
          <w:spacing w:val="4"/>
          <w:sz w:val="20"/>
          <w:szCs w:val="20"/>
        </w:rPr>
        <w:t xml:space="preserve">i 2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Pr="004233E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515420" w:rsidRPr="004233E0">
        <w:rPr>
          <w:rFonts w:ascii="Arial" w:hAnsi="Arial" w:cs="Arial"/>
          <w:spacing w:val="4"/>
          <w:sz w:val="20"/>
          <w:szCs w:val="20"/>
        </w:rPr>
        <w:t xml:space="preserve">. Dz. U. z 2018 r., poz. 2096, </w:t>
      </w:r>
      <w:r w:rsidRPr="004233E0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4233E0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4233E0">
        <w:rPr>
          <w:rFonts w:ascii="Arial" w:hAnsi="Arial" w:cs="Arial"/>
          <w:spacing w:val="4"/>
          <w:sz w:val="20"/>
          <w:szCs w:val="20"/>
        </w:rPr>
        <w:t>. zm.</w:t>
      </w:r>
      <w:r w:rsidRPr="00A463C3">
        <w:rPr>
          <w:rFonts w:ascii="Arial" w:hAnsi="Arial" w:cs="Arial"/>
          <w:spacing w:val="4"/>
          <w:sz w:val="20"/>
          <w:szCs w:val="20"/>
        </w:rPr>
        <w:t>)</w:t>
      </w:r>
      <w:r w:rsidRPr="004233E0">
        <w:rPr>
          <w:rFonts w:ascii="Arial" w:hAnsi="Arial" w:cs="Arial"/>
          <w:spacing w:val="4"/>
          <w:sz w:val="20"/>
          <w:szCs w:val="20"/>
        </w:rPr>
        <w:t>,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B078D" w:rsidRDefault="00FB078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4A3682">
        <w:rPr>
          <w:rFonts w:ascii="Arial" w:hAnsi="Arial" w:cs="Arial"/>
          <w:spacing w:val="4"/>
          <w:sz w:val="20"/>
        </w:rPr>
        <w:t>31</w:t>
      </w:r>
      <w:r w:rsidR="00DD02D7">
        <w:rPr>
          <w:rFonts w:ascii="Arial" w:hAnsi="Arial" w:cs="Arial"/>
          <w:spacing w:val="4"/>
          <w:sz w:val="20"/>
        </w:rPr>
        <w:t xml:space="preserve"> stycznia</w:t>
      </w:r>
      <w:r w:rsidRPr="00A463C3">
        <w:rPr>
          <w:rFonts w:ascii="Arial" w:hAnsi="Arial" w:cs="Arial"/>
          <w:spacing w:val="4"/>
          <w:sz w:val="20"/>
        </w:rPr>
        <w:t xml:space="preserve"> 20</w:t>
      </w:r>
      <w:r w:rsidR="00DD02D7">
        <w:rPr>
          <w:rFonts w:ascii="Arial" w:hAnsi="Arial" w:cs="Arial"/>
          <w:spacing w:val="4"/>
          <w:sz w:val="20"/>
        </w:rPr>
        <w:t>20</w:t>
      </w:r>
      <w:r w:rsidR="004A3682">
        <w:rPr>
          <w:rFonts w:ascii="Arial" w:hAnsi="Arial" w:cs="Arial"/>
          <w:spacing w:val="4"/>
          <w:sz w:val="20"/>
        </w:rPr>
        <w:t> </w:t>
      </w:r>
      <w:r w:rsidRPr="00A463C3">
        <w:rPr>
          <w:rFonts w:ascii="Arial" w:hAnsi="Arial" w:cs="Arial"/>
          <w:spacing w:val="4"/>
          <w:sz w:val="20"/>
        </w:rPr>
        <w:t xml:space="preserve">r., znak: </w:t>
      </w:r>
      <w:r w:rsidR="004A3682">
        <w:rPr>
          <w:rFonts w:ascii="Arial" w:hAnsi="Arial" w:cs="Arial"/>
          <w:sz w:val="20"/>
          <w:szCs w:val="20"/>
        </w:rPr>
        <w:t>DLI-III.7620.25.2019.NT.3</w:t>
      </w:r>
      <w:r w:rsidR="00C80B9D">
        <w:rPr>
          <w:rFonts w:ascii="Arial" w:hAnsi="Arial" w:cs="Arial"/>
          <w:spacing w:val="4"/>
          <w:sz w:val="20"/>
        </w:rPr>
        <w:t xml:space="preserve"> </w:t>
      </w:r>
      <w:r w:rsidR="00C80B9D">
        <w:rPr>
          <w:rFonts w:ascii="Arial" w:hAnsi="Arial" w:cs="Arial"/>
          <w:spacing w:val="4"/>
          <w:sz w:val="20"/>
        </w:rPr>
        <w:br/>
        <w:t>(DLI-III.4620.32.2019.NT),</w:t>
      </w:r>
      <w:r w:rsidRPr="00A463C3">
        <w:rPr>
          <w:rFonts w:ascii="Arial" w:hAnsi="Arial" w:cs="Arial"/>
          <w:spacing w:val="4"/>
          <w:sz w:val="20"/>
        </w:rPr>
        <w:t xml:space="preserve"> </w:t>
      </w:r>
      <w:r w:rsidR="004A3682">
        <w:rPr>
          <w:rFonts w:ascii="Arial" w:hAnsi="Arial" w:cs="Arial"/>
          <w:spacing w:val="4"/>
          <w:sz w:val="20"/>
        </w:rPr>
        <w:t>utrzymującą w mocy decyzję Ministra Finansów, Inwestycji i Rozwoju z dnia 14 listopada 2019 r., znak: DLI-II.4620.9.2019.ML.6,</w:t>
      </w:r>
      <w:r w:rsidR="00DD02D7">
        <w:rPr>
          <w:rFonts w:ascii="Arial" w:hAnsi="Arial" w:cs="Arial"/>
          <w:spacing w:val="4"/>
          <w:sz w:val="20"/>
        </w:rPr>
        <w:t xml:space="preserve"> </w:t>
      </w:r>
      <w:r w:rsidR="004A3682">
        <w:rPr>
          <w:rFonts w:ascii="Arial" w:hAnsi="Arial" w:cs="Arial"/>
          <w:spacing w:val="4"/>
          <w:sz w:val="20"/>
        </w:rPr>
        <w:t xml:space="preserve">odmawiającą stwierdzenia </w:t>
      </w:r>
      <w:r w:rsidR="007B703D">
        <w:rPr>
          <w:rFonts w:ascii="Arial" w:hAnsi="Arial" w:cs="Arial"/>
          <w:spacing w:val="4"/>
          <w:sz w:val="20"/>
        </w:rPr>
        <w:t>nieważności:</w:t>
      </w:r>
    </w:p>
    <w:p w:rsidR="007B703D" w:rsidRPr="007B703D" w:rsidRDefault="007B703D" w:rsidP="007B703D">
      <w:pPr>
        <w:pStyle w:val="Akapitzlist"/>
        <w:numPr>
          <w:ilvl w:val="0"/>
          <w:numId w:val="21"/>
        </w:numPr>
        <w:spacing w:after="240" w:line="240" w:lineRule="exact"/>
        <w:ind w:left="709" w:hanging="425"/>
        <w:contextualSpacing w:val="0"/>
        <w:jc w:val="both"/>
        <w:rPr>
          <w:rFonts w:ascii="Arial" w:hAnsi="Arial" w:cs="Arial"/>
          <w:spacing w:val="4"/>
          <w:sz w:val="20"/>
        </w:rPr>
      </w:pPr>
      <w:r w:rsidRPr="007B703D">
        <w:rPr>
          <w:rFonts w:ascii="Arial" w:hAnsi="Arial" w:cs="Arial"/>
          <w:spacing w:val="4"/>
          <w:sz w:val="20"/>
        </w:rPr>
        <w:t xml:space="preserve">decyzji Wojewody Mazowieckiego Nr 313/III/2014 z dnia 31 października 2014 r., znak: </w:t>
      </w:r>
      <w:r w:rsidRPr="007B703D">
        <w:rPr>
          <w:rFonts w:ascii="Arial" w:hAnsi="Arial" w:cs="Arial"/>
          <w:spacing w:val="4"/>
          <w:sz w:val="20"/>
        </w:rPr>
        <w:br/>
        <w:t xml:space="preserve">WIŚ-III.747.2.5.2014.BG1, o ustaleniu lokalizacji linii kolejowej dla inwestycji pn.: „Przebudowa </w:t>
      </w:r>
      <w:r w:rsidRPr="007B703D">
        <w:rPr>
          <w:rFonts w:ascii="Arial" w:hAnsi="Arial" w:cs="Arial"/>
          <w:spacing w:val="4"/>
          <w:sz w:val="20"/>
        </w:rPr>
        <w:br/>
        <w:t xml:space="preserve">i rozbudowa (modernizacja) linii kolejowej nr 8 Warszawa Okęcie – Radom, na obszarze LCS Warszawa Okęcie (od km 11,800 do km 38,800), na odcinkach: szlak Piaseczno – Czachówek Południowy od km 24,950 do km 34,300 i stacja Czachówek Południowy od km 34,300 </w:t>
      </w:r>
      <w:r w:rsidRPr="007B703D">
        <w:rPr>
          <w:rFonts w:ascii="Arial" w:hAnsi="Arial" w:cs="Arial"/>
          <w:spacing w:val="4"/>
          <w:sz w:val="20"/>
        </w:rPr>
        <w:br/>
        <w:t xml:space="preserve">do km 38,800”, oraz </w:t>
      </w:r>
    </w:p>
    <w:p w:rsidR="007B703D" w:rsidRPr="007B703D" w:rsidRDefault="007B703D" w:rsidP="007B703D">
      <w:pPr>
        <w:pStyle w:val="Akapitzlist"/>
        <w:numPr>
          <w:ilvl w:val="0"/>
          <w:numId w:val="21"/>
        </w:numPr>
        <w:spacing w:after="240" w:line="240" w:lineRule="exact"/>
        <w:ind w:left="709" w:hanging="425"/>
        <w:contextualSpacing w:val="0"/>
        <w:jc w:val="both"/>
        <w:rPr>
          <w:rFonts w:ascii="Arial" w:hAnsi="Arial" w:cs="Arial"/>
          <w:spacing w:val="4"/>
          <w:sz w:val="20"/>
        </w:rPr>
      </w:pPr>
      <w:r w:rsidRPr="007B703D">
        <w:rPr>
          <w:rFonts w:ascii="Arial" w:hAnsi="Arial" w:cs="Arial"/>
          <w:spacing w:val="4"/>
          <w:sz w:val="20"/>
        </w:rPr>
        <w:t xml:space="preserve">decyzji Ministra Infrastruktury i Rozwoju z dnia 15 lipca 2015 r., znak: </w:t>
      </w:r>
      <w:r w:rsidRPr="007B703D">
        <w:rPr>
          <w:rFonts w:ascii="Arial" w:hAnsi="Arial" w:cs="Arial"/>
          <w:spacing w:val="4"/>
          <w:sz w:val="20"/>
        </w:rPr>
        <w:br/>
        <w:t>DOII-III-</w:t>
      </w:r>
      <w:proofErr w:type="spellStart"/>
      <w:r w:rsidRPr="007B703D">
        <w:rPr>
          <w:rFonts w:ascii="Arial" w:hAnsi="Arial" w:cs="Arial"/>
          <w:spacing w:val="4"/>
          <w:sz w:val="20"/>
        </w:rPr>
        <w:t>ks</w:t>
      </w:r>
      <w:proofErr w:type="spellEnd"/>
      <w:r w:rsidRPr="007B703D">
        <w:rPr>
          <w:rFonts w:ascii="Arial" w:hAnsi="Arial" w:cs="Arial"/>
          <w:spacing w:val="4"/>
          <w:sz w:val="20"/>
        </w:rPr>
        <w:t xml:space="preserve">/adk-772-85-574/14/15, sprostowanej postanowieniem z dnia 29 lipca 2015 r., znak: </w:t>
      </w:r>
      <w:r w:rsidRPr="007B703D">
        <w:rPr>
          <w:rFonts w:ascii="Arial" w:hAnsi="Arial" w:cs="Arial"/>
          <w:spacing w:val="4"/>
          <w:sz w:val="20"/>
        </w:rPr>
        <w:br/>
        <w:t>DOII-III-</w:t>
      </w:r>
      <w:proofErr w:type="spellStart"/>
      <w:r w:rsidRPr="007B703D">
        <w:rPr>
          <w:rFonts w:ascii="Arial" w:hAnsi="Arial" w:cs="Arial"/>
          <w:spacing w:val="4"/>
          <w:sz w:val="20"/>
        </w:rPr>
        <w:t>ks</w:t>
      </w:r>
      <w:proofErr w:type="spellEnd"/>
      <w:r w:rsidRPr="007B703D">
        <w:rPr>
          <w:rFonts w:ascii="Arial" w:hAnsi="Arial" w:cs="Arial"/>
          <w:spacing w:val="4"/>
          <w:sz w:val="20"/>
        </w:rPr>
        <w:t xml:space="preserve">/adk-772-85-601/14/15, uchylającej w części i umarzającej w tym zakresie postępowanie organu I instancji, uchylającej w części i orzekającej w tym zakresie o istocie sprawy, a w pozostałej części utrzymującej w mocy ww. decyzję Wojewody Mazowieckiego </w:t>
      </w:r>
      <w:r>
        <w:rPr>
          <w:rFonts w:ascii="Arial" w:hAnsi="Arial" w:cs="Arial"/>
          <w:spacing w:val="4"/>
          <w:sz w:val="20"/>
        </w:rPr>
        <w:br/>
      </w:r>
      <w:r w:rsidRPr="007B703D">
        <w:rPr>
          <w:rFonts w:ascii="Arial" w:hAnsi="Arial" w:cs="Arial"/>
          <w:spacing w:val="4"/>
          <w:sz w:val="20"/>
        </w:rPr>
        <w:t xml:space="preserve">Nr 313/III/2014 </w:t>
      </w:r>
      <w:r w:rsidR="00C80B9D">
        <w:rPr>
          <w:rFonts w:ascii="Arial" w:hAnsi="Arial" w:cs="Arial"/>
          <w:spacing w:val="4"/>
          <w:sz w:val="20"/>
        </w:rPr>
        <w:t>z dnia 31 października 2014 r.</w:t>
      </w:r>
    </w:p>
    <w:p w:rsidR="00FB078D" w:rsidRPr="00A463C3" w:rsidRDefault="00FB078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21174B">
        <w:rPr>
          <w:rFonts w:ascii="Arial" w:hAnsi="Arial" w:cs="Arial"/>
          <w:spacing w:val="4"/>
          <w:sz w:val="20"/>
        </w:rPr>
        <w:t>31 stycznia</w:t>
      </w:r>
      <w:r w:rsidR="0021174B" w:rsidRPr="00A463C3">
        <w:rPr>
          <w:rFonts w:ascii="Arial" w:hAnsi="Arial" w:cs="Arial"/>
          <w:spacing w:val="4"/>
          <w:sz w:val="20"/>
        </w:rPr>
        <w:t xml:space="preserve"> 20</w:t>
      </w:r>
      <w:r w:rsidR="0021174B">
        <w:rPr>
          <w:rFonts w:ascii="Arial" w:hAnsi="Arial" w:cs="Arial"/>
          <w:spacing w:val="4"/>
          <w:sz w:val="20"/>
        </w:rPr>
        <w:t xml:space="preserve">20 r. </w:t>
      </w:r>
      <w:r w:rsidRPr="00A463C3">
        <w:rPr>
          <w:rFonts w:ascii="Arial" w:hAnsi="Arial" w:cs="Arial"/>
          <w:spacing w:val="4"/>
          <w:sz w:val="20"/>
        </w:rPr>
        <w:t xml:space="preserve">oraz aktami sprawy </w:t>
      </w:r>
      <w:r w:rsidRPr="00A463C3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="00F139A7" w:rsidRPr="00A463C3">
        <w:rPr>
          <w:rFonts w:ascii="Arial" w:hAnsi="Arial" w:cs="Arial"/>
          <w:spacing w:val="4"/>
          <w:sz w:val="20"/>
        </w:rPr>
        <w:br/>
      </w:r>
      <w:r w:rsidRPr="00A463C3">
        <w:rPr>
          <w:rFonts w:ascii="Arial" w:hAnsi="Arial" w:cs="Arial"/>
          <w:spacing w:val="4"/>
          <w:sz w:val="20"/>
        </w:rPr>
        <w:t>do 15.30, jak również z treścią ww. decyzji – w urzęd</w:t>
      </w:r>
      <w:r w:rsidR="0021174B">
        <w:rPr>
          <w:rFonts w:ascii="Arial" w:hAnsi="Arial" w:cs="Arial"/>
          <w:spacing w:val="4"/>
          <w:sz w:val="20"/>
        </w:rPr>
        <w:t>ach</w:t>
      </w:r>
      <w:r w:rsidRPr="00A463C3">
        <w:rPr>
          <w:rFonts w:ascii="Arial" w:hAnsi="Arial" w:cs="Arial"/>
          <w:spacing w:val="4"/>
          <w:sz w:val="20"/>
        </w:rPr>
        <w:t xml:space="preserve"> gm</w:t>
      </w:r>
      <w:r w:rsidR="0021174B">
        <w:rPr>
          <w:rFonts w:ascii="Arial" w:hAnsi="Arial" w:cs="Arial"/>
          <w:spacing w:val="4"/>
          <w:sz w:val="20"/>
        </w:rPr>
        <w:t>in</w:t>
      </w:r>
      <w:r w:rsidRPr="00A463C3">
        <w:rPr>
          <w:rFonts w:ascii="Arial" w:hAnsi="Arial" w:cs="Arial"/>
          <w:spacing w:val="4"/>
          <w:sz w:val="20"/>
        </w:rPr>
        <w:t xml:space="preserve"> </w:t>
      </w:r>
      <w:r w:rsidR="0021174B">
        <w:rPr>
          <w:rFonts w:ascii="Arial" w:hAnsi="Arial" w:cs="Arial"/>
          <w:spacing w:val="4"/>
          <w:sz w:val="20"/>
        </w:rPr>
        <w:t>właściwych</w:t>
      </w:r>
      <w:r w:rsidR="00A463C3" w:rsidRPr="00A463C3">
        <w:rPr>
          <w:rFonts w:ascii="Arial" w:hAnsi="Arial" w:cs="Arial"/>
          <w:spacing w:val="4"/>
          <w:sz w:val="20"/>
        </w:rPr>
        <w:t xml:space="preserve"> ze względu na przebieg inwestycji</w:t>
      </w:r>
      <w:r w:rsidRPr="00A463C3">
        <w:rPr>
          <w:rFonts w:ascii="Arial" w:hAnsi="Arial" w:cs="Arial"/>
          <w:spacing w:val="4"/>
          <w:sz w:val="20"/>
        </w:rPr>
        <w:t xml:space="preserve">, tj. w Urzędzie </w:t>
      </w:r>
      <w:r w:rsidR="00DD02D7">
        <w:rPr>
          <w:rFonts w:ascii="Arial" w:hAnsi="Arial" w:cs="Arial"/>
          <w:spacing w:val="4"/>
          <w:sz w:val="20"/>
        </w:rPr>
        <w:t xml:space="preserve">Gminy </w:t>
      </w:r>
      <w:r w:rsidR="0021174B">
        <w:rPr>
          <w:rFonts w:ascii="Arial" w:hAnsi="Arial" w:cs="Arial"/>
          <w:spacing w:val="4"/>
          <w:sz w:val="20"/>
        </w:rPr>
        <w:t xml:space="preserve">Prażmów, Urzędzie Miasta i Gminy Piaseczno oraz Urzędzie Miasta </w:t>
      </w:r>
      <w:r w:rsidR="0021174B">
        <w:rPr>
          <w:rFonts w:ascii="Arial" w:hAnsi="Arial" w:cs="Arial"/>
          <w:spacing w:val="4"/>
          <w:sz w:val="20"/>
        </w:rPr>
        <w:br/>
        <w:t>i Gminy w Górze Kalwarii.</w:t>
      </w:r>
    </w:p>
    <w:p w:rsidR="00FB078D" w:rsidRDefault="00FB078D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Ponadto </w:t>
      </w:r>
      <w:r w:rsidR="007A48A9">
        <w:rPr>
          <w:rFonts w:ascii="Arial" w:hAnsi="Arial" w:cs="Arial"/>
          <w:spacing w:val="4"/>
          <w:sz w:val="20"/>
        </w:rPr>
        <w:t>należy wskazać</w:t>
      </w:r>
      <w:r w:rsidRPr="00A463C3">
        <w:rPr>
          <w:rFonts w:ascii="Arial" w:hAnsi="Arial" w:cs="Arial"/>
          <w:spacing w:val="4"/>
          <w:sz w:val="20"/>
        </w:rPr>
        <w:t xml:space="preserve">, iż właściwym w przedmiotowej sprawie </w:t>
      </w:r>
      <w:r w:rsidR="00A463C3" w:rsidRPr="00A463C3">
        <w:rPr>
          <w:rFonts w:ascii="Arial" w:hAnsi="Arial" w:cs="Arial"/>
          <w:spacing w:val="4"/>
          <w:sz w:val="20"/>
        </w:rPr>
        <w:t>–</w:t>
      </w:r>
      <w:r w:rsidRPr="00A463C3">
        <w:rPr>
          <w:rFonts w:ascii="Arial" w:hAnsi="Arial" w:cs="Arial"/>
          <w:spacing w:val="4"/>
          <w:sz w:val="20"/>
        </w:rPr>
        <w:t xml:space="preserve"> stosownie do treści rozporządzenia </w:t>
      </w:r>
      <w:r w:rsidR="00F139A7" w:rsidRPr="00A463C3">
        <w:rPr>
          <w:rFonts w:ascii="Arial" w:hAnsi="Arial" w:cs="Arial"/>
          <w:spacing w:val="4"/>
          <w:sz w:val="20"/>
        </w:rPr>
        <w:t xml:space="preserve">Prezesa Rady Ministrów z dnia 18 listopada 2019 r. w sprawie szczegółowego zakresu działania </w:t>
      </w:r>
      <w:r w:rsidR="00F139A7" w:rsidRPr="0021174B">
        <w:rPr>
          <w:rFonts w:ascii="Arial" w:hAnsi="Arial" w:cs="Arial"/>
          <w:spacing w:val="4"/>
          <w:sz w:val="20"/>
        </w:rPr>
        <w:t>Ministra Rozwoju (Dz. U. z 2019 r., poz. 2261) – jest obecnie Minister Rozwoju</w:t>
      </w:r>
      <w:r w:rsidRPr="0021174B">
        <w:rPr>
          <w:rFonts w:ascii="Arial" w:hAnsi="Arial" w:cs="Arial"/>
          <w:spacing w:val="4"/>
          <w:sz w:val="20"/>
        </w:rPr>
        <w:t>.</w:t>
      </w:r>
    </w:p>
    <w:p w:rsidR="007A48A9" w:rsidRPr="007A48A9" w:rsidRDefault="00917281" w:rsidP="0021174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2554" wp14:editId="4010EB8C">
                <wp:simplePos x="0" y="0"/>
                <wp:positionH relativeFrom="margin">
                  <wp:posOffset>3539490</wp:posOffset>
                </wp:positionH>
                <wp:positionV relativeFrom="paragraph">
                  <wp:posOffset>22225</wp:posOffset>
                </wp:positionV>
                <wp:extent cx="2566035" cy="1090295"/>
                <wp:effectExtent l="0" t="0" r="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C2C37" w:rsidRPr="008A51E7" w:rsidRDefault="003C2C37" w:rsidP="003C2C37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3C2C37" w:rsidRPr="00B91C4D" w:rsidRDefault="003C2C37" w:rsidP="003C2C37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3C2C37" w:rsidRPr="00B91C4D" w:rsidRDefault="003C2C37" w:rsidP="003C2C37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3C2C37" w:rsidRPr="00917281" w:rsidRDefault="003C2C37" w:rsidP="00917281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8.7pt;margin-top:1.75pt;width:202.05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" filled="f" stroked="f">
                <v:textbox style="mso-fit-shape-to-text:t">
                  <w:txbxContent>
                    <w:p w:rsidR="003C2C37" w:rsidRPr="008A51E7" w:rsidRDefault="003C2C37" w:rsidP="003C2C37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3C2C37" w:rsidRPr="00B91C4D" w:rsidRDefault="003C2C37" w:rsidP="003C2C37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3C2C37" w:rsidRPr="00B91C4D" w:rsidRDefault="003C2C37" w:rsidP="003C2C37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3C2C37" w:rsidRPr="00917281" w:rsidRDefault="003C2C37" w:rsidP="00917281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74B">
        <w:rPr>
          <w:rFonts w:ascii="Arial" w:hAnsi="Arial" w:cs="Arial"/>
          <w:spacing w:val="4"/>
          <w:sz w:val="20"/>
        </w:rPr>
        <w:br/>
      </w:r>
      <w:r w:rsidR="00D6426B" w:rsidRPr="0021174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7A48A9" w:rsidRPr="0021174B">
        <w:rPr>
          <w:rFonts w:ascii="Arial" w:hAnsi="Arial" w:cs="Arial"/>
          <w:spacing w:val="4"/>
          <w:sz w:val="20"/>
          <w:u w:val="single"/>
        </w:rPr>
        <w:t xml:space="preserve"> </w:t>
      </w:r>
      <w:r w:rsidR="0021174B">
        <w:rPr>
          <w:rFonts w:ascii="Arial" w:hAnsi="Arial" w:cs="Arial"/>
          <w:spacing w:val="4"/>
          <w:sz w:val="20"/>
          <w:u w:val="single"/>
        </w:rPr>
        <w:t>10 lutego 20</w:t>
      </w:r>
      <w:r w:rsidR="007A48A9" w:rsidRPr="0021174B">
        <w:rPr>
          <w:rFonts w:ascii="Arial" w:hAnsi="Arial" w:cs="Arial"/>
          <w:spacing w:val="4"/>
          <w:sz w:val="20"/>
          <w:u w:val="single"/>
        </w:rPr>
        <w:t>20 r.</w:t>
      </w: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E208D" w:rsidRDefault="005E208D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u w:val="single"/>
        </w:rPr>
        <w:br w:type="page"/>
      </w:r>
      <w:bookmarkStart w:id="0" w:name="_GoBack"/>
      <w:bookmarkEnd w:id="0"/>
    </w:p>
    <w:p w:rsidR="005E208D" w:rsidRDefault="005E208D" w:rsidP="005E208D">
      <w:pPr>
        <w:spacing w:before="120" w:after="240"/>
        <w:jc w:val="center"/>
        <w:rPr>
          <w:rFonts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D1F2" wp14:editId="27870BBB">
                <wp:simplePos x="0" y="0"/>
                <wp:positionH relativeFrom="column">
                  <wp:posOffset>3842385</wp:posOffset>
                </wp:positionH>
                <wp:positionV relativeFrom="paragraph">
                  <wp:posOffset>-158115</wp:posOffset>
                </wp:positionV>
                <wp:extent cx="2446655" cy="6858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8D" w:rsidRPr="001730C0" w:rsidRDefault="005E208D" w:rsidP="005E20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obwieszczenia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</w:t>
                            </w:r>
                          </w:p>
                          <w:p w:rsidR="005E208D" w:rsidRDefault="005E208D" w:rsidP="005E20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.NT.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E208D" w:rsidRPr="001730C0" w:rsidRDefault="005E208D" w:rsidP="005E20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(DLI-III.4621.20.32.2019.NT)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02.55pt;margin-top:-12.45pt;width:192.65pt;height:5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" stroked="f">
                <v:textbox>
                  <w:txbxContent>
                    <w:p w:rsidR="005E208D" w:rsidRPr="001730C0" w:rsidRDefault="005E208D" w:rsidP="005E20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obwieszczenia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</w:t>
                      </w:r>
                    </w:p>
                    <w:p w:rsidR="005E208D" w:rsidRDefault="005E208D" w:rsidP="005E20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62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.NT.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:rsidR="005E208D" w:rsidRPr="001730C0" w:rsidRDefault="005E208D" w:rsidP="005E20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(DLI-III.4621.20.32.2019.NT)</w:t>
                      </w:r>
                    </w:p>
                  </w:txbxContent>
                </v:textbox>
              </v:shape>
            </w:pict>
          </mc:Fallback>
        </mc:AlternateContent>
      </w:r>
    </w:p>
    <w:p w:rsidR="005E208D" w:rsidRDefault="005E208D" w:rsidP="005E208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5E208D" w:rsidRPr="00776191" w:rsidRDefault="005E208D" w:rsidP="005E208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776191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E208D" w:rsidRPr="00776191" w:rsidRDefault="005E208D" w:rsidP="005E208D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5E208D" w:rsidRPr="00776191" w:rsidRDefault="005E208D" w:rsidP="005E208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776191">
        <w:rPr>
          <w:rFonts w:ascii="Arial" w:hAnsi="Arial" w:cs="Arial"/>
          <w:sz w:val="20"/>
          <w:szCs w:val="20"/>
        </w:rPr>
        <w:t>+48 22 262 90 00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E208D" w:rsidRPr="00776191" w:rsidRDefault="005E208D" w:rsidP="005E208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776191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776191">
        <w:rPr>
          <w:rFonts w:ascii="Arial" w:hAnsi="Arial" w:cs="Arial"/>
          <w:sz w:val="20"/>
          <w:szCs w:val="20"/>
          <w:u w:val="single"/>
          <w:shd w:val="clear" w:color="auto" w:fill="FFFFFF"/>
        </w:rPr>
        <w:t>iod@mpit.gov.pl</w:t>
      </w:r>
      <w:r w:rsidRPr="00776191">
        <w:rPr>
          <w:rFonts w:ascii="Arial" w:hAnsi="Arial" w:cs="Arial"/>
          <w:sz w:val="20"/>
          <w:szCs w:val="20"/>
          <w:u w:val="single"/>
        </w:rPr>
        <w:t>.</w:t>
      </w:r>
    </w:p>
    <w:p w:rsidR="005E208D" w:rsidRPr="00776191" w:rsidRDefault="005E208D" w:rsidP="005E208D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776191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28 marca 2013 r. o transporcie kolejowym (Dz. U. z 2019 r. poz. 710, 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</w:rPr>
        <w:t>. zm.).</w:t>
      </w:r>
    </w:p>
    <w:p w:rsidR="005E208D" w:rsidRPr="00776191" w:rsidRDefault="005E208D" w:rsidP="005E208D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E208D" w:rsidRPr="00776191" w:rsidRDefault="005E208D" w:rsidP="005E208D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E208D" w:rsidRPr="00776191" w:rsidRDefault="005E208D" w:rsidP="005E208D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E208D" w:rsidRPr="00776191" w:rsidRDefault="005E208D" w:rsidP="005E208D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E208D" w:rsidRPr="00776191" w:rsidRDefault="005E208D" w:rsidP="005E208D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776191">
        <w:rPr>
          <w:rFonts w:ascii="Arial" w:hAnsi="Arial" w:cs="Arial"/>
          <w:sz w:val="20"/>
          <w:szCs w:val="20"/>
        </w:rPr>
        <w:br/>
        <w:t xml:space="preserve">1983 r. </w:t>
      </w:r>
      <w:r w:rsidRPr="00776191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7761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776191">
        <w:rPr>
          <w:rFonts w:ascii="Arial" w:hAnsi="Arial" w:cs="Arial"/>
          <w:sz w:val="20"/>
          <w:szCs w:val="20"/>
        </w:rPr>
        <w:t xml:space="preserve">(Dz.U. 2019 r. poz. 553, </w:t>
      </w:r>
      <w:r w:rsidRPr="00776191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776191">
        <w:rPr>
          <w:rFonts w:ascii="Arial" w:hAnsi="Arial" w:cs="Arial"/>
          <w:sz w:val="20"/>
          <w:szCs w:val="20"/>
        </w:rPr>
        <w:t>.).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Przysługuje Pani/Panu:</w:t>
      </w:r>
    </w:p>
    <w:p w:rsidR="005E208D" w:rsidRPr="00776191" w:rsidRDefault="005E208D" w:rsidP="005E208D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E208D" w:rsidRPr="00776191" w:rsidRDefault="005E208D" w:rsidP="005E208D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E208D" w:rsidRPr="00776191" w:rsidRDefault="005E208D" w:rsidP="005E208D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5E208D" w:rsidRPr="00776191" w:rsidRDefault="005E208D" w:rsidP="005E208D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:rsidR="005E208D" w:rsidRPr="00776191" w:rsidRDefault="005E208D" w:rsidP="005E208D">
      <w:pPr>
        <w:rPr>
          <w:rFonts w:ascii="Arial" w:hAnsi="Arial" w:cs="Arial"/>
          <w:sz w:val="20"/>
          <w:szCs w:val="20"/>
        </w:rPr>
      </w:pPr>
    </w:p>
    <w:p w:rsidR="005E208D" w:rsidRPr="00776191" w:rsidRDefault="005E208D" w:rsidP="005E20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  <w:szCs w:val="20"/>
        </w:rPr>
      </w:pPr>
    </w:p>
    <w:p w:rsidR="005878D3" w:rsidRPr="003C2C37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5878D3" w:rsidRPr="003C2C3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DF" w:rsidRDefault="00A81FDF">
      <w:r>
        <w:separator/>
      </w:r>
    </w:p>
  </w:endnote>
  <w:endnote w:type="continuationSeparator" w:id="0">
    <w:p w:rsidR="00A81FDF" w:rsidRDefault="00A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DF" w:rsidRDefault="00A81FDF">
      <w:r>
        <w:separator/>
      </w:r>
    </w:p>
  </w:footnote>
  <w:footnote w:type="continuationSeparator" w:id="0">
    <w:p w:rsidR="00A81FDF" w:rsidRDefault="00A8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5186E"/>
    <w:rsid w:val="00055135"/>
    <w:rsid w:val="00167F96"/>
    <w:rsid w:val="001730CF"/>
    <w:rsid w:val="0019709F"/>
    <w:rsid w:val="001A4BED"/>
    <w:rsid w:val="001D4D95"/>
    <w:rsid w:val="00202270"/>
    <w:rsid w:val="0021174B"/>
    <w:rsid w:val="0023087E"/>
    <w:rsid w:val="00253374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C2C37"/>
    <w:rsid w:val="003C466D"/>
    <w:rsid w:val="003E5ABA"/>
    <w:rsid w:val="003F0D9E"/>
    <w:rsid w:val="004233E0"/>
    <w:rsid w:val="00430921"/>
    <w:rsid w:val="00464314"/>
    <w:rsid w:val="00486E30"/>
    <w:rsid w:val="004A0D34"/>
    <w:rsid w:val="004A255E"/>
    <w:rsid w:val="004A3682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41012"/>
    <w:rsid w:val="00557732"/>
    <w:rsid w:val="00584406"/>
    <w:rsid w:val="005878D3"/>
    <w:rsid w:val="00596995"/>
    <w:rsid w:val="005B386D"/>
    <w:rsid w:val="005D7621"/>
    <w:rsid w:val="005E208D"/>
    <w:rsid w:val="006152C6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501A0"/>
    <w:rsid w:val="007563A1"/>
    <w:rsid w:val="00766B6F"/>
    <w:rsid w:val="00776191"/>
    <w:rsid w:val="007A48A9"/>
    <w:rsid w:val="007B703D"/>
    <w:rsid w:val="007C7814"/>
    <w:rsid w:val="007D3DDC"/>
    <w:rsid w:val="007D6D92"/>
    <w:rsid w:val="008332C3"/>
    <w:rsid w:val="0084388D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81FDF"/>
    <w:rsid w:val="00AF181F"/>
    <w:rsid w:val="00B12283"/>
    <w:rsid w:val="00B13053"/>
    <w:rsid w:val="00B21A3F"/>
    <w:rsid w:val="00B231A2"/>
    <w:rsid w:val="00B927E3"/>
    <w:rsid w:val="00B97CF8"/>
    <w:rsid w:val="00BC0D8D"/>
    <w:rsid w:val="00BC6403"/>
    <w:rsid w:val="00BD6BC8"/>
    <w:rsid w:val="00BF66A0"/>
    <w:rsid w:val="00C23436"/>
    <w:rsid w:val="00C409FF"/>
    <w:rsid w:val="00C5048F"/>
    <w:rsid w:val="00C53981"/>
    <w:rsid w:val="00C57357"/>
    <w:rsid w:val="00C639FC"/>
    <w:rsid w:val="00C80B9D"/>
    <w:rsid w:val="00C8214A"/>
    <w:rsid w:val="00CC6C70"/>
    <w:rsid w:val="00CF0DB5"/>
    <w:rsid w:val="00D6426B"/>
    <w:rsid w:val="00D87271"/>
    <w:rsid w:val="00DD02D7"/>
    <w:rsid w:val="00DD6823"/>
    <w:rsid w:val="00DE19EC"/>
    <w:rsid w:val="00E00757"/>
    <w:rsid w:val="00E17B6C"/>
    <w:rsid w:val="00E17DDC"/>
    <w:rsid w:val="00E34B19"/>
    <w:rsid w:val="00E613F5"/>
    <w:rsid w:val="00E80915"/>
    <w:rsid w:val="00EB0D87"/>
    <w:rsid w:val="00EC77BA"/>
    <w:rsid w:val="00EE217C"/>
    <w:rsid w:val="00EF7EB4"/>
    <w:rsid w:val="00F139A7"/>
    <w:rsid w:val="00F308E2"/>
    <w:rsid w:val="00F57E29"/>
    <w:rsid w:val="00F7653C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3E02-46E0-463A-88FA-6C365CBE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14</cp:revision>
  <cp:lastPrinted>2020-02-03T12:03:00Z</cp:lastPrinted>
  <dcterms:created xsi:type="dcterms:W3CDTF">2020-02-03T11:29:00Z</dcterms:created>
  <dcterms:modified xsi:type="dcterms:W3CDTF">2020-02-10T07:09:00Z</dcterms:modified>
</cp:coreProperties>
</file>