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72D" w:rsidRPr="006557C7" w:rsidRDefault="006557C7" w:rsidP="006557C7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6557C7">
        <w:rPr>
          <w:rFonts w:ascii="Times New Roman" w:hAnsi="Times New Roman" w:cs="Times New Roman"/>
          <w:b/>
        </w:rPr>
        <w:t>PROTOKÓŁ ROZBIEŻNOŚCI</w:t>
      </w:r>
    </w:p>
    <w:p w:rsidR="006557C7" w:rsidRDefault="006557C7" w:rsidP="006557C7">
      <w:pPr>
        <w:jc w:val="center"/>
        <w:rPr>
          <w:rFonts w:ascii="Times New Roman" w:hAnsi="Times New Roman" w:cs="Times New Roman"/>
          <w:b/>
        </w:rPr>
      </w:pPr>
      <w:r w:rsidRPr="006557C7">
        <w:rPr>
          <w:rFonts w:ascii="Times New Roman" w:hAnsi="Times New Roman" w:cs="Times New Roman"/>
          <w:b/>
        </w:rPr>
        <w:t>DO PROJEKTU USTAWY O ZMIANIE USTAWY O CUDZOZIEMCACH ORAZ NIEKTÓRYCH INNYCH USTAW (UC87)</w:t>
      </w:r>
    </w:p>
    <w:p w:rsidR="006557C7" w:rsidRDefault="006557C7" w:rsidP="006557C7">
      <w:pPr>
        <w:jc w:val="center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9"/>
        <w:gridCol w:w="3819"/>
        <w:gridCol w:w="5108"/>
        <w:gridCol w:w="3788"/>
      </w:tblGrid>
      <w:tr w:rsidR="006557C7" w:rsidTr="006557C7">
        <w:tc>
          <w:tcPr>
            <w:tcW w:w="1279" w:type="dxa"/>
          </w:tcPr>
          <w:p w:rsidR="006557C7" w:rsidRPr="006557C7" w:rsidRDefault="006557C7" w:rsidP="006557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57C7">
              <w:rPr>
                <w:rFonts w:ascii="Times New Roman" w:hAnsi="Times New Roman" w:cs="Times New Roman"/>
                <w:b/>
                <w:sz w:val="20"/>
                <w:szCs w:val="20"/>
              </w:rPr>
              <w:t>Podmiot zgłaszający uwagę</w:t>
            </w:r>
          </w:p>
        </w:tc>
        <w:tc>
          <w:tcPr>
            <w:tcW w:w="3819" w:type="dxa"/>
          </w:tcPr>
          <w:p w:rsidR="006557C7" w:rsidRPr="006557C7" w:rsidRDefault="006557C7" w:rsidP="006557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57C7">
              <w:rPr>
                <w:rFonts w:ascii="Times New Roman" w:hAnsi="Times New Roman" w:cs="Times New Roman"/>
                <w:b/>
                <w:sz w:val="20"/>
                <w:szCs w:val="20"/>
              </w:rPr>
              <w:t>Przepis, którego dotyczy uwaga</w:t>
            </w:r>
          </w:p>
        </w:tc>
        <w:tc>
          <w:tcPr>
            <w:tcW w:w="5108" w:type="dxa"/>
          </w:tcPr>
          <w:p w:rsidR="006557C7" w:rsidRPr="006557C7" w:rsidRDefault="006557C7" w:rsidP="006557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57C7">
              <w:rPr>
                <w:rFonts w:ascii="Times New Roman" w:hAnsi="Times New Roman" w:cs="Times New Roman"/>
                <w:b/>
                <w:sz w:val="20"/>
                <w:szCs w:val="20"/>
              </w:rPr>
              <w:t>Uwaga</w:t>
            </w:r>
          </w:p>
        </w:tc>
        <w:tc>
          <w:tcPr>
            <w:tcW w:w="3788" w:type="dxa"/>
          </w:tcPr>
          <w:p w:rsidR="006557C7" w:rsidRPr="006557C7" w:rsidRDefault="006557C7" w:rsidP="006557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57C7">
              <w:rPr>
                <w:rFonts w:ascii="Times New Roman" w:hAnsi="Times New Roman" w:cs="Times New Roman"/>
                <w:b/>
                <w:sz w:val="20"/>
                <w:szCs w:val="20"/>
              </w:rPr>
              <w:t>Stanowisko projektodawcy</w:t>
            </w:r>
          </w:p>
        </w:tc>
      </w:tr>
      <w:tr w:rsidR="006557C7" w:rsidTr="006557C7">
        <w:tc>
          <w:tcPr>
            <w:tcW w:w="1279" w:type="dxa"/>
          </w:tcPr>
          <w:p w:rsidR="006557C7" w:rsidRPr="006557C7" w:rsidRDefault="006557C7" w:rsidP="006557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>Minister Edukacji i Nauki</w:t>
            </w:r>
          </w:p>
        </w:tc>
        <w:tc>
          <w:tcPr>
            <w:tcW w:w="3819" w:type="dxa"/>
          </w:tcPr>
          <w:p w:rsidR="006557C7" w:rsidRPr="006557C7" w:rsidRDefault="006557C7" w:rsidP="006557C7">
            <w:pPr>
              <w:ind w:left="-15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Art. 211 ust. 3 pkt 1 i ust. 5 ustawy z dnia 12 grudnia 2013 r. o cudzoziemcach</w:t>
            </w:r>
          </w:p>
          <w:p w:rsidR="006557C7" w:rsidRPr="006557C7" w:rsidRDefault="006557C7" w:rsidP="006557C7">
            <w:pPr>
              <w:ind w:left="-15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6557C7" w:rsidRPr="006557C7" w:rsidRDefault="006557C7" w:rsidP="006557C7">
            <w:pPr>
              <w:pStyle w:val="PKTpunkt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6557C7">
              <w:rPr>
                <w:rFonts w:ascii="Times New Roman" w:hAnsi="Times New Roman" w:cs="Times New Roman"/>
                <w:sz w:val="20"/>
              </w:rPr>
              <w:t>18)</w:t>
            </w:r>
            <w:r w:rsidRPr="006557C7">
              <w:rPr>
                <w:rFonts w:ascii="Times New Roman" w:hAnsi="Times New Roman" w:cs="Times New Roman"/>
                <w:sz w:val="20"/>
              </w:rPr>
              <w:tab/>
              <w:t>w art. 211:</w:t>
            </w:r>
          </w:p>
          <w:p w:rsidR="006557C7" w:rsidRPr="006557C7" w:rsidRDefault="006557C7" w:rsidP="006557C7">
            <w:pPr>
              <w:pStyle w:val="LITlitera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6557C7">
              <w:rPr>
                <w:rFonts w:ascii="Times New Roman" w:hAnsi="Times New Roman" w:cs="Times New Roman"/>
                <w:sz w:val="20"/>
              </w:rPr>
              <w:t>a)</w:t>
            </w:r>
            <w:r w:rsidRPr="006557C7">
              <w:rPr>
                <w:rFonts w:ascii="Times New Roman" w:hAnsi="Times New Roman" w:cs="Times New Roman"/>
                <w:sz w:val="20"/>
              </w:rPr>
              <w:tab/>
              <w:t>w ust. 3 pkt 1 otrzymuje brzmienie:</w:t>
            </w:r>
          </w:p>
          <w:p w:rsidR="006557C7" w:rsidRPr="006557C7" w:rsidRDefault="006557C7" w:rsidP="006557C7">
            <w:pPr>
              <w:pStyle w:val="ZLITPKTzmpktliter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6557C7">
              <w:rPr>
                <w:rFonts w:ascii="Times New Roman" w:hAnsi="Times New Roman" w:cs="Times New Roman"/>
                <w:sz w:val="20"/>
              </w:rPr>
              <w:t>„1)</w:t>
            </w:r>
            <w:r w:rsidRPr="006557C7">
              <w:rPr>
                <w:rFonts w:ascii="Times New Roman" w:hAnsi="Times New Roman" w:cs="Times New Roman"/>
                <w:sz w:val="20"/>
              </w:rPr>
              <w:tab/>
              <w:t>poświadczeniem znajomości języka polskiego na poziomie biegłości językowej co najmniej B1 określonym w przepisach wydanych na podstawie ust. 5;”,</w:t>
            </w:r>
          </w:p>
          <w:p w:rsidR="006557C7" w:rsidRDefault="006557C7" w:rsidP="006557C7">
            <w:pPr>
              <w:pStyle w:val="LITlitera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6557C7">
              <w:rPr>
                <w:rFonts w:ascii="Times New Roman" w:hAnsi="Times New Roman" w:cs="Times New Roman"/>
                <w:sz w:val="20"/>
              </w:rPr>
              <w:t>b)</w:t>
            </w:r>
            <w:r w:rsidRPr="006557C7">
              <w:rPr>
                <w:rFonts w:ascii="Times New Roman" w:hAnsi="Times New Roman" w:cs="Times New Roman"/>
                <w:sz w:val="20"/>
              </w:rPr>
              <w:tab/>
              <w:t>dodaje się ust. 5 w brzmieniu:</w:t>
            </w:r>
          </w:p>
          <w:p w:rsidR="006557C7" w:rsidRPr="006557C7" w:rsidRDefault="006557C7" w:rsidP="006557C7">
            <w:pPr>
              <w:pStyle w:val="LITlitera"/>
              <w:spacing w:line="240" w:lineRule="auto"/>
              <w:rPr>
                <w:rFonts w:ascii="Times New Roman" w:eastAsia="Arial" w:hAnsi="Times New Roman" w:cs="Times New Roman"/>
                <w:sz w:val="20"/>
              </w:rPr>
            </w:pPr>
            <w:r w:rsidRPr="006557C7">
              <w:rPr>
                <w:rFonts w:ascii="Times New Roman" w:hAnsi="Times New Roman" w:cs="Times New Roman"/>
                <w:sz w:val="20"/>
              </w:rPr>
              <w:t>„5. Minister właściwy do spraw wewnętrznych w porozumieniu z ministrem właściwym do spraw szkolnictwa wyższego i nauki, określi, w drodze rozporządzenia, wykaz poświadczeń znajomości języka polskiego, o których mowa w ust. 3 pkt 1, uwzględniając ich wiarygodność i dostępność egzaminu w celu uzyskania poświadczenia.”;</w:t>
            </w:r>
          </w:p>
        </w:tc>
        <w:tc>
          <w:tcPr>
            <w:tcW w:w="5108" w:type="dxa"/>
          </w:tcPr>
          <w:p w:rsidR="006557C7" w:rsidRPr="006557C7" w:rsidRDefault="006E1D62" w:rsidP="006557C7">
            <w:pPr>
              <w:ind w:left="-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Uwaga dotyczy </w:t>
            </w:r>
            <w:r w:rsidR="006557C7"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zmian w zakresie jednego z wymogów, od </w:t>
            </w:r>
            <w:r w:rsidR="006557C7"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spełnienia</w:t>
            </w:r>
            <w:r w:rsidR="006557C7"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którego </w:t>
            </w:r>
            <w:r w:rsidR="006557C7"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uzależnione</w:t>
            </w:r>
            <w:r w:rsidR="006557C7"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jest uzyskanie przez cudzoziemca zezwolenia na pobyt rezydenta </w:t>
            </w:r>
            <w:r w:rsidR="006557C7"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długoterminowego</w:t>
            </w:r>
            <w:r w:rsidR="006557C7"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Unii Europejskiej, tj. posiadania potwierdzonej </w:t>
            </w:r>
            <w:r w:rsidR="006557C7"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znajomości</w:t>
            </w:r>
            <w:r w:rsidR="006557C7"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57C7"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języka</w:t>
            </w:r>
            <w:r w:rsidR="006557C7"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polskiego – zmiana w zakresie art. 211 ustawy o cudzoziemcach:</w:t>
            </w:r>
          </w:p>
          <w:p w:rsidR="006557C7" w:rsidRPr="006557C7" w:rsidRDefault="006557C7" w:rsidP="006557C7">
            <w:pPr>
              <w:ind w:left="-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Należy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podkreślić,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że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liczba aktualnie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funkcjonujących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poświadczeń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znajomości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języka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polskiego na poziomie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biegłości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językowej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co najmniej B1, które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mogłyby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zostać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uwzględnione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w wykazie o którym mowa w projektowanym art. 211 ust 1 pkt 5 jest niezwykle ograniczona. Z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wstępnej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analizy przeprowadzonej przez Ministra Edukacji i Nauki wynika,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że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w takim wykazie – oprócz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funkcjonującego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już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urzędowego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poświadczenia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znajomości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języka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polskiego, o którym mowa w art. 11a </w:t>
            </w:r>
            <w:r w:rsidRPr="006557C7">
              <w:rPr>
                <w:rFonts w:ascii="Times New Roman" w:eastAsia="Arial" w:hAnsi="Times New Roman" w:cs="Times New Roman"/>
                <w:i/>
                <w:sz w:val="20"/>
                <w:szCs w:val="20"/>
              </w:rPr>
              <w:t>ustawy z dnia 7 października 1999 r. o języku polskim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znaleźć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by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się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mógł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certyfikat wydawany przez TELC (The </w:t>
            </w:r>
            <w:proofErr w:type="spellStart"/>
            <w:r w:rsidRPr="006557C7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proofErr w:type="spellEnd"/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Language </w:t>
            </w:r>
            <w:proofErr w:type="spellStart"/>
            <w:r w:rsidRPr="006557C7">
              <w:rPr>
                <w:rFonts w:ascii="Times New Roman" w:hAnsi="Times New Roman" w:cs="Times New Roman"/>
                <w:sz w:val="20"/>
                <w:szCs w:val="20"/>
              </w:rPr>
              <w:t>Certificates</w:t>
            </w:r>
            <w:proofErr w:type="spellEnd"/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potwierdzający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znajomość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języka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polskiego jako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języka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obcego. Przy czym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niezbędne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będzie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podjęcie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rozmów z organizatorem wspomnianego egzaminu, m.in. w zakresie jego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dostępności.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Mając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jednak na uwadze cel ustawy, jakim jest sprawdzenie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znajomości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języka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polskiego dla potrzeb migracyjnych, zasadnym jest stworzenie przez Ministra Spraw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Wewnętrznych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i Administracji oddzielnej, uproszczonej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ścieżki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poświadczania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znajomości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języka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polskiego. Z tego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względu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w projekcie ustawy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należy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wyraźnie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wskazać,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że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jedną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możliwych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form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poświadczenia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znajomości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języka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polskiego jako obcego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będzie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zaświadczenie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wydawane w ramach systemu nadzorowanego 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przez MSWiA i jednostki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podległe,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np. przez Szefa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Urzędu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do Spraw Cudzoziemców lub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wojewodę.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557C7" w:rsidRPr="006557C7" w:rsidRDefault="006557C7" w:rsidP="006557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W przypadku braku takiej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możliwości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oraz z uwagi na ograniczenia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funkcjonującego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obecnie systemu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poświadczania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znajomości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języka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polskiego, które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zostały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zasygnalizowane w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piśmie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z dnia 24 czerwca 2021 r. BM-WRP.0233.709.2021.MW,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proponuję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usunięcie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wymogu potwierdzania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znajomości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języka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polskiego jako obcego jako warunku udzielenia cudzoziemcowi zezwolenia na pobyt rezydenta </w:t>
            </w:r>
            <w:r w:rsidRPr="006557C7">
              <w:rPr>
                <w:rFonts w:ascii="Times New Roman" w:eastAsia="Arial" w:hAnsi="Times New Roman" w:cs="Times New Roman"/>
                <w:sz w:val="20"/>
                <w:szCs w:val="20"/>
              </w:rPr>
              <w:t>długoterminowego</w:t>
            </w:r>
            <w:r w:rsidRPr="006557C7">
              <w:rPr>
                <w:rFonts w:ascii="Times New Roman" w:hAnsi="Times New Roman" w:cs="Times New Roman"/>
                <w:sz w:val="20"/>
                <w:szCs w:val="20"/>
              </w:rPr>
              <w:t xml:space="preserve"> UE na czas nieoznaczony.</w:t>
            </w:r>
          </w:p>
        </w:tc>
        <w:tc>
          <w:tcPr>
            <w:tcW w:w="3788" w:type="dxa"/>
          </w:tcPr>
          <w:p w:rsidR="006E1D62" w:rsidRPr="006E1D62" w:rsidRDefault="006E1D62" w:rsidP="006E1D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Zmiany w art. 211 zostały wprowadzone do projektu UC87 na skutek stanowiska Ministra Edukacji i Nauki przedstawionego w ramach uzgodnień międzyresortowych. Zgodnie z pismem z dnia 24 czerwca 2021 r. BM-WRP.0233.709.2021.MW Minister Edukacji i Nauki wniósł o rozszerzenie zakresu projektowanej nowelizacji i zmianę przepisu art. 211 </w:t>
            </w:r>
            <w:r w:rsidRPr="006E1D62">
              <w:rPr>
                <w:rFonts w:ascii="Times New Roman" w:hAnsi="Times New Roman" w:cs="Times New Roman"/>
                <w:i/>
                <w:sz w:val="20"/>
                <w:szCs w:val="20"/>
              </w:rPr>
              <w:t>ustawy z dnia 12 grudnia 2013 r. o cudzoziemcach</w:t>
            </w:r>
            <w:r w:rsidRPr="006E1D62">
              <w:rPr>
                <w:rFonts w:ascii="Times New Roman" w:hAnsi="Times New Roman" w:cs="Times New Roman"/>
                <w:sz w:val="20"/>
                <w:szCs w:val="20"/>
              </w:rPr>
              <w:t xml:space="preserve"> (Dz. U. 2020 r. poz. 35, z </w:t>
            </w:r>
            <w:proofErr w:type="spellStart"/>
            <w:r w:rsidRPr="006E1D62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6E1D62">
              <w:rPr>
                <w:rFonts w:ascii="Times New Roman" w:hAnsi="Times New Roman" w:cs="Times New Roman"/>
                <w:sz w:val="20"/>
                <w:szCs w:val="20"/>
              </w:rPr>
              <w:t xml:space="preserve">. zm.), który wprowadził w lutym 2018 r. wymóg posiadania potwierdzonej znajomości języka polskiego urzędowym poświadczeniem znajomości języka polskiego, o którym mowa w art. 11a </w:t>
            </w:r>
            <w:r w:rsidRPr="006E1D62">
              <w:rPr>
                <w:rFonts w:ascii="Times New Roman" w:hAnsi="Times New Roman" w:cs="Times New Roman"/>
                <w:i/>
                <w:sz w:val="20"/>
                <w:szCs w:val="20"/>
              </w:rPr>
              <w:t>ustawy z dnia 7 października 1999 r. o języku polskim</w:t>
            </w:r>
            <w:r w:rsidRPr="006E1D62">
              <w:rPr>
                <w:rFonts w:ascii="Times New Roman" w:hAnsi="Times New Roman" w:cs="Times New Roman"/>
                <w:sz w:val="20"/>
                <w:szCs w:val="20"/>
              </w:rPr>
              <w:t xml:space="preserve"> (Dz.U. z 2021 r. poz. 672) na poziomie biegłości językowej co najmniej B1. </w:t>
            </w:r>
            <w:r w:rsidR="00241464">
              <w:rPr>
                <w:rFonts w:ascii="Times New Roman" w:hAnsi="Times New Roman" w:cs="Times New Roman"/>
                <w:sz w:val="20"/>
                <w:szCs w:val="20"/>
              </w:rPr>
              <w:t>Jak wynika z informacji przekazanych przez Ministra Edukacji i Nauki s</w:t>
            </w:r>
            <w:r w:rsidRPr="006E1D62">
              <w:rPr>
                <w:rFonts w:ascii="Times New Roman" w:hAnsi="Times New Roman" w:cs="Times New Roman"/>
                <w:sz w:val="20"/>
                <w:szCs w:val="20"/>
              </w:rPr>
              <w:t xml:space="preserve">powodowało to gwałtowny wzrost liczby osób przystępujących do egzaminu z języka polskiego. Taki wzrost nie był przewidywany i nie został uwzględniony w możliwościach technicznych obecnie funkcjonującego systemu poświadczania znajomości języka polskiego. Konsekwencją ograniczonych możliwości systemu stworzonego do poświadczania znajomości języka polskiego jako obcego głównie dla </w:t>
            </w:r>
            <w:r w:rsidRPr="006E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celów akademickich jest rosnąca liczba skarg wskazujących na problemy z dostępnością egzaminu, którego zdanie jest niezbędne do ubiegania się o obywatelstwo lub zezwolenie na pobyt rezydenta długoterminowego UE.</w:t>
            </w:r>
          </w:p>
          <w:p w:rsidR="006E1D62" w:rsidRPr="006E1D62" w:rsidRDefault="006E1D62" w:rsidP="006E1D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1D62">
              <w:rPr>
                <w:rFonts w:ascii="Times New Roman" w:hAnsi="Times New Roman" w:cs="Times New Roman"/>
                <w:sz w:val="20"/>
                <w:szCs w:val="20"/>
              </w:rPr>
              <w:t>Wobec powyższego Minister Edukacji i Nauki zaproponował rozszerzenie katalogu dokumentów potwierdzających znajomości języka polskiego jako obcego o inne dostępne wiarygodne certyfikaty lub rozważenie usunięcia ww. wymogu jako warunku integracji. W związku z tą propozycją projektodawca zaproponował zmiany w art. 211, które jednak nie znalazły poparcia Ministra Edukacji i Nauki.</w:t>
            </w:r>
          </w:p>
          <w:p w:rsidR="006557C7" w:rsidRPr="006E1D62" w:rsidRDefault="006E1D62" w:rsidP="006E1D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1D62">
              <w:rPr>
                <w:rFonts w:ascii="Times New Roman" w:hAnsi="Times New Roman" w:cs="Times New Roman"/>
                <w:sz w:val="20"/>
                <w:szCs w:val="20"/>
              </w:rPr>
              <w:t>Odnosząc się do stanowiska Ministra Edukacji i Nauki należy podkreślić, że p</w:t>
            </w:r>
            <w:r w:rsidR="006557C7" w:rsidRPr="006E1D62">
              <w:rPr>
                <w:rFonts w:ascii="Times New Roman" w:hAnsi="Times New Roman" w:cs="Times New Roman"/>
                <w:sz w:val="20"/>
                <w:szCs w:val="20"/>
              </w:rPr>
              <w:t xml:space="preserve">ostulat stworzenia szczególnego nadzorowanego przez MSWiA i jednostki </w:t>
            </w:r>
            <w:r w:rsidR="006557C7" w:rsidRPr="006E1D6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podległe </w:t>
            </w:r>
            <w:r w:rsidR="006557C7" w:rsidRPr="006E1D62">
              <w:rPr>
                <w:rFonts w:ascii="Times New Roman" w:hAnsi="Times New Roman" w:cs="Times New Roman"/>
                <w:sz w:val="20"/>
                <w:szCs w:val="20"/>
              </w:rPr>
              <w:t xml:space="preserve">systemu badania </w:t>
            </w:r>
            <w:r w:rsidR="006557C7" w:rsidRPr="006E1D62">
              <w:rPr>
                <w:rFonts w:ascii="Times New Roman" w:eastAsia="Arial" w:hAnsi="Times New Roman" w:cs="Times New Roman"/>
                <w:sz w:val="20"/>
                <w:szCs w:val="20"/>
              </w:rPr>
              <w:t>znajomości</w:t>
            </w:r>
            <w:r w:rsidR="006557C7" w:rsidRPr="006E1D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57C7" w:rsidRPr="006E1D62">
              <w:rPr>
                <w:rFonts w:ascii="Times New Roman" w:eastAsia="Arial" w:hAnsi="Times New Roman" w:cs="Times New Roman"/>
                <w:sz w:val="20"/>
                <w:szCs w:val="20"/>
              </w:rPr>
              <w:t>języka</w:t>
            </w:r>
            <w:r w:rsidR="006557C7" w:rsidRPr="006E1D62">
              <w:rPr>
                <w:rFonts w:ascii="Times New Roman" w:hAnsi="Times New Roman" w:cs="Times New Roman"/>
                <w:sz w:val="20"/>
                <w:szCs w:val="20"/>
              </w:rPr>
              <w:t xml:space="preserve"> polskiego jako obcego na potrzeby potwierdzania spełniania jednego z wymogów udzielenia cudzoziemcowi zezwolenia na pobyt rezydenta </w:t>
            </w:r>
            <w:r w:rsidR="006557C7" w:rsidRPr="006E1D62">
              <w:rPr>
                <w:rFonts w:ascii="Times New Roman" w:eastAsia="Arial" w:hAnsi="Times New Roman" w:cs="Times New Roman"/>
                <w:sz w:val="20"/>
                <w:szCs w:val="20"/>
              </w:rPr>
              <w:t>długoterminowego</w:t>
            </w:r>
            <w:r w:rsidR="006557C7" w:rsidRPr="006E1D62">
              <w:rPr>
                <w:rFonts w:ascii="Times New Roman" w:hAnsi="Times New Roman" w:cs="Times New Roman"/>
                <w:sz w:val="20"/>
                <w:szCs w:val="20"/>
              </w:rPr>
              <w:t xml:space="preserve"> UE </w:t>
            </w:r>
            <w:r w:rsidR="006557C7" w:rsidRPr="006E1D6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nie jest możliwy do spełnienia. Propozycja zmian art. 211 </w:t>
            </w:r>
            <w:r w:rsidR="006557C7" w:rsidRPr="006E1D62">
              <w:rPr>
                <w:rFonts w:ascii="Times New Roman" w:hAnsi="Times New Roman" w:cs="Times New Roman"/>
                <w:sz w:val="20"/>
                <w:szCs w:val="20"/>
              </w:rPr>
              <w:t>ustawy  z dnia 12 grudnia 2013 r. o cudzoziemcach</w:t>
            </w:r>
            <w:r w:rsidR="006557C7" w:rsidRPr="006E1D6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zawarta obecnie w projekcie ustawy wychodzi naprzeciw oczekiwaniom Ministra Edukacji i Nauki, aby odciążyć funkcjonujący</w:t>
            </w:r>
            <w:r w:rsidR="006557C7" w:rsidRPr="006E1D62">
              <w:rPr>
                <w:rFonts w:ascii="Times New Roman" w:hAnsi="Times New Roman" w:cs="Times New Roman"/>
                <w:sz w:val="20"/>
                <w:szCs w:val="20"/>
              </w:rPr>
              <w:t xml:space="preserve"> obecnie system </w:t>
            </w:r>
            <w:r w:rsidR="006557C7" w:rsidRPr="006E1D62">
              <w:rPr>
                <w:rFonts w:ascii="Times New Roman" w:eastAsia="Arial" w:hAnsi="Times New Roman" w:cs="Times New Roman"/>
                <w:sz w:val="20"/>
                <w:szCs w:val="20"/>
              </w:rPr>
              <w:t>poświadczania</w:t>
            </w:r>
            <w:r w:rsidR="006557C7" w:rsidRPr="006E1D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57C7" w:rsidRPr="006E1D62">
              <w:rPr>
                <w:rFonts w:ascii="Times New Roman" w:eastAsia="Arial" w:hAnsi="Times New Roman" w:cs="Times New Roman"/>
                <w:sz w:val="20"/>
                <w:szCs w:val="20"/>
              </w:rPr>
              <w:t>znajomości</w:t>
            </w:r>
            <w:r w:rsidR="006557C7" w:rsidRPr="006E1D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57C7" w:rsidRPr="006E1D62">
              <w:rPr>
                <w:rFonts w:ascii="Times New Roman" w:eastAsia="Arial" w:hAnsi="Times New Roman" w:cs="Times New Roman"/>
                <w:sz w:val="20"/>
                <w:szCs w:val="20"/>
              </w:rPr>
              <w:t>języka</w:t>
            </w:r>
            <w:r w:rsidR="006557C7" w:rsidRPr="006E1D62">
              <w:rPr>
                <w:rFonts w:ascii="Times New Roman" w:hAnsi="Times New Roman" w:cs="Times New Roman"/>
                <w:sz w:val="20"/>
                <w:szCs w:val="20"/>
              </w:rPr>
              <w:t xml:space="preserve"> polskiego. Stworzenie egzaminu z języka polskiego, który będzie obejmował m.in. znajomość języka polskiego dla potrzeb migracyjnych stanie się przedmiotem dalszych prac. Natomiast stworzenie systemu </w:t>
            </w:r>
            <w:r w:rsidR="006557C7" w:rsidRPr="006E1D62">
              <w:rPr>
                <w:rFonts w:ascii="Times New Roman" w:eastAsia="Arial" w:hAnsi="Times New Roman" w:cs="Times New Roman"/>
                <w:sz w:val="20"/>
                <w:szCs w:val="20"/>
              </w:rPr>
              <w:t>poświadczania</w:t>
            </w:r>
            <w:r w:rsidR="006557C7" w:rsidRPr="006E1D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57C7" w:rsidRPr="006E1D62">
              <w:rPr>
                <w:rFonts w:ascii="Times New Roman" w:eastAsia="Arial" w:hAnsi="Times New Roman" w:cs="Times New Roman"/>
                <w:sz w:val="20"/>
                <w:szCs w:val="20"/>
              </w:rPr>
              <w:t>znajomości</w:t>
            </w:r>
            <w:r w:rsidR="006557C7" w:rsidRPr="006E1D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57C7" w:rsidRPr="006E1D62">
              <w:rPr>
                <w:rFonts w:ascii="Times New Roman" w:eastAsia="Arial" w:hAnsi="Times New Roman" w:cs="Times New Roman"/>
                <w:sz w:val="20"/>
                <w:szCs w:val="20"/>
              </w:rPr>
              <w:t>języka</w:t>
            </w:r>
            <w:r w:rsidR="006557C7" w:rsidRPr="006E1D62">
              <w:rPr>
                <w:rFonts w:ascii="Times New Roman" w:hAnsi="Times New Roman" w:cs="Times New Roman"/>
                <w:sz w:val="20"/>
                <w:szCs w:val="20"/>
              </w:rPr>
              <w:t xml:space="preserve"> polskiego </w:t>
            </w:r>
            <w:r w:rsidR="006557C7" w:rsidRPr="006E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dla potrzeb migracyjnych w tak krótkiej przestrzeni czasowej jest niemożliwe do zrealizowania. Projektodawca stanowczo sprzeciwia się również postulatowi całkowitej rezygnacji z wymogu </w:t>
            </w:r>
            <w:r w:rsidR="006557C7" w:rsidRPr="006E1D62">
              <w:rPr>
                <w:rFonts w:ascii="Times New Roman" w:eastAsia="Arial" w:hAnsi="Times New Roman" w:cs="Times New Roman"/>
                <w:sz w:val="20"/>
                <w:szCs w:val="20"/>
              </w:rPr>
              <w:t>znajomości</w:t>
            </w:r>
            <w:r w:rsidR="006557C7" w:rsidRPr="006E1D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57C7" w:rsidRPr="006E1D62">
              <w:rPr>
                <w:rFonts w:ascii="Times New Roman" w:eastAsia="Arial" w:hAnsi="Times New Roman" w:cs="Times New Roman"/>
                <w:sz w:val="20"/>
                <w:szCs w:val="20"/>
              </w:rPr>
              <w:t>języka</w:t>
            </w:r>
            <w:r w:rsidR="006557C7" w:rsidRPr="006E1D62">
              <w:rPr>
                <w:rFonts w:ascii="Times New Roman" w:hAnsi="Times New Roman" w:cs="Times New Roman"/>
                <w:sz w:val="20"/>
                <w:szCs w:val="20"/>
              </w:rPr>
              <w:t xml:space="preserve"> polskiego jako obcego jako warunku udzielenia cudzoziemcowi zezwolenia na pobyt rezydenta </w:t>
            </w:r>
            <w:r w:rsidR="006557C7" w:rsidRPr="006E1D62">
              <w:rPr>
                <w:rFonts w:ascii="Times New Roman" w:eastAsia="Arial" w:hAnsi="Times New Roman" w:cs="Times New Roman"/>
                <w:sz w:val="20"/>
                <w:szCs w:val="20"/>
              </w:rPr>
              <w:t>długoterminowego</w:t>
            </w:r>
            <w:r w:rsidR="006557C7" w:rsidRPr="006E1D62">
              <w:rPr>
                <w:rFonts w:ascii="Times New Roman" w:hAnsi="Times New Roman" w:cs="Times New Roman"/>
                <w:sz w:val="20"/>
                <w:szCs w:val="20"/>
              </w:rPr>
              <w:t xml:space="preserve"> UE. Wymóg ten należy uznać jako istotny z punktu widzenia oczekiwań Rzeczypospolitej Polskiej jako państwa przyjmującego cudzoziemców w zakresie ich integracji ze społeczeństwem polskim.</w:t>
            </w:r>
          </w:p>
        </w:tc>
      </w:tr>
    </w:tbl>
    <w:p w:rsidR="006557C7" w:rsidRPr="006557C7" w:rsidRDefault="006557C7" w:rsidP="006557C7">
      <w:pPr>
        <w:jc w:val="center"/>
        <w:rPr>
          <w:rFonts w:ascii="Times New Roman" w:hAnsi="Times New Roman" w:cs="Times New Roman"/>
          <w:b/>
        </w:rPr>
      </w:pPr>
    </w:p>
    <w:sectPr w:rsidR="006557C7" w:rsidRPr="006557C7" w:rsidSect="006557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A4A"/>
    <w:rsid w:val="001A69FC"/>
    <w:rsid w:val="00241464"/>
    <w:rsid w:val="006557C7"/>
    <w:rsid w:val="006E1D62"/>
    <w:rsid w:val="00912A4A"/>
    <w:rsid w:val="00B3672D"/>
    <w:rsid w:val="00BE7A49"/>
    <w:rsid w:val="00E9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1FC71-9282-4251-9BC3-21D53EFC1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55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punkt">
    <w:name w:val="PKT – punkt"/>
    <w:uiPriority w:val="13"/>
    <w:qFormat/>
    <w:rsid w:val="006557C7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6557C7"/>
    <w:pPr>
      <w:ind w:left="986" w:hanging="476"/>
    </w:pPr>
  </w:style>
  <w:style w:type="paragraph" w:customStyle="1" w:styleId="ZLITPKTzmpktliter">
    <w:name w:val="Z_LIT/PKT – zm. pkt literą"/>
    <w:basedOn w:val="PKTpunkt"/>
    <w:uiPriority w:val="47"/>
    <w:qFormat/>
    <w:rsid w:val="006557C7"/>
    <w:pPr>
      <w:ind w:left="149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863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UDSC</Company>
  <LinksUpToDate>false</LinksUpToDate>
  <CharactersWithSpaces>6035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Kołaczyk Laura</dc:creator>
  <cp:keywords/>
  <dc:description/>
  <cp:lastModifiedBy>Mazurek Monika</cp:lastModifiedBy>
  <cp:revision>2</cp:revision>
  <dcterms:created xsi:type="dcterms:W3CDTF">2021-10-12T07:13:00Z</dcterms:created>
  <dcterms:modified xsi:type="dcterms:W3CDTF">2021-10-12T07:13:00Z</dcterms:modified>
</cp:coreProperties>
</file>