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B390E" w14:textId="19BA8A78" w:rsidR="000C291D" w:rsidRPr="005079E5" w:rsidRDefault="000C291D" w:rsidP="00846C87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  <w:bookmarkStart w:id="0" w:name="_Hlk104816726"/>
      <w:r w:rsidRPr="005079E5">
        <w:rPr>
          <w:color w:val="000000" w:themeColor="text1"/>
          <w:sz w:val="22"/>
          <w:szCs w:val="22"/>
        </w:rPr>
        <w:t>wosorytyd</w:t>
      </w:r>
    </w:p>
    <w:p w14:paraId="4B229059" w14:textId="77777777" w:rsidR="00846C87" w:rsidRPr="005079E5" w:rsidRDefault="00846C87" w:rsidP="00846C87">
      <w:pPr>
        <w:autoSpaceDE w:val="0"/>
        <w:autoSpaceDN w:val="0"/>
        <w:adjustRightInd w:val="0"/>
        <w:rPr>
          <w:color w:val="000000" w:themeColor="text1"/>
          <w:sz w:val="20"/>
        </w:rPr>
      </w:pPr>
    </w:p>
    <w:p w14:paraId="080888DE" w14:textId="22DC699A" w:rsidR="00846C87" w:rsidRPr="005079E5" w:rsidRDefault="000C291D" w:rsidP="00846C87">
      <w:pPr>
        <w:autoSpaceDE w:val="0"/>
        <w:autoSpaceDN w:val="0"/>
        <w:adjustRightInd w:val="0"/>
        <w:spacing w:after="240"/>
        <w:rPr>
          <w:rFonts w:ascii="Courier New" w:hAnsi="Courier New"/>
          <w:sz w:val="28"/>
          <w:szCs w:val="28"/>
        </w:rPr>
      </w:pPr>
      <w:r w:rsidRPr="005079E5">
        <w:rPr>
          <w:b/>
          <w:bCs/>
          <w:sz w:val="28"/>
          <w:szCs w:val="28"/>
        </w:rPr>
        <w:t>LECZENIE</w:t>
      </w:r>
      <w:r w:rsidR="00BA2657">
        <w:rPr>
          <w:b/>
          <w:bCs/>
          <w:sz w:val="28"/>
          <w:szCs w:val="28"/>
        </w:rPr>
        <w:t xml:space="preserve"> </w:t>
      </w:r>
      <w:r w:rsidRPr="005079E5">
        <w:rPr>
          <w:b/>
          <w:bCs/>
          <w:sz w:val="28"/>
          <w:szCs w:val="28"/>
        </w:rPr>
        <w:t>PACJENTÓW</w:t>
      </w:r>
      <w:r w:rsidR="00BA2657">
        <w:rPr>
          <w:b/>
          <w:bCs/>
          <w:sz w:val="28"/>
          <w:szCs w:val="28"/>
        </w:rPr>
        <w:t xml:space="preserve"> </w:t>
      </w:r>
      <w:r w:rsidRPr="005079E5">
        <w:rPr>
          <w:b/>
          <w:bCs/>
          <w:sz w:val="28"/>
          <w:szCs w:val="28"/>
        </w:rPr>
        <w:t>W</w:t>
      </w:r>
      <w:r w:rsidR="00BA2657">
        <w:rPr>
          <w:b/>
          <w:bCs/>
          <w:sz w:val="28"/>
          <w:szCs w:val="28"/>
        </w:rPr>
        <w:t xml:space="preserve"> </w:t>
      </w:r>
      <w:r w:rsidRPr="005079E5">
        <w:rPr>
          <w:b/>
          <w:bCs/>
          <w:sz w:val="28"/>
          <w:szCs w:val="28"/>
        </w:rPr>
        <w:t>WIEKU</w:t>
      </w:r>
      <w:r w:rsidR="00BA2657">
        <w:rPr>
          <w:b/>
          <w:bCs/>
          <w:sz w:val="28"/>
          <w:szCs w:val="28"/>
        </w:rPr>
        <w:t xml:space="preserve"> </w:t>
      </w:r>
      <w:r w:rsidRPr="005079E5">
        <w:rPr>
          <w:b/>
          <w:bCs/>
          <w:sz w:val="28"/>
          <w:szCs w:val="28"/>
        </w:rPr>
        <w:t>≥</w:t>
      </w:r>
      <w:r w:rsidR="00BA2657">
        <w:rPr>
          <w:b/>
          <w:bCs/>
          <w:sz w:val="28"/>
          <w:szCs w:val="28"/>
        </w:rPr>
        <w:t xml:space="preserve"> </w:t>
      </w:r>
      <w:r w:rsidRPr="005079E5">
        <w:rPr>
          <w:b/>
          <w:bCs/>
          <w:sz w:val="28"/>
          <w:szCs w:val="28"/>
        </w:rPr>
        <w:t>2</w:t>
      </w:r>
      <w:r w:rsidR="00BA2657">
        <w:rPr>
          <w:b/>
          <w:bCs/>
          <w:sz w:val="28"/>
          <w:szCs w:val="28"/>
        </w:rPr>
        <w:t xml:space="preserve"> </w:t>
      </w:r>
      <w:r w:rsidRPr="005079E5">
        <w:rPr>
          <w:b/>
          <w:bCs/>
          <w:sz w:val="28"/>
          <w:szCs w:val="28"/>
        </w:rPr>
        <w:t>LAT</w:t>
      </w:r>
      <w:r w:rsidR="00BA2657">
        <w:rPr>
          <w:b/>
          <w:bCs/>
          <w:sz w:val="28"/>
          <w:szCs w:val="28"/>
        </w:rPr>
        <w:t xml:space="preserve"> </w:t>
      </w:r>
      <w:r w:rsidRPr="005079E5">
        <w:rPr>
          <w:b/>
          <w:bCs/>
          <w:sz w:val="28"/>
          <w:szCs w:val="28"/>
        </w:rPr>
        <w:t>Z</w:t>
      </w:r>
      <w:r w:rsidR="00BA2657">
        <w:rPr>
          <w:b/>
          <w:bCs/>
          <w:sz w:val="28"/>
          <w:szCs w:val="28"/>
        </w:rPr>
        <w:t xml:space="preserve"> </w:t>
      </w:r>
      <w:r w:rsidRPr="005079E5">
        <w:rPr>
          <w:b/>
          <w:bCs/>
          <w:sz w:val="28"/>
          <w:szCs w:val="28"/>
        </w:rPr>
        <w:t>ACHONDROPLAZJĄ,</w:t>
      </w:r>
      <w:r w:rsidR="00BA2657">
        <w:rPr>
          <w:b/>
          <w:bCs/>
          <w:sz w:val="28"/>
          <w:szCs w:val="28"/>
        </w:rPr>
        <w:t xml:space="preserve"> </w:t>
      </w:r>
      <w:r w:rsidRPr="005079E5">
        <w:rPr>
          <w:b/>
          <w:bCs/>
          <w:sz w:val="28"/>
          <w:szCs w:val="28"/>
        </w:rPr>
        <w:t>U</w:t>
      </w:r>
      <w:r w:rsidR="00BA2657">
        <w:rPr>
          <w:b/>
          <w:bCs/>
          <w:sz w:val="28"/>
          <w:szCs w:val="28"/>
        </w:rPr>
        <w:t xml:space="preserve"> </w:t>
      </w:r>
      <w:r w:rsidRPr="005079E5">
        <w:rPr>
          <w:b/>
          <w:bCs/>
          <w:sz w:val="28"/>
          <w:szCs w:val="28"/>
        </w:rPr>
        <w:t>KTÓRYCH</w:t>
      </w:r>
      <w:r w:rsidR="00BA2657">
        <w:rPr>
          <w:b/>
          <w:bCs/>
          <w:sz w:val="28"/>
          <w:szCs w:val="28"/>
        </w:rPr>
        <w:t xml:space="preserve"> </w:t>
      </w:r>
      <w:r w:rsidRPr="005079E5">
        <w:rPr>
          <w:b/>
          <w:bCs/>
          <w:sz w:val="28"/>
          <w:szCs w:val="28"/>
        </w:rPr>
        <w:t>NASADY</w:t>
      </w:r>
      <w:r w:rsidR="00BA2657">
        <w:rPr>
          <w:b/>
          <w:bCs/>
          <w:sz w:val="28"/>
          <w:szCs w:val="28"/>
        </w:rPr>
        <w:t xml:space="preserve"> </w:t>
      </w:r>
      <w:r w:rsidRPr="005079E5">
        <w:rPr>
          <w:b/>
          <w:bCs/>
          <w:sz w:val="28"/>
          <w:szCs w:val="28"/>
        </w:rPr>
        <w:t>KOŚCI</w:t>
      </w:r>
      <w:r w:rsidR="00BA2657">
        <w:rPr>
          <w:b/>
          <w:bCs/>
          <w:sz w:val="28"/>
          <w:szCs w:val="28"/>
        </w:rPr>
        <w:t xml:space="preserve"> </w:t>
      </w:r>
      <w:r w:rsidRPr="005079E5">
        <w:rPr>
          <w:b/>
          <w:bCs/>
          <w:sz w:val="28"/>
          <w:szCs w:val="28"/>
        </w:rPr>
        <w:t>DŁUGIEJ</w:t>
      </w:r>
      <w:r w:rsidR="00BA2657">
        <w:rPr>
          <w:b/>
          <w:bCs/>
          <w:sz w:val="28"/>
          <w:szCs w:val="28"/>
        </w:rPr>
        <w:t xml:space="preserve"> </w:t>
      </w:r>
      <w:r w:rsidRPr="005079E5">
        <w:rPr>
          <w:b/>
          <w:bCs/>
          <w:sz w:val="28"/>
          <w:szCs w:val="28"/>
        </w:rPr>
        <w:t>NIE</w:t>
      </w:r>
      <w:r w:rsidR="00BA2657">
        <w:rPr>
          <w:b/>
          <w:bCs/>
          <w:sz w:val="28"/>
          <w:szCs w:val="28"/>
        </w:rPr>
        <w:t xml:space="preserve"> </w:t>
      </w:r>
      <w:r w:rsidRPr="005079E5">
        <w:rPr>
          <w:b/>
          <w:bCs/>
          <w:sz w:val="28"/>
          <w:szCs w:val="28"/>
        </w:rPr>
        <w:t>SĄ</w:t>
      </w:r>
      <w:r w:rsidR="00BA2657">
        <w:rPr>
          <w:b/>
          <w:bCs/>
          <w:sz w:val="28"/>
          <w:szCs w:val="28"/>
        </w:rPr>
        <w:t xml:space="preserve"> </w:t>
      </w:r>
      <w:r w:rsidRPr="005079E5">
        <w:rPr>
          <w:b/>
          <w:bCs/>
          <w:sz w:val="28"/>
          <w:szCs w:val="28"/>
        </w:rPr>
        <w:t>ZAMKNIĘTE</w:t>
      </w:r>
      <w:r w:rsidR="00BA2657">
        <w:rPr>
          <w:b/>
          <w:bCs/>
          <w:sz w:val="28"/>
          <w:szCs w:val="28"/>
        </w:rPr>
        <w:t xml:space="preserve"> </w:t>
      </w:r>
      <w:r w:rsidRPr="005079E5">
        <w:rPr>
          <w:b/>
          <w:bCs/>
          <w:sz w:val="28"/>
          <w:szCs w:val="28"/>
        </w:rPr>
        <w:t>(ICD-10:</w:t>
      </w:r>
      <w:r w:rsidR="00BA2657">
        <w:rPr>
          <w:b/>
          <w:bCs/>
          <w:sz w:val="28"/>
          <w:szCs w:val="28"/>
        </w:rPr>
        <w:t xml:space="preserve"> </w:t>
      </w:r>
      <w:r w:rsidRPr="005079E5">
        <w:rPr>
          <w:b/>
          <w:bCs/>
          <w:sz w:val="28"/>
          <w:szCs w:val="28"/>
        </w:rPr>
        <w:t>Q77.4)</w:t>
      </w:r>
      <w:r w:rsidR="00BA2657">
        <w:rPr>
          <w:b/>
          <w:bCs/>
          <w:sz w:val="28"/>
          <w:szCs w:val="28"/>
        </w:rPr>
        <w:t xml:space="preserve"> 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1"/>
        <w:gridCol w:w="4113"/>
        <w:gridCol w:w="5608"/>
      </w:tblGrid>
      <w:tr w:rsidR="00846C87" w:rsidRPr="00966F29" w14:paraId="5FDDA6BC" w14:textId="77777777" w:rsidTr="00FB65BC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bookmarkEnd w:id="0"/>
          <w:p w14:paraId="4A775AA7" w14:textId="32B0B454" w:rsidR="00846C87" w:rsidRPr="00966F29" w:rsidRDefault="00846C87" w:rsidP="00FB65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ZAKRES</w:t>
            </w:r>
            <w:r w:rsidR="00BA2657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ŚWIADCZENIA</w:t>
            </w:r>
            <w:r w:rsidR="00BA2657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846C87" w:rsidRPr="00966F29" w14:paraId="490E5E76" w14:textId="77777777" w:rsidTr="00E11D27">
        <w:trPr>
          <w:trHeight w:val="567"/>
        </w:trPr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273FB" w14:textId="77777777" w:rsidR="00846C87" w:rsidRPr="00966F29" w:rsidRDefault="00846C87" w:rsidP="00FB65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83D6C" w14:textId="78BAA57F" w:rsidR="00846C87" w:rsidRPr="00966F29" w:rsidRDefault="00846C87" w:rsidP="00FB65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SCHEMAT</w:t>
            </w:r>
            <w:r w:rsidR="00BA2657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DAWKOWANIA</w:t>
            </w:r>
            <w:r w:rsidR="00BA2657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LEKÓW</w:t>
            </w:r>
            <w:r w:rsidR="00BA2657">
              <w:rPr>
                <w:b/>
                <w:bCs/>
                <w:sz w:val="20"/>
                <w:szCs w:val="20"/>
              </w:rPr>
              <w:t xml:space="preserve"> </w:t>
            </w:r>
            <w:r w:rsidR="00BA2657">
              <w:rPr>
                <w:b/>
                <w:bCs/>
                <w:sz w:val="20"/>
                <w:szCs w:val="20"/>
              </w:rPr>
              <w:br/>
            </w:r>
            <w:r w:rsidRPr="00966F29">
              <w:rPr>
                <w:b/>
                <w:bCs/>
                <w:sz w:val="20"/>
                <w:szCs w:val="20"/>
              </w:rPr>
              <w:t>W</w:t>
            </w:r>
            <w:r w:rsidR="00BA2657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93EE3" w14:textId="2B6BF43F" w:rsidR="00846C87" w:rsidRPr="00966F29" w:rsidRDefault="00846C87" w:rsidP="00FB65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BADANIA</w:t>
            </w:r>
            <w:r w:rsidR="00BA2657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DIAGNOSTYCZNE</w:t>
            </w:r>
            <w:r w:rsidR="00BA2657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WYKONYWANE</w:t>
            </w:r>
            <w:r w:rsidR="00BA2657">
              <w:rPr>
                <w:b/>
                <w:bCs/>
                <w:sz w:val="20"/>
                <w:szCs w:val="20"/>
              </w:rPr>
              <w:t xml:space="preserve"> </w:t>
            </w:r>
            <w:r w:rsidR="00BA2657">
              <w:rPr>
                <w:b/>
                <w:bCs/>
                <w:sz w:val="20"/>
                <w:szCs w:val="20"/>
              </w:rPr>
              <w:br/>
            </w:r>
            <w:r w:rsidRPr="00966F29">
              <w:rPr>
                <w:b/>
                <w:bCs/>
                <w:sz w:val="20"/>
                <w:szCs w:val="20"/>
              </w:rPr>
              <w:t>W</w:t>
            </w:r>
            <w:r w:rsidR="00BA2657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RAMACH</w:t>
            </w:r>
            <w:r w:rsidR="00BA2657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846C87" w:rsidRPr="00966F29" w14:paraId="3C06516C" w14:textId="77777777" w:rsidTr="00E11D27">
        <w:trPr>
          <w:trHeight w:val="20"/>
        </w:trPr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AA018" w14:textId="269AF735" w:rsidR="00846C87" w:rsidRPr="00E11D27" w:rsidRDefault="00846C87" w:rsidP="00E11D27">
            <w:pPr>
              <w:pStyle w:val="Akapitzlist"/>
              <w:numPr>
                <w:ilvl w:val="0"/>
                <w:numId w:val="17"/>
              </w:numPr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11D27">
              <w:rPr>
                <w:b/>
                <w:bCs/>
                <w:sz w:val="20"/>
                <w:szCs w:val="20"/>
              </w:rPr>
              <w:t>Kryteria</w:t>
            </w:r>
            <w:r w:rsidR="00BA2657">
              <w:rPr>
                <w:b/>
                <w:bCs/>
                <w:sz w:val="20"/>
                <w:szCs w:val="20"/>
              </w:rPr>
              <w:t xml:space="preserve"> </w:t>
            </w:r>
            <w:r w:rsidRPr="00E11D27">
              <w:rPr>
                <w:b/>
                <w:bCs/>
                <w:sz w:val="20"/>
                <w:szCs w:val="20"/>
              </w:rPr>
              <w:t>kwalifikacji</w:t>
            </w:r>
          </w:p>
          <w:p w14:paraId="6DDD7B0C" w14:textId="383EC773" w:rsidR="000D52D7" w:rsidRPr="00E11D27" w:rsidRDefault="000D52D7" w:rsidP="00E11D2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Kwalifikacji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świadczeniobiorców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do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terapii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dokonuje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Zespół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Koordynacyjny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powoływany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przez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Prezesa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Narodowego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Funduszu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Zdrowia.</w:t>
            </w:r>
          </w:p>
          <w:p w14:paraId="5300080F" w14:textId="2F665FFE" w:rsidR="000D52D7" w:rsidRPr="00E11D27" w:rsidRDefault="000D52D7" w:rsidP="00E11D2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Kwalifikacja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do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programu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odbywa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się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oparciu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o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ocenę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stanu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klinicznego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pacjenta:</w:t>
            </w:r>
          </w:p>
          <w:p w14:paraId="54DBB14F" w14:textId="71ADC8E2" w:rsidR="00846C87" w:rsidRPr="00E11D27" w:rsidRDefault="00846C87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wiek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od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2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do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17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lat;</w:t>
            </w:r>
          </w:p>
          <w:p w14:paraId="0B2DF599" w14:textId="6C2F10AB" w:rsidR="00846C87" w:rsidRPr="00E11D27" w:rsidRDefault="00846C87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achondroplazja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potwierdzona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za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pomocą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odpowiedniego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badania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genetycznego;</w:t>
            </w:r>
          </w:p>
          <w:p w14:paraId="7D33B683" w14:textId="3E9DDB68" w:rsidR="00846C87" w:rsidRPr="00E11D27" w:rsidRDefault="00BA2657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zgoda</w:t>
            </w:r>
            <w:r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rodziców</w:t>
            </w:r>
            <w:r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opiekunów;</w:t>
            </w:r>
          </w:p>
          <w:p w14:paraId="43EDA7D1" w14:textId="7AEE5854" w:rsidR="00846C87" w:rsidRPr="00E11D27" w:rsidRDefault="00846C87" w:rsidP="00E11D27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osoby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poruszające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się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zdolne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do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stania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bez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pomocy;</w:t>
            </w:r>
          </w:p>
          <w:p w14:paraId="0F4BC9E1" w14:textId="1A101B9F" w:rsidR="00846C87" w:rsidRPr="00E11D27" w:rsidRDefault="00846C87" w:rsidP="00E11D27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u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osób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aktywnych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seksualnie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stosowanie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wysoce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skutecznej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metody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antykoncepcji.</w:t>
            </w:r>
          </w:p>
          <w:p w14:paraId="79705741" w14:textId="49A9DA62" w:rsidR="000D52D7" w:rsidRPr="00E11D27" w:rsidRDefault="000D52D7" w:rsidP="00E11D2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Ponadto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do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programu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lekowego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kwalifikowani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są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również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pacjenci,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którzy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byli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leczeni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ramach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innego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sposobu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finansowania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terapii,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pod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warunkiem,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że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chwili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rozpoczęcia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leczenia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spełniali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kryteria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kwalifikacji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do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programu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lekowego.</w:t>
            </w:r>
          </w:p>
          <w:p w14:paraId="698C851E" w14:textId="77777777" w:rsidR="00846C87" w:rsidRPr="00E11D27" w:rsidRDefault="00846C87" w:rsidP="00E11D2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4EDBBB92" w14:textId="1B383F18" w:rsidR="00846C87" w:rsidRPr="00E11D27" w:rsidRDefault="00846C87" w:rsidP="00E11D27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11D27">
              <w:rPr>
                <w:b/>
                <w:bCs/>
                <w:sz w:val="20"/>
                <w:szCs w:val="20"/>
              </w:rPr>
              <w:t>Kryteria</w:t>
            </w:r>
            <w:r w:rsidR="00BA2657">
              <w:rPr>
                <w:b/>
                <w:bCs/>
                <w:sz w:val="20"/>
                <w:szCs w:val="20"/>
              </w:rPr>
              <w:t xml:space="preserve"> </w:t>
            </w:r>
            <w:r w:rsidRPr="00E11D27">
              <w:rPr>
                <w:b/>
                <w:bCs/>
                <w:sz w:val="20"/>
                <w:szCs w:val="20"/>
              </w:rPr>
              <w:t>wyłączenia</w:t>
            </w:r>
            <w:r w:rsidR="00BA2657">
              <w:rPr>
                <w:b/>
                <w:bCs/>
                <w:sz w:val="20"/>
                <w:szCs w:val="20"/>
              </w:rPr>
              <w:t xml:space="preserve"> </w:t>
            </w:r>
            <w:r w:rsidR="00287EA7" w:rsidRPr="00E11D27">
              <w:rPr>
                <w:b/>
                <w:bCs/>
                <w:sz w:val="20"/>
                <w:szCs w:val="20"/>
              </w:rPr>
              <w:t>z</w:t>
            </w:r>
            <w:r w:rsidR="00BA2657">
              <w:rPr>
                <w:b/>
                <w:bCs/>
                <w:sz w:val="20"/>
                <w:szCs w:val="20"/>
              </w:rPr>
              <w:t xml:space="preserve"> </w:t>
            </w:r>
            <w:r w:rsidR="00287EA7" w:rsidRPr="00E11D27">
              <w:rPr>
                <w:b/>
                <w:bCs/>
                <w:sz w:val="20"/>
                <w:szCs w:val="20"/>
              </w:rPr>
              <w:t>programu</w:t>
            </w:r>
          </w:p>
          <w:p w14:paraId="5EB7AA8D" w14:textId="56622EA5" w:rsidR="00846C87" w:rsidRPr="00E11D27" w:rsidRDefault="00846C87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nadwrażliwość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na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substancję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czynną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lub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którąkolwiek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z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substancji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pomocniczych</w:t>
            </w:r>
            <w:r w:rsidR="00303B15" w:rsidRPr="00E11D27">
              <w:rPr>
                <w:sz w:val="20"/>
                <w:szCs w:val="20"/>
              </w:rPr>
              <w:t>;</w:t>
            </w:r>
          </w:p>
          <w:p w14:paraId="4716CD3F" w14:textId="0F208D70" w:rsidR="00846C87" w:rsidRPr="00E11D27" w:rsidRDefault="00287EA7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hipochondroplazja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lub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niskorosłość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powodu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innego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niż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achondroplazja;</w:t>
            </w:r>
          </w:p>
          <w:p w14:paraId="50CCC48D" w14:textId="5BD0BC66" w:rsidR="00846C87" w:rsidRPr="00E11D27" w:rsidRDefault="00287EA7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występowanie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któregokolwiek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poniższych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stanów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zdrowia:</w:t>
            </w:r>
          </w:p>
          <w:p w14:paraId="5A9D26D1" w14:textId="33A0A956" w:rsidR="00846C87" w:rsidRPr="00E11D27" w:rsidRDefault="00287EA7" w:rsidP="00E11D27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niedoczynność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lub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nadczynność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tarczycy,</w:t>
            </w:r>
          </w:p>
          <w:p w14:paraId="59E718B5" w14:textId="4A67BF69" w:rsidR="00846C87" w:rsidRPr="00E11D27" w:rsidRDefault="00287EA7" w:rsidP="00E11D27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cukrzyca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wymagająca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insulinoterapii,</w:t>
            </w:r>
          </w:p>
          <w:p w14:paraId="11ABD077" w14:textId="0337EB64" w:rsidR="00846C87" w:rsidRPr="00E11D27" w:rsidRDefault="00287EA7" w:rsidP="00E11D27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autoimmunologiczna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choroba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zapalna,</w:t>
            </w:r>
            <w:r w:rsidR="00BA2657">
              <w:rPr>
                <w:sz w:val="20"/>
                <w:szCs w:val="20"/>
              </w:rPr>
              <w:t xml:space="preserve"> </w:t>
            </w:r>
          </w:p>
          <w:p w14:paraId="0769309D" w14:textId="3E8245E9" w:rsidR="00846C87" w:rsidRPr="00E11D27" w:rsidRDefault="00287EA7" w:rsidP="00E11D27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choroba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zapalna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jelit,</w:t>
            </w:r>
            <w:r w:rsidR="00BA2657">
              <w:rPr>
                <w:sz w:val="20"/>
                <w:szCs w:val="20"/>
              </w:rPr>
              <w:t xml:space="preserve"> </w:t>
            </w:r>
          </w:p>
          <w:p w14:paraId="697AA02B" w14:textId="4BDC8979" w:rsidR="00846C87" w:rsidRPr="00E11D27" w:rsidRDefault="00287EA7" w:rsidP="00E11D27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neuropatia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autonomiczna,</w:t>
            </w:r>
          </w:p>
          <w:p w14:paraId="205F871C" w14:textId="180B75F6" w:rsidR="00846C87" w:rsidRPr="00E11D27" w:rsidRDefault="00287EA7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historia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dowolnego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poniższych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stanów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zdrowia:</w:t>
            </w:r>
            <w:r w:rsidR="00BA2657">
              <w:rPr>
                <w:sz w:val="20"/>
                <w:szCs w:val="20"/>
              </w:rPr>
              <w:t xml:space="preserve"> </w:t>
            </w:r>
          </w:p>
          <w:p w14:paraId="0BCF0FD2" w14:textId="7F85F116" w:rsidR="00846C87" w:rsidRPr="00E11D27" w:rsidRDefault="00287EA7" w:rsidP="00E11D27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niewydolność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nerek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zdefiniowana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jako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stężenie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kreatyniny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surowicy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&gt;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2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mg/dl,</w:t>
            </w:r>
          </w:p>
          <w:p w14:paraId="219EAC2E" w14:textId="2A376954" w:rsidR="00846C87" w:rsidRPr="00E11D27" w:rsidRDefault="00287EA7" w:rsidP="00E11D27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przewlekła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anemia,</w:t>
            </w:r>
          </w:p>
          <w:p w14:paraId="5F401FB9" w14:textId="46531D93" w:rsidR="00846C87" w:rsidRPr="00E11D27" w:rsidRDefault="00287EA7" w:rsidP="00E11D27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choroba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serca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lub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naczyń</w:t>
            </w:r>
            <w:r w:rsidR="00303B15" w:rsidRPr="00E11D27">
              <w:rPr>
                <w:sz w:val="20"/>
                <w:szCs w:val="20"/>
              </w:rPr>
              <w:t>;</w:t>
            </w:r>
          </w:p>
          <w:p w14:paraId="3A0DF332" w14:textId="66496598" w:rsidR="00846C87" w:rsidRPr="00E11D27" w:rsidRDefault="00287EA7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występujący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niestabilny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stan,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który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może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wymagać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interwencji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chirurgicznej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podczas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badania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(w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tym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postępujący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ucisk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rdzenia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kręgowego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odcinku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szyjnym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lub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ciężki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nieleczony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bezdech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senny)</w:t>
            </w:r>
            <w:r w:rsidR="00303B15" w:rsidRPr="00E11D27">
              <w:rPr>
                <w:sz w:val="20"/>
                <w:szCs w:val="20"/>
              </w:rPr>
              <w:t>;</w:t>
            </w:r>
          </w:p>
          <w:p w14:paraId="443789B9" w14:textId="7A83B85F" w:rsidR="00846C87" w:rsidRPr="00E11D27" w:rsidRDefault="00287EA7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zmniejszona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prędkość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wzrostu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(&lt;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1,5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cm/rok)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okresie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ostatnich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6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miesięcy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lub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dowód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zamknięcia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płytki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wzrostu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(koniec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proksymalny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kości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piszczelowej,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koniec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dystalny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kości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udowej)</w:t>
            </w:r>
            <w:r w:rsidR="00303B15" w:rsidRPr="00E11D27">
              <w:rPr>
                <w:sz w:val="20"/>
                <w:szCs w:val="20"/>
              </w:rPr>
              <w:t>;</w:t>
            </w:r>
          </w:p>
          <w:p w14:paraId="21AB5FC4" w14:textId="47037E73" w:rsidR="00846C87" w:rsidRPr="00E11D27" w:rsidRDefault="00287EA7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leczenie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hormonem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wzrostu,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insulinopodobnym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czynnikiem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wzrostu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1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(IGF-1)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lub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sterydami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anabolicznymi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ciągu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ostatnich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6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miesięcy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lub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leczenie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dłuższe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niż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6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miesięcy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dowolnym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momencie</w:t>
            </w:r>
            <w:r w:rsidR="00303B15" w:rsidRPr="00E11D27">
              <w:rPr>
                <w:sz w:val="20"/>
                <w:szCs w:val="20"/>
              </w:rPr>
              <w:t>;</w:t>
            </w:r>
          </w:p>
          <w:p w14:paraId="4685A8B6" w14:textId="510E4366" w:rsidR="00846C87" w:rsidRPr="00E11D27" w:rsidRDefault="00287EA7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leczenie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doustnymi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kortykosteroidami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ciągu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ostatnich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12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miesięcy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przez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okres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dłuższy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niż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1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miesiąc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(dopuszczalne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jest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przyjmowanie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małych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dawek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wziewnych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steroidów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przypadku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astmy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lub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steroidów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donosowych)</w:t>
            </w:r>
            <w:r w:rsidR="00303B15" w:rsidRPr="00E11D27">
              <w:rPr>
                <w:sz w:val="20"/>
                <w:szCs w:val="20"/>
              </w:rPr>
              <w:t>;</w:t>
            </w:r>
          </w:p>
          <w:p w14:paraId="10A6250A" w14:textId="59E07156" w:rsidR="00846C87" w:rsidRPr="00E11D27" w:rsidRDefault="00287EA7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planowana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lub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spodziewana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operacja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wydłużenia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kończyn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okresie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badania.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Pacjenci,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których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wcześniej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wykonano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operację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wydłużania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kończyn,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mogą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zostać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zakwalifikowani,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jeśli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operacja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miała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miejsce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najmniej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18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miesięcy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przed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badaniem,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gojenie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zakończyło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się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bez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następstw</w:t>
            </w:r>
            <w:r w:rsidR="00303B15" w:rsidRPr="00E11D27">
              <w:rPr>
                <w:sz w:val="20"/>
                <w:szCs w:val="20"/>
              </w:rPr>
              <w:t>;</w:t>
            </w:r>
          </w:p>
          <w:p w14:paraId="50E798B8" w14:textId="27E66047" w:rsidR="00846C87" w:rsidRPr="00E11D27" w:rsidRDefault="00287EA7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planowana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lub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spodziewana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operacja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związana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kością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(tj.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operacja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obejmująca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przerwanie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kory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kostnej,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wyłączeniem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ekstrakcji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zęba)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okresie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badania.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Pacjenci,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którzy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przebyli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wcześniej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operację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związaną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kością,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mogą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zostać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zakwalifikowani,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jeśli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operacja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miała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miejsce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najmniej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12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miesięcy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przed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badaniem,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gojenie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jest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zakończone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bez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następstw</w:t>
            </w:r>
            <w:r w:rsidR="00303B15" w:rsidRPr="00E11D27">
              <w:rPr>
                <w:sz w:val="20"/>
                <w:szCs w:val="20"/>
              </w:rPr>
              <w:t>;</w:t>
            </w:r>
          </w:p>
          <w:p w14:paraId="5FDAAB80" w14:textId="0DD5F009" w:rsidR="00846C87" w:rsidRPr="00E11D27" w:rsidRDefault="00287EA7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złamanie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kości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długich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lub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kręgosłupa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ciągu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6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miesięcy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przed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badaniem</w:t>
            </w:r>
            <w:r w:rsidR="00303B15" w:rsidRPr="00E11D27">
              <w:rPr>
                <w:sz w:val="20"/>
                <w:szCs w:val="20"/>
              </w:rPr>
              <w:t>;</w:t>
            </w:r>
          </w:p>
          <w:p w14:paraId="62F2337A" w14:textId="5C5D7D4B" w:rsidR="00846C87" w:rsidRPr="00E11D27" w:rsidRDefault="00287EA7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historia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ciężkiego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nieleczonego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bezdechu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sennego;</w:t>
            </w:r>
          </w:p>
          <w:p w14:paraId="00ADB155" w14:textId="347AD459" w:rsidR="00846C87" w:rsidRPr="00E11D27" w:rsidRDefault="00287EA7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nowo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rozpoczęte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leczenie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bezdechu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sennego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(np.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CPAP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lub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operacja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łagodząca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bezdech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senny)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ciągu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ostatnich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2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miesięcy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przed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badaniem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przesiewowym;</w:t>
            </w:r>
            <w:r w:rsidR="00BA2657">
              <w:rPr>
                <w:sz w:val="20"/>
                <w:szCs w:val="20"/>
              </w:rPr>
              <w:t xml:space="preserve"> </w:t>
            </w:r>
          </w:p>
          <w:p w14:paraId="2278AD79" w14:textId="099CF63A" w:rsidR="00846C87" w:rsidRPr="00E11D27" w:rsidRDefault="00287EA7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historia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operacji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stawu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biodrowego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lub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nietypowej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dysplazji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stawu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biodrowego</w:t>
            </w:r>
            <w:r w:rsidR="00303B15" w:rsidRPr="00E11D27">
              <w:rPr>
                <w:sz w:val="20"/>
                <w:szCs w:val="20"/>
              </w:rPr>
              <w:t>;</w:t>
            </w:r>
          </w:p>
          <w:p w14:paraId="0AA3B927" w14:textId="3A773FF8" w:rsidR="00846C87" w:rsidRPr="00E11D27" w:rsidRDefault="00287EA7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historia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klinicznie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istotnego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urazu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stawu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biodrowego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ciągu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30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dni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przed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badaniem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przesiewowym;</w:t>
            </w:r>
          </w:p>
          <w:p w14:paraId="4602C301" w14:textId="54EB3C38" w:rsidR="00846C87" w:rsidRPr="00E11D27" w:rsidRDefault="00287EA7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historia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zsunięcia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się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nasady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głowy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kości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udowej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lub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jałowej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martwicy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głowy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kości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udowej;</w:t>
            </w:r>
            <w:r w:rsidR="00BA2657">
              <w:rPr>
                <w:sz w:val="20"/>
                <w:szCs w:val="20"/>
              </w:rPr>
              <w:t xml:space="preserve"> </w:t>
            </w:r>
          </w:p>
          <w:p w14:paraId="72FFD789" w14:textId="4EA0F211" w:rsidR="00846C87" w:rsidRPr="00E11D27" w:rsidRDefault="00287EA7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nieprawidłowe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wyniki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badaniu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klinicznym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stawu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biodrowego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lub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ocenach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obrazowych,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które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uznano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istotne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klinicznie;</w:t>
            </w:r>
            <w:r w:rsidR="00BA2657">
              <w:rPr>
                <w:sz w:val="20"/>
                <w:szCs w:val="20"/>
              </w:rPr>
              <w:t xml:space="preserve"> </w:t>
            </w:r>
          </w:p>
          <w:p w14:paraId="5D0477BE" w14:textId="49ADF006" w:rsidR="000D52D7" w:rsidRPr="00E11D27" w:rsidRDefault="00287EA7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współistniejąca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choroba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lub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stan,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który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jakiegokolwiek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powodu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zakłócałby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udział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leczeniu</w:t>
            </w:r>
            <w:r w:rsidR="00BA2657">
              <w:rPr>
                <w:sz w:val="20"/>
                <w:szCs w:val="20"/>
              </w:rPr>
              <w:t xml:space="preserve"> </w:t>
            </w:r>
            <w:r w:rsidR="000D52D7" w:rsidRPr="00E11D27">
              <w:rPr>
                <w:sz w:val="20"/>
                <w:szCs w:val="20"/>
              </w:rPr>
              <w:t>oraz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stan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lub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okoliczność,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która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naraża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pacjenta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wysokie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ryzyko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złego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przestrzegania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zaleceń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terapeutycznych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lub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nieukończenia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leczenia</w:t>
            </w:r>
            <w:r w:rsidR="000D52D7" w:rsidRPr="00E11D27">
              <w:rPr>
                <w:sz w:val="20"/>
                <w:szCs w:val="20"/>
              </w:rPr>
              <w:t>;</w:t>
            </w:r>
          </w:p>
          <w:p w14:paraId="6807928B" w14:textId="14E84C7E" w:rsidR="000D52D7" w:rsidRPr="00E11D27" w:rsidRDefault="000D52D7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wcześniejsze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leczenie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wosorytyde</w:t>
            </w:r>
            <w:r w:rsidR="00BA2657">
              <w:rPr>
                <w:sz w:val="20"/>
                <w:szCs w:val="20"/>
              </w:rPr>
              <w:t xml:space="preserve">m </w:t>
            </w:r>
            <w:r w:rsidRPr="00E11D27">
              <w:rPr>
                <w:sz w:val="20"/>
                <w:szCs w:val="20"/>
              </w:rPr>
              <w:t>(nie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dotyczy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pacjentów,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którzy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byli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leczeni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lumazyranem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sodowym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ramach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innego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sposobu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finansowania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terapii,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pod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warunkiem,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że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chwili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rozpoczęcia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leczenia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spełniali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kryteria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kwalifikacji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do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programu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lekowego).</w:t>
            </w:r>
          </w:p>
          <w:p w14:paraId="069D5547" w14:textId="7688B9BF" w:rsidR="00846C87" w:rsidRPr="00E11D27" w:rsidRDefault="00846C87" w:rsidP="00E11D2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firstLine="45"/>
              <w:contextualSpacing w:val="0"/>
              <w:jc w:val="both"/>
              <w:rPr>
                <w:sz w:val="20"/>
                <w:szCs w:val="20"/>
              </w:rPr>
            </w:pPr>
          </w:p>
          <w:p w14:paraId="2F768D36" w14:textId="1B4B089E" w:rsidR="00846C87" w:rsidRPr="00E11D27" w:rsidRDefault="00846C87" w:rsidP="00E11D27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11D27">
              <w:rPr>
                <w:b/>
                <w:bCs/>
                <w:sz w:val="20"/>
                <w:szCs w:val="20"/>
              </w:rPr>
              <w:t>Określenie</w:t>
            </w:r>
            <w:r w:rsidR="00BA2657">
              <w:rPr>
                <w:b/>
                <w:bCs/>
                <w:sz w:val="20"/>
                <w:szCs w:val="20"/>
              </w:rPr>
              <w:t xml:space="preserve"> </w:t>
            </w:r>
            <w:r w:rsidRPr="00E11D27">
              <w:rPr>
                <w:b/>
                <w:bCs/>
                <w:sz w:val="20"/>
                <w:szCs w:val="20"/>
              </w:rPr>
              <w:t>czasu</w:t>
            </w:r>
            <w:r w:rsidR="00BA2657">
              <w:rPr>
                <w:b/>
                <w:bCs/>
                <w:sz w:val="20"/>
                <w:szCs w:val="20"/>
              </w:rPr>
              <w:t xml:space="preserve"> </w:t>
            </w:r>
            <w:r w:rsidRPr="00E11D27">
              <w:rPr>
                <w:b/>
                <w:bCs/>
                <w:sz w:val="20"/>
                <w:szCs w:val="20"/>
              </w:rPr>
              <w:t>leczenia</w:t>
            </w:r>
            <w:r w:rsidR="00BA2657">
              <w:rPr>
                <w:b/>
                <w:bCs/>
                <w:sz w:val="20"/>
                <w:szCs w:val="20"/>
              </w:rPr>
              <w:t xml:space="preserve"> </w:t>
            </w:r>
            <w:r w:rsidRPr="00E11D27">
              <w:rPr>
                <w:b/>
                <w:bCs/>
                <w:sz w:val="20"/>
                <w:szCs w:val="20"/>
              </w:rPr>
              <w:t>w</w:t>
            </w:r>
            <w:r w:rsidR="00BA2657">
              <w:rPr>
                <w:b/>
                <w:bCs/>
                <w:sz w:val="20"/>
                <w:szCs w:val="20"/>
              </w:rPr>
              <w:t xml:space="preserve"> </w:t>
            </w:r>
            <w:r w:rsidRPr="00E11D27">
              <w:rPr>
                <w:b/>
                <w:bCs/>
                <w:sz w:val="20"/>
                <w:szCs w:val="20"/>
              </w:rPr>
              <w:t>programie</w:t>
            </w:r>
          </w:p>
          <w:p w14:paraId="72142189" w14:textId="18E7ADD8" w:rsidR="00846C87" w:rsidRPr="00E11D27" w:rsidRDefault="002E47A1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l</w:t>
            </w:r>
            <w:r w:rsidR="00846C87" w:rsidRPr="00E11D27">
              <w:rPr>
                <w:sz w:val="20"/>
                <w:szCs w:val="20"/>
              </w:rPr>
              <w:t>eczenie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powinno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rozpocząć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się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najszybciej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jak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to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możliwe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potwierdzeniu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choroby</w:t>
            </w:r>
            <w:r w:rsidR="00367152" w:rsidRPr="00E11D27">
              <w:rPr>
                <w:sz w:val="20"/>
                <w:szCs w:val="20"/>
              </w:rPr>
              <w:t>;</w:t>
            </w:r>
            <w:r w:rsidR="00BA2657">
              <w:rPr>
                <w:sz w:val="20"/>
                <w:szCs w:val="20"/>
              </w:rPr>
              <w:t xml:space="preserve"> </w:t>
            </w:r>
          </w:p>
          <w:p w14:paraId="4F6A76E3" w14:textId="61B00C9B" w:rsidR="00846C87" w:rsidRPr="00E11D27" w:rsidRDefault="00367152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Style w:val="markedcontent"/>
                <w:sz w:val="20"/>
                <w:szCs w:val="20"/>
              </w:rPr>
            </w:pPr>
            <w:r w:rsidRPr="00E11D27">
              <w:rPr>
                <w:rStyle w:val="markedcontent"/>
                <w:sz w:val="20"/>
                <w:szCs w:val="20"/>
              </w:rPr>
              <w:t>leczenia</w:t>
            </w:r>
            <w:r w:rsidR="00BA2657">
              <w:rPr>
                <w:rStyle w:val="markedcontent"/>
                <w:sz w:val="20"/>
                <w:szCs w:val="20"/>
              </w:rPr>
              <w:t xml:space="preserve"> </w:t>
            </w:r>
            <w:r w:rsidR="00846C87" w:rsidRPr="00E11D27">
              <w:rPr>
                <w:rStyle w:val="markedcontent"/>
                <w:sz w:val="20"/>
                <w:szCs w:val="20"/>
              </w:rPr>
              <w:t>należy</w:t>
            </w:r>
            <w:r w:rsidR="00BA2657">
              <w:rPr>
                <w:rStyle w:val="markedcontent"/>
                <w:sz w:val="20"/>
                <w:szCs w:val="20"/>
              </w:rPr>
              <w:t xml:space="preserve"> </w:t>
            </w:r>
            <w:r w:rsidR="00846C87" w:rsidRPr="00E11D27">
              <w:rPr>
                <w:rStyle w:val="markedcontent"/>
                <w:sz w:val="20"/>
                <w:szCs w:val="20"/>
              </w:rPr>
              <w:t>zaprzestać</w:t>
            </w:r>
            <w:r w:rsidR="00BA2657">
              <w:rPr>
                <w:rStyle w:val="markedcontent"/>
                <w:sz w:val="20"/>
                <w:szCs w:val="20"/>
              </w:rPr>
              <w:t xml:space="preserve"> </w:t>
            </w:r>
            <w:r w:rsidR="00846C87" w:rsidRPr="00E11D27">
              <w:rPr>
                <w:rStyle w:val="markedcontent"/>
                <w:sz w:val="20"/>
                <w:szCs w:val="20"/>
              </w:rPr>
              <w:t>po</w:t>
            </w:r>
            <w:r w:rsidR="00BA2657">
              <w:rPr>
                <w:rStyle w:val="markedcontent"/>
                <w:sz w:val="20"/>
                <w:szCs w:val="20"/>
              </w:rPr>
              <w:t xml:space="preserve"> </w:t>
            </w:r>
            <w:r w:rsidR="00846C87" w:rsidRPr="00E11D27">
              <w:rPr>
                <w:rStyle w:val="markedcontent"/>
                <w:sz w:val="20"/>
                <w:szCs w:val="20"/>
              </w:rPr>
              <w:t>potwierdzeniu</w:t>
            </w:r>
            <w:r w:rsidR="00BA2657">
              <w:rPr>
                <w:rStyle w:val="markedcontent"/>
                <w:sz w:val="20"/>
                <w:szCs w:val="20"/>
              </w:rPr>
              <w:t xml:space="preserve"> </w:t>
            </w:r>
            <w:r w:rsidR="00846C87" w:rsidRPr="00E11D27">
              <w:rPr>
                <w:rStyle w:val="markedcontent"/>
                <w:sz w:val="20"/>
                <w:szCs w:val="20"/>
              </w:rPr>
              <w:t>braku</w:t>
            </w:r>
            <w:r w:rsidR="00BA2657">
              <w:rPr>
                <w:rStyle w:val="markedcontent"/>
                <w:sz w:val="20"/>
                <w:szCs w:val="20"/>
              </w:rPr>
              <w:t xml:space="preserve"> </w:t>
            </w:r>
            <w:r w:rsidR="00846C87" w:rsidRPr="00E11D27">
              <w:rPr>
                <w:rStyle w:val="markedcontent"/>
                <w:sz w:val="20"/>
                <w:szCs w:val="20"/>
              </w:rPr>
              <w:t>potencjału</w:t>
            </w:r>
            <w:r w:rsidR="00BA2657">
              <w:rPr>
                <w:rStyle w:val="markedcontent"/>
                <w:sz w:val="20"/>
                <w:szCs w:val="20"/>
              </w:rPr>
              <w:t xml:space="preserve"> </w:t>
            </w:r>
            <w:r w:rsidR="00846C87" w:rsidRPr="00E11D27">
              <w:rPr>
                <w:rStyle w:val="markedcontent"/>
                <w:sz w:val="20"/>
                <w:szCs w:val="20"/>
              </w:rPr>
              <w:t>dalszego</w:t>
            </w:r>
            <w:r w:rsidR="00BA2657">
              <w:rPr>
                <w:rStyle w:val="markedcontent"/>
                <w:sz w:val="20"/>
                <w:szCs w:val="20"/>
              </w:rPr>
              <w:t xml:space="preserve"> </w:t>
            </w:r>
            <w:r w:rsidR="00846C87" w:rsidRPr="00E11D27">
              <w:rPr>
                <w:rStyle w:val="markedcontent"/>
                <w:sz w:val="20"/>
                <w:szCs w:val="20"/>
              </w:rPr>
              <w:t>wzrostu</w:t>
            </w:r>
            <w:r w:rsidR="00BA2657">
              <w:rPr>
                <w:rStyle w:val="markedcontent"/>
                <w:sz w:val="20"/>
                <w:szCs w:val="20"/>
              </w:rPr>
              <w:t xml:space="preserve"> </w:t>
            </w:r>
            <w:r w:rsidR="00846C87" w:rsidRPr="00E11D27">
              <w:rPr>
                <w:rStyle w:val="markedcontent"/>
                <w:sz w:val="20"/>
                <w:szCs w:val="20"/>
              </w:rPr>
              <w:t>wskazanego</w:t>
            </w:r>
            <w:r w:rsidR="00BA2657">
              <w:rPr>
                <w:rStyle w:val="markedcontent"/>
                <w:sz w:val="20"/>
                <w:szCs w:val="20"/>
              </w:rPr>
              <w:t xml:space="preserve"> </w:t>
            </w:r>
            <w:r w:rsidR="00846C87" w:rsidRPr="00E11D27">
              <w:rPr>
                <w:rStyle w:val="markedcontent"/>
                <w:sz w:val="20"/>
                <w:szCs w:val="20"/>
              </w:rPr>
              <w:t>przez</w:t>
            </w:r>
            <w:r w:rsidR="00BA2657">
              <w:rPr>
                <w:rStyle w:val="markedcontent"/>
                <w:sz w:val="20"/>
                <w:szCs w:val="20"/>
              </w:rPr>
              <w:t xml:space="preserve"> </w:t>
            </w:r>
            <w:r w:rsidR="00846C87" w:rsidRPr="00E11D27">
              <w:rPr>
                <w:rStyle w:val="markedcontent"/>
                <w:sz w:val="20"/>
                <w:szCs w:val="20"/>
              </w:rPr>
              <w:t>szybkość</w:t>
            </w:r>
            <w:r w:rsidR="00BA2657">
              <w:rPr>
                <w:rStyle w:val="markedcontent"/>
                <w:sz w:val="20"/>
                <w:szCs w:val="20"/>
              </w:rPr>
              <w:t xml:space="preserve"> </w:t>
            </w:r>
            <w:r w:rsidR="00846C87" w:rsidRPr="00E11D27">
              <w:rPr>
                <w:rStyle w:val="markedcontent"/>
                <w:sz w:val="20"/>
                <w:szCs w:val="20"/>
              </w:rPr>
              <w:t>wzrostu</w:t>
            </w:r>
            <w:r w:rsidR="00BA2657">
              <w:rPr>
                <w:rStyle w:val="markedcontent"/>
                <w:sz w:val="20"/>
                <w:szCs w:val="20"/>
              </w:rPr>
              <w:t xml:space="preserve"> </w:t>
            </w:r>
            <w:r w:rsidR="00846C87" w:rsidRPr="00E11D27">
              <w:rPr>
                <w:rStyle w:val="markedcontent"/>
                <w:sz w:val="20"/>
                <w:szCs w:val="20"/>
              </w:rPr>
              <w:t>&lt;</w:t>
            </w:r>
            <w:r w:rsidR="00BA2657">
              <w:rPr>
                <w:rStyle w:val="markedcontent"/>
                <w:sz w:val="20"/>
                <w:szCs w:val="20"/>
              </w:rPr>
              <w:t xml:space="preserve"> </w:t>
            </w:r>
            <w:r w:rsidR="00846C87" w:rsidRPr="00E11D27">
              <w:rPr>
                <w:rStyle w:val="markedcontent"/>
                <w:sz w:val="20"/>
                <w:szCs w:val="20"/>
              </w:rPr>
              <w:t>1,5</w:t>
            </w:r>
            <w:r w:rsidR="00BA2657">
              <w:rPr>
                <w:rStyle w:val="markedcontent"/>
                <w:sz w:val="20"/>
                <w:szCs w:val="20"/>
              </w:rPr>
              <w:t xml:space="preserve"> </w:t>
            </w:r>
            <w:r w:rsidR="00846C87" w:rsidRPr="00E11D27">
              <w:rPr>
                <w:rStyle w:val="markedcontent"/>
                <w:sz w:val="20"/>
                <w:szCs w:val="20"/>
              </w:rPr>
              <w:t>cm/rok</w:t>
            </w:r>
            <w:r w:rsidR="00BA2657">
              <w:rPr>
                <w:rStyle w:val="markedcontent"/>
                <w:sz w:val="20"/>
                <w:szCs w:val="20"/>
              </w:rPr>
              <w:t xml:space="preserve"> </w:t>
            </w:r>
            <w:r w:rsidR="00846C87" w:rsidRPr="00E11D27">
              <w:rPr>
                <w:rStyle w:val="markedcontent"/>
                <w:sz w:val="20"/>
                <w:szCs w:val="20"/>
              </w:rPr>
              <w:t>i</w:t>
            </w:r>
            <w:r w:rsidR="00BA2657">
              <w:rPr>
                <w:rStyle w:val="markedcontent"/>
                <w:sz w:val="20"/>
                <w:szCs w:val="20"/>
              </w:rPr>
              <w:t xml:space="preserve"> </w:t>
            </w:r>
            <w:r w:rsidR="00846C87" w:rsidRPr="00E11D27">
              <w:rPr>
                <w:rStyle w:val="markedcontent"/>
                <w:sz w:val="20"/>
                <w:szCs w:val="20"/>
              </w:rPr>
              <w:t>zamknięcie</w:t>
            </w:r>
            <w:r w:rsidR="00BA2657">
              <w:rPr>
                <w:rStyle w:val="markedcontent"/>
                <w:sz w:val="20"/>
                <w:szCs w:val="20"/>
              </w:rPr>
              <w:t xml:space="preserve"> </w:t>
            </w:r>
            <w:r w:rsidR="00846C87" w:rsidRPr="00E11D27">
              <w:rPr>
                <w:rStyle w:val="markedcontent"/>
                <w:sz w:val="20"/>
                <w:szCs w:val="20"/>
              </w:rPr>
              <w:t>nasad</w:t>
            </w:r>
            <w:r w:rsidR="00BA2657">
              <w:rPr>
                <w:rStyle w:val="markedcontent"/>
                <w:sz w:val="20"/>
                <w:szCs w:val="20"/>
              </w:rPr>
              <w:t xml:space="preserve"> </w:t>
            </w:r>
            <w:r w:rsidR="00846C87" w:rsidRPr="00E11D27">
              <w:rPr>
                <w:rStyle w:val="markedcontent"/>
                <w:sz w:val="20"/>
                <w:szCs w:val="20"/>
              </w:rPr>
              <w:t>kości</w:t>
            </w:r>
            <w:r w:rsidR="00BA2657">
              <w:rPr>
                <w:rStyle w:val="markedcontent"/>
                <w:sz w:val="20"/>
                <w:szCs w:val="20"/>
              </w:rPr>
              <w:t xml:space="preserve"> </w:t>
            </w:r>
            <w:r w:rsidR="00846C87" w:rsidRPr="00E11D27">
              <w:rPr>
                <w:rStyle w:val="markedcontent"/>
                <w:sz w:val="20"/>
                <w:szCs w:val="20"/>
              </w:rPr>
              <w:t>długich</w:t>
            </w:r>
            <w:r w:rsidR="002E47A1" w:rsidRPr="00E11D27">
              <w:rPr>
                <w:rStyle w:val="markedcontent"/>
                <w:sz w:val="20"/>
                <w:szCs w:val="20"/>
              </w:rPr>
              <w:t>;</w:t>
            </w:r>
          </w:p>
          <w:p w14:paraId="68DAE184" w14:textId="24A4BC56" w:rsidR="00A57FB8" w:rsidRPr="00E11D27" w:rsidRDefault="00A57FB8" w:rsidP="00E11D2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brak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skuteczności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leczenia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stwierdzony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przez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Zespól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Koordynacyjny</w:t>
            </w:r>
            <w:r w:rsidR="002E47A1" w:rsidRPr="00E11D27">
              <w:rPr>
                <w:sz w:val="20"/>
                <w:szCs w:val="20"/>
              </w:rPr>
              <w:t>.</w:t>
            </w:r>
          </w:p>
          <w:p w14:paraId="09578B92" w14:textId="2CEBB065" w:rsidR="002E47A1" w:rsidRPr="00E11D27" w:rsidRDefault="002E47A1" w:rsidP="00E11D2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20AD2" w14:textId="5F39ADA4" w:rsidR="00846C87" w:rsidRPr="00E11D27" w:rsidRDefault="00846C87" w:rsidP="00E11D27">
            <w:pPr>
              <w:pStyle w:val="Akapitzlist"/>
              <w:numPr>
                <w:ilvl w:val="0"/>
                <w:numId w:val="18"/>
              </w:numPr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11D27">
              <w:rPr>
                <w:b/>
                <w:bCs/>
                <w:sz w:val="20"/>
                <w:szCs w:val="20"/>
              </w:rPr>
              <w:t>Dawkowanie</w:t>
            </w:r>
          </w:p>
          <w:p w14:paraId="257CE1A9" w14:textId="778FA7EF" w:rsidR="00367152" w:rsidRPr="00E11D27" w:rsidRDefault="00846C87" w:rsidP="00E11D27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Objętość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podawanego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wosorytydu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zalecanej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dawce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zależy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do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masy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ciała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pacjenta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stężenia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wosorytydu</w:t>
            </w:r>
            <w:r w:rsidR="00367152" w:rsidRPr="00E11D27">
              <w:rPr>
                <w:sz w:val="20"/>
                <w:szCs w:val="20"/>
              </w:rPr>
              <w:t>.</w:t>
            </w:r>
          </w:p>
          <w:p w14:paraId="43B60FA0" w14:textId="1C656404" w:rsidR="00846C87" w:rsidRPr="00E11D27" w:rsidRDefault="00846C87" w:rsidP="00E11D27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Zwykle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dawka</w:t>
            </w:r>
            <w:r w:rsidR="00BA2657">
              <w:rPr>
                <w:sz w:val="20"/>
                <w:szCs w:val="20"/>
              </w:rPr>
              <w:t xml:space="preserve"> </w:t>
            </w:r>
            <w:r w:rsidR="00B26BE6" w:rsidRPr="00E11D27">
              <w:rPr>
                <w:sz w:val="20"/>
                <w:szCs w:val="20"/>
              </w:rPr>
              <w:t>dobowa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wynosi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15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µg/kg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masy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ciała.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Z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powodów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praktycznych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oraz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celu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uwzględnienia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zmian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farmakokinetycznych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związanych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z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masą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ciała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zaleca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się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dobową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objętość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wstrzyknięcia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zgodną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z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wytycznymi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zawartymi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Charakterystyce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Produktu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Leczniczego.</w:t>
            </w:r>
          </w:p>
          <w:p w14:paraId="5360CCF5" w14:textId="02FFD8C7" w:rsidR="00846C87" w:rsidRPr="00E11D27" w:rsidRDefault="00846C87" w:rsidP="00E11D27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</w:p>
        </w:tc>
        <w:tc>
          <w:tcPr>
            <w:tcW w:w="1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3ADF8" w14:textId="0B3B319D" w:rsidR="00846C87" w:rsidRPr="00E11D27" w:rsidRDefault="00846C87" w:rsidP="00E11D27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11D27">
              <w:rPr>
                <w:b/>
                <w:bCs/>
                <w:sz w:val="20"/>
                <w:szCs w:val="20"/>
              </w:rPr>
              <w:t>Badania</w:t>
            </w:r>
            <w:r w:rsidR="00BA2657">
              <w:rPr>
                <w:b/>
                <w:bCs/>
                <w:sz w:val="20"/>
                <w:szCs w:val="20"/>
              </w:rPr>
              <w:t xml:space="preserve"> </w:t>
            </w:r>
            <w:r w:rsidRPr="00E11D27">
              <w:rPr>
                <w:b/>
                <w:bCs/>
                <w:sz w:val="20"/>
                <w:szCs w:val="20"/>
              </w:rPr>
              <w:t>przy</w:t>
            </w:r>
            <w:r w:rsidR="00BA2657">
              <w:rPr>
                <w:b/>
                <w:bCs/>
                <w:sz w:val="20"/>
                <w:szCs w:val="20"/>
              </w:rPr>
              <w:t xml:space="preserve"> </w:t>
            </w:r>
            <w:r w:rsidRPr="00E11D27">
              <w:rPr>
                <w:b/>
                <w:bCs/>
                <w:sz w:val="20"/>
                <w:szCs w:val="20"/>
              </w:rPr>
              <w:t>kwalifikacji</w:t>
            </w:r>
            <w:r w:rsidR="00BA2657">
              <w:rPr>
                <w:b/>
                <w:bCs/>
                <w:sz w:val="20"/>
                <w:szCs w:val="20"/>
              </w:rPr>
              <w:t xml:space="preserve"> </w:t>
            </w:r>
            <w:r w:rsidRPr="00E11D27">
              <w:rPr>
                <w:b/>
                <w:bCs/>
                <w:sz w:val="20"/>
                <w:szCs w:val="20"/>
              </w:rPr>
              <w:t>do</w:t>
            </w:r>
            <w:r w:rsidR="00BA2657">
              <w:rPr>
                <w:b/>
                <w:bCs/>
                <w:sz w:val="20"/>
                <w:szCs w:val="20"/>
              </w:rPr>
              <w:t xml:space="preserve"> </w:t>
            </w:r>
            <w:r w:rsidRPr="00E11D27">
              <w:rPr>
                <w:b/>
                <w:bCs/>
                <w:sz w:val="20"/>
                <w:szCs w:val="20"/>
              </w:rPr>
              <w:t>leczenia</w:t>
            </w:r>
          </w:p>
          <w:p w14:paraId="7955CA33" w14:textId="7C8015F4" w:rsidR="00846C87" w:rsidRPr="00E11D27" w:rsidRDefault="00C6070F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rozpoznanie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achondroplazji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powinno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być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potwierdzone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pomocą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odpowiedniego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badania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genetycznego;</w:t>
            </w:r>
          </w:p>
          <w:p w14:paraId="6B3AEED3" w14:textId="7ABDF420" w:rsidR="00846C87" w:rsidRPr="00E11D27" w:rsidRDefault="00C6070F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ocena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wzrostu,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masy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ciała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obwodu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talii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(wskaźnik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BMI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WHR),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zalecane: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ocena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składu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ciała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metodą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bioimpedancji;</w:t>
            </w:r>
          </w:p>
          <w:p w14:paraId="4EE90EDC" w14:textId="2A499443" w:rsidR="00846C87" w:rsidRPr="00E11D27" w:rsidRDefault="00C6070F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pomiar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ciśnienia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tętniczego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krwi;</w:t>
            </w:r>
            <w:r w:rsidR="00BA2657">
              <w:rPr>
                <w:sz w:val="20"/>
                <w:szCs w:val="20"/>
              </w:rPr>
              <w:t xml:space="preserve"> </w:t>
            </w:r>
          </w:p>
          <w:p w14:paraId="5DEBF1A6" w14:textId="1FAD56A9" w:rsidR="00846C87" w:rsidRPr="00E11D27" w:rsidRDefault="00C6070F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morfologia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krwi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rozmazem;</w:t>
            </w:r>
          </w:p>
          <w:p w14:paraId="3FA26471" w14:textId="53D9402E" w:rsidR="00846C87" w:rsidRPr="00E11D27" w:rsidRDefault="00C6070F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jonogram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surowicy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krwi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(co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najmniej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stężenie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Na,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Ca);</w:t>
            </w:r>
          </w:p>
          <w:p w14:paraId="53F4158C" w14:textId="686C5266" w:rsidR="00846C87" w:rsidRPr="00E11D27" w:rsidRDefault="00C6070F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ocena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gospodarki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węglowodanowej: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oznaczenie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stężenia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glukozy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czczo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odsetka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hemoglobiny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glikowanej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(HbA1c)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lub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test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doustnego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obciążenia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glukozą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-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oceną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glikemii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insulinemii;</w:t>
            </w:r>
          </w:p>
          <w:p w14:paraId="55EB752C" w14:textId="6BFDF0DB" w:rsidR="00846C87" w:rsidRPr="00E11D27" w:rsidRDefault="00846C87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cena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gospodarki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lipidowej: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ocena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stężenia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triglicerydów,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całkowitego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cholesterolu,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frakcji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HDL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cholesterolu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LDL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cholesterolu;</w:t>
            </w:r>
          </w:p>
          <w:p w14:paraId="44FB069B" w14:textId="75BB9A0A" w:rsidR="00846C87" w:rsidRPr="00E11D27" w:rsidRDefault="00846C87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Oznaczenie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stężenia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TSH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FT4;</w:t>
            </w:r>
          </w:p>
          <w:p w14:paraId="6D39382E" w14:textId="250187E5" w:rsidR="00846C87" w:rsidRPr="00E11D27" w:rsidRDefault="00C6070F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ocena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jakości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życia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poprzez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użycie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odpowiedniego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kwestionariusza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quality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of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life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(QoL);</w:t>
            </w:r>
          </w:p>
          <w:p w14:paraId="472D2EAD" w14:textId="64B33F9B" w:rsidR="00846C87" w:rsidRPr="00E11D27" w:rsidRDefault="00C6070F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i</w:t>
            </w:r>
            <w:r w:rsidR="00846C87" w:rsidRPr="00E11D27">
              <w:rPr>
                <w:sz w:val="20"/>
                <w:szCs w:val="20"/>
              </w:rPr>
              <w:t>nne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badania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konsultacje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zależności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od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potrzeb.</w:t>
            </w:r>
          </w:p>
          <w:p w14:paraId="5DD6649F" w14:textId="77777777" w:rsidR="002E47A1" w:rsidRPr="00E11D27" w:rsidRDefault="002E47A1" w:rsidP="00E11D2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2B648754" w14:textId="3EF41E76" w:rsidR="00846C87" w:rsidRPr="00E11D27" w:rsidRDefault="00846C87" w:rsidP="00E11D27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11D27">
              <w:rPr>
                <w:b/>
                <w:bCs/>
                <w:sz w:val="20"/>
                <w:szCs w:val="20"/>
              </w:rPr>
              <w:t>Monitorowanie</w:t>
            </w:r>
            <w:r w:rsidR="00BA2657">
              <w:rPr>
                <w:b/>
                <w:bCs/>
                <w:sz w:val="20"/>
                <w:szCs w:val="20"/>
              </w:rPr>
              <w:t xml:space="preserve"> </w:t>
            </w:r>
            <w:r w:rsidRPr="00E11D27">
              <w:rPr>
                <w:b/>
                <w:bCs/>
                <w:sz w:val="20"/>
                <w:szCs w:val="20"/>
              </w:rPr>
              <w:t>leczenia</w:t>
            </w:r>
          </w:p>
          <w:p w14:paraId="4AA86B3F" w14:textId="067CE753" w:rsidR="00846C87" w:rsidRPr="00E11D27" w:rsidRDefault="00C6070F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pacjentów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należy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monitorować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oceniać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regularnie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3–6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miesięcy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celu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kontroli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masy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ciała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rozwoju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fizycznego;</w:t>
            </w:r>
          </w:p>
          <w:p w14:paraId="3A271F89" w14:textId="5DEE0B5F" w:rsidR="00846C87" w:rsidRPr="00E11D27" w:rsidRDefault="00C6070F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o</w:t>
            </w:r>
            <w:r w:rsidR="00846C87" w:rsidRPr="00E11D27">
              <w:rPr>
                <w:sz w:val="20"/>
                <w:szCs w:val="20"/>
              </w:rPr>
              <w:t>cena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masy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ciała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obwodu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talii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(wskaźnik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BMI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WHR),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zalecane: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ocena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składu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ciała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metodą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bioimpedancji;</w:t>
            </w:r>
          </w:p>
          <w:p w14:paraId="09F1A7D6" w14:textId="23F8540F" w:rsidR="00846C87" w:rsidRPr="00E11D27" w:rsidRDefault="00C6070F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pomiar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ciśnienia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tętniczego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krwi;</w:t>
            </w:r>
          </w:p>
          <w:p w14:paraId="16C060C9" w14:textId="029597F5" w:rsidR="00846C87" w:rsidRPr="00E11D27" w:rsidRDefault="00C6070F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jonogram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surowicy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krwi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(co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najmniej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stężenie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Na,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Ca);</w:t>
            </w:r>
          </w:p>
          <w:p w14:paraId="6D4DC0A7" w14:textId="42676030" w:rsidR="00846C87" w:rsidRPr="00E11D27" w:rsidRDefault="00C6070F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określenie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odsetka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HbA1c;</w:t>
            </w:r>
          </w:p>
          <w:p w14:paraId="4B0C9720" w14:textId="77777777" w:rsidR="00B32A43" w:rsidRDefault="00C6070F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oznaczenie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stężenia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TSH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FT4;</w:t>
            </w:r>
          </w:p>
          <w:p w14:paraId="165AA300" w14:textId="43EBE067" w:rsidR="00846C87" w:rsidRPr="00E11D27" w:rsidRDefault="00C6070F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ocena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stężenia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triglicerydów,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całkowitego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cholesterolu,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frakcji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HDL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cholesterolu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LDL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cholesterolu;</w:t>
            </w:r>
          </w:p>
          <w:p w14:paraId="2E2C0647" w14:textId="650646CD" w:rsidR="00846C87" w:rsidRPr="00E11D27" w:rsidRDefault="00C6070F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ocena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QoL</w:t>
            </w:r>
            <w:r w:rsidR="00BA2657">
              <w:rPr>
                <w:sz w:val="20"/>
                <w:szCs w:val="20"/>
              </w:rPr>
              <w:t xml:space="preserve"> </w:t>
            </w:r>
            <w:r w:rsidR="007558FD" w:rsidRPr="00E11D27">
              <w:rPr>
                <w:sz w:val="20"/>
                <w:szCs w:val="20"/>
              </w:rPr>
              <w:t>(quality</w:t>
            </w:r>
            <w:r w:rsidR="00BA2657">
              <w:rPr>
                <w:sz w:val="20"/>
                <w:szCs w:val="20"/>
              </w:rPr>
              <w:t xml:space="preserve"> </w:t>
            </w:r>
            <w:r w:rsidR="007558FD" w:rsidRPr="00E11D27">
              <w:rPr>
                <w:sz w:val="20"/>
                <w:szCs w:val="20"/>
              </w:rPr>
              <w:t>of</w:t>
            </w:r>
            <w:r w:rsidR="00BA2657">
              <w:rPr>
                <w:sz w:val="20"/>
                <w:szCs w:val="20"/>
              </w:rPr>
              <w:t xml:space="preserve"> </w:t>
            </w:r>
            <w:r w:rsidR="007558FD" w:rsidRPr="00E11D27">
              <w:rPr>
                <w:sz w:val="20"/>
                <w:szCs w:val="20"/>
              </w:rPr>
              <w:t>life);</w:t>
            </w:r>
          </w:p>
          <w:p w14:paraId="69F98C03" w14:textId="4D63A0EF" w:rsidR="00846C87" w:rsidRPr="00E11D27" w:rsidRDefault="00C6070F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i</w:t>
            </w:r>
            <w:r w:rsidR="00846C87" w:rsidRPr="00E11D27">
              <w:rPr>
                <w:sz w:val="20"/>
                <w:szCs w:val="20"/>
              </w:rPr>
              <w:t>nne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badania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konsultacje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zależności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od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potrzeb.</w:t>
            </w:r>
          </w:p>
          <w:p w14:paraId="2E5AA862" w14:textId="4A63BB1C" w:rsidR="00A57FB8" w:rsidRPr="00E11D27" w:rsidRDefault="00A57FB8" w:rsidP="00E11D2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Weryfikacja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skuteczności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leczenia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odbywa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się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oparciu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o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w/w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kryteria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oraz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ocenę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stanu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klinicznego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pacjenta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dokonywaną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przez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Zespół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Koordynacyjny.</w:t>
            </w:r>
          </w:p>
          <w:p w14:paraId="0044BD66" w14:textId="77777777" w:rsidR="00A57FB8" w:rsidRPr="00E11D27" w:rsidRDefault="00A57FB8" w:rsidP="00E11D2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4DDF033" w14:textId="093A291A" w:rsidR="00846C87" w:rsidRPr="00E11D27" w:rsidRDefault="00846C87" w:rsidP="00E11D27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11D2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Monitorowanie</w:t>
            </w:r>
            <w:r w:rsidR="00BA265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E11D2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programu</w:t>
            </w:r>
          </w:p>
          <w:p w14:paraId="5412177E" w14:textId="693F11EF" w:rsidR="00846C87" w:rsidRPr="00E11D27" w:rsidRDefault="002E47A1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g</w:t>
            </w:r>
            <w:r w:rsidR="00846C87" w:rsidRPr="00E11D27">
              <w:rPr>
                <w:sz w:val="20"/>
                <w:szCs w:val="20"/>
              </w:rPr>
              <w:t>romadzenie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dokumentacji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medycznej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pacjenta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danych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dotyczących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monitorowania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leczenia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każdorazowe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ich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przedstawianie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żądanie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kontrolerów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Narodowego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Funduszu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Zdrowia;</w:t>
            </w:r>
          </w:p>
          <w:p w14:paraId="551C156A" w14:textId="23670148" w:rsidR="00846C87" w:rsidRPr="00E11D27" w:rsidRDefault="002E47A1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u</w:t>
            </w:r>
            <w:r w:rsidR="00846C87" w:rsidRPr="00E11D27">
              <w:rPr>
                <w:sz w:val="20"/>
                <w:szCs w:val="20"/>
              </w:rPr>
              <w:t>zupełnienie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danych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zawartych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rejestrze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(SMPT)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dostępnym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pomocą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aplikacji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internetowej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udostępnionej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przez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NFZ,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częstotliwością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zgodną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opisem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programu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oraz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na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zakończenie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leczenia;</w:t>
            </w:r>
          </w:p>
          <w:p w14:paraId="316E58C7" w14:textId="66CC68EC" w:rsidR="00846C87" w:rsidRPr="00E11D27" w:rsidRDefault="002E47A1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11D27">
              <w:rPr>
                <w:sz w:val="20"/>
                <w:szCs w:val="20"/>
              </w:rPr>
              <w:t>p</w:t>
            </w:r>
            <w:r w:rsidR="00846C87" w:rsidRPr="00E11D27">
              <w:rPr>
                <w:sz w:val="20"/>
                <w:szCs w:val="20"/>
              </w:rPr>
              <w:t>rzekazywanie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informacji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sprawozdawczo-rozliczeniowych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do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NFZ: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informacje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przekazuje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się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do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NFZ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formie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papierowej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lub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formie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elektronicznej,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zgodnie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z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wymaganiami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opublikowanymi</w:t>
            </w:r>
            <w:r w:rsidR="00BA2657">
              <w:rPr>
                <w:sz w:val="20"/>
                <w:szCs w:val="20"/>
              </w:rPr>
              <w:t xml:space="preserve"> </w:t>
            </w:r>
            <w:r w:rsidR="00846C87" w:rsidRPr="00E11D27">
              <w:rPr>
                <w:sz w:val="20"/>
                <w:szCs w:val="20"/>
              </w:rPr>
              <w:t>przez</w:t>
            </w:r>
            <w:r w:rsidR="00BA2657">
              <w:rPr>
                <w:sz w:val="20"/>
                <w:szCs w:val="20"/>
              </w:rPr>
              <w:t xml:space="preserve"> </w:t>
            </w:r>
            <w:r w:rsidRPr="00E11D27">
              <w:rPr>
                <w:sz w:val="20"/>
                <w:szCs w:val="20"/>
              </w:rPr>
              <w:t>NFZ</w:t>
            </w:r>
            <w:r w:rsidR="00846C87" w:rsidRPr="00E11D27">
              <w:rPr>
                <w:color w:val="FF0000"/>
                <w:sz w:val="20"/>
                <w:szCs w:val="20"/>
              </w:rPr>
              <w:t>.</w:t>
            </w:r>
          </w:p>
          <w:p w14:paraId="715098E4" w14:textId="77777777" w:rsidR="00846C87" w:rsidRPr="00E11D27" w:rsidRDefault="00846C87" w:rsidP="00E11D2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 w:right="29"/>
              <w:contextualSpacing w:val="0"/>
              <w:jc w:val="both"/>
              <w:rPr>
                <w:sz w:val="20"/>
                <w:szCs w:val="20"/>
              </w:rPr>
            </w:pPr>
          </w:p>
        </w:tc>
      </w:tr>
    </w:tbl>
    <w:p w14:paraId="596E79F8" w14:textId="77777777" w:rsidR="00846C87" w:rsidRDefault="00846C87" w:rsidP="00846C87">
      <w:pPr>
        <w:rPr>
          <w:sz w:val="10"/>
        </w:rPr>
      </w:pPr>
    </w:p>
    <w:p w14:paraId="7E4A01D9" w14:textId="77777777" w:rsidR="00846C87" w:rsidRDefault="00846C87" w:rsidP="00846C87">
      <w:pPr>
        <w:rPr>
          <w:sz w:val="10"/>
        </w:rPr>
      </w:pPr>
    </w:p>
    <w:p w14:paraId="7835CB1A" w14:textId="77777777" w:rsidR="00846C87" w:rsidRDefault="00846C87" w:rsidP="00846C87">
      <w:pPr>
        <w:rPr>
          <w:sz w:val="10"/>
        </w:rPr>
      </w:pPr>
    </w:p>
    <w:p w14:paraId="22F806C9" w14:textId="77777777" w:rsidR="00C12D70" w:rsidRDefault="00C12D70"/>
    <w:sectPr w:rsidR="00C12D70" w:rsidSect="002803BD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A5DFC"/>
    <w:multiLevelType w:val="hybridMultilevel"/>
    <w:tmpl w:val="7B0AB85C"/>
    <w:lvl w:ilvl="0" w:tplc="39BC4EF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E500BD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10C34E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1E4180A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BF717F1"/>
    <w:multiLevelType w:val="hybridMultilevel"/>
    <w:tmpl w:val="6DACBA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850A7B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3D9E0DCA"/>
    <w:multiLevelType w:val="hybridMultilevel"/>
    <w:tmpl w:val="FFFFFFFF"/>
    <w:lvl w:ilvl="0" w:tplc="7D1AF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D4EF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1605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A657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3A2D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2650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721C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5ECA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660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651331"/>
    <w:multiLevelType w:val="hybridMultilevel"/>
    <w:tmpl w:val="FFFFFFFF"/>
    <w:lvl w:ilvl="0" w:tplc="CB342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1EAE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F2F6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DC83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3CA4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10F1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E8BA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B486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86A4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D42329"/>
    <w:multiLevelType w:val="hybridMultilevel"/>
    <w:tmpl w:val="FFFFFFFF"/>
    <w:lvl w:ilvl="0" w:tplc="36E69ED6">
      <w:start w:val="1"/>
      <w:numFmt w:val="decimal"/>
      <w:lvlText w:val="%1."/>
      <w:lvlJc w:val="left"/>
      <w:pPr>
        <w:ind w:left="360" w:hanging="360"/>
      </w:pPr>
    </w:lvl>
    <w:lvl w:ilvl="1" w:tplc="12C2E940">
      <w:start w:val="1"/>
      <w:numFmt w:val="lowerLetter"/>
      <w:lvlText w:val="%2."/>
      <w:lvlJc w:val="left"/>
      <w:pPr>
        <w:ind w:left="1080" w:hanging="360"/>
      </w:pPr>
    </w:lvl>
    <w:lvl w:ilvl="2" w:tplc="CC34738A">
      <w:start w:val="1"/>
      <w:numFmt w:val="lowerRoman"/>
      <w:lvlText w:val="%3."/>
      <w:lvlJc w:val="right"/>
      <w:pPr>
        <w:ind w:left="1800" w:hanging="180"/>
      </w:pPr>
    </w:lvl>
    <w:lvl w:ilvl="3" w:tplc="D122964A">
      <w:start w:val="1"/>
      <w:numFmt w:val="decimal"/>
      <w:lvlText w:val="%4."/>
      <w:lvlJc w:val="left"/>
      <w:pPr>
        <w:ind w:left="2520" w:hanging="360"/>
      </w:pPr>
    </w:lvl>
    <w:lvl w:ilvl="4" w:tplc="35B4AEFA">
      <w:start w:val="1"/>
      <w:numFmt w:val="lowerLetter"/>
      <w:lvlText w:val="%5."/>
      <w:lvlJc w:val="left"/>
      <w:pPr>
        <w:ind w:left="3240" w:hanging="360"/>
      </w:pPr>
    </w:lvl>
    <w:lvl w:ilvl="5" w:tplc="54EEB428">
      <w:start w:val="1"/>
      <w:numFmt w:val="lowerRoman"/>
      <w:lvlText w:val="%6."/>
      <w:lvlJc w:val="right"/>
      <w:pPr>
        <w:ind w:left="3960" w:hanging="180"/>
      </w:pPr>
    </w:lvl>
    <w:lvl w:ilvl="6" w:tplc="0B868A12">
      <w:start w:val="1"/>
      <w:numFmt w:val="decimal"/>
      <w:lvlText w:val="%7."/>
      <w:lvlJc w:val="left"/>
      <w:pPr>
        <w:ind w:left="4680" w:hanging="360"/>
      </w:pPr>
    </w:lvl>
    <w:lvl w:ilvl="7" w:tplc="352E7D98">
      <w:start w:val="1"/>
      <w:numFmt w:val="lowerLetter"/>
      <w:lvlText w:val="%8."/>
      <w:lvlJc w:val="left"/>
      <w:pPr>
        <w:ind w:left="5400" w:hanging="360"/>
      </w:pPr>
    </w:lvl>
    <w:lvl w:ilvl="8" w:tplc="D44638D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A4763F"/>
    <w:multiLevelType w:val="hybridMultilevel"/>
    <w:tmpl w:val="FFFFFFFF"/>
    <w:lvl w:ilvl="0" w:tplc="26444A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CA67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AA91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8246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2AD3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6294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D480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7CA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14B1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443EDF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52C22C03"/>
    <w:multiLevelType w:val="hybridMultilevel"/>
    <w:tmpl w:val="15108A06"/>
    <w:lvl w:ilvl="0" w:tplc="D67C09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02CF4"/>
    <w:multiLevelType w:val="hybridMultilevel"/>
    <w:tmpl w:val="2200BF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4860E7"/>
    <w:multiLevelType w:val="hybridMultilevel"/>
    <w:tmpl w:val="F3828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9094D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70EB4A46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75F63D25"/>
    <w:multiLevelType w:val="hybridMultilevel"/>
    <w:tmpl w:val="3C18A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20B73C">
      <w:start w:val="1"/>
      <w:numFmt w:val="lowerLetter"/>
      <w:lvlText w:val="%2."/>
      <w:lvlJc w:val="left"/>
      <w:pPr>
        <w:ind w:left="1440" w:hanging="360"/>
      </w:pPr>
    </w:lvl>
    <w:lvl w:ilvl="2" w:tplc="EC40F778">
      <w:start w:val="1"/>
      <w:numFmt w:val="lowerRoman"/>
      <w:lvlText w:val="%3."/>
      <w:lvlJc w:val="right"/>
      <w:pPr>
        <w:ind w:left="2160" w:hanging="180"/>
      </w:pPr>
    </w:lvl>
    <w:lvl w:ilvl="3" w:tplc="7E063400">
      <w:start w:val="1"/>
      <w:numFmt w:val="decimal"/>
      <w:lvlText w:val="%4."/>
      <w:lvlJc w:val="left"/>
      <w:pPr>
        <w:ind w:left="2880" w:hanging="360"/>
      </w:pPr>
    </w:lvl>
    <w:lvl w:ilvl="4" w:tplc="31E0EE00">
      <w:start w:val="1"/>
      <w:numFmt w:val="lowerLetter"/>
      <w:lvlText w:val="%5."/>
      <w:lvlJc w:val="left"/>
      <w:pPr>
        <w:ind w:left="3600" w:hanging="360"/>
      </w:pPr>
    </w:lvl>
    <w:lvl w:ilvl="5" w:tplc="FA5C3E9C">
      <w:start w:val="1"/>
      <w:numFmt w:val="lowerRoman"/>
      <w:lvlText w:val="%6."/>
      <w:lvlJc w:val="right"/>
      <w:pPr>
        <w:ind w:left="4320" w:hanging="180"/>
      </w:pPr>
    </w:lvl>
    <w:lvl w:ilvl="6" w:tplc="7BCE0932">
      <w:start w:val="1"/>
      <w:numFmt w:val="decimal"/>
      <w:lvlText w:val="%7."/>
      <w:lvlJc w:val="left"/>
      <w:pPr>
        <w:ind w:left="5040" w:hanging="360"/>
      </w:pPr>
    </w:lvl>
    <w:lvl w:ilvl="7" w:tplc="FCEEC926">
      <w:start w:val="1"/>
      <w:numFmt w:val="lowerLetter"/>
      <w:lvlText w:val="%8."/>
      <w:lvlJc w:val="left"/>
      <w:pPr>
        <w:ind w:left="5760" w:hanging="360"/>
      </w:pPr>
    </w:lvl>
    <w:lvl w:ilvl="8" w:tplc="2960BFB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091D36"/>
    <w:multiLevelType w:val="hybridMultilevel"/>
    <w:tmpl w:val="66C889B8"/>
    <w:lvl w:ilvl="0" w:tplc="F20A0E2E">
      <w:start w:val="26"/>
      <w:numFmt w:val="lowerLetter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8" w15:restartNumberingAfterBreak="0">
    <w:nsid w:val="7A93315C"/>
    <w:multiLevelType w:val="hybridMultilevel"/>
    <w:tmpl w:val="9304A4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95746959">
    <w:abstractNumId w:val="1"/>
  </w:num>
  <w:num w:numId="2" w16cid:durableId="991375451">
    <w:abstractNumId w:val="14"/>
  </w:num>
  <w:num w:numId="3" w16cid:durableId="1593666414">
    <w:abstractNumId w:val="12"/>
  </w:num>
  <w:num w:numId="4" w16cid:durableId="709913749">
    <w:abstractNumId w:val="4"/>
  </w:num>
  <w:num w:numId="5" w16cid:durableId="1411923519">
    <w:abstractNumId w:val="18"/>
  </w:num>
  <w:num w:numId="6" w16cid:durableId="94131028">
    <w:abstractNumId w:val="7"/>
  </w:num>
  <w:num w:numId="7" w16cid:durableId="1266379934">
    <w:abstractNumId w:val="9"/>
  </w:num>
  <w:num w:numId="8" w16cid:durableId="830482829">
    <w:abstractNumId w:val="6"/>
  </w:num>
  <w:num w:numId="9" w16cid:durableId="1229457077">
    <w:abstractNumId w:val="16"/>
  </w:num>
  <w:num w:numId="10" w16cid:durableId="981467710">
    <w:abstractNumId w:val="8"/>
  </w:num>
  <w:num w:numId="11" w16cid:durableId="1602569690">
    <w:abstractNumId w:val="11"/>
  </w:num>
  <w:num w:numId="12" w16cid:durableId="571888079">
    <w:abstractNumId w:val="0"/>
  </w:num>
  <w:num w:numId="13" w16cid:durableId="62485832">
    <w:abstractNumId w:val="3"/>
  </w:num>
  <w:num w:numId="14" w16cid:durableId="1404452102">
    <w:abstractNumId w:val="13"/>
  </w:num>
  <w:num w:numId="15" w16cid:durableId="1593853934">
    <w:abstractNumId w:val="2"/>
  </w:num>
  <w:num w:numId="16" w16cid:durableId="596671859">
    <w:abstractNumId w:val="17"/>
  </w:num>
  <w:num w:numId="17" w16cid:durableId="1496259161">
    <w:abstractNumId w:val="15"/>
  </w:num>
  <w:num w:numId="18" w16cid:durableId="839123733">
    <w:abstractNumId w:val="10"/>
  </w:num>
  <w:num w:numId="19" w16cid:durableId="10727023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012"/>
    <w:rsid w:val="0007491B"/>
    <w:rsid w:val="000C291D"/>
    <w:rsid w:val="000D52D7"/>
    <w:rsid w:val="00286012"/>
    <w:rsid w:val="00287EA7"/>
    <w:rsid w:val="002E47A1"/>
    <w:rsid w:val="00303B15"/>
    <w:rsid w:val="003661B1"/>
    <w:rsid w:val="00367152"/>
    <w:rsid w:val="004C46B9"/>
    <w:rsid w:val="005079E5"/>
    <w:rsid w:val="005E7F63"/>
    <w:rsid w:val="006F53C3"/>
    <w:rsid w:val="007558FD"/>
    <w:rsid w:val="00846C87"/>
    <w:rsid w:val="009E1E67"/>
    <w:rsid w:val="00A14233"/>
    <w:rsid w:val="00A57FB8"/>
    <w:rsid w:val="00B26BE6"/>
    <w:rsid w:val="00B32A43"/>
    <w:rsid w:val="00B879AF"/>
    <w:rsid w:val="00BA2657"/>
    <w:rsid w:val="00C12D70"/>
    <w:rsid w:val="00C6070F"/>
    <w:rsid w:val="00E1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2117"/>
  <w15:chartTrackingRefBased/>
  <w15:docId w15:val="{5FD1DB8C-C12A-4701-86B4-39936F97B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Bullet1,List Paragraph1,Akapit z listą11,List Paragraph,aotm_załączniki,Akapit z listą1,Table Legend,BulletPoints,podpunkt ankietyy,5 - W tabeli,Dot pt,F5 List Paragraph,No Spacing1,List Paragraph Char Char Char,Indicator Text"/>
    <w:basedOn w:val="Normalny"/>
    <w:link w:val="AkapitzlistZnak"/>
    <w:uiPriority w:val="99"/>
    <w:qFormat/>
    <w:rsid w:val="00846C87"/>
    <w:pPr>
      <w:ind w:left="720"/>
      <w:contextualSpacing/>
    </w:pPr>
  </w:style>
  <w:style w:type="character" w:customStyle="1" w:styleId="markedcontent">
    <w:name w:val="markedcontent"/>
    <w:basedOn w:val="Domylnaczcionkaakapitu"/>
    <w:rsid w:val="00846C87"/>
  </w:style>
  <w:style w:type="character" w:styleId="Odwoaniedokomentarza">
    <w:name w:val="annotation reference"/>
    <w:basedOn w:val="Domylnaczcionkaakapitu"/>
    <w:uiPriority w:val="99"/>
    <w:semiHidden/>
    <w:unhideWhenUsed/>
    <w:rsid w:val="00846C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6C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6C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6C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6C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46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yl moj Znak,Bullet1 Znak,List Paragraph1 Znak,Akapit z listą11 Znak,List Paragraph Znak,aotm_załączniki Znak,Akapit z listą1 Znak,Table Legend Znak,BulletPoints Znak,podpunkt ankietyy Znak,5 - W tabeli Znak,Dot pt Znak"/>
    <w:basedOn w:val="Domylnaczcionkaakapitu"/>
    <w:link w:val="Akapitzlist"/>
    <w:uiPriority w:val="99"/>
    <w:qFormat/>
    <w:locked/>
    <w:rsid w:val="003671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558F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D89EE-921C-4DDD-8230-BF633B74D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999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 Aleksandra</dc:creator>
  <cp:keywords/>
  <dc:description/>
  <cp:lastModifiedBy>Królak-Buzakowska Joanna</cp:lastModifiedBy>
  <cp:revision>8</cp:revision>
  <dcterms:created xsi:type="dcterms:W3CDTF">2022-05-30T13:25:00Z</dcterms:created>
  <dcterms:modified xsi:type="dcterms:W3CDTF">2022-05-30T13:47:00Z</dcterms:modified>
</cp:coreProperties>
</file>