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78E26" w14:textId="033F0E18" w:rsidR="00CB6CDA" w:rsidRPr="00C02A41" w:rsidRDefault="00713452" w:rsidP="0094384B">
      <w:pPr>
        <w:jc w:val="right"/>
        <w:rPr>
          <w:rFonts w:ascii="Lato" w:hAnsi="Lato"/>
        </w:rPr>
      </w:pPr>
      <w:r w:rsidRPr="002A5013">
        <w:rPr>
          <w:rFonts w:ascii="Lato" w:hAnsi="Lato"/>
          <w:i/>
          <w:iCs/>
        </w:rPr>
        <w:t>Załącznik nr 2</w:t>
      </w:r>
      <w:r w:rsidRPr="00C02A41">
        <w:rPr>
          <w:rFonts w:ascii="Lato" w:hAnsi="Lato"/>
          <w:i/>
          <w:iCs/>
        </w:rPr>
        <w:t xml:space="preserve"> do</w:t>
      </w:r>
      <w:r w:rsidRPr="00C02A41">
        <w:rPr>
          <w:rFonts w:ascii="Lato" w:hAnsi="Lato"/>
        </w:rPr>
        <w:t xml:space="preserve"> </w:t>
      </w:r>
      <w:r w:rsidRPr="00C02A41">
        <w:rPr>
          <w:rFonts w:ascii="Lato" w:hAnsi="Lato"/>
          <w:i/>
          <w:iCs/>
        </w:rPr>
        <w:t>Ogłoszenia o konkursie</w:t>
      </w:r>
      <w:r w:rsidR="0004142C" w:rsidRPr="00C02A41">
        <w:rPr>
          <w:rFonts w:ascii="Lato" w:hAnsi="Lato"/>
          <w:i/>
          <w:iCs/>
        </w:rPr>
        <w:t xml:space="preserve"> </w:t>
      </w:r>
    </w:p>
    <w:p w14:paraId="02B82DA3" w14:textId="7F498F21" w:rsidR="005956C7" w:rsidRPr="00C02A41" w:rsidRDefault="005956C7" w:rsidP="005956C7">
      <w:pPr>
        <w:pStyle w:val="Nagwek1"/>
        <w:jc w:val="center"/>
        <w:rPr>
          <w:rFonts w:ascii="Lato" w:hAnsi="Lato"/>
          <w:b/>
          <w:bCs/>
          <w:sz w:val="32"/>
          <w:szCs w:val="32"/>
        </w:rPr>
      </w:pPr>
      <w:r w:rsidRPr="00C02A41">
        <w:rPr>
          <w:rFonts w:ascii="Lato" w:hAnsi="Lato"/>
          <w:b/>
          <w:bCs/>
          <w:sz w:val="32"/>
          <w:szCs w:val="32"/>
        </w:rPr>
        <w:t>PROPOZYCJA PROJEKTU STRATEGICZNEGO</w:t>
      </w:r>
      <w:r w:rsidR="0019764B">
        <w:rPr>
          <w:rStyle w:val="Odwoanieprzypisudolnego"/>
          <w:rFonts w:ascii="Lato" w:hAnsi="Lato"/>
          <w:b/>
          <w:bCs/>
          <w:sz w:val="32"/>
          <w:szCs w:val="32"/>
        </w:rPr>
        <w:footnoteReference w:id="2"/>
      </w:r>
    </w:p>
    <w:p w14:paraId="4FBE2C6B" w14:textId="6BC87EAD" w:rsidR="004F360F" w:rsidRPr="00C02A41" w:rsidRDefault="009B3F64" w:rsidP="005956C7">
      <w:pPr>
        <w:pStyle w:val="Nagwek1"/>
        <w:jc w:val="center"/>
        <w:rPr>
          <w:rFonts w:ascii="Lato" w:hAnsi="Lato"/>
          <w:b/>
          <w:bCs/>
          <w:sz w:val="20"/>
          <w:szCs w:val="20"/>
        </w:rPr>
      </w:pPr>
      <w:r w:rsidRPr="00C02A41">
        <w:rPr>
          <w:rFonts w:ascii="Lato" w:hAnsi="Lato"/>
          <w:b/>
          <w:bCs/>
          <w:sz w:val="20"/>
          <w:szCs w:val="20"/>
        </w:rPr>
        <w:t xml:space="preserve">w zakresie dofinansowania zadań polegających na </w:t>
      </w:r>
      <w:r w:rsidR="00F827C6" w:rsidRPr="00C02A41">
        <w:rPr>
          <w:rFonts w:ascii="Lato" w:hAnsi="Lato"/>
          <w:b/>
          <w:bCs/>
          <w:sz w:val="20"/>
          <w:szCs w:val="20"/>
        </w:rPr>
        <w:t>budowie, przebudowie, modernizacji lub doposażeniu infrastruktury strategicznej podmiotów leczniczych wykonujących działalność leczniczą w rodzaju stacjonarne i całodobowe świadczenie zdrowotne w zakresie opieka psychiatryczna i leczenie uzależnień</w:t>
      </w:r>
      <w:r w:rsidR="00474996">
        <w:rPr>
          <w:rFonts w:ascii="Lato" w:hAnsi="Lato"/>
          <w:b/>
          <w:bCs/>
          <w:sz w:val="20"/>
          <w:szCs w:val="20"/>
        </w:rPr>
        <w:t>,</w:t>
      </w:r>
      <w:r w:rsidR="00474996" w:rsidRPr="00474996">
        <w:t xml:space="preserve"> </w:t>
      </w:r>
      <w:r w:rsidR="00474996" w:rsidRPr="00474996">
        <w:rPr>
          <w:rFonts w:ascii="Lato" w:hAnsi="Lato"/>
          <w:b/>
          <w:bCs/>
          <w:sz w:val="20"/>
          <w:szCs w:val="20"/>
        </w:rPr>
        <w:t>na podstawie umowy z Narodowym Funduszem Zdrowia</w:t>
      </w:r>
      <w:r w:rsidR="000C1E11" w:rsidRPr="00C02A41">
        <w:rPr>
          <w:rStyle w:val="Odwoanieprzypisudolnego"/>
          <w:rFonts w:ascii="Lato" w:hAnsi="Lato"/>
          <w:b/>
          <w:bCs/>
          <w:sz w:val="20"/>
          <w:szCs w:val="20"/>
        </w:rPr>
        <w:footnoteReference w:id="3"/>
      </w:r>
    </w:p>
    <w:p w14:paraId="31A2785F" w14:textId="77777777" w:rsidR="00357D2E" w:rsidRDefault="00357D2E" w:rsidP="008F3210">
      <w:pPr>
        <w:spacing w:before="120" w:after="120" w:line="254" w:lineRule="auto"/>
        <w:ind w:left="57"/>
        <w:jc w:val="both"/>
        <w:rPr>
          <w:rFonts w:ascii="Lato" w:hAnsi="Lato"/>
          <w:b/>
          <w:bCs/>
          <w:i/>
          <w:iCs/>
          <w:color w:val="808080" w:themeColor="background1" w:themeShade="80"/>
        </w:rPr>
      </w:pPr>
    </w:p>
    <w:p w14:paraId="2333CCEB" w14:textId="6465D4D2" w:rsidR="00FE2CDF" w:rsidRPr="00C02A41" w:rsidRDefault="00FE2CDF" w:rsidP="008F3210">
      <w:pPr>
        <w:spacing w:before="120" w:after="120" w:line="254" w:lineRule="auto"/>
        <w:ind w:left="57"/>
        <w:jc w:val="both"/>
        <w:rPr>
          <w:rFonts w:ascii="Lato" w:hAnsi="Lato"/>
          <w:b/>
          <w:bCs/>
          <w:i/>
          <w:iCs/>
          <w:color w:val="808080" w:themeColor="background1" w:themeShade="80"/>
        </w:rPr>
      </w:pPr>
      <w:r w:rsidRPr="00C02A41">
        <w:rPr>
          <w:rFonts w:ascii="Lato" w:hAnsi="Lato"/>
          <w:b/>
          <w:bCs/>
          <w:i/>
          <w:iCs/>
          <w:color w:val="808080" w:themeColor="background1" w:themeShade="80"/>
        </w:rPr>
        <w:t>Instrukcja</w:t>
      </w:r>
      <w:r w:rsidR="00433982" w:rsidRPr="00C02A41">
        <w:rPr>
          <w:rFonts w:ascii="Lato" w:hAnsi="Lato"/>
          <w:b/>
          <w:bCs/>
          <w:i/>
          <w:iCs/>
          <w:color w:val="808080" w:themeColor="background1" w:themeShade="80"/>
        </w:rPr>
        <w:t xml:space="preserve"> wypełnienia:</w:t>
      </w:r>
    </w:p>
    <w:p w14:paraId="6CF1DEB6" w14:textId="7A505195" w:rsidR="00EA34F6" w:rsidRPr="00C02A41" w:rsidRDefault="00EA34F6" w:rsidP="0022736B">
      <w:pPr>
        <w:spacing w:before="120" w:after="120" w:line="254" w:lineRule="auto"/>
        <w:ind w:left="57"/>
        <w:jc w:val="both"/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</w:pPr>
      <w:bookmarkStart w:id="0" w:name="_Hlk161941256"/>
      <w:r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 xml:space="preserve">Wszystkie tabele z danymi liczbowymi zamieszczone w propozycji projektu strategicznego </w:t>
      </w:r>
      <w:r w:rsidR="00954970"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>są dostępne</w:t>
      </w:r>
      <w:r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 xml:space="preserve"> w formie edytowalnej w pliku </w:t>
      </w:r>
      <w:r w:rsidR="00117F3C"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>E</w:t>
      </w:r>
      <w:r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>xcel</w:t>
      </w:r>
      <w:r w:rsidR="002B6430"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>,</w:t>
      </w:r>
      <w:r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 xml:space="preserve"> stanowiącym załącznik nr </w:t>
      </w:r>
      <w:r w:rsidR="00E65A6C"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>1</w:t>
      </w:r>
      <w:r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 xml:space="preserve"> do </w:t>
      </w:r>
      <w:r w:rsidR="00351E4E"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>F</w:t>
      </w:r>
      <w:r w:rsidR="009D78BC"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>ormularza</w:t>
      </w:r>
      <w:r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 xml:space="preserve"> propozycji projektu strategicznego. </w:t>
      </w:r>
      <w:r w:rsidR="00954970"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>P</w:t>
      </w:r>
      <w:r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>o wypełnieniu</w:t>
      </w:r>
      <w:r w:rsidR="00954970"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 xml:space="preserve"> pliku </w:t>
      </w:r>
      <w:r w:rsidR="00117F3C"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>E</w:t>
      </w:r>
      <w:r w:rsidR="00954970"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>xcel, odpowiednie tabele</w:t>
      </w:r>
      <w:r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 xml:space="preserve"> wkleić do </w:t>
      </w:r>
      <w:r w:rsidR="00351E4E"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>F</w:t>
      </w:r>
      <w:r w:rsidR="00954970"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>ormularza</w:t>
      </w:r>
      <w:r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="002B6430"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 xml:space="preserve">oraz załączyć </w:t>
      </w:r>
      <w:r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 xml:space="preserve">plik </w:t>
      </w:r>
      <w:r w:rsidR="00117F3C"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>E</w:t>
      </w:r>
      <w:r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>xcel</w:t>
      </w:r>
      <w:r w:rsidR="00954970"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>.</w:t>
      </w:r>
      <w:r w:rsidR="009A283B"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 xml:space="preserve"> Dane liczbowe wskazywać w wartościach całkowitych, z użyciem separatora</w:t>
      </w:r>
      <w:r w:rsidR="00B41AA2"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 xml:space="preserve"> 1000</w:t>
      </w:r>
      <w:r w:rsidR="009A283B"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 xml:space="preserve">. </w:t>
      </w:r>
    </w:p>
    <w:p w14:paraId="0ACCD736" w14:textId="4452BBEB" w:rsidR="00F370D3" w:rsidRPr="00C02A41" w:rsidRDefault="00F370D3" w:rsidP="0022736B">
      <w:pPr>
        <w:spacing w:before="120" w:after="120" w:line="254" w:lineRule="auto"/>
        <w:ind w:left="57"/>
        <w:jc w:val="both"/>
        <w:rPr>
          <w:rFonts w:ascii="Lato" w:hAnsi="Lato" w:cstheme="minorHAnsi"/>
          <w:b/>
          <w:bCs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 xml:space="preserve">Formularz </w:t>
      </w:r>
      <w:r w:rsidR="007B6073"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 xml:space="preserve">należy </w:t>
      </w:r>
      <w:r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>wypełnić przy zastosowaniu</w:t>
      </w:r>
      <w:r w:rsidR="00C46649"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 xml:space="preserve">: czcionki </w:t>
      </w:r>
      <w:r w:rsidR="00AA4C02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>Lato</w:t>
      </w:r>
      <w:r w:rsidR="00E4708F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="00C46649"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>10</w:t>
      </w:r>
      <w:r w:rsidR="00E4708F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 xml:space="preserve"> lub Arial 10</w:t>
      </w:r>
      <w:r w:rsidR="00C46649"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 xml:space="preserve">, kolor czarny; </w:t>
      </w:r>
      <w:r w:rsidR="00194046"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 xml:space="preserve">tekst </w:t>
      </w:r>
      <w:r w:rsidR="00C46649"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 xml:space="preserve">wyjustowany, </w:t>
      </w:r>
      <w:r w:rsidR="00194046"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 xml:space="preserve">dopuszczalne </w:t>
      </w:r>
      <w:r w:rsidR="00C46649"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>akapity 1,</w:t>
      </w:r>
      <w:r w:rsidR="002C0E29"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 xml:space="preserve">0 </w:t>
      </w:r>
      <w:r w:rsidR="00C46649"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 xml:space="preserve">cm; odstępy </w:t>
      </w:r>
      <w:r w:rsidR="00AA4C02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 xml:space="preserve">przed i po 6 </w:t>
      </w:r>
      <w:r w:rsidR="00194046"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>pkt.</w:t>
      </w:r>
      <w:r w:rsidR="00C46649"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>; interlinia: wielokrotność, co 1,</w:t>
      </w:r>
      <w:r w:rsidR="00996FB2"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>06</w:t>
      </w:r>
      <w:r w:rsidR="00C46649"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>.</w:t>
      </w:r>
    </w:p>
    <w:p w14:paraId="15F9EEA5" w14:textId="03830A9F" w:rsidR="00EA34F6" w:rsidRPr="00C02A41" w:rsidRDefault="00954970" w:rsidP="0022736B">
      <w:pPr>
        <w:spacing w:before="120" w:after="120" w:line="254" w:lineRule="auto"/>
        <w:ind w:left="57"/>
        <w:jc w:val="both"/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 xml:space="preserve">Formularz propozycji projektu strategicznego </w:t>
      </w:r>
      <w:r w:rsidR="007B6073"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 xml:space="preserve">należy </w:t>
      </w:r>
      <w:r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 xml:space="preserve">wypełnić </w:t>
      </w:r>
      <w:r w:rsidR="00EA34F6"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 xml:space="preserve">w sposób </w:t>
      </w:r>
      <w:r w:rsidR="00351E4E"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>precyzyjny</w:t>
      </w:r>
      <w:r w:rsidR="00EA34F6"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 xml:space="preserve"> i czytelny</w:t>
      </w:r>
      <w:r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 xml:space="preserve">. </w:t>
      </w:r>
      <w:r w:rsidR="007B6073"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>Należy o</w:t>
      </w:r>
      <w:r w:rsidR="00EA34F6"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>graniczyć się do najważniejszych informacji, unika</w:t>
      </w:r>
      <w:r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>ć</w:t>
      </w:r>
      <w:r w:rsidR="00EA34F6"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 xml:space="preserve"> zbędnych</w:t>
      </w:r>
      <w:r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 xml:space="preserve"> opisów</w:t>
      </w:r>
      <w:r w:rsidR="00EA34F6"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 xml:space="preserve">, nieistotnych z punktu widzenia realizacji </w:t>
      </w:r>
      <w:r w:rsidR="00A04A45"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>p</w:t>
      </w:r>
      <w:r w:rsidR="00EA34F6"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>rojektu</w:t>
      </w:r>
      <w:r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 xml:space="preserve"> strategicznego</w:t>
      </w:r>
      <w:r w:rsidR="00347B1C"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>.</w:t>
      </w:r>
    </w:p>
    <w:bookmarkEnd w:id="0"/>
    <w:p w14:paraId="3B6DA4B3" w14:textId="0BB44469" w:rsidR="00357D2E" w:rsidRPr="0022736B" w:rsidRDefault="007B6073" w:rsidP="0022736B">
      <w:pPr>
        <w:spacing w:before="120" w:after="120" w:line="254" w:lineRule="auto"/>
        <w:ind w:left="57"/>
        <w:jc w:val="both"/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</w:pPr>
      <w:r w:rsidRPr="0022736B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>Należy w</w:t>
      </w:r>
      <w:r w:rsidR="00954970" w:rsidRPr="0022736B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 xml:space="preserve">ypełnić wszystkie pola. W przypadku, gdy pole nie dotyczy danej propozycji projektu strategicznego lub wnioskodawcy, </w:t>
      </w:r>
      <w:r w:rsidRPr="0022736B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 xml:space="preserve">należy </w:t>
      </w:r>
      <w:r w:rsidR="00954970" w:rsidRPr="0022736B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>wpisać „nie dotyczy”.</w:t>
      </w:r>
    </w:p>
    <w:p w14:paraId="0E1929C5" w14:textId="052C10F0" w:rsidR="00715DF5" w:rsidRPr="0022736B" w:rsidRDefault="00715DF5" w:rsidP="0022736B">
      <w:pPr>
        <w:spacing w:before="120" w:after="120" w:line="254" w:lineRule="auto"/>
        <w:ind w:left="57"/>
        <w:jc w:val="both"/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</w:pPr>
      <w:r w:rsidRPr="0022736B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>W przypadku przekroczenia dopuszczalnego limitu znaków, ocenie podlegać będzie tylko treść mieszczącą się w określonym limicie.</w:t>
      </w:r>
    </w:p>
    <w:p w14:paraId="52B57F79" w14:textId="4B804FDC" w:rsidR="00786B04" w:rsidRPr="00C02A41" w:rsidRDefault="00954970" w:rsidP="00390B61">
      <w:pPr>
        <w:pStyle w:val="Nagwek2"/>
        <w:numPr>
          <w:ilvl w:val="0"/>
          <w:numId w:val="1"/>
        </w:numPr>
        <w:spacing w:before="0" w:after="120"/>
        <w:ind w:left="499" w:hanging="357"/>
        <w:rPr>
          <w:rFonts w:ascii="Lato" w:hAnsi="Lato"/>
          <w:b/>
          <w:bCs/>
          <w:color w:val="2F5496" w:themeColor="accent1" w:themeShade="BF"/>
          <w:sz w:val="24"/>
          <w:szCs w:val="24"/>
        </w:rPr>
      </w:pPr>
      <w:bookmarkStart w:id="1" w:name="_Hlk116378081"/>
      <w:r w:rsidRPr="00C02A41">
        <w:rPr>
          <w:rFonts w:ascii="Lato" w:hAnsi="Lato"/>
          <w:b/>
          <w:bCs/>
          <w:color w:val="2F5496" w:themeColor="accent1" w:themeShade="BF"/>
          <w:sz w:val="24"/>
          <w:szCs w:val="24"/>
        </w:rPr>
        <w:t>WNIOSKODAWCA</w:t>
      </w:r>
    </w:p>
    <w:p w14:paraId="447FAFF7" w14:textId="0AFDAC90" w:rsidR="00654ABB" w:rsidRPr="00C02A41" w:rsidRDefault="00C2314D" w:rsidP="008F3210">
      <w:pPr>
        <w:spacing w:before="120" w:after="120" w:line="254" w:lineRule="auto"/>
        <w:ind w:left="57" w:firstLine="340"/>
        <w:jc w:val="both"/>
        <w:rPr>
          <w:rFonts w:ascii="Lato" w:hAnsi="Lato"/>
        </w:rPr>
      </w:pPr>
      <w:r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>W przypadku</w:t>
      </w:r>
      <w:r w:rsidR="00C027E5"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>,</w:t>
      </w:r>
      <w:r w:rsidRPr="00C02A41">
        <w:rPr>
          <w:rFonts w:ascii="Lato" w:hAnsi="Lato" w:cstheme="minorHAnsi"/>
          <w:i/>
          <w:iCs/>
          <w:color w:val="808080" w:themeColor="background1" w:themeShade="80"/>
          <w:sz w:val="18"/>
          <w:szCs w:val="18"/>
        </w:rPr>
        <w:t xml:space="preserve"> gdy propozycja projektu strategicznego jest składana przez organ tworzący (np. uniwersytet) w imieniu podmiotu leczniczego (wnioskodawcy) poniższe pola należy uzupełnić danymi dotyczącymi podmiotu leczniczego. Propozycja projektu strategicznego składana w imieniu podmiotu leczniczego przez organ tworzący wymaga podpisu przez uprawnionych przedstawicieli obu podmiotów.</w:t>
      </w:r>
      <w:bookmarkEnd w:id="1"/>
    </w:p>
    <w:tbl>
      <w:tblPr>
        <w:tblStyle w:val="Tabelasiatki1jasnaakcent1"/>
        <w:tblW w:w="4940" w:type="pct"/>
        <w:tblLook w:val="0400" w:firstRow="0" w:lastRow="0" w:firstColumn="0" w:lastColumn="0" w:noHBand="0" w:noVBand="1"/>
      </w:tblPr>
      <w:tblGrid>
        <w:gridCol w:w="479"/>
        <w:gridCol w:w="3360"/>
        <w:gridCol w:w="6492"/>
      </w:tblGrid>
      <w:tr w:rsidR="00E9431F" w:rsidRPr="00C02A41" w14:paraId="26C99D38" w14:textId="77777777" w:rsidTr="00B67A68">
        <w:trPr>
          <w:trHeight w:val="37"/>
        </w:trPr>
        <w:tc>
          <w:tcPr>
            <w:tcW w:w="215" w:type="pct"/>
            <w:vAlign w:val="center"/>
          </w:tcPr>
          <w:p w14:paraId="1A54EBB8" w14:textId="06541FFE" w:rsidR="00786B04" w:rsidRPr="00C02A41" w:rsidRDefault="009F2734" w:rsidP="00B67A68">
            <w:pPr>
              <w:tabs>
                <w:tab w:val="left" w:pos="1234"/>
              </w:tabs>
              <w:spacing w:before="0" w:line="254" w:lineRule="auto"/>
              <w:rPr>
                <w:rFonts w:ascii="Lato" w:hAnsi="Lato"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>I.1.</w:t>
            </w:r>
          </w:p>
        </w:tc>
        <w:tc>
          <w:tcPr>
            <w:tcW w:w="1635" w:type="pct"/>
            <w:vAlign w:val="center"/>
          </w:tcPr>
          <w:p w14:paraId="46E3B67A" w14:textId="376EA5FB" w:rsidR="00786B04" w:rsidRPr="00C02A41" w:rsidRDefault="00786B04" w:rsidP="00B67A68">
            <w:pPr>
              <w:tabs>
                <w:tab w:val="left" w:pos="1234"/>
              </w:tabs>
              <w:spacing w:before="0" w:line="254" w:lineRule="auto"/>
              <w:rPr>
                <w:rFonts w:ascii="Lato" w:hAnsi="Lato"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b/>
                <w:bCs/>
                <w:i/>
                <w:iCs/>
                <w:color w:val="2F5496" w:themeColor="accent1" w:themeShade="BF"/>
              </w:rPr>
              <w:t xml:space="preserve">Nazwa </w:t>
            </w:r>
            <w:r w:rsidR="00954970" w:rsidRPr="00C02A41">
              <w:rPr>
                <w:rFonts w:ascii="Lato" w:hAnsi="Lato"/>
                <w:b/>
                <w:bCs/>
                <w:i/>
                <w:iCs/>
                <w:color w:val="2F5496" w:themeColor="accent1" w:themeShade="BF"/>
              </w:rPr>
              <w:t>wnioskodawcy</w:t>
            </w:r>
            <w:r w:rsidR="00343E32" w:rsidRPr="00C02A41">
              <w:rPr>
                <w:rFonts w:ascii="Lato" w:hAnsi="Lato"/>
                <w:i/>
                <w:iCs/>
                <w:color w:val="2F5496" w:themeColor="accent1" w:themeShade="BF"/>
              </w:rPr>
              <w:t xml:space="preserve"> </w:t>
            </w:r>
          </w:p>
        </w:tc>
        <w:tc>
          <w:tcPr>
            <w:tcW w:w="3150" w:type="pct"/>
            <w:vAlign w:val="center"/>
          </w:tcPr>
          <w:p w14:paraId="28DC4ED9" w14:textId="7DAEBC0D" w:rsidR="00956953" w:rsidRPr="00C02A41" w:rsidRDefault="00956953" w:rsidP="00B67A68">
            <w:pPr>
              <w:tabs>
                <w:tab w:val="left" w:pos="1234"/>
              </w:tabs>
              <w:spacing w:before="0" w:line="254" w:lineRule="auto"/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dane zgodne z KRS</w:t>
            </w:r>
          </w:p>
        </w:tc>
      </w:tr>
      <w:tr w:rsidR="00E9431F" w:rsidRPr="00C02A41" w14:paraId="638AB09F" w14:textId="77777777" w:rsidTr="00B67A68">
        <w:trPr>
          <w:trHeight w:val="464"/>
        </w:trPr>
        <w:tc>
          <w:tcPr>
            <w:tcW w:w="215" w:type="pct"/>
            <w:vAlign w:val="center"/>
          </w:tcPr>
          <w:p w14:paraId="1FA144A3" w14:textId="12AC3CC3" w:rsidR="00786B04" w:rsidRPr="00C02A41" w:rsidRDefault="009F2734" w:rsidP="00B67A68">
            <w:pPr>
              <w:tabs>
                <w:tab w:val="left" w:pos="1234"/>
              </w:tabs>
              <w:spacing w:before="0" w:line="254" w:lineRule="auto"/>
              <w:rPr>
                <w:rFonts w:ascii="Lato" w:hAnsi="Lato"/>
                <w:b/>
                <w:bCs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>I.2.</w:t>
            </w:r>
          </w:p>
        </w:tc>
        <w:tc>
          <w:tcPr>
            <w:tcW w:w="1635" w:type="pct"/>
            <w:vAlign w:val="center"/>
          </w:tcPr>
          <w:p w14:paraId="08D2EC26" w14:textId="08710F70" w:rsidR="00343E32" w:rsidRPr="00C02A41" w:rsidRDefault="00343E32" w:rsidP="00B67A68">
            <w:pPr>
              <w:tabs>
                <w:tab w:val="left" w:pos="1234"/>
              </w:tabs>
              <w:spacing w:before="0" w:line="254" w:lineRule="auto"/>
              <w:rPr>
                <w:rFonts w:ascii="Lato" w:hAnsi="Lato"/>
                <w:b/>
                <w:bCs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b/>
                <w:bCs/>
                <w:i/>
                <w:iCs/>
                <w:color w:val="2F5496" w:themeColor="accent1" w:themeShade="BF"/>
              </w:rPr>
              <w:t xml:space="preserve">Adres </w:t>
            </w:r>
            <w:r w:rsidR="00954970" w:rsidRPr="00C02A41">
              <w:rPr>
                <w:rFonts w:ascii="Lato" w:hAnsi="Lato"/>
                <w:b/>
                <w:bCs/>
                <w:i/>
                <w:iCs/>
                <w:color w:val="2F5496" w:themeColor="accent1" w:themeShade="BF"/>
              </w:rPr>
              <w:t>wnioskodawcy</w:t>
            </w:r>
          </w:p>
        </w:tc>
        <w:tc>
          <w:tcPr>
            <w:tcW w:w="3150" w:type="pct"/>
            <w:vAlign w:val="center"/>
          </w:tcPr>
          <w:p w14:paraId="1EBA137F" w14:textId="1BD54CD8" w:rsidR="00956953" w:rsidRPr="00C02A41" w:rsidRDefault="00956953" w:rsidP="00B67A68">
            <w:pPr>
              <w:tabs>
                <w:tab w:val="left" w:pos="1234"/>
              </w:tabs>
              <w:spacing w:before="0" w:line="254" w:lineRule="auto"/>
              <w:rPr>
                <w:rFonts w:ascii="Lato" w:hAnsi="Lato"/>
                <w:sz w:val="18"/>
                <w:szCs w:val="18"/>
              </w:rPr>
            </w:pP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dane zgodne z KRS</w:t>
            </w:r>
          </w:p>
        </w:tc>
      </w:tr>
      <w:tr w:rsidR="00E9431F" w:rsidRPr="00C02A41" w14:paraId="2AB94DD6" w14:textId="77777777" w:rsidTr="00B67A68">
        <w:trPr>
          <w:trHeight w:val="92"/>
        </w:trPr>
        <w:tc>
          <w:tcPr>
            <w:tcW w:w="215" w:type="pct"/>
            <w:vAlign w:val="center"/>
          </w:tcPr>
          <w:p w14:paraId="2985B216" w14:textId="08016FC0" w:rsidR="00FE2CDF" w:rsidRPr="00C02A41" w:rsidRDefault="00FE2CDF" w:rsidP="00B67A68">
            <w:pPr>
              <w:tabs>
                <w:tab w:val="left" w:pos="1234"/>
              </w:tabs>
              <w:spacing w:before="0" w:line="254" w:lineRule="auto"/>
              <w:rPr>
                <w:rFonts w:ascii="Lato" w:hAnsi="Lato"/>
                <w:b/>
                <w:bCs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>I.3.</w:t>
            </w:r>
          </w:p>
        </w:tc>
        <w:tc>
          <w:tcPr>
            <w:tcW w:w="1635" w:type="pct"/>
            <w:vAlign w:val="center"/>
          </w:tcPr>
          <w:p w14:paraId="090DAE91" w14:textId="7FDEF48B" w:rsidR="00FE2CDF" w:rsidRPr="00C02A41" w:rsidRDefault="00FE2CDF" w:rsidP="00B67A68">
            <w:pPr>
              <w:tabs>
                <w:tab w:val="left" w:pos="1234"/>
              </w:tabs>
              <w:spacing w:before="0" w:line="254" w:lineRule="auto"/>
              <w:rPr>
                <w:rFonts w:ascii="Lato" w:hAnsi="Lato"/>
                <w:b/>
                <w:bCs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b/>
                <w:bCs/>
                <w:i/>
                <w:iCs/>
                <w:color w:val="2F5496" w:themeColor="accent1" w:themeShade="BF"/>
              </w:rPr>
              <w:t>Adres ePUAP</w:t>
            </w:r>
          </w:p>
        </w:tc>
        <w:tc>
          <w:tcPr>
            <w:tcW w:w="3150" w:type="pct"/>
            <w:vAlign w:val="center"/>
          </w:tcPr>
          <w:p w14:paraId="6CEEA978" w14:textId="1BCE8B7D" w:rsidR="00FE2CDF" w:rsidRPr="00C02A41" w:rsidDel="00FE2CDF" w:rsidRDefault="00FE2CDF" w:rsidP="00B67A68">
            <w:pPr>
              <w:tabs>
                <w:tab w:val="left" w:pos="1234"/>
              </w:tabs>
              <w:spacing w:before="0" w:line="254" w:lineRule="auto"/>
              <w:rPr>
                <w:rFonts w:ascii="Lato" w:hAnsi="Lato"/>
                <w:sz w:val="18"/>
                <w:szCs w:val="18"/>
              </w:rPr>
            </w:pP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adres skrytki ePUAP</w:t>
            </w:r>
          </w:p>
        </w:tc>
      </w:tr>
      <w:tr w:rsidR="00E9431F" w:rsidRPr="00C02A41" w14:paraId="5D8D8DE0" w14:textId="77777777" w:rsidTr="00B67A68">
        <w:trPr>
          <w:trHeight w:val="37"/>
        </w:trPr>
        <w:tc>
          <w:tcPr>
            <w:tcW w:w="215" w:type="pct"/>
            <w:vAlign w:val="center"/>
          </w:tcPr>
          <w:p w14:paraId="5AA6BA86" w14:textId="2B75B958" w:rsidR="00786B04" w:rsidRPr="00C02A41" w:rsidRDefault="009F2734" w:rsidP="00B67A68">
            <w:pPr>
              <w:tabs>
                <w:tab w:val="left" w:pos="1234"/>
              </w:tabs>
              <w:spacing w:before="0" w:line="254" w:lineRule="auto"/>
              <w:rPr>
                <w:rFonts w:ascii="Lato" w:hAnsi="Lato"/>
                <w:b/>
                <w:bCs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>I.</w:t>
            </w:r>
            <w:r w:rsidR="00FE2CDF" w:rsidRPr="00C02A41">
              <w:rPr>
                <w:rFonts w:ascii="Lato" w:hAnsi="Lato"/>
                <w:i/>
                <w:iCs/>
                <w:color w:val="2F5496" w:themeColor="accent1" w:themeShade="BF"/>
              </w:rPr>
              <w:t>4</w:t>
            </w: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>.</w:t>
            </w:r>
          </w:p>
        </w:tc>
        <w:tc>
          <w:tcPr>
            <w:tcW w:w="1635" w:type="pct"/>
            <w:vAlign w:val="center"/>
          </w:tcPr>
          <w:p w14:paraId="494E7CB2" w14:textId="726323A7" w:rsidR="003B53D4" w:rsidRPr="00C02A41" w:rsidRDefault="00786B04" w:rsidP="00B67A68">
            <w:pPr>
              <w:tabs>
                <w:tab w:val="left" w:pos="1234"/>
              </w:tabs>
              <w:spacing w:before="0" w:line="254" w:lineRule="auto"/>
              <w:rPr>
                <w:rFonts w:ascii="Lato" w:hAnsi="Lato"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b/>
                <w:bCs/>
                <w:i/>
                <w:iCs/>
                <w:color w:val="2F5496" w:themeColor="accent1" w:themeShade="BF"/>
              </w:rPr>
              <w:t>N</w:t>
            </w:r>
            <w:r w:rsidR="00862D21" w:rsidRPr="00C02A41">
              <w:rPr>
                <w:rFonts w:ascii="Lato" w:hAnsi="Lato"/>
                <w:b/>
                <w:bCs/>
                <w:i/>
                <w:iCs/>
                <w:color w:val="2F5496" w:themeColor="accent1" w:themeShade="BF"/>
              </w:rPr>
              <w:t>ume</w:t>
            </w:r>
            <w:r w:rsidRPr="00C02A41">
              <w:rPr>
                <w:rFonts w:ascii="Lato" w:hAnsi="Lato"/>
                <w:b/>
                <w:bCs/>
                <w:i/>
                <w:iCs/>
                <w:color w:val="2F5496" w:themeColor="accent1" w:themeShade="BF"/>
              </w:rPr>
              <w:t>r KRS</w:t>
            </w:r>
          </w:p>
        </w:tc>
        <w:tc>
          <w:tcPr>
            <w:tcW w:w="3150" w:type="pct"/>
            <w:vAlign w:val="center"/>
          </w:tcPr>
          <w:p w14:paraId="6312A695" w14:textId="60F1C924" w:rsidR="00956953" w:rsidRPr="00C02A41" w:rsidRDefault="00956953" w:rsidP="00B67A68">
            <w:pPr>
              <w:tabs>
                <w:tab w:val="left" w:pos="1234"/>
              </w:tabs>
              <w:spacing w:before="0" w:line="254" w:lineRule="auto"/>
              <w:rPr>
                <w:rFonts w:ascii="Lato" w:hAnsi="Lato"/>
                <w:sz w:val="18"/>
                <w:szCs w:val="18"/>
              </w:rPr>
            </w:pP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nadany numer w KRS</w:t>
            </w:r>
          </w:p>
        </w:tc>
      </w:tr>
      <w:tr w:rsidR="00E9431F" w:rsidRPr="00C02A41" w14:paraId="22C7B16F" w14:textId="77777777" w:rsidTr="00B67A68">
        <w:trPr>
          <w:trHeight w:val="388"/>
        </w:trPr>
        <w:tc>
          <w:tcPr>
            <w:tcW w:w="215" w:type="pct"/>
            <w:vAlign w:val="center"/>
          </w:tcPr>
          <w:p w14:paraId="234EF0A4" w14:textId="3D8FA2C9" w:rsidR="00940266" w:rsidRPr="00C02A41" w:rsidRDefault="00940266" w:rsidP="00B67A68">
            <w:pPr>
              <w:tabs>
                <w:tab w:val="left" w:pos="1234"/>
              </w:tabs>
              <w:spacing w:before="0" w:line="254" w:lineRule="auto"/>
              <w:rPr>
                <w:rFonts w:ascii="Lato" w:hAnsi="Lato"/>
                <w:b/>
                <w:bCs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>I.</w:t>
            </w:r>
            <w:r w:rsidR="00FE2CDF" w:rsidRPr="00C02A41">
              <w:rPr>
                <w:rFonts w:ascii="Lato" w:hAnsi="Lato"/>
                <w:i/>
                <w:iCs/>
                <w:color w:val="2F5496" w:themeColor="accent1" w:themeShade="BF"/>
              </w:rPr>
              <w:t>5</w:t>
            </w: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>.</w:t>
            </w:r>
          </w:p>
        </w:tc>
        <w:tc>
          <w:tcPr>
            <w:tcW w:w="1635" w:type="pct"/>
            <w:vAlign w:val="center"/>
          </w:tcPr>
          <w:p w14:paraId="26727D0D" w14:textId="7469F30E" w:rsidR="00940266" w:rsidRPr="00C02A41" w:rsidRDefault="00294F23" w:rsidP="00B67A68">
            <w:pPr>
              <w:tabs>
                <w:tab w:val="left" w:pos="1234"/>
              </w:tabs>
              <w:spacing w:before="0" w:line="254" w:lineRule="auto"/>
              <w:rPr>
                <w:rFonts w:ascii="Lato" w:hAnsi="Lato"/>
                <w:b/>
                <w:bCs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b/>
                <w:bCs/>
                <w:i/>
                <w:iCs/>
                <w:color w:val="2F5496" w:themeColor="accent1" w:themeShade="BF"/>
              </w:rPr>
              <w:t xml:space="preserve">Osoba uprawniona do reprezentacji </w:t>
            </w:r>
            <w:r w:rsidR="00954970" w:rsidRPr="00C02A41">
              <w:rPr>
                <w:rFonts w:ascii="Lato" w:hAnsi="Lato"/>
                <w:b/>
                <w:bCs/>
                <w:i/>
                <w:iCs/>
                <w:color w:val="2F5496" w:themeColor="accent1" w:themeShade="BF"/>
              </w:rPr>
              <w:t>wnioskodawcy</w:t>
            </w:r>
            <w:r w:rsidR="00F56216" w:rsidRPr="00C02A41">
              <w:rPr>
                <w:rStyle w:val="Odwoanieprzypisudolnego"/>
                <w:rFonts w:ascii="Lato" w:hAnsi="Lato"/>
                <w:b/>
                <w:bCs/>
                <w:i/>
                <w:iCs/>
                <w:color w:val="2F5496" w:themeColor="accent1" w:themeShade="BF"/>
              </w:rPr>
              <w:footnoteReference w:id="4"/>
            </w:r>
          </w:p>
        </w:tc>
        <w:tc>
          <w:tcPr>
            <w:tcW w:w="3150" w:type="pct"/>
            <w:vAlign w:val="center"/>
          </w:tcPr>
          <w:p w14:paraId="11341B6A" w14:textId="3A66133E" w:rsidR="00940266" w:rsidRPr="00C02A41" w:rsidRDefault="00940266" w:rsidP="00B67A68">
            <w:pPr>
              <w:tabs>
                <w:tab w:val="left" w:pos="1234"/>
              </w:tabs>
              <w:spacing w:before="0" w:line="254" w:lineRule="auto"/>
              <w:rPr>
                <w:rFonts w:ascii="Lato" w:hAnsi="Lato"/>
                <w:sz w:val="18"/>
                <w:szCs w:val="18"/>
              </w:rPr>
            </w:pP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dane zgodne z KRS</w:t>
            </w:r>
          </w:p>
        </w:tc>
      </w:tr>
      <w:tr w:rsidR="00E9431F" w:rsidRPr="00C02A41" w14:paraId="58E05D5B" w14:textId="77777777" w:rsidTr="00B67A68">
        <w:trPr>
          <w:trHeight w:val="299"/>
        </w:trPr>
        <w:tc>
          <w:tcPr>
            <w:tcW w:w="215" w:type="pct"/>
            <w:vAlign w:val="center"/>
          </w:tcPr>
          <w:p w14:paraId="1A88ABDC" w14:textId="16FA6A9E" w:rsidR="00786B04" w:rsidRPr="00C02A41" w:rsidRDefault="009F2734" w:rsidP="00B67A68">
            <w:pPr>
              <w:tabs>
                <w:tab w:val="left" w:pos="1234"/>
              </w:tabs>
              <w:spacing w:before="0" w:line="254" w:lineRule="auto"/>
              <w:rPr>
                <w:rFonts w:ascii="Lato" w:hAnsi="Lato"/>
                <w:b/>
                <w:bCs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>I.</w:t>
            </w:r>
            <w:r w:rsidR="00FE2CDF" w:rsidRPr="00C02A41">
              <w:rPr>
                <w:rFonts w:ascii="Lato" w:hAnsi="Lato"/>
                <w:i/>
                <w:iCs/>
                <w:color w:val="2F5496" w:themeColor="accent1" w:themeShade="BF"/>
              </w:rPr>
              <w:t>6</w:t>
            </w: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>.</w:t>
            </w:r>
          </w:p>
        </w:tc>
        <w:tc>
          <w:tcPr>
            <w:tcW w:w="1635" w:type="pct"/>
            <w:vAlign w:val="center"/>
          </w:tcPr>
          <w:p w14:paraId="0835D677" w14:textId="1F012DD0" w:rsidR="00343E32" w:rsidRPr="00C02A41" w:rsidRDefault="00294F23" w:rsidP="00B67A68">
            <w:pPr>
              <w:tabs>
                <w:tab w:val="left" w:pos="1234"/>
              </w:tabs>
              <w:spacing w:before="0" w:line="254" w:lineRule="auto"/>
              <w:rPr>
                <w:rFonts w:ascii="Lato" w:hAnsi="Lato"/>
                <w:i/>
                <w:iCs/>
                <w:color w:val="2F5496" w:themeColor="accent1" w:themeShade="BF"/>
                <w:highlight w:val="yellow"/>
              </w:rPr>
            </w:pPr>
            <w:r w:rsidRPr="00C02A41">
              <w:rPr>
                <w:rFonts w:ascii="Lato" w:hAnsi="Lato"/>
                <w:b/>
                <w:bCs/>
                <w:i/>
                <w:iCs/>
                <w:color w:val="2F5496" w:themeColor="accent1" w:themeShade="BF"/>
              </w:rPr>
              <w:t>Osoba wyznaczona do kontaktów merytorycznych</w:t>
            </w:r>
          </w:p>
        </w:tc>
        <w:tc>
          <w:tcPr>
            <w:tcW w:w="3150" w:type="pct"/>
            <w:vAlign w:val="center"/>
          </w:tcPr>
          <w:p w14:paraId="147147E8" w14:textId="7E683837" w:rsidR="00956953" w:rsidRPr="00C02A41" w:rsidRDefault="00956953" w:rsidP="00B67A68">
            <w:pPr>
              <w:tabs>
                <w:tab w:val="left" w:pos="1234"/>
              </w:tabs>
              <w:spacing w:before="0" w:line="254" w:lineRule="auto"/>
              <w:rPr>
                <w:rFonts w:ascii="Lato" w:hAnsi="Lato"/>
                <w:sz w:val="18"/>
                <w:szCs w:val="18"/>
              </w:rPr>
            </w:pP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imię, nazwisko, numer telefonu, e-mail</w:t>
            </w:r>
          </w:p>
        </w:tc>
      </w:tr>
      <w:tr w:rsidR="00E9431F" w:rsidRPr="00C02A41" w14:paraId="0E45BB12" w14:textId="77777777" w:rsidTr="00B67A68">
        <w:trPr>
          <w:trHeight w:val="421"/>
        </w:trPr>
        <w:tc>
          <w:tcPr>
            <w:tcW w:w="215" w:type="pct"/>
            <w:vAlign w:val="center"/>
          </w:tcPr>
          <w:p w14:paraId="5DAB028B" w14:textId="5F2575CE" w:rsidR="00786B04" w:rsidRPr="00C02A41" w:rsidRDefault="009F2734" w:rsidP="00B67A68">
            <w:pPr>
              <w:tabs>
                <w:tab w:val="left" w:pos="1234"/>
              </w:tabs>
              <w:spacing w:before="0" w:line="254" w:lineRule="auto"/>
              <w:rPr>
                <w:rFonts w:ascii="Lato" w:hAnsi="Lato"/>
                <w:b/>
                <w:bCs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>I.</w:t>
            </w:r>
            <w:r w:rsidR="00FE2CDF" w:rsidRPr="00C02A41">
              <w:rPr>
                <w:rFonts w:ascii="Lato" w:hAnsi="Lato"/>
                <w:i/>
                <w:iCs/>
                <w:color w:val="2F5496" w:themeColor="accent1" w:themeShade="BF"/>
              </w:rPr>
              <w:t>7</w:t>
            </w:r>
            <w:r w:rsidR="00940266" w:rsidRPr="00C02A41">
              <w:rPr>
                <w:rFonts w:ascii="Lato" w:hAnsi="Lato"/>
                <w:i/>
                <w:iCs/>
                <w:color w:val="2F5496" w:themeColor="accent1" w:themeShade="BF"/>
              </w:rPr>
              <w:t>.</w:t>
            </w:r>
          </w:p>
        </w:tc>
        <w:tc>
          <w:tcPr>
            <w:tcW w:w="1635" w:type="pct"/>
            <w:vAlign w:val="center"/>
          </w:tcPr>
          <w:p w14:paraId="048D63C5" w14:textId="517552C4" w:rsidR="000249E8" w:rsidRPr="00C02A41" w:rsidRDefault="0032687A" w:rsidP="00B67A68">
            <w:pPr>
              <w:tabs>
                <w:tab w:val="left" w:pos="1234"/>
              </w:tabs>
              <w:spacing w:before="0" w:line="254" w:lineRule="auto"/>
              <w:rPr>
                <w:rFonts w:ascii="Lato" w:hAnsi="Lato"/>
                <w:i/>
                <w:iCs/>
              </w:rPr>
            </w:pPr>
            <w:r w:rsidRPr="00C02A41">
              <w:rPr>
                <w:rFonts w:ascii="Lato" w:hAnsi="Lato"/>
                <w:b/>
                <w:bCs/>
                <w:i/>
                <w:iCs/>
                <w:color w:val="2F5496" w:themeColor="accent1" w:themeShade="BF"/>
              </w:rPr>
              <w:t xml:space="preserve">Nazwa </w:t>
            </w:r>
            <w:r w:rsidR="00940266" w:rsidRPr="00C02A41">
              <w:rPr>
                <w:rFonts w:ascii="Lato" w:hAnsi="Lato"/>
                <w:b/>
                <w:bCs/>
                <w:i/>
                <w:iCs/>
                <w:color w:val="2F5496" w:themeColor="accent1" w:themeShade="BF"/>
              </w:rPr>
              <w:t>propozycji projektu strategicznego</w:t>
            </w:r>
            <w:r w:rsidR="00933C73" w:rsidRPr="00C02A41">
              <w:rPr>
                <w:rFonts w:ascii="Lato" w:hAnsi="Lato"/>
                <w:b/>
                <w:bCs/>
                <w:i/>
                <w:iCs/>
                <w:color w:val="2F5496" w:themeColor="accent1" w:themeShade="BF"/>
              </w:rPr>
              <w:t xml:space="preserve"> </w:t>
            </w:r>
            <w:r w:rsidR="00940266" w:rsidRPr="00C02A41">
              <w:rPr>
                <w:rFonts w:ascii="Lato" w:hAnsi="Lato"/>
                <w:b/>
                <w:bCs/>
                <w:i/>
                <w:iCs/>
                <w:color w:val="2F5496" w:themeColor="accent1" w:themeShade="BF"/>
              </w:rPr>
              <w:t xml:space="preserve"> </w:t>
            </w:r>
          </w:p>
        </w:tc>
        <w:tc>
          <w:tcPr>
            <w:tcW w:w="3150" w:type="pct"/>
            <w:vAlign w:val="center"/>
          </w:tcPr>
          <w:p w14:paraId="3F3924CE" w14:textId="62855152" w:rsidR="00956953" w:rsidRPr="00C02A41" w:rsidRDefault="00956953" w:rsidP="00B67A68">
            <w:pPr>
              <w:tabs>
                <w:tab w:val="left" w:pos="1234"/>
              </w:tabs>
              <w:spacing w:before="0" w:line="254" w:lineRule="auto"/>
              <w:rPr>
                <w:rFonts w:ascii="Lato" w:hAnsi="Lato"/>
                <w:sz w:val="18"/>
                <w:szCs w:val="18"/>
                <w:highlight w:val="yellow"/>
              </w:rPr>
            </w:pP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tytuł zrozumiały i syntetyczny, wskazujący na </w:t>
            </w:r>
            <w:r w:rsidR="00EF2A2B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planowany </w:t>
            </w: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efekt medyczny</w:t>
            </w:r>
            <w:r w:rsidR="00933C73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, nie więcej niż </w:t>
            </w:r>
            <w:r w:rsidR="003B6D3A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200 </w:t>
            </w:r>
            <w:r w:rsidR="00933C73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znaków ze spacjami</w:t>
            </w:r>
          </w:p>
        </w:tc>
      </w:tr>
      <w:tr w:rsidR="00E9431F" w:rsidRPr="00C02A41" w14:paraId="6B244F4B" w14:textId="77777777" w:rsidTr="00B67A68">
        <w:trPr>
          <w:trHeight w:val="274"/>
        </w:trPr>
        <w:tc>
          <w:tcPr>
            <w:tcW w:w="215" w:type="pct"/>
            <w:vAlign w:val="center"/>
          </w:tcPr>
          <w:p w14:paraId="242658EA" w14:textId="1DFA3555" w:rsidR="00786B04" w:rsidRPr="00C02A41" w:rsidRDefault="009F2734" w:rsidP="00B67A68">
            <w:pPr>
              <w:tabs>
                <w:tab w:val="left" w:pos="1234"/>
              </w:tabs>
              <w:spacing w:before="0" w:line="254" w:lineRule="auto"/>
              <w:rPr>
                <w:rFonts w:ascii="Lato" w:hAnsi="Lato"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>I.</w:t>
            </w:r>
            <w:r w:rsidR="00FE2CDF" w:rsidRPr="00C02A41">
              <w:rPr>
                <w:rFonts w:ascii="Lato" w:hAnsi="Lato"/>
                <w:i/>
                <w:iCs/>
                <w:color w:val="2F5496" w:themeColor="accent1" w:themeShade="BF"/>
              </w:rPr>
              <w:t>8</w:t>
            </w: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>.</w:t>
            </w:r>
          </w:p>
        </w:tc>
        <w:tc>
          <w:tcPr>
            <w:tcW w:w="1635" w:type="pct"/>
            <w:vAlign w:val="center"/>
          </w:tcPr>
          <w:p w14:paraId="6E2DC566" w14:textId="71618889" w:rsidR="000249E8" w:rsidRPr="00C02A41" w:rsidRDefault="000249E8" w:rsidP="00B67A68">
            <w:pPr>
              <w:tabs>
                <w:tab w:val="left" w:pos="1234"/>
              </w:tabs>
              <w:spacing w:before="0" w:line="254" w:lineRule="auto"/>
              <w:rPr>
                <w:rFonts w:ascii="Lato" w:hAnsi="Lato"/>
                <w:b/>
                <w:bCs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b/>
                <w:bCs/>
                <w:i/>
                <w:iCs/>
                <w:color w:val="2F5496" w:themeColor="accent1" w:themeShade="BF"/>
              </w:rPr>
              <w:t>Miejsce realizacji</w:t>
            </w:r>
            <w:r w:rsidR="00940266" w:rsidRPr="00C02A41">
              <w:rPr>
                <w:rFonts w:ascii="Lato" w:hAnsi="Lato"/>
                <w:b/>
                <w:bCs/>
                <w:i/>
                <w:iCs/>
                <w:color w:val="2F5496" w:themeColor="accent1" w:themeShade="BF"/>
              </w:rPr>
              <w:t xml:space="preserve"> propozycji projektu strategicznego</w:t>
            </w:r>
          </w:p>
        </w:tc>
        <w:tc>
          <w:tcPr>
            <w:tcW w:w="3150" w:type="pct"/>
            <w:vAlign w:val="center"/>
          </w:tcPr>
          <w:p w14:paraId="6CFAC354" w14:textId="4FCF7399" w:rsidR="00956953" w:rsidRPr="00C02A41" w:rsidRDefault="00956953" w:rsidP="00B67A68">
            <w:pPr>
              <w:tabs>
                <w:tab w:val="left" w:pos="1234"/>
              </w:tabs>
              <w:spacing w:before="0" w:line="254" w:lineRule="auto"/>
              <w:rPr>
                <w:rFonts w:ascii="Lato" w:hAnsi="Lato"/>
                <w:sz w:val="18"/>
                <w:szCs w:val="18"/>
              </w:rPr>
            </w:pP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miejscowość, kod pocztowy, nazw</w:t>
            </w:r>
            <w:r w:rsidR="00954970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a</w:t>
            </w: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 ulicy, numer budynku,</w:t>
            </w:r>
            <w:r w:rsidRPr="00C02A41">
              <w:rPr>
                <w:rFonts w:ascii="Lato" w:hAnsi="Lato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nr ewidencyjn</w:t>
            </w:r>
            <w:r w:rsidR="002B6430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 dział</w:t>
            </w:r>
            <w:r w:rsidR="002B6430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ki</w:t>
            </w: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, obręb</w:t>
            </w:r>
          </w:p>
        </w:tc>
      </w:tr>
      <w:tr w:rsidR="00E9431F" w:rsidRPr="00C02A41" w14:paraId="02B6F426" w14:textId="77777777" w:rsidTr="00B67A68">
        <w:trPr>
          <w:trHeight w:val="583"/>
        </w:trPr>
        <w:tc>
          <w:tcPr>
            <w:tcW w:w="215" w:type="pct"/>
            <w:vAlign w:val="center"/>
          </w:tcPr>
          <w:p w14:paraId="6B02F218" w14:textId="0A612125" w:rsidR="00786B04" w:rsidRPr="00C02A41" w:rsidRDefault="009F2734" w:rsidP="00B67A68">
            <w:pPr>
              <w:tabs>
                <w:tab w:val="left" w:pos="1234"/>
              </w:tabs>
              <w:spacing w:before="0" w:line="254" w:lineRule="auto"/>
              <w:rPr>
                <w:rFonts w:ascii="Lato" w:hAnsi="Lato"/>
                <w:b/>
                <w:bCs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>I.</w:t>
            </w:r>
            <w:r w:rsidR="00FE2CDF" w:rsidRPr="00C02A41">
              <w:rPr>
                <w:rFonts w:ascii="Lato" w:hAnsi="Lato"/>
                <w:i/>
                <w:iCs/>
                <w:color w:val="2F5496" w:themeColor="accent1" w:themeShade="BF"/>
              </w:rPr>
              <w:t>9</w:t>
            </w: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>.</w:t>
            </w:r>
          </w:p>
        </w:tc>
        <w:tc>
          <w:tcPr>
            <w:tcW w:w="1635" w:type="pct"/>
            <w:vAlign w:val="center"/>
          </w:tcPr>
          <w:p w14:paraId="6B0E7AAD" w14:textId="497A7DBE" w:rsidR="000249E8" w:rsidRPr="00C02A41" w:rsidRDefault="000249E8" w:rsidP="00B67A68">
            <w:pPr>
              <w:tabs>
                <w:tab w:val="left" w:pos="1234"/>
              </w:tabs>
              <w:spacing w:before="0" w:line="254" w:lineRule="auto"/>
              <w:rPr>
                <w:rFonts w:ascii="Lato" w:hAnsi="Lato"/>
                <w:b/>
                <w:bCs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b/>
                <w:bCs/>
                <w:i/>
                <w:iCs/>
                <w:color w:val="2F5496" w:themeColor="accent1" w:themeShade="BF"/>
              </w:rPr>
              <w:t xml:space="preserve">Termin realizacji </w:t>
            </w:r>
            <w:r w:rsidR="00940266" w:rsidRPr="00C02A41">
              <w:rPr>
                <w:rFonts w:ascii="Lato" w:hAnsi="Lato"/>
                <w:b/>
                <w:bCs/>
                <w:i/>
                <w:iCs/>
                <w:color w:val="2F5496" w:themeColor="accent1" w:themeShade="BF"/>
              </w:rPr>
              <w:t xml:space="preserve">propozycji projektu strategicznego </w:t>
            </w:r>
          </w:p>
        </w:tc>
        <w:tc>
          <w:tcPr>
            <w:tcW w:w="3150" w:type="pct"/>
            <w:vAlign w:val="center"/>
          </w:tcPr>
          <w:p w14:paraId="258537B5" w14:textId="7DFFDCE2" w:rsidR="00956953" w:rsidRPr="00C02A41" w:rsidRDefault="00956953" w:rsidP="00B67A68">
            <w:pPr>
              <w:tabs>
                <w:tab w:val="left" w:pos="1234"/>
              </w:tabs>
              <w:spacing w:before="0" w:line="254" w:lineRule="auto"/>
              <w:rPr>
                <w:rFonts w:ascii="Lato" w:hAnsi="Lato"/>
                <w:sz w:val="18"/>
                <w:szCs w:val="18"/>
              </w:rPr>
            </w:pP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planowany termin rozpoczęcia i zakończenia inwestycji w formacie</w:t>
            </w:r>
            <w:r w:rsidR="009837F4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:</w:t>
            </w: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FE2CDF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dzień/miesiąc</w:t>
            </w: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/rok</w:t>
            </w:r>
          </w:p>
        </w:tc>
      </w:tr>
    </w:tbl>
    <w:p w14:paraId="692C3E5C" w14:textId="6A1C0DEB" w:rsidR="00FE5F52" w:rsidRPr="00C02A41" w:rsidRDefault="00FE5F52" w:rsidP="003E1F77">
      <w:pPr>
        <w:pStyle w:val="Nagwek2"/>
        <w:numPr>
          <w:ilvl w:val="0"/>
          <w:numId w:val="1"/>
        </w:numPr>
        <w:rPr>
          <w:rFonts w:ascii="Lato" w:hAnsi="Lato"/>
          <w:b/>
          <w:bCs/>
          <w:color w:val="2F5496" w:themeColor="accent1" w:themeShade="BF"/>
          <w:sz w:val="24"/>
          <w:szCs w:val="24"/>
        </w:rPr>
      </w:pPr>
      <w:r w:rsidRPr="00C02A41">
        <w:rPr>
          <w:rFonts w:ascii="Lato" w:hAnsi="Lato"/>
          <w:b/>
          <w:bCs/>
          <w:color w:val="2F5496" w:themeColor="accent1" w:themeShade="BF"/>
          <w:sz w:val="24"/>
          <w:szCs w:val="24"/>
        </w:rPr>
        <w:lastRenderedPageBreak/>
        <w:t>informacje o wnioskodawcy</w:t>
      </w:r>
    </w:p>
    <w:p w14:paraId="23016DED" w14:textId="181C2CDD" w:rsidR="00FE5F52" w:rsidRPr="00C02A41" w:rsidRDefault="00FE5F52" w:rsidP="008F3210">
      <w:pPr>
        <w:spacing w:before="120" w:after="120" w:line="254" w:lineRule="auto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Informacje o wnioskodawcy określające co najmniej: </w:t>
      </w:r>
    </w:p>
    <w:p w14:paraId="08E2F225" w14:textId="0126CE3C" w:rsidR="00FE5F52" w:rsidRPr="00C02A41" w:rsidRDefault="0064171D" w:rsidP="00A929F0">
      <w:pPr>
        <w:pStyle w:val="Akapitzlist"/>
        <w:numPr>
          <w:ilvl w:val="0"/>
          <w:numId w:val="6"/>
        </w:numPr>
        <w:spacing w:before="0" w:after="0" w:line="254" w:lineRule="auto"/>
        <w:ind w:left="417"/>
        <w:contextualSpacing w:val="0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rol</w:t>
      </w:r>
      <w:r w:rsidR="005B3FC1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ę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podmiotu w systemie ochrony zdrowia</w:t>
      </w:r>
      <w:r w:rsidR="00E2192C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w regionie i kraju</w:t>
      </w:r>
      <w:r w:rsidR="000721A9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;</w:t>
      </w:r>
    </w:p>
    <w:p w14:paraId="47F88C71" w14:textId="3CFA0D9C" w:rsidR="0064171D" w:rsidRPr="00C02A41" w:rsidRDefault="00E2192C" w:rsidP="00A929F0">
      <w:pPr>
        <w:pStyle w:val="Akapitzlist"/>
        <w:numPr>
          <w:ilvl w:val="0"/>
          <w:numId w:val="6"/>
        </w:numPr>
        <w:spacing w:before="0" w:after="0" w:line="254" w:lineRule="auto"/>
        <w:ind w:left="417"/>
        <w:contextualSpacing w:val="0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podstawowe dane statystyczne o podmiocie (np. kadra, oddziały, łóżka</w:t>
      </w:r>
      <w:r w:rsidR="00120CDF">
        <w:rPr>
          <w:rFonts w:ascii="Lato" w:hAnsi="Lato"/>
          <w:i/>
          <w:iCs/>
          <w:color w:val="808080" w:themeColor="background1" w:themeShade="80"/>
          <w:sz w:val="18"/>
          <w:szCs w:val="18"/>
        </w:rPr>
        <w:t>, opieka ambulatoryjna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)</w:t>
      </w:r>
      <w:r w:rsidR="000721A9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;</w:t>
      </w:r>
    </w:p>
    <w:p w14:paraId="5B9B3299" w14:textId="7273830E" w:rsidR="00671479" w:rsidRPr="00C02A41" w:rsidRDefault="00E2192C" w:rsidP="00A929F0">
      <w:pPr>
        <w:pStyle w:val="Akapitzlist"/>
        <w:numPr>
          <w:ilvl w:val="0"/>
          <w:numId w:val="8"/>
        </w:numPr>
        <w:spacing w:before="0" w:after="0" w:line="254" w:lineRule="auto"/>
        <w:ind w:left="414" w:hanging="357"/>
        <w:contextualSpacing w:val="0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opis osiągnięć naukowych, medycznych itp</w:t>
      </w:r>
      <w:r w:rsidR="00FE5F52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. </w:t>
      </w:r>
    </w:p>
    <w:tbl>
      <w:tblPr>
        <w:tblStyle w:val="Tabela-Siatka"/>
        <w:tblpPr w:leftFromText="141" w:rightFromText="141" w:vertAnchor="text" w:horzAnchor="margin" w:tblpX="137" w:tblpY="432"/>
        <w:tblW w:w="10556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0556"/>
      </w:tblGrid>
      <w:tr w:rsidR="00671479" w:rsidRPr="00C02A41" w:rsidDel="00466A52" w14:paraId="54BDC5A4" w14:textId="77777777" w:rsidTr="00D16C4F">
        <w:trPr>
          <w:trHeight w:val="2967"/>
        </w:trPr>
        <w:tc>
          <w:tcPr>
            <w:tcW w:w="10556" w:type="dxa"/>
          </w:tcPr>
          <w:p w14:paraId="03AFE3FE" w14:textId="77777777" w:rsidR="005317EF" w:rsidRPr="00B749FB" w:rsidRDefault="005317EF" w:rsidP="00B749FB">
            <w:pPr>
              <w:spacing w:before="120" w:after="120" w:line="254" w:lineRule="auto"/>
              <w:jc w:val="both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B749FB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Opis nie może przekraczać 4 000 znaków (ze spacjami).</w:t>
            </w:r>
          </w:p>
          <w:p w14:paraId="73FD3A98" w14:textId="77777777" w:rsidR="00671479" w:rsidRPr="00B749FB" w:rsidDel="00466A52" w:rsidRDefault="00671479" w:rsidP="00B749FB">
            <w:pPr>
              <w:rPr>
                <w:sz w:val="18"/>
                <w:szCs w:val="18"/>
              </w:rPr>
            </w:pPr>
          </w:p>
        </w:tc>
      </w:tr>
    </w:tbl>
    <w:p w14:paraId="2846BF41" w14:textId="544D0BFB" w:rsidR="00295329" w:rsidRPr="00C02A41" w:rsidRDefault="00295329" w:rsidP="003E1F77">
      <w:pPr>
        <w:tabs>
          <w:tab w:val="left" w:pos="1234"/>
        </w:tabs>
        <w:spacing w:before="0" w:after="0" w:line="240" w:lineRule="auto"/>
        <w:jc w:val="both"/>
        <w:rPr>
          <w:rFonts w:ascii="Lato" w:hAnsi="Lato"/>
        </w:rPr>
      </w:pPr>
    </w:p>
    <w:p w14:paraId="51CE8212" w14:textId="5708B232" w:rsidR="004F360F" w:rsidRPr="00C02A41" w:rsidRDefault="007017F1" w:rsidP="00196220">
      <w:pPr>
        <w:pStyle w:val="Nagwek2"/>
        <w:rPr>
          <w:rFonts w:ascii="Lato" w:hAnsi="Lato"/>
          <w:b/>
          <w:bCs/>
          <w:color w:val="2F5496" w:themeColor="accent1" w:themeShade="BF"/>
          <w:sz w:val="24"/>
          <w:szCs w:val="24"/>
        </w:rPr>
      </w:pPr>
      <w:r w:rsidRPr="00C02A41">
        <w:rPr>
          <w:rFonts w:ascii="Lato" w:hAnsi="Lato"/>
          <w:b/>
          <w:bCs/>
          <w:color w:val="2F5496" w:themeColor="accent1" w:themeShade="BF"/>
          <w:sz w:val="24"/>
          <w:szCs w:val="24"/>
        </w:rPr>
        <w:t xml:space="preserve">III. </w:t>
      </w:r>
      <w:r w:rsidR="009F5CCA" w:rsidRPr="00C02A41">
        <w:rPr>
          <w:rFonts w:ascii="Lato" w:hAnsi="Lato"/>
          <w:b/>
          <w:bCs/>
          <w:color w:val="2F5496" w:themeColor="accent1" w:themeShade="BF"/>
          <w:sz w:val="24"/>
          <w:szCs w:val="24"/>
        </w:rPr>
        <w:t>OPIS</w:t>
      </w:r>
      <w:r w:rsidR="004F360F" w:rsidRPr="00C02A41">
        <w:rPr>
          <w:rFonts w:ascii="Lato" w:hAnsi="Lato"/>
          <w:b/>
          <w:bCs/>
          <w:color w:val="2F5496" w:themeColor="accent1" w:themeShade="BF"/>
          <w:sz w:val="24"/>
          <w:szCs w:val="24"/>
        </w:rPr>
        <w:t xml:space="preserve"> INWESTYCJI</w:t>
      </w:r>
    </w:p>
    <w:p w14:paraId="24F66533" w14:textId="77777777" w:rsidR="001536E5" w:rsidRPr="00C02A41" w:rsidRDefault="00ED2CC8" w:rsidP="008F3210">
      <w:pPr>
        <w:spacing w:before="120" w:after="60" w:line="254" w:lineRule="auto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bookmarkStart w:id="3" w:name="_Hlk116378127"/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O</w:t>
      </w:r>
      <w:r w:rsidR="00D57073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pis inwestycji określający</w:t>
      </w:r>
      <w:r w:rsidR="00892350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co najmniej</w:t>
      </w:r>
      <w:r w:rsidR="00D57073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: </w:t>
      </w:r>
    </w:p>
    <w:p w14:paraId="41E8A19E" w14:textId="3F95850A" w:rsidR="001536E5" w:rsidRDefault="00D57073" w:rsidP="008F3210">
      <w:pPr>
        <w:pStyle w:val="Akapitzlist"/>
        <w:numPr>
          <w:ilvl w:val="0"/>
          <w:numId w:val="6"/>
        </w:numPr>
        <w:spacing w:before="0" w:after="60" w:line="254" w:lineRule="auto"/>
        <w:ind w:left="414" w:hanging="357"/>
        <w:contextualSpacing w:val="0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cel główny</w:t>
      </w:r>
      <w:r w:rsidR="001536E5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i cele szczegółowe inwestycji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, biorąc pod uwagę zidentyfikowane </w:t>
      </w:r>
      <w:r w:rsidR="00294F23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wyzwania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;</w:t>
      </w:r>
    </w:p>
    <w:p w14:paraId="67B505BA" w14:textId="22494CEE" w:rsidR="006F7ECF" w:rsidRPr="00C02A41" w:rsidRDefault="006F7ECF" w:rsidP="008F3210">
      <w:pPr>
        <w:pStyle w:val="Akapitzlist"/>
        <w:numPr>
          <w:ilvl w:val="0"/>
          <w:numId w:val="6"/>
        </w:numPr>
        <w:spacing w:before="0" w:after="60" w:line="254" w:lineRule="auto"/>
        <w:ind w:left="414" w:hanging="357"/>
        <w:contextualSpacing w:val="0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>
        <w:rPr>
          <w:rFonts w:ascii="Lato" w:hAnsi="Lato"/>
          <w:i/>
          <w:iCs/>
          <w:color w:val="808080" w:themeColor="background1" w:themeShade="80"/>
          <w:sz w:val="18"/>
          <w:szCs w:val="18"/>
        </w:rPr>
        <w:t>uzasadnienie konieczności realizacji inwestycji – diagnoza problemu;</w:t>
      </w:r>
    </w:p>
    <w:p w14:paraId="6182E8CA" w14:textId="05900B43" w:rsidR="002A6FB8" w:rsidRPr="00C02A41" w:rsidRDefault="001536E5" w:rsidP="008F3210">
      <w:pPr>
        <w:pStyle w:val="Akapitzlist"/>
        <w:numPr>
          <w:ilvl w:val="0"/>
          <w:numId w:val="7"/>
        </w:numPr>
        <w:spacing w:before="0" w:after="60" w:line="254" w:lineRule="auto"/>
        <w:ind w:left="414" w:hanging="357"/>
        <w:contextualSpacing w:val="0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opis zakresu technicznego inwestycji</w:t>
      </w:r>
      <w:r w:rsidR="00411FE7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: </w:t>
      </w:r>
      <w:r w:rsidR="00D57073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główne założenia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inwestycji</w:t>
      </w:r>
      <w:r w:rsidR="00D57073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; </w:t>
      </w:r>
      <w:r w:rsidR="00E72059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charakter inwestycji (budowa nowych budynków, przebudowa, doposażenie</w:t>
      </w:r>
      <w:r w:rsidR="002B6430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,</w:t>
      </w:r>
      <w:r w:rsidR="00E72059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itp.); </w:t>
      </w:r>
      <w:r w:rsidR="00D57073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ramowy zakres prac budowlanych i zakupowych; </w:t>
      </w:r>
      <w:r w:rsidR="002A6FB8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plan zagospodarowania działki z graficznym rozmieszczeniem istniejących i planowanych do realizacji budynków z legendą wraz z 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graficzn</w:t>
      </w:r>
      <w:r w:rsidR="002A6FB8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ą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wizualizacj</w:t>
      </w:r>
      <w:r w:rsidR="002A6FB8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ą </w:t>
      </w:r>
      <w:r w:rsidR="00411FE7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planowanej inwestycji;</w:t>
      </w:r>
    </w:p>
    <w:p w14:paraId="5CDB0C32" w14:textId="35A5F516" w:rsidR="001536E5" w:rsidRPr="00C02A41" w:rsidRDefault="002A6FB8" w:rsidP="008F3210">
      <w:pPr>
        <w:pStyle w:val="Akapitzlist"/>
        <w:numPr>
          <w:ilvl w:val="0"/>
          <w:numId w:val="7"/>
        </w:numPr>
        <w:spacing w:before="0" w:after="60" w:line="254" w:lineRule="auto"/>
        <w:ind w:left="417"/>
        <w:contextualSpacing w:val="0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wykaz</w:t>
      </w:r>
      <w:r w:rsidR="00642D7C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</w:t>
      </w:r>
      <w:r w:rsidR="0097370E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wszystkich </w:t>
      </w:r>
      <w:r w:rsidR="00642D7C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wyrobów </w:t>
      </w:r>
      <w:r w:rsidR="0097370E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(</w:t>
      </w:r>
      <w:r w:rsidR="00642D7C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medycznych </w:t>
      </w:r>
      <w:r w:rsidR="0097370E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i niemedycznych) </w:t>
      </w:r>
      <w:r w:rsidR="00BB4D42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nabywanych w ramach </w:t>
      </w:r>
      <w:r w:rsidR="008D1902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wyposażenia</w:t>
      </w:r>
      <w:r w:rsidR="00BB4D42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(opis, liczba szt.</w:t>
      </w:r>
      <w:r w:rsidR="003D17E0">
        <w:rPr>
          <w:rFonts w:ascii="Lato" w:hAnsi="Lato"/>
          <w:i/>
          <w:iCs/>
          <w:color w:val="808080" w:themeColor="background1" w:themeShade="80"/>
          <w:sz w:val="18"/>
          <w:szCs w:val="18"/>
        </w:rPr>
        <w:t>, docelowa lokalizacja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)</w:t>
      </w:r>
      <w:r w:rsidR="003744A3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;</w:t>
      </w:r>
    </w:p>
    <w:p w14:paraId="4F736B5B" w14:textId="20268B06" w:rsidR="007B6073" w:rsidRPr="00C02A41" w:rsidRDefault="001536E5" w:rsidP="00A929F0">
      <w:pPr>
        <w:pStyle w:val="Akapitzlist"/>
        <w:numPr>
          <w:ilvl w:val="0"/>
          <w:numId w:val="8"/>
        </w:numPr>
        <w:spacing w:before="0" w:after="120" w:line="254" w:lineRule="auto"/>
        <w:ind w:left="414" w:hanging="357"/>
        <w:contextualSpacing w:val="0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opis zakładanych efektów z realizacji inwestycj</w:t>
      </w:r>
      <w:r w:rsidR="007B6073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i.</w:t>
      </w:r>
      <w:r w:rsidR="009B4F0B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</w:t>
      </w:r>
    </w:p>
    <w:p w14:paraId="674F5ECF" w14:textId="01B038A7" w:rsidR="00933C73" w:rsidRPr="00C02A41" w:rsidRDefault="007B6073" w:rsidP="00A929F0">
      <w:pPr>
        <w:spacing w:before="0" w:after="120" w:line="254" w:lineRule="auto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Z</w:t>
      </w:r>
      <w:r w:rsidR="00CA2E2B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akres rzeczowy inwestycji wskazany w opisie inwestycji musi być spójny z zakresem rzeczowym wskazanym w pkt. V.1. formularza</w:t>
      </w:r>
      <w:r w:rsidR="00C55ABA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PPS</w:t>
      </w:r>
      <w:bookmarkStart w:id="4" w:name="_Hlk117585500"/>
      <w:r w:rsidR="00996FB2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.</w:t>
      </w:r>
    </w:p>
    <w:p w14:paraId="28B5C457" w14:textId="6EFD4D7F" w:rsidR="007B6073" w:rsidRPr="00C02A41" w:rsidRDefault="007B6073" w:rsidP="00A929F0">
      <w:pPr>
        <w:spacing w:before="120" w:after="120" w:line="254" w:lineRule="auto"/>
        <w:jc w:val="both"/>
        <w:rPr>
          <w:rFonts w:ascii="Lato" w:hAnsi="Lato"/>
          <w:b/>
          <w:bCs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b/>
          <w:bCs/>
          <w:i/>
          <w:iCs/>
          <w:color w:val="808080" w:themeColor="background1" w:themeShade="80"/>
          <w:sz w:val="18"/>
          <w:szCs w:val="18"/>
        </w:rPr>
        <w:t xml:space="preserve">Zakres inwestycji należy podzielić na zadania, mając na uwadze rodzaj/charakter realizowanych prac, </w:t>
      </w:r>
      <w:r w:rsidR="005D3C72">
        <w:rPr>
          <w:rFonts w:ascii="Lato" w:hAnsi="Lato"/>
          <w:i/>
          <w:iCs/>
          <w:color w:val="808080" w:themeColor="background1" w:themeShade="80"/>
          <w:sz w:val="18"/>
          <w:szCs w:val="18"/>
        </w:rPr>
        <w:t>przykładowo: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jako odrębne zadanie należy ująć zakres prac polegających na budowie nowego budynku (wraz z wyposażeniem), odrębnie należy ująć zadanie obejmujące przebudowę, (modernizację) wraz z wyposażeniem jednej lub kilku komórek organizacyjnych, odrębnie należy ująć zadanie obejmujące wyłącznie zakup wyposażenia do jednej lub kilku komórek organizacyjnych.</w:t>
      </w:r>
      <w:bookmarkStart w:id="5" w:name="_Hlk161769227"/>
      <w:bookmarkEnd w:id="4"/>
    </w:p>
    <w:p w14:paraId="5440FBFE" w14:textId="440D3961" w:rsidR="008B7AE5" w:rsidRPr="00C02A41" w:rsidRDefault="00FF3253" w:rsidP="00A929F0">
      <w:pPr>
        <w:spacing w:before="120" w:after="120" w:line="254" w:lineRule="auto"/>
        <w:jc w:val="both"/>
        <w:rPr>
          <w:rFonts w:ascii="Lato" w:hAnsi="Lato"/>
          <w:b/>
          <w:bCs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b/>
          <w:bCs/>
          <w:i/>
          <w:iCs/>
          <w:color w:val="808080" w:themeColor="background1" w:themeShade="80"/>
          <w:sz w:val="18"/>
          <w:szCs w:val="18"/>
        </w:rPr>
        <w:t xml:space="preserve">UWAGA! </w:t>
      </w:r>
      <w:r w:rsidR="000A199E" w:rsidRPr="00C02A41">
        <w:rPr>
          <w:rFonts w:ascii="Lato" w:hAnsi="Lato"/>
          <w:b/>
          <w:bCs/>
          <w:i/>
          <w:iCs/>
          <w:color w:val="808080" w:themeColor="background1" w:themeShade="80"/>
          <w:sz w:val="18"/>
          <w:szCs w:val="18"/>
        </w:rPr>
        <w:t>W przypadku</w:t>
      </w:r>
      <w:r w:rsidR="00996FB2" w:rsidRPr="00C02A41">
        <w:rPr>
          <w:rFonts w:ascii="Lato" w:hAnsi="Lato"/>
          <w:b/>
          <w:bCs/>
          <w:i/>
          <w:iCs/>
          <w:color w:val="808080" w:themeColor="background1" w:themeShade="80"/>
          <w:sz w:val="18"/>
          <w:szCs w:val="18"/>
        </w:rPr>
        <w:t>,</w:t>
      </w:r>
      <w:r w:rsidR="000A199E" w:rsidRPr="00C02A41">
        <w:rPr>
          <w:rFonts w:ascii="Lato" w:hAnsi="Lato"/>
          <w:b/>
          <w:bCs/>
          <w:i/>
          <w:iCs/>
          <w:color w:val="808080" w:themeColor="background1" w:themeShade="80"/>
          <w:sz w:val="18"/>
          <w:szCs w:val="18"/>
        </w:rPr>
        <w:t xml:space="preserve"> gdy inwestycja przewiduje </w:t>
      </w:r>
      <w:r w:rsidR="004441F8" w:rsidRPr="00C02A41">
        <w:rPr>
          <w:rFonts w:ascii="Lato" w:hAnsi="Lato"/>
          <w:b/>
          <w:bCs/>
          <w:i/>
          <w:iCs/>
          <w:color w:val="808080" w:themeColor="background1" w:themeShade="80"/>
          <w:sz w:val="18"/>
          <w:szCs w:val="18"/>
        </w:rPr>
        <w:t xml:space="preserve">budowę nowych budynków </w:t>
      </w:r>
      <w:r w:rsidR="000A199E" w:rsidRPr="00C02A41">
        <w:rPr>
          <w:rFonts w:ascii="Lato" w:hAnsi="Lato"/>
          <w:b/>
          <w:bCs/>
          <w:i/>
          <w:iCs/>
          <w:color w:val="808080" w:themeColor="background1" w:themeShade="80"/>
          <w:sz w:val="18"/>
          <w:szCs w:val="18"/>
        </w:rPr>
        <w:t xml:space="preserve">w dwóch lub więcej </w:t>
      </w:r>
      <w:r w:rsidR="004441F8" w:rsidRPr="00C02A41">
        <w:rPr>
          <w:rFonts w:ascii="Lato" w:hAnsi="Lato"/>
          <w:b/>
          <w:bCs/>
          <w:i/>
          <w:iCs/>
          <w:color w:val="808080" w:themeColor="background1" w:themeShade="80"/>
          <w:sz w:val="18"/>
          <w:szCs w:val="18"/>
        </w:rPr>
        <w:t>lokalizacjach (miejscowościach)</w:t>
      </w:r>
      <w:r w:rsidR="00802250" w:rsidRPr="00C02A41">
        <w:rPr>
          <w:rFonts w:ascii="Lato" w:hAnsi="Lato"/>
          <w:b/>
          <w:bCs/>
          <w:i/>
          <w:iCs/>
          <w:color w:val="808080" w:themeColor="background1" w:themeShade="80"/>
          <w:sz w:val="18"/>
          <w:szCs w:val="18"/>
        </w:rPr>
        <w:t xml:space="preserve">, </w:t>
      </w:r>
      <w:r w:rsidR="004441F8" w:rsidRPr="00C02A41">
        <w:rPr>
          <w:rFonts w:ascii="Lato" w:hAnsi="Lato"/>
          <w:b/>
          <w:bCs/>
          <w:i/>
          <w:iCs/>
          <w:color w:val="808080" w:themeColor="background1" w:themeShade="80"/>
          <w:sz w:val="18"/>
          <w:szCs w:val="18"/>
        </w:rPr>
        <w:t xml:space="preserve">wówczas każdą lokalizację należy ująć jako odrębne zadanie. </w:t>
      </w:r>
    </w:p>
    <w:bookmarkEnd w:id="5"/>
    <w:p w14:paraId="1D242E72" w14:textId="0E8A8A60" w:rsidR="002F513F" w:rsidRPr="00EF40A8" w:rsidRDefault="00CB1875" w:rsidP="00C53912">
      <w:pPr>
        <w:pStyle w:val="Akapitzlist"/>
        <w:numPr>
          <w:ilvl w:val="0"/>
          <w:numId w:val="39"/>
        </w:numPr>
        <w:spacing w:before="120" w:after="120" w:line="240" w:lineRule="auto"/>
        <w:ind w:left="357" w:hanging="357"/>
        <w:contextualSpacing w:val="0"/>
        <w:jc w:val="both"/>
        <w:rPr>
          <w:rFonts w:ascii="Lato" w:hAnsi="Lato" w:cstheme="minorHAnsi"/>
          <w:color w:val="2F5496" w:themeColor="accent1" w:themeShade="BF"/>
          <w:sz w:val="24"/>
          <w:szCs w:val="24"/>
          <w:u w:val="single"/>
        </w:rPr>
      </w:pPr>
      <w:r w:rsidRPr="00EF40A8">
        <w:rPr>
          <w:rFonts w:ascii="Lato" w:hAnsi="Lato" w:cstheme="minorHAnsi"/>
          <w:color w:val="2F5496" w:themeColor="accent1" w:themeShade="BF"/>
          <w:sz w:val="24"/>
          <w:szCs w:val="24"/>
          <w:u w:val="single"/>
        </w:rPr>
        <w:t>CEL GŁÓWNY I CELE SZCZEGÓŁOWE</w:t>
      </w:r>
      <w:r w:rsidR="008B7AE5">
        <w:rPr>
          <w:rFonts w:ascii="Lato" w:hAnsi="Lato" w:cstheme="minorHAnsi"/>
          <w:color w:val="2F5496" w:themeColor="accent1" w:themeShade="BF"/>
          <w:sz w:val="24"/>
          <w:szCs w:val="24"/>
          <w:u w:val="single"/>
        </w:rPr>
        <w:t xml:space="preserve"> </w:t>
      </w:r>
    </w:p>
    <w:p w14:paraId="31E13833" w14:textId="612550A6" w:rsidR="00CB1875" w:rsidRDefault="002F513F" w:rsidP="008F3210">
      <w:pPr>
        <w:pStyle w:val="Akapitzlist"/>
        <w:spacing w:before="120" w:after="120" w:line="254" w:lineRule="auto"/>
        <w:ind w:left="357"/>
        <w:contextualSpacing w:val="0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W niniejszym punkcie należy opisać cel główny i cele szczegółowe planowanej inwestycji, biorąc pod uwagę zdiagnozowane </w:t>
      </w:r>
      <w:r w:rsidR="008624F6">
        <w:rPr>
          <w:rFonts w:ascii="Lato" w:hAnsi="Lato"/>
          <w:i/>
          <w:iCs/>
          <w:color w:val="808080" w:themeColor="background1" w:themeShade="80"/>
          <w:sz w:val="18"/>
          <w:szCs w:val="18"/>
        </w:rPr>
        <w:t>wyzwania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.</w:t>
      </w:r>
      <w:r w:rsidR="000144B0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Cel główny i cele szczegółowe powinny uzasadniać konieczność podjęcia działań inwestycyjnych.</w:t>
      </w:r>
      <w:r w:rsidR="008B7AE5" w:rsidRPr="008B7AE5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</w:t>
      </w:r>
    </w:p>
    <w:tbl>
      <w:tblPr>
        <w:tblStyle w:val="Tabelasiatki1jasnaakcent1"/>
        <w:tblW w:w="0" w:type="auto"/>
        <w:tblInd w:w="279" w:type="dxa"/>
        <w:tblLook w:val="0480" w:firstRow="0" w:lastRow="0" w:firstColumn="1" w:lastColumn="0" w:noHBand="0" w:noVBand="1"/>
      </w:tblPr>
      <w:tblGrid>
        <w:gridCol w:w="10177"/>
      </w:tblGrid>
      <w:tr w:rsidR="00510665" w14:paraId="63368B1F" w14:textId="77777777" w:rsidTr="005A5351">
        <w:trPr>
          <w:trHeight w:val="1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7" w:type="dxa"/>
          </w:tcPr>
          <w:p w14:paraId="4771CCF2" w14:textId="25F9E0C2" w:rsidR="00510665" w:rsidRPr="005317EF" w:rsidRDefault="005317EF" w:rsidP="00FA0BCD">
            <w:pPr>
              <w:pStyle w:val="Akapitzlist"/>
              <w:spacing w:before="0" w:after="120" w:line="254" w:lineRule="auto"/>
              <w:ind w:left="0"/>
              <w:contextualSpacing w:val="0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B749FB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Opis nie może przekraczać 4 000 znaków ze spacjami.</w:t>
            </w:r>
          </w:p>
          <w:p w14:paraId="6F82A443" w14:textId="77777777" w:rsidR="00D05A96" w:rsidRDefault="00D05A96" w:rsidP="008F3210">
            <w:pPr>
              <w:pStyle w:val="Akapitzlist"/>
              <w:spacing w:before="120" w:after="120" w:line="254" w:lineRule="auto"/>
              <w:ind w:left="0"/>
              <w:contextualSpacing w:val="0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p w14:paraId="355357FB" w14:textId="77777777" w:rsidR="00D05A96" w:rsidRDefault="00D05A96" w:rsidP="008F3210">
            <w:pPr>
              <w:pStyle w:val="Akapitzlist"/>
              <w:spacing w:before="120" w:after="120" w:line="254" w:lineRule="auto"/>
              <w:ind w:left="0"/>
              <w:contextualSpacing w:val="0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p w14:paraId="677DE13B" w14:textId="77777777" w:rsidR="00D05A96" w:rsidRDefault="00D05A96" w:rsidP="008F3210">
            <w:pPr>
              <w:pStyle w:val="Akapitzlist"/>
              <w:spacing w:before="120" w:after="120" w:line="254" w:lineRule="auto"/>
              <w:ind w:left="0"/>
              <w:contextualSpacing w:val="0"/>
              <w:jc w:val="both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2627E6BC" w14:textId="345C6AAD" w:rsidR="00BC2E4D" w:rsidRDefault="00BC2E4D" w:rsidP="0022736B">
      <w:pPr>
        <w:pStyle w:val="Akapitzlist"/>
        <w:numPr>
          <w:ilvl w:val="0"/>
          <w:numId w:val="39"/>
        </w:numPr>
        <w:spacing w:before="240" w:after="120" w:line="254" w:lineRule="auto"/>
        <w:ind w:left="357" w:hanging="357"/>
        <w:contextualSpacing w:val="0"/>
        <w:jc w:val="both"/>
        <w:rPr>
          <w:rFonts w:ascii="Lato" w:hAnsi="Lato" w:cstheme="minorHAnsi"/>
          <w:color w:val="2F5496" w:themeColor="accent1" w:themeShade="BF"/>
          <w:sz w:val="24"/>
          <w:szCs w:val="24"/>
          <w:u w:val="single"/>
        </w:rPr>
      </w:pPr>
      <w:r>
        <w:rPr>
          <w:rFonts w:ascii="Lato" w:hAnsi="Lato" w:cstheme="minorHAnsi"/>
          <w:color w:val="2F5496" w:themeColor="accent1" w:themeShade="BF"/>
          <w:sz w:val="24"/>
          <w:szCs w:val="24"/>
          <w:u w:val="single"/>
        </w:rPr>
        <w:lastRenderedPageBreak/>
        <w:t>U</w:t>
      </w:r>
      <w:r w:rsidRPr="00BC2E4D">
        <w:rPr>
          <w:rFonts w:ascii="Lato" w:hAnsi="Lato" w:cstheme="minorHAnsi"/>
          <w:color w:val="2F5496" w:themeColor="accent1" w:themeShade="BF"/>
          <w:sz w:val="24"/>
          <w:szCs w:val="24"/>
          <w:u w:val="single"/>
        </w:rPr>
        <w:t>ZASADNIENIE KONIECZNOŚCI REALIZACJI INWESTYCJI – DIAGNOZA PROBLEMU</w:t>
      </w:r>
    </w:p>
    <w:p w14:paraId="4DC3C5BE" w14:textId="50C2378B" w:rsidR="00B51A97" w:rsidRDefault="00B51A97" w:rsidP="00B51A97">
      <w:pPr>
        <w:pStyle w:val="Akapitzlist"/>
        <w:spacing w:before="0" w:after="120" w:line="254" w:lineRule="auto"/>
        <w:ind w:left="357"/>
        <w:contextualSpacing w:val="0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FB4EF5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W tym punkcie należy zaprezentować </w:t>
      </w:r>
      <w:r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uzasadnienie </w:t>
      </w:r>
      <w:r w:rsidRPr="00FB4EF5">
        <w:rPr>
          <w:rFonts w:ascii="Lato" w:hAnsi="Lato"/>
          <w:i/>
          <w:iCs/>
          <w:color w:val="808080" w:themeColor="background1" w:themeShade="80"/>
          <w:sz w:val="18"/>
          <w:szCs w:val="18"/>
        </w:rPr>
        <w:t>w odniesieniu do problemu, jaki będzie rozwiązywany w ramach</w:t>
      </w:r>
      <w:r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inwestycji ujętej w propozycji projektu strategicznego.</w:t>
      </w:r>
      <w:r w:rsidR="00B26570" w:rsidRPr="00FB4EF5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</w:t>
      </w:r>
    </w:p>
    <w:tbl>
      <w:tblPr>
        <w:tblStyle w:val="Tabelasiatki1jasnaakcent1"/>
        <w:tblW w:w="0" w:type="auto"/>
        <w:tblInd w:w="279" w:type="dxa"/>
        <w:tblLook w:val="0480" w:firstRow="0" w:lastRow="0" w:firstColumn="1" w:lastColumn="0" w:noHBand="0" w:noVBand="1"/>
      </w:tblPr>
      <w:tblGrid>
        <w:gridCol w:w="10177"/>
      </w:tblGrid>
      <w:tr w:rsidR="00B90607" w14:paraId="23BC6D5D" w14:textId="77777777" w:rsidTr="007962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7" w:type="dxa"/>
          </w:tcPr>
          <w:p w14:paraId="0C1E4DA9" w14:textId="26CF93E4" w:rsidR="00B90607" w:rsidRPr="005317EF" w:rsidRDefault="005317EF" w:rsidP="00422211">
            <w:pPr>
              <w:spacing w:before="0" w:after="120" w:line="254" w:lineRule="auto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B749FB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Uzasadnienie nie może przekraczać 8 000 znaków ze spacjami.</w:t>
            </w:r>
          </w:p>
          <w:p w14:paraId="730A19BB" w14:textId="77777777" w:rsidR="00B90607" w:rsidRDefault="00B90607" w:rsidP="00422211">
            <w:pPr>
              <w:spacing w:before="0" w:after="120" w:line="254" w:lineRule="auto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p w14:paraId="7E84E7E5" w14:textId="77777777" w:rsidR="00B90607" w:rsidRDefault="00B90607" w:rsidP="00422211">
            <w:pPr>
              <w:spacing w:before="0" w:after="120" w:line="254" w:lineRule="auto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p w14:paraId="4CB5BD34" w14:textId="77777777" w:rsidR="00B90607" w:rsidRDefault="00B90607" w:rsidP="00422211">
            <w:pPr>
              <w:spacing w:before="0" w:after="120" w:line="254" w:lineRule="auto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p w14:paraId="6BE7745B" w14:textId="77777777" w:rsidR="00B90607" w:rsidRDefault="00B90607" w:rsidP="00422211">
            <w:pPr>
              <w:spacing w:before="0" w:after="120" w:line="254" w:lineRule="auto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p w14:paraId="082FA252" w14:textId="77777777" w:rsidR="00B90607" w:rsidRDefault="00B90607" w:rsidP="00422211">
            <w:pPr>
              <w:spacing w:before="0" w:after="120" w:line="254" w:lineRule="auto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p w14:paraId="683065C0" w14:textId="77777777" w:rsidR="00B90607" w:rsidRDefault="00B90607" w:rsidP="00422211">
            <w:pPr>
              <w:spacing w:before="0" w:after="120" w:line="254" w:lineRule="auto"/>
              <w:jc w:val="both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7A8E57E7" w14:textId="77777777" w:rsidR="00422211" w:rsidRPr="00422211" w:rsidRDefault="00422211" w:rsidP="00422211">
      <w:pPr>
        <w:spacing w:before="0" w:after="120" w:line="254" w:lineRule="auto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</w:p>
    <w:p w14:paraId="102B8D2F" w14:textId="735BDC86" w:rsidR="00CB1875" w:rsidRPr="00EF40A8" w:rsidRDefault="00CB1875" w:rsidP="0022736B">
      <w:pPr>
        <w:pStyle w:val="Akapitzlist"/>
        <w:numPr>
          <w:ilvl w:val="0"/>
          <w:numId w:val="39"/>
        </w:numPr>
        <w:spacing w:before="240" w:after="120" w:line="254" w:lineRule="auto"/>
        <w:ind w:left="357" w:hanging="357"/>
        <w:contextualSpacing w:val="0"/>
        <w:jc w:val="both"/>
        <w:rPr>
          <w:rFonts w:ascii="Lato" w:hAnsi="Lato" w:cstheme="minorHAnsi"/>
          <w:color w:val="2F5496" w:themeColor="accent1" w:themeShade="BF"/>
          <w:sz w:val="24"/>
          <w:szCs w:val="24"/>
          <w:u w:val="single"/>
        </w:rPr>
      </w:pPr>
      <w:r w:rsidRPr="00EF40A8">
        <w:rPr>
          <w:rFonts w:ascii="Lato" w:hAnsi="Lato" w:cstheme="minorHAnsi"/>
          <w:color w:val="2F5496" w:themeColor="accent1" w:themeShade="BF"/>
          <w:sz w:val="24"/>
          <w:szCs w:val="24"/>
          <w:u w:val="single"/>
        </w:rPr>
        <w:t>OPIS ZAKRESU TECHNICZNEGO INWESTYCJI Z PODZIAŁEM NA ZADANIA</w:t>
      </w:r>
    </w:p>
    <w:p w14:paraId="081E1C13" w14:textId="725574AD" w:rsidR="0004699D" w:rsidRPr="00C02A41" w:rsidRDefault="0004699D" w:rsidP="00A929F0">
      <w:pPr>
        <w:spacing w:before="120" w:after="120" w:line="254" w:lineRule="auto"/>
        <w:ind w:left="357"/>
        <w:jc w:val="both"/>
        <w:rPr>
          <w:rFonts w:ascii="Lato" w:hAnsi="Lato" w:cstheme="minorHAnsi"/>
          <w:color w:val="2F5496" w:themeColor="accent1" w:themeShade="BF"/>
          <w:sz w:val="24"/>
          <w:szCs w:val="24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W tym punkcie należy:</w:t>
      </w:r>
    </w:p>
    <w:p w14:paraId="6F33AEEC" w14:textId="6F891556" w:rsidR="0004699D" w:rsidRPr="00C02A41" w:rsidRDefault="0004699D" w:rsidP="00A929F0">
      <w:pPr>
        <w:spacing w:before="120" w:after="120" w:line="254" w:lineRule="auto"/>
        <w:ind w:left="357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1) zaprezentować szczegółowy opis planowanej inwestycji;</w:t>
      </w:r>
    </w:p>
    <w:p w14:paraId="2CCA74F5" w14:textId="792D2772" w:rsidR="0004699D" w:rsidRPr="00C02A41" w:rsidRDefault="0004699D" w:rsidP="00A929F0">
      <w:pPr>
        <w:spacing w:before="120" w:after="120" w:line="254" w:lineRule="auto"/>
        <w:ind w:left="357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2) wymienić wszystkie zadania i szczegółowo je opisać</w:t>
      </w:r>
      <w:r w:rsidR="00963228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, tj. należy zaprezentować następujące informacje</w:t>
      </w:r>
      <w:r w:rsidR="00383E35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:</w:t>
      </w:r>
    </w:p>
    <w:p w14:paraId="6DF5955F" w14:textId="49C74A09" w:rsidR="0004699D" w:rsidRPr="00C02A41" w:rsidRDefault="0004699D" w:rsidP="00A929F0">
      <w:pPr>
        <w:numPr>
          <w:ilvl w:val="0"/>
          <w:numId w:val="49"/>
        </w:numPr>
        <w:tabs>
          <w:tab w:val="clear" w:pos="1062"/>
          <w:tab w:val="num" w:pos="641"/>
          <w:tab w:val="num" w:pos="851"/>
        </w:tabs>
        <w:spacing w:before="120" w:after="120" w:line="254" w:lineRule="auto"/>
        <w:ind w:left="924" w:hanging="357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Zadanie nr 1 - pełna nazwa</w:t>
      </w:r>
      <w:r w:rsidR="00963228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(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jeżeli </w:t>
      </w:r>
      <w:r w:rsidR="00963228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zadanie obejmuje kilka lokalizacji, to należy wskazać adres każdej lokalizacji)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.</w:t>
      </w:r>
    </w:p>
    <w:p w14:paraId="01704A76" w14:textId="6181B29A" w:rsidR="0004699D" w:rsidRPr="00C02A41" w:rsidRDefault="0004699D" w:rsidP="00A929F0">
      <w:pPr>
        <w:numPr>
          <w:ilvl w:val="0"/>
          <w:numId w:val="49"/>
        </w:numPr>
        <w:tabs>
          <w:tab w:val="num" w:pos="567"/>
        </w:tabs>
        <w:spacing w:before="120" w:after="120" w:line="254" w:lineRule="auto"/>
        <w:ind w:left="850" w:hanging="283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Zadanie nr 2 - jw. </w:t>
      </w:r>
    </w:p>
    <w:p w14:paraId="5F6D6705" w14:textId="07016BA7" w:rsidR="00AF10F4" w:rsidRPr="00C02A41" w:rsidRDefault="0004699D" w:rsidP="00A929F0">
      <w:pPr>
        <w:numPr>
          <w:ilvl w:val="0"/>
          <w:numId w:val="49"/>
        </w:numPr>
        <w:tabs>
          <w:tab w:val="num" w:pos="567"/>
        </w:tabs>
        <w:spacing w:before="120" w:after="120" w:line="254" w:lineRule="auto"/>
        <w:ind w:left="850" w:hanging="283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Zadanie nr 3 - jw.</w:t>
      </w:r>
    </w:p>
    <w:p w14:paraId="7FF45D00" w14:textId="53FE5C9B" w:rsidR="00AF10F4" w:rsidRPr="0022736B" w:rsidRDefault="00AF10F4" w:rsidP="00A929F0">
      <w:pPr>
        <w:pStyle w:val="Akapitzlist"/>
        <w:numPr>
          <w:ilvl w:val="0"/>
          <w:numId w:val="55"/>
        </w:numPr>
        <w:spacing w:before="120" w:after="120" w:line="254" w:lineRule="auto"/>
        <w:ind w:left="714" w:hanging="357"/>
        <w:contextualSpacing w:val="0"/>
        <w:rPr>
          <w:rFonts w:ascii="Lato" w:hAnsi="Lato"/>
          <w:b/>
          <w:bCs/>
          <w:color w:val="2F5496" w:themeColor="accent1" w:themeShade="BF"/>
        </w:rPr>
      </w:pPr>
      <w:r w:rsidRPr="0022736B">
        <w:rPr>
          <w:rFonts w:ascii="Lato" w:hAnsi="Lato"/>
          <w:b/>
          <w:bCs/>
          <w:color w:val="2F5496" w:themeColor="accent1" w:themeShade="BF"/>
        </w:rPr>
        <w:t>Szczegółowy opis planowanej inwestycji:</w:t>
      </w:r>
    </w:p>
    <w:p w14:paraId="2CCC0EEA" w14:textId="0D6501BC" w:rsidR="001F51D4" w:rsidRPr="00C02A41" w:rsidRDefault="001F51D4" w:rsidP="00A929F0">
      <w:pPr>
        <w:pStyle w:val="Akapitzlist"/>
        <w:spacing w:before="120" w:after="120" w:line="254" w:lineRule="auto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Opis inwestycji powinien określać co najmniej:</w:t>
      </w:r>
    </w:p>
    <w:p w14:paraId="3A238D26" w14:textId="77777777" w:rsidR="001F51D4" w:rsidRPr="00C02A41" w:rsidRDefault="001F51D4" w:rsidP="00A929F0">
      <w:pPr>
        <w:pStyle w:val="Akapitzlist"/>
        <w:numPr>
          <w:ilvl w:val="0"/>
          <w:numId w:val="56"/>
        </w:numPr>
        <w:spacing w:before="120" w:after="120" w:line="254" w:lineRule="auto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główne założenia inwestycji;</w:t>
      </w:r>
    </w:p>
    <w:p w14:paraId="00EAAE52" w14:textId="1E863871" w:rsidR="001F51D4" w:rsidRPr="00C02A41" w:rsidRDefault="001F51D4" w:rsidP="00A929F0">
      <w:pPr>
        <w:pStyle w:val="Akapitzlist"/>
        <w:numPr>
          <w:ilvl w:val="0"/>
          <w:numId w:val="56"/>
        </w:numPr>
        <w:spacing w:before="120" w:after="120" w:line="254" w:lineRule="auto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charakter inwestycji (budowa nowych budynków, przebudowa, doposażenie, itp.);</w:t>
      </w:r>
    </w:p>
    <w:p w14:paraId="75B62F0E" w14:textId="45A8AB37" w:rsidR="00FA0BCD" w:rsidRPr="00C02A41" w:rsidRDefault="001F51D4" w:rsidP="00A929F0">
      <w:pPr>
        <w:pStyle w:val="Akapitzlist"/>
        <w:numPr>
          <w:ilvl w:val="0"/>
          <w:numId w:val="56"/>
        </w:numPr>
        <w:spacing w:before="120" w:after="120" w:line="254" w:lineRule="auto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ramowy zakres prac budowlanych i zakupowych;</w:t>
      </w:r>
    </w:p>
    <w:p w14:paraId="1B9AEFDD" w14:textId="72BD3D7C" w:rsidR="00AE1B30" w:rsidRPr="00A12FAC" w:rsidRDefault="001F51D4" w:rsidP="00FA0BCD">
      <w:pPr>
        <w:pStyle w:val="Akapitzlist"/>
        <w:numPr>
          <w:ilvl w:val="0"/>
          <w:numId w:val="56"/>
        </w:numPr>
        <w:spacing w:before="120" w:after="120" w:line="254" w:lineRule="auto"/>
      </w:pPr>
      <w:r w:rsidRPr="00FA0BCD">
        <w:rPr>
          <w:rFonts w:ascii="Lato" w:hAnsi="Lato"/>
          <w:i/>
          <w:iCs/>
          <w:color w:val="808080" w:themeColor="background1" w:themeShade="80"/>
          <w:sz w:val="18"/>
          <w:szCs w:val="18"/>
        </w:rPr>
        <w:t>graficzne rozmieszczenie istniejących i planowanych do objęcia inwestycją budynków (z legendą).</w:t>
      </w:r>
      <w:bookmarkStart w:id="6" w:name="_Hlk162251553"/>
    </w:p>
    <w:tbl>
      <w:tblPr>
        <w:tblStyle w:val="Tabelasiatki1jasnaakcent1"/>
        <w:tblW w:w="0" w:type="auto"/>
        <w:tblInd w:w="421" w:type="dxa"/>
        <w:tblLook w:val="0480" w:firstRow="0" w:lastRow="0" w:firstColumn="1" w:lastColumn="0" w:noHBand="0" w:noVBand="1"/>
      </w:tblPr>
      <w:tblGrid>
        <w:gridCol w:w="10035"/>
      </w:tblGrid>
      <w:tr w:rsidR="00F11B5A" w14:paraId="49B9DDF3" w14:textId="77777777" w:rsidTr="007962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</w:tcPr>
          <w:p w14:paraId="1A44D065" w14:textId="0338872B" w:rsidR="00F11B5A" w:rsidRPr="005317EF" w:rsidRDefault="005317EF" w:rsidP="00FB4EF5">
            <w:pPr>
              <w:spacing w:before="120" w:after="120" w:line="254" w:lineRule="auto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B749FB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Opis nie może przekraczać 8 000 znaków ze spacjami.</w:t>
            </w:r>
          </w:p>
          <w:p w14:paraId="3434E9AA" w14:textId="77777777" w:rsidR="00F11B5A" w:rsidRDefault="00F11B5A" w:rsidP="00FB4EF5">
            <w:pPr>
              <w:spacing w:before="120" w:after="120" w:line="254" w:lineRule="auto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p w14:paraId="0AEF4E68" w14:textId="77777777" w:rsidR="00F11B5A" w:rsidRDefault="00F11B5A" w:rsidP="00FB4EF5">
            <w:pPr>
              <w:spacing w:before="120" w:after="120" w:line="254" w:lineRule="auto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p w14:paraId="1CEF6A2B" w14:textId="77777777" w:rsidR="00F11B5A" w:rsidRDefault="00F11B5A" w:rsidP="00FB4EF5">
            <w:pPr>
              <w:spacing w:before="120" w:after="120" w:line="254" w:lineRule="auto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p w14:paraId="577FFE99" w14:textId="77777777" w:rsidR="00F11B5A" w:rsidRDefault="00F11B5A" w:rsidP="00FB4EF5">
            <w:pPr>
              <w:spacing w:before="120" w:after="120" w:line="254" w:lineRule="auto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p w14:paraId="7CB022A0" w14:textId="77777777" w:rsidR="00F11B5A" w:rsidRDefault="00F11B5A" w:rsidP="00FB4EF5">
            <w:pPr>
              <w:spacing w:before="120" w:after="120" w:line="254" w:lineRule="auto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p w14:paraId="40094348" w14:textId="77777777" w:rsidR="00F11B5A" w:rsidRDefault="00F11B5A" w:rsidP="00FB4EF5">
            <w:pPr>
              <w:spacing w:before="120" w:after="120" w:line="254" w:lineRule="auto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p w14:paraId="1164270B" w14:textId="77777777" w:rsidR="00F11B5A" w:rsidRDefault="00F11B5A" w:rsidP="00FB4EF5">
            <w:pPr>
              <w:spacing w:before="120" w:after="120" w:line="254" w:lineRule="auto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p w14:paraId="41DF08CB" w14:textId="77777777" w:rsidR="00F11B5A" w:rsidRDefault="00F11B5A" w:rsidP="00FB4EF5">
            <w:pPr>
              <w:spacing w:before="120" w:after="120" w:line="254" w:lineRule="auto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p w14:paraId="2663477A" w14:textId="77777777" w:rsidR="00F11B5A" w:rsidRDefault="00F11B5A" w:rsidP="00FB4EF5">
            <w:pPr>
              <w:spacing w:before="120" w:after="120" w:line="254" w:lineRule="auto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</w:tbl>
    <w:bookmarkEnd w:id="6"/>
    <w:p w14:paraId="588C49E3" w14:textId="2FEC728B" w:rsidR="00AF10F4" w:rsidRPr="00C02A41" w:rsidRDefault="00AF10F4" w:rsidP="0022736B">
      <w:pPr>
        <w:numPr>
          <w:ilvl w:val="0"/>
          <w:numId w:val="55"/>
        </w:numPr>
        <w:spacing w:before="240" w:after="120" w:line="254" w:lineRule="auto"/>
        <w:ind w:left="714" w:hanging="357"/>
        <w:rPr>
          <w:rFonts w:ascii="Lato" w:hAnsi="Lato"/>
          <w:b/>
          <w:bCs/>
          <w:i/>
          <w:iCs/>
          <w:color w:val="808080" w:themeColor="background1" w:themeShade="80"/>
          <w:sz w:val="18"/>
          <w:szCs w:val="18"/>
        </w:rPr>
      </w:pPr>
      <w:r w:rsidRPr="0022736B">
        <w:rPr>
          <w:rFonts w:ascii="Lato" w:hAnsi="Lato"/>
          <w:b/>
          <w:bCs/>
          <w:color w:val="2F5496" w:themeColor="accent1" w:themeShade="BF"/>
        </w:rPr>
        <w:t>Zadanie nr 1 - pełna nazwa</w:t>
      </w:r>
      <w:r w:rsidR="001F51D4" w:rsidRPr="00C02A41">
        <w:rPr>
          <w:rFonts w:ascii="Lato" w:hAnsi="Lato"/>
          <w:b/>
          <w:bCs/>
          <w:i/>
          <w:iCs/>
          <w:color w:val="2F5496" w:themeColor="accent1" w:themeShade="BF"/>
        </w:rPr>
        <w:t xml:space="preserve"> </w:t>
      </w:r>
      <w:r w:rsidR="001F51D4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(np. budowa nowego budynku, w przypadku</w:t>
      </w:r>
      <w:r w:rsidR="00190A9B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,</w:t>
      </w:r>
      <w:r w:rsidR="001F51D4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gdy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zadanie obejmuje kilka lokalizacji, należy wskazać adres każdej lokalizacji)</w:t>
      </w:r>
      <w:r w:rsidR="00365F8A">
        <w:rPr>
          <w:rFonts w:ascii="Lato" w:hAnsi="Lato"/>
          <w:i/>
          <w:iCs/>
          <w:color w:val="808080" w:themeColor="background1" w:themeShade="80"/>
          <w:sz w:val="18"/>
          <w:szCs w:val="18"/>
        </w:rPr>
        <w:t>.</w:t>
      </w:r>
      <w:bookmarkStart w:id="7" w:name="_Hlk162356863"/>
    </w:p>
    <w:bookmarkEnd w:id="7"/>
    <w:p w14:paraId="522372A8" w14:textId="5B21F24E" w:rsidR="00AF10F4" w:rsidRDefault="00AF10F4" w:rsidP="00A929F0">
      <w:pPr>
        <w:pStyle w:val="Akapitzlist"/>
        <w:numPr>
          <w:ilvl w:val="0"/>
          <w:numId w:val="56"/>
        </w:numPr>
        <w:spacing w:before="120" w:after="120" w:line="254" w:lineRule="auto"/>
        <w:contextualSpacing w:val="0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opis zadania</w:t>
      </w:r>
      <w:r w:rsidR="00936505">
        <w:rPr>
          <w:rFonts w:ascii="Lato" w:hAnsi="Lato"/>
          <w:i/>
          <w:iCs/>
          <w:color w:val="808080" w:themeColor="background1" w:themeShade="80"/>
          <w:sz w:val="18"/>
          <w:szCs w:val="18"/>
        </w:rPr>
        <w:t>, cel jego realizacji oraz efekt końcowy,</w:t>
      </w:r>
    </w:p>
    <w:p w14:paraId="568BD3BB" w14:textId="13E6897D" w:rsidR="00633048" w:rsidRPr="00C02A41" w:rsidRDefault="00633048" w:rsidP="00A929F0">
      <w:pPr>
        <w:pStyle w:val="Akapitzlist"/>
        <w:numPr>
          <w:ilvl w:val="0"/>
          <w:numId w:val="56"/>
        </w:numPr>
        <w:spacing w:before="120" w:after="120" w:line="254" w:lineRule="auto"/>
        <w:contextualSpacing w:val="0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>
        <w:rPr>
          <w:rFonts w:ascii="Lato" w:hAnsi="Lato"/>
          <w:i/>
          <w:iCs/>
          <w:color w:val="808080" w:themeColor="background1" w:themeShade="80"/>
          <w:sz w:val="18"/>
          <w:szCs w:val="18"/>
        </w:rPr>
        <w:lastRenderedPageBreak/>
        <w:t>kamienie milowe</w:t>
      </w:r>
      <w:r w:rsidRPr="00E14D4A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– </w:t>
      </w:r>
      <w:r w:rsidR="00A12FAC">
        <w:rPr>
          <w:rFonts w:ascii="Lato" w:hAnsi="Lato"/>
          <w:i/>
          <w:iCs/>
          <w:color w:val="808080" w:themeColor="background1" w:themeShade="80"/>
          <w:sz w:val="18"/>
          <w:szCs w:val="18"/>
        </w:rPr>
        <w:t>należy zdefiniować</w:t>
      </w:r>
      <w:r w:rsidR="00365F8A" w:rsidRPr="00365F8A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</w:t>
      </w:r>
      <w:r w:rsidR="00E57437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kamienie milowe </w:t>
      </w:r>
      <w:r w:rsidR="00365F8A" w:rsidRPr="00365F8A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w taki sposób, aby </w:t>
      </w:r>
      <w:r w:rsidR="00E57437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odzwierciedlały kluczowe etapy i postępy w realizacji zadania (np. ogłoszenie postępowania przetargowego, uzyskanie pozwolenia na budowę, rozpoczęcie robót budowlanych, uzyskanie pozwolenia na użytkowanie), </w:t>
      </w:r>
    </w:p>
    <w:p w14:paraId="54D82190" w14:textId="3B13BB63" w:rsidR="00AF10F4" w:rsidRPr="00FB4EF5" w:rsidRDefault="00AF10F4" w:rsidP="00D07AC3">
      <w:pPr>
        <w:pStyle w:val="Akapitzlist"/>
        <w:numPr>
          <w:ilvl w:val="0"/>
          <w:numId w:val="56"/>
        </w:numPr>
        <w:spacing w:before="120" w:after="120" w:line="254" w:lineRule="auto"/>
        <w:contextualSpacing w:val="0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zakres prac, z uwzględnieniem zagospodarowania terenu (chodniki, miejsca postojowe, tereny zielone, drogi, mała architektura itp.),</w:t>
      </w:r>
      <w:r w:rsidR="00D07AC3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w tym należy</w:t>
      </w:r>
      <w:r w:rsidRPr="00FB4EF5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opisać budynki pomocnicze,</w:t>
      </w:r>
    </w:p>
    <w:p w14:paraId="028C6191" w14:textId="7F08A073" w:rsidR="00AF10F4" w:rsidRPr="00C02A41" w:rsidRDefault="00AF10F4" w:rsidP="00D41C0A">
      <w:pPr>
        <w:pStyle w:val="Akapitzlist"/>
        <w:numPr>
          <w:ilvl w:val="0"/>
          <w:numId w:val="56"/>
        </w:numPr>
        <w:spacing w:before="120" w:after="120" w:line="254" w:lineRule="auto"/>
        <w:contextualSpacing w:val="0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należy zaprezentować (w formie tabelarycznej): powierzchnie całkowite poszczególnych </w:t>
      </w:r>
      <w:r w:rsidR="00D41C0A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kondygnacji 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budynku (</w:t>
      </w:r>
      <w:r w:rsidR="008A6403">
        <w:rPr>
          <w:rFonts w:ascii="Lato" w:hAnsi="Lato"/>
          <w:i/>
          <w:iCs/>
          <w:color w:val="808080" w:themeColor="background1" w:themeShade="80"/>
          <w:sz w:val="18"/>
          <w:szCs w:val="18"/>
        </w:rPr>
        <w:t>w tym kondygnacje podziemne – o ile dotyczy)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, nazwy komórek organizacyjnych, które znajdują się na poszczególnych poziomach budynku,</w:t>
      </w:r>
      <w:r w:rsidR="00D41C0A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zgodnie ze wzorem stanowiącym </w:t>
      </w:r>
      <w:r w:rsidR="00D41C0A" w:rsidRPr="00C02A41">
        <w:rPr>
          <w:rFonts w:ascii="Lato" w:hAnsi="Lato"/>
          <w:b/>
          <w:bCs/>
          <w:i/>
          <w:iCs/>
          <w:color w:val="808080" w:themeColor="background1" w:themeShade="80"/>
          <w:sz w:val="18"/>
          <w:szCs w:val="18"/>
        </w:rPr>
        <w:t xml:space="preserve">załącznik nr </w:t>
      </w:r>
      <w:r w:rsidR="00D17705" w:rsidRPr="00C02A41">
        <w:rPr>
          <w:rFonts w:ascii="Lato" w:hAnsi="Lato"/>
          <w:b/>
          <w:bCs/>
          <w:i/>
          <w:iCs/>
          <w:color w:val="808080" w:themeColor="background1" w:themeShade="80"/>
          <w:sz w:val="18"/>
          <w:szCs w:val="18"/>
        </w:rPr>
        <w:t>1</w:t>
      </w:r>
      <w:r w:rsidR="00D41C0A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</w:t>
      </w:r>
      <w:r w:rsidR="00D17705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– plik Excel</w:t>
      </w:r>
      <w:r w:rsidR="00D41C0A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,</w:t>
      </w:r>
    </w:p>
    <w:p w14:paraId="084584E2" w14:textId="59D9C9B6" w:rsidR="00422211" w:rsidRPr="00B749FB" w:rsidRDefault="00AF10F4" w:rsidP="00B749FB">
      <w:pPr>
        <w:pStyle w:val="Akapitzlist"/>
        <w:numPr>
          <w:ilvl w:val="0"/>
          <w:numId w:val="56"/>
        </w:numPr>
        <w:spacing w:before="120" w:after="120" w:line="254" w:lineRule="auto"/>
        <w:contextualSpacing w:val="0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1C7B09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wyposażenie (w tabeli należy zaprezentować wyposażenie planowane do zakupu w ramach inwestycji, zgodnie ze wzorem stanowiącym </w:t>
      </w:r>
      <w:r w:rsidRPr="001C7B09">
        <w:rPr>
          <w:rFonts w:ascii="Lato" w:hAnsi="Lato"/>
          <w:b/>
          <w:bCs/>
          <w:i/>
          <w:iCs/>
          <w:color w:val="808080" w:themeColor="background1" w:themeShade="80"/>
          <w:sz w:val="18"/>
          <w:szCs w:val="18"/>
        </w:rPr>
        <w:t xml:space="preserve">załącznik nr </w:t>
      </w:r>
      <w:r w:rsidR="00D17705" w:rsidRPr="001C7B09">
        <w:rPr>
          <w:rFonts w:ascii="Lato" w:hAnsi="Lato"/>
          <w:b/>
          <w:bCs/>
          <w:i/>
          <w:iCs/>
          <w:color w:val="808080" w:themeColor="background1" w:themeShade="80"/>
          <w:sz w:val="18"/>
          <w:szCs w:val="18"/>
        </w:rPr>
        <w:t>1</w:t>
      </w:r>
      <w:r w:rsidRPr="001C7B09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</w:t>
      </w:r>
      <w:r w:rsidR="00D17705" w:rsidRPr="001C7B09">
        <w:rPr>
          <w:rFonts w:ascii="Lato" w:hAnsi="Lato"/>
          <w:i/>
          <w:iCs/>
          <w:color w:val="808080" w:themeColor="background1" w:themeShade="80"/>
          <w:sz w:val="18"/>
          <w:szCs w:val="18"/>
        </w:rPr>
        <w:t>– plik Excel</w:t>
      </w:r>
      <w:r w:rsidR="001C7B09" w:rsidRPr="00E14D4A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. </w:t>
      </w:r>
    </w:p>
    <w:tbl>
      <w:tblPr>
        <w:tblStyle w:val="Tabelasiatki1jasnaakcent1"/>
        <w:tblW w:w="0" w:type="auto"/>
        <w:tblInd w:w="562" w:type="dxa"/>
        <w:tblLook w:val="0480" w:firstRow="0" w:lastRow="0" w:firstColumn="1" w:lastColumn="0" w:noHBand="0" w:noVBand="1"/>
      </w:tblPr>
      <w:tblGrid>
        <w:gridCol w:w="9894"/>
      </w:tblGrid>
      <w:tr w:rsidR="00F11B5A" w14:paraId="04C12E5D" w14:textId="77777777" w:rsidTr="00E461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4" w:type="dxa"/>
          </w:tcPr>
          <w:p w14:paraId="4FC1A254" w14:textId="6197B0A6" w:rsidR="00365F8A" w:rsidRPr="00B749FB" w:rsidRDefault="00365F8A" w:rsidP="00B749FB">
            <w:pPr>
              <w:spacing w:before="0" w:after="120" w:line="254" w:lineRule="auto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B749FB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Opis </w:t>
            </w:r>
            <w:r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zadania </w:t>
            </w:r>
            <w:r w:rsidRPr="00B749FB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nie może przekraczać 8 000 znaków ze spacjami. </w:t>
            </w:r>
          </w:p>
          <w:p w14:paraId="6E54BFD4" w14:textId="7154E908" w:rsidR="00F11B5A" w:rsidRDefault="00F11B5A" w:rsidP="00F11B5A">
            <w:pPr>
              <w:spacing w:before="0" w:after="120" w:line="254" w:lineRule="auto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p w14:paraId="5182C555" w14:textId="77777777" w:rsidR="00F11B5A" w:rsidRDefault="00F11B5A" w:rsidP="00F11B5A">
            <w:pPr>
              <w:spacing w:before="0" w:after="120" w:line="254" w:lineRule="auto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p w14:paraId="46E6A33B" w14:textId="77777777" w:rsidR="00F11B5A" w:rsidRDefault="00F11B5A" w:rsidP="00F11B5A">
            <w:pPr>
              <w:spacing w:before="0" w:after="120" w:line="254" w:lineRule="auto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p w14:paraId="376C8575" w14:textId="77777777" w:rsidR="00F11B5A" w:rsidRDefault="00F11B5A" w:rsidP="00F11B5A">
            <w:pPr>
              <w:spacing w:before="0" w:after="120" w:line="254" w:lineRule="auto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p w14:paraId="5493AE76" w14:textId="77777777" w:rsidR="00F11B5A" w:rsidRDefault="00F11B5A" w:rsidP="00F11B5A">
            <w:pPr>
              <w:spacing w:before="0" w:after="120" w:line="254" w:lineRule="auto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p w14:paraId="3DD36332" w14:textId="77777777" w:rsidR="00F11B5A" w:rsidRDefault="00F11B5A" w:rsidP="00F11B5A">
            <w:pPr>
              <w:spacing w:before="0" w:after="120" w:line="254" w:lineRule="auto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p w14:paraId="6D34DAAE" w14:textId="77777777" w:rsidR="00F11B5A" w:rsidRDefault="00F11B5A" w:rsidP="00F11B5A">
            <w:pPr>
              <w:spacing w:before="0" w:after="120" w:line="254" w:lineRule="auto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p w14:paraId="54F2E17C" w14:textId="77777777" w:rsidR="00F11B5A" w:rsidRDefault="00F11B5A" w:rsidP="00F11B5A">
            <w:pPr>
              <w:spacing w:before="0" w:after="120" w:line="254" w:lineRule="auto"/>
              <w:jc w:val="both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015CF3F2" w14:textId="77777777" w:rsidR="00F11B5A" w:rsidRDefault="00F11B5A" w:rsidP="00F11B5A">
      <w:pPr>
        <w:spacing w:before="0" w:after="120" w:line="254" w:lineRule="auto"/>
        <w:ind w:left="708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</w:p>
    <w:p w14:paraId="7B18F43F" w14:textId="5948D22A" w:rsidR="00633048" w:rsidRDefault="00633048" w:rsidP="00F11B5A">
      <w:pPr>
        <w:spacing w:before="0" w:after="120" w:line="254" w:lineRule="auto"/>
        <w:ind w:left="708"/>
        <w:jc w:val="both"/>
        <w:rPr>
          <w:rFonts w:ascii="Lato" w:hAnsi="Lato"/>
          <w:b/>
          <w:bCs/>
          <w:color w:val="2F5496" w:themeColor="accent1" w:themeShade="BF"/>
          <w:sz w:val="18"/>
          <w:szCs w:val="18"/>
        </w:rPr>
      </w:pPr>
      <w:r w:rsidRPr="00E14D4A">
        <w:rPr>
          <w:rFonts w:ascii="Lato" w:hAnsi="Lato"/>
          <w:b/>
          <w:bCs/>
          <w:color w:val="2F5496" w:themeColor="accent1" w:themeShade="BF"/>
          <w:sz w:val="18"/>
          <w:szCs w:val="18"/>
        </w:rPr>
        <w:t>KAMIENIE MILOWE:</w:t>
      </w:r>
    </w:p>
    <w:p w14:paraId="382C272A" w14:textId="7A518CD0" w:rsidR="00B21A7F" w:rsidRDefault="00B21A7F" w:rsidP="002C3A61">
      <w:pPr>
        <w:spacing w:before="0" w:after="120" w:line="254" w:lineRule="auto"/>
        <w:ind w:left="708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B21A7F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Należy wybierać takie elementy inwestycji, które pozwalają na ocenę efektu prac wykonanych w ramach zadania oraz celu zakładanego do osiągnięcia i jednocześnie dają się opisać w sposób mierzalny oraz obiektywnie weryfikowalny. </w:t>
      </w:r>
    </w:p>
    <w:p w14:paraId="17CF305C" w14:textId="792C6BB0" w:rsidR="00841002" w:rsidRPr="00A3665F" w:rsidRDefault="00043638" w:rsidP="002C3A61">
      <w:pPr>
        <w:spacing w:before="0" w:after="120" w:line="254" w:lineRule="auto"/>
        <w:ind w:left="708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>
        <w:rPr>
          <w:rFonts w:ascii="Lato" w:hAnsi="Lato"/>
          <w:i/>
          <w:iCs/>
          <w:color w:val="808080" w:themeColor="background1" w:themeShade="80"/>
          <w:sz w:val="18"/>
          <w:szCs w:val="18"/>
        </w:rPr>
        <w:t>Kamienie milowe</w:t>
      </w:r>
      <w:r w:rsidRPr="00A3665F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</w:t>
      </w:r>
      <w:r w:rsidR="00365F8A" w:rsidRPr="00A3665F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powinny umożliwiać obiektywną ocenę stopnia osiągnięcia zakładanych w danym zadaniu celów, a także świadczyć o postępach prac w </w:t>
      </w:r>
      <w:r>
        <w:rPr>
          <w:rFonts w:ascii="Lato" w:hAnsi="Lato"/>
          <w:i/>
          <w:iCs/>
          <w:color w:val="808080" w:themeColor="background1" w:themeShade="80"/>
          <w:sz w:val="18"/>
          <w:szCs w:val="18"/>
        </w:rPr>
        <w:t>inwestycji</w:t>
      </w:r>
      <w:r w:rsidR="00365F8A" w:rsidRPr="00A3665F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. </w:t>
      </w:r>
      <w:r w:rsidR="00841002" w:rsidRPr="00A3665F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Należy </w:t>
      </w:r>
      <w:r w:rsidR="00E14D4A" w:rsidRPr="00A3665F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określić termin osiągnięcia kamieni milowych oraz </w:t>
      </w:r>
      <w:r w:rsidR="00841002" w:rsidRPr="00A3665F">
        <w:rPr>
          <w:rFonts w:ascii="Lato" w:hAnsi="Lato"/>
          <w:i/>
          <w:iCs/>
          <w:color w:val="808080" w:themeColor="background1" w:themeShade="80"/>
          <w:sz w:val="18"/>
          <w:szCs w:val="18"/>
        </w:rPr>
        <w:t>p</w:t>
      </w:r>
      <w:r w:rsidR="002C3A61" w:rsidRPr="00A3665F">
        <w:rPr>
          <w:rFonts w:ascii="Lato" w:hAnsi="Lato"/>
          <w:i/>
          <w:iCs/>
          <w:color w:val="808080" w:themeColor="background1" w:themeShade="80"/>
          <w:sz w:val="18"/>
          <w:szCs w:val="18"/>
        </w:rPr>
        <w:t>rzedstaw</w:t>
      </w:r>
      <w:r w:rsidR="00841002" w:rsidRPr="00A3665F">
        <w:rPr>
          <w:rFonts w:ascii="Lato" w:hAnsi="Lato"/>
          <w:i/>
          <w:iCs/>
          <w:color w:val="808080" w:themeColor="background1" w:themeShade="80"/>
          <w:sz w:val="18"/>
          <w:szCs w:val="18"/>
        </w:rPr>
        <w:t>ić:</w:t>
      </w:r>
    </w:p>
    <w:p w14:paraId="758DD34D" w14:textId="423B2544" w:rsidR="00841002" w:rsidRPr="00A3665F" w:rsidRDefault="002C3A61" w:rsidP="00841002">
      <w:pPr>
        <w:pStyle w:val="Akapitzlist"/>
        <w:numPr>
          <w:ilvl w:val="0"/>
          <w:numId w:val="8"/>
        </w:numPr>
        <w:spacing w:before="0" w:after="120" w:line="254" w:lineRule="auto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A3665F">
        <w:rPr>
          <w:rFonts w:ascii="Lato" w:hAnsi="Lato"/>
          <w:i/>
          <w:iCs/>
          <w:color w:val="808080" w:themeColor="background1" w:themeShade="80"/>
          <w:sz w:val="18"/>
          <w:szCs w:val="18"/>
        </w:rPr>
        <w:t>jaki b</w:t>
      </w:r>
      <w:r w:rsidR="00841002" w:rsidRPr="00A3665F">
        <w:rPr>
          <w:rFonts w:ascii="Lato" w:hAnsi="Lato"/>
          <w:i/>
          <w:iCs/>
          <w:color w:val="808080" w:themeColor="background1" w:themeShade="80"/>
          <w:sz w:val="18"/>
          <w:szCs w:val="18"/>
        </w:rPr>
        <w:t>ędzie</w:t>
      </w:r>
      <w:r w:rsidRPr="00A3665F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wpływ ewentualnego braku osiągnięcia danego kamienia milowego na zasadność kontynuacji</w:t>
      </w:r>
      <w:r w:rsidR="00841002" w:rsidRPr="00A3665F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 </w:t>
      </w:r>
      <w:r w:rsidR="00C37D0C" w:rsidRPr="00A3665F">
        <w:rPr>
          <w:rFonts w:ascii="Lato" w:hAnsi="Lato"/>
          <w:i/>
          <w:iCs/>
          <w:color w:val="808080" w:themeColor="background1" w:themeShade="80"/>
          <w:sz w:val="18"/>
          <w:szCs w:val="18"/>
        </w:rPr>
        <w:t>zadania</w:t>
      </w:r>
      <w:r w:rsidR="00841002" w:rsidRPr="00A3665F">
        <w:rPr>
          <w:rFonts w:ascii="Lato" w:hAnsi="Lato"/>
          <w:i/>
          <w:iCs/>
          <w:color w:val="808080" w:themeColor="background1" w:themeShade="80"/>
          <w:sz w:val="18"/>
          <w:szCs w:val="18"/>
        </w:rPr>
        <w:t>,</w:t>
      </w:r>
    </w:p>
    <w:p w14:paraId="269EF641" w14:textId="7C06799E" w:rsidR="002C3A61" w:rsidRPr="00A3665F" w:rsidRDefault="002C3A61" w:rsidP="00E14D4A">
      <w:pPr>
        <w:pStyle w:val="Akapitzlist"/>
        <w:numPr>
          <w:ilvl w:val="0"/>
          <w:numId w:val="8"/>
        </w:numPr>
        <w:spacing w:before="0" w:after="120" w:line="254" w:lineRule="auto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A3665F">
        <w:rPr>
          <w:rFonts w:ascii="Lato" w:hAnsi="Lato"/>
          <w:i/>
          <w:iCs/>
          <w:color w:val="808080" w:themeColor="background1" w:themeShade="80"/>
          <w:sz w:val="18"/>
          <w:szCs w:val="18"/>
        </w:rPr>
        <w:t>jakie działania</w:t>
      </w:r>
      <w:r w:rsidR="00841002" w:rsidRPr="00A3665F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podejmie wnioskodawca</w:t>
      </w:r>
      <w:r w:rsidRPr="00A3665F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, gdy nie uda się osiągnąć zakładanego celu i jak to wpłynie na kontynuację </w:t>
      </w:r>
      <w:r w:rsidR="00C37D0C" w:rsidRPr="00A3665F">
        <w:rPr>
          <w:rFonts w:ascii="Lato" w:hAnsi="Lato"/>
          <w:i/>
          <w:iCs/>
          <w:color w:val="808080" w:themeColor="background1" w:themeShade="80"/>
          <w:sz w:val="18"/>
          <w:szCs w:val="18"/>
        </w:rPr>
        <w:t>zadania</w:t>
      </w:r>
      <w:r w:rsidRPr="00A3665F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. </w:t>
      </w:r>
    </w:p>
    <w:p w14:paraId="43D4D456" w14:textId="0D162A6D" w:rsidR="00803109" w:rsidRPr="00A3665F" w:rsidRDefault="00043638" w:rsidP="00735D62">
      <w:pPr>
        <w:spacing w:before="0" w:after="120" w:line="254" w:lineRule="auto"/>
        <w:ind w:left="709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bookmarkStart w:id="8" w:name="_Hlk162419694"/>
      <w:r>
        <w:rPr>
          <w:rFonts w:ascii="Lato" w:hAnsi="Lato"/>
          <w:i/>
          <w:iCs/>
          <w:color w:val="808080" w:themeColor="background1" w:themeShade="80"/>
          <w:sz w:val="18"/>
          <w:szCs w:val="18"/>
        </w:rPr>
        <w:t>W</w:t>
      </w:r>
      <w:r w:rsidR="00803109" w:rsidRPr="00A3665F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poniższej tabeli termin osiągnięcia kamienia milowego należy określić jako liczba miesięcy od podpisania umowy o udzielenie dotacji celowej, ponieważ realizacja kamieni milowych może nastąpić dopiero po podpisaniu umowy o udzielenie dotacji celowej.</w:t>
      </w:r>
    </w:p>
    <w:tbl>
      <w:tblPr>
        <w:tblStyle w:val="Tabela-Siatka1"/>
        <w:tblW w:w="9890" w:type="dxa"/>
        <w:tblInd w:w="597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456"/>
        <w:gridCol w:w="4074"/>
        <w:gridCol w:w="2266"/>
        <w:gridCol w:w="3094"/>
      </w:tblGrid>
      <w:tr w:rsidR="00017F9C" w:rsidRPr="00224914" w14:paraId="3ADD28F0" w14:textId="167FB596" w:rsidTr="00C52A4C">
        <w:trPr>
          <w:trHeight w:val="705"/>
        </w:trPr>
        <w:tc>
          <w:tcPr>
            <w:tcW w:w="456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18" w:space="0" w:color="8EAADB" w:themeColor="accent1" w:themeTint="99"/>
              <w:right w:val="single" w:sz="2" w:space="0" w:color="8EAADB" w:themeColor="accent1" w:themeTint="99"/>
            </w:tcBorders>
            <w:vAlign w:val="center"/>
          </w:tcPr>
          <w:bookmarkEnd w:id="8"/>
          <w:p w14:paraId="49038A18" w14:textId="166EC0CE" w:rsidR="00224914" w:rsidRPr="00224914" w:rsidRDefault="00224914" w:rsidP="00052F3C">
            <w:pPr>
              <w:spacing w:line="254" w:lineRule="auto"/>
              <w:jc w:val="center"/>
              <w:rPr>
                <w:rFonts w:ascii="Lato" w:hAnsi="Lato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224914">
              <w:rPr>
                <w:rFonts w:ascii="Lato" w:hAnsi="Lato"/>
                <w:b/>
                <w:bCs/>
                <w:color w:val="2F5496" w:themeColor="accent1" w:themeShade="BF"/>
                <w:sz w:val="18"/>
                <w:szCs w:val="18"/>
              </w:rPr>
              <w:t>Lp.</w:t>
            </w:r>
          </w:p>
        </w:tc>
        <w:tc>
          <w:tcPr>
            <w:tcW w:w="4074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18" w:space="0" w:color="8EAADB" w:themeColor="accent1" w:themeTint="99"/>
              <w:right w:val="single" w:sz="2" w:space="0" w:color="8EAADB" w:themeColor="accent1" w:themeTint="99"/>
            </w:tcBorders>
            <w:vAlign w:val="center"/>
          </w:tcPr>
          <w:p w14:paraId="27D59BE7" w14:textId="14E2BAFE" w:rsidR="00224914" w:rsidRPr="00224914" w:rsidRDefault="00224914" w:rsidP="00052F3C">
            <w:pPr>
              <w:spacing w:line="254" w:lineRule="auto"/>
              <w:jc w:val="center"/>
              <w:rPr>
                <w:rFonts w:ascii="Lato" w:hAnsi="Lato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224914">
              <w:rPr>
                <w:rFonts w:ascii="Lato" w:hAnsi="Lato"/>
                <w:b/>
                <w:bCs/>
                <w:color w:val="2F5496" w:themeColor="accent1" w:themeShade="BF"/>
                <w:sz w:val="18"/>
                <w:szCs w:val="18"/>
              </w:rPr>
              <w:t>Kamienie milowe</w:t>
            </w:r>
          </w:p>
        </w:tc>
        <w:tc>
          <w:tcPr>
            <w:tcW w:w="2266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18" w:space="0" w:color="8EAADB" w:themeColor="accent1" w:themeTint="99"/>
              <w:right w:val="single" w:sz="2" w:space="0" w:color="8EAADB" w:themeColor="accent1" w:themeTint="99"/>
            </w:tcBorders>
            <w:vAlign w:val="center"/>
          </w:tcPr>
          <w:p w14:paraId="48CAB6F2" w14:textId="168065CD" w:rsidR="00224914" w:rsidRPr="00224914" w:rsidRDefault="00224914" w:rsidP="00052F3C">
            <w:pPr>
              <w:spacing w:line="254" w:lineRule="auto"/>
              <w:jc w:val="center"/>
              <w:rPr>
                <w:rFonts w:ascii="Lato" w:hAnsi="Lato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224914">
              <w:rPr>
                <w:rFonts w:ascii="Lato" w:hAnsi="Lato"/>
                <w:b/>
                <w:bCs/>
                <w:color w:val="2F5496" w:themeColor="accent1" w:themeShade="BF"/>
                <w:sz w:val="18"/>
                <w:szCs w:val="18"/>
              </w:rPr>
              <w:t>Termin osiągnięcia kamienia milowego</w:t>
            </w:r>
          </w:p>
        </w:tc>
        <w:tc>
          <w:tcPr>
            <w:tcW w:w="3094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18" w:space="0" w:color="8EAADB" w:themeColor="accent1" w:themeTint="99"/>
              <w:right w:val="single" w:sz="2" w:space="0" w:color="8EAADB" w:themeColor="accent1" w:themeTint="99"/>
            </w:tcBorders>
            <w:vAlign w:val="center"/>
          </w:tcPr>
          <w:p w14:paraId="23D94D70" w14:textId="3F36058D" w:rsidR="00224914" w:rsidRPr="00A3665F" w:rsidRDefault="00224914" w:rsidP="00052F3C">
            <w:pPr>
              <w:spacing w:line="254" w:lineRule="auto"/>
              <w:jc w:val="center"/>
              <w:rPr>
                <w:rFonts w:ascii="Lato" w:hAnsi="Lato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A3665F">
              <w:rPr>
                <w:rFonts w:ascii="Lato" w:hAnsi="Lato"/>
                <w:b/>
                <w:bCs/>
                <w:color w:val="2F5496" w:themeColor="accent1" w:themeShade="BF"/>
                <w:sz w:val="18"/>
                <w:szCs w:val="18"/>
              </w:rPr>
              <w:t>Opis wpływu nieosiągnięcia kamienia milowego</w:t>
            </w:r>
          </w:p>
        </w:tc>
      </w:tr>
      <w:tr w:rsidR="00224914" w:rsidRPr="00224914" w14:paraId="7AFCD28B" w14:textId="3D4D2F02" w:rsidTr="00C52A4C">
        <w:tc>
          <w:tcPr>
            <w:tcW w:w="456" w:type="dxa"/>
            <w:tcBorders>
              <w:top w:val="single" w:sz="18" w:space="0" w:color="8EAADB" w:themeColor="accent1" w:themeTint="99"/>
            </w:tcBorders>
            <w:vAlign w:val="center"/>
          </w:tcPr>
          <w:p w14:paraId="5F6A929B" w14:textId="2F3F7E3D" w:rsidR="00224914" w:rsidRPr="00224914" w:rsidRDefault="00224914" w:rsidP="00052F3C">
            <w:pPr>
              <w:spacing w:line="254" w:lineRule="auto"/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224914"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  <w:t>1.</w:t>
            </w:r>
          </w:p>
        </w:tc>
        <w:tc>
          <w:tcPr>
            <w:tcW w:w="4074" w:type="dxa"/>
            <w:tcBorders>
              <w:top w:val="single" w:sz="18" w:space="0" w:color="8EAADB" w:themeColor="accent1" w:themeTint="99"/>
            </w:tcBorders>
            <w:vAlign w:val="center"/>
          </w:tcPr>
          <w:p w14:paraId="16871E3A" w14:textId="62CB9BBF" w:rsidR="00224914" w:rsidRPr="00043638" w:rsidRDefault="00043638" w:rsidP="00052F3C">
            <w:pPr>
              <w:spacing w:line="254" w:lineRule="auto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043638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np. </w:t>
            </w:r>
            <w:r w:rsidR="00224914" w:rsidRPr="00043638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Opracowanie dokumentacji projektowej z uzyskaniem pozwolenia na budowę</w:t>
            </w:r>
          </w:p>
        </w:tc>
        <w:tc>
          <w:tcPr>
            <w:tcW w:w="2266" w:type="dxa"/>
            <w:tcBorders>
              <w:top w:val="single" w:sz="18" w:space="0" w:color="8EAADB" w:themeColor="accent1" w:themeTint="99"/>
            </w:tcBorders>
          </w:tcPr>
          <w:p w14:paraId="589F4959" w14:textId="3C19C779" w:rsidR="00224914" w:rsidRPr="00224914" w:rsidRDefault="00224914" w:rsidP="00052F3C">
            <w:pPr>
              <w:spacing w:line="254" w:lineRule="auto"/>
            </w:pPr>
          </w:p>
        </w:tc>
        <w:tc>
          <w:tcPr>
            <w:tcW w:w="3094" w:type="dxa"/>
            <w:tcBorders>
              <w:top w:val="single" w:sz="18" w:space="0" w:color="8EAADB" w:themeColor="accent1" w:themeTint="99"/>
            </w:tcBorders>
          </w:tcPr>
          <w:p w14:paraId="71CDB099" w14:textId="440635DD" w:rsidR="00224914" w:rsidRPr="00224914" w:rsidRDefault="00224914" w:rsidP="00052F3C">
            <w:pPr>
              <w:spacing w:line="254" w:lineRule="auto"/>
            </w:pPr>
          </w:p>
        </w:tc>
      </w:tr>
      <w:tr w:rsidR="00803109" w:rsidRPr="00224914" w14:paraId="51F4D7B2" w14:textId="7D81B552" w:rsidTr="008E0C3C">
        <w:tc>
          <w:tcPr>
            <w:tcW w:w="456" w:type="dxa"/>
            <w:vAlign w:val="center"/>
          </w:tcPr>
          <w:p w14:paraId="50260D2A" w14:textId="12612FC3" w:rsidR="00803109" w:rsidRPr="00224914" w:rsidRDefault="00803109" w:rsidP="00052F3C">
            <w:pPr>
              <w:spacing w:line="254" w:lineRule="auto"/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224914"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  <w:t>2.</w:t>
            </w:r>
          </w:p>
        </w:tc>
        <w:tc>
          <w:tcPr>
            <w:tcW w:w="4074" w:type="dxa"/>
            <w:vAlign w:val="center"/>
          </w:tcPr>
          <w:p w14:paraId="5ED3E909" w14:textId="23B3385B" w:rsidR="00803109" w:rsidRPr="00043638" w:rsidRDefault="00043638" w:rsidP="00052F3C">
            <w:pPr>
              <w:spacing w:line="254" w:lineRule="auto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043638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np. </w:t>
            </w:r>
            <w:r w:rsidR="00803109" w:rsidRPr="00043638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Wybór generalnego wykonawcy (w tym zawarcie umowy)</w:t>
            </w:r>
          </w:p>
        </w:tc>
        <w:tc>
          <w:tcPr>
            <w:tcW w:w="2266" w:type="dxa"/>
            <w:vAlign w:val="center"/>
          </w:tcPr>
          <w:p w14:paraId="029FE3E0" w14:textId="4A10BD36" w:rsidR="00803109" w:rsidRPr="00224914" w:rsidRDefault="00803109" w:rsidP="00052F3C">
            <w:pPr>
              <w:spacing w:line="254" w:lineRule="auto"/>
            </w:pPr>
          </w:p>
        </w:tc>
        <w:tc>
          <w:tcPr>
            <w:tcW w:w="3094" w:type="dxa"/>
          </w:tcPr>
          <w:p w14:paraId="4AF5C78A" w14:textId="7537ECBB" w:rsidR="00803109" w:rsidRPr="00224914" w:rsidRDefault="00803109" w:rsidP="00052F3C">
            <w:pPr>
              <w:spacing w:line="254" w:lineRule="auto"/>
            </w:pPr>
          </w:p>
        </w:tc>
      </w:tr>
      <w:tr w:rsidR="00803109" w:rsidRPr="00224914" w14:paraId="6A3CDEE9" w14:textId="141F0FC1" w:rsidTr="008E0C3C">
        <w:tc>
          <w:tcPr>
            <w:tcW w:w="456" w:type="dxa"/>
            <w:vAlign w:val="center"/>
          </w:tcPr>
          <w:p w14:paraId="39039AFC" w14:textId="0B1E1621" w:rsidR="00803109" w:rsidRPr="00224914" w:rsidRDefault="00803109" w:rsidP="00052F3C">
            <w:pPr>
              <w:spacing w:line="254" w:lineRule="auto"/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224914"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  <w:t>3.</w:t>
            </w:r>
          </w:p>
        </w:tc>
        <w:tc>
          <w:tcPr>
            <w:tcW w:w="4074" w:type="dxa"/>
            <w:vAlign w:val="center"/>
          </w:tcPr>
          <w:p w14:paraId="5A5D8EC9" w14:textId="23F8DD45" w:rsidR="00803109" w:rsidRPr="00043638" w:rsidRDefault="00043638" w:rsidP="00052F3C">
            <w:pPr>
              <w:spacing w:line="254" w:lineRule="auto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043638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np. </w:t>
            </w:r>
            <w:r w:rsidR="00803109" w:rsidRPr="00043638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Zakończenie robót budowlanych</w:t>
            </w:r>
          </w:p>
        </w:tc>
        <w:tc>
          <w:tcPr>
            <w:tcW w:w="2266" w:type="dxa"/>
            <w:vAlign w:val="center"/>
          </w:tcPr>
          <w:p w14:paraId="523B9BAC" w14:textId="13472B04" w:rsidR="00803109" w:rsidRPr="00224914" w:rsidRDefault="00803109" w:rsidP="00052F3C">
            <w:pPr>
              <w:spacing w:line="254" w:lineRule="auto"/>
            </w:pPr>
          </w:p>
        </w:tc>
        <w:tc>
          <w:tcPr>
            <w:tcW w:w="3094" w:type="dxa"/>
          </w:tcPr>
          <w:p w14:paraId="53CFE97A" w14:textId="7F5251F5" w:rsidR="00803109" w:rsidRPr="00224914" w:rsidRDefault="00803109" w:rsidP="00052F3C">
            <w:pPr>
              <w:spacing w:line="254" w:lineRule="auto"/>
            </w:pPr>
          </w:p>
        </w:tc>
      </w:tr>
      <w:tr w:rsidR="00803109" w:rsidRPr="00224914" w14:paraId="47614B4E" w14:textId="752E385C" w:rsidTr="008E0C3C">
        <w:tc>
          <w:tcPr>
            <w:tcW w:w="456" w:type="dxa"/>
            <w:tcBorders>
              <w:bottom w:val="single" w:sz="4" w:space="0" w:color="8EAADB" w:themeColor="accent1" w:themeTint="99"/>
            </w:tcBorders>
            <w:vAlign w:val="center"/>
          </w:tcPr>
          <w:p w14:paraId="3C407892" w14:textId="137CEF15" w:rsidR="00803109" w:rsidRPr="00224914" w:rsidRDefault="00803109" w:rsidP="00052F3C">
            <w:pPr>
              <w:spacing w:line="254" w:lineRule="auto"/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224914"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  <w:t>4.</w:t>
            </w:r>
          </w:p>
        </w:tc>
        <w:tc>
          <w:tcPr>
            <w:tcW w:w="4074" w:type="dxa"/>
            <w:tcBorders>
              <w:bottom w:val="single" w:sz="4" w:space="0" w:color="8EAADB" w:themeColor="accent1" w:themeTint="99"/>
            </w:tcBorders>
            <w:vAlign w:val="center"/>
          </w:tcPr>
          <w:p w14:paraId="105E5069" w14:textId="0B8CB9B5" w:rsidR="00803109" w:rsidRPr="00043638" w:rsidRDefault="00043638" w:rsidP="00052F3C">
            <w:pPr>
              <w:spacing w:line="254" w:lineRule="auto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043638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np. </w:t>
            </w:r>
            <w:r w:rsidR="00803109" w:rsidRPr="00043638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Odbiór inwestycji w tym uzyskanie decyzji o pozwoleniu na użytkowanie</w:t>
            </w:r>
          </w:p>
        </w:tc>
        <w:tc>
          <w:tcPr>
            <w:tcW w:w="2266" w:type="dxa"/>
            <w:tcBorders>
              <w:bottom w:val="single" w:sz="4" w:space="0" w:color="8EAADB" w:themeColor="accent1" w:themeTint="99"/>
            </w:tcBorders>
            <w:vAlign w:val="center"/>
          </w:tcPr>
          <w:p w14:paraId="0D3F77AE" w14:textId="2B0F5995" w:rsidR="00803109" w:rsidRPr="00224914" w:rsidRDefault="00803109" w:rsidP="00052F3C">
            <w:pPr>
              <w:spacing w:line="254" w:lineRule="auto"/>
            </w:pPr>
          </w:p>
        </w:tc>
        <w:tc>
          <w:tcPr>
            <w:tcW w:w="3094" w:type="dxa"/>
            <w:tcBorders>
              <w:bottom w:val="single" w:sz="4" w:space="0" w:color="8EAADB" w:themeColor="accent1" w:themeTint="99"/>
            </w:tcBorders>
          </w:tcPr>
          <w:p w14:paraId="56DF1624" w14:textId="78A88CCB" w:rsidR="00803109" w:rsidRPr="00224914" w:rsidRDefault="00803109" w:rsidP="00052F3C">
            <w:pPr>
              <w:spacing w:line="254" w:lineRule="auto"/>
            </w:pPr>
          </w:p>
        </w:tc>
      </w:tr>
      <w:tr w:rsidR="00803109" w:rsidRPr="00224914" w14:paraId="28D0867E" w14:textId="49F72E2A" w:rsidTr="008E0C3C">
        <w:tc>
          <w:tcPr>
            <w:tcW w:w="456" w:type="dxa"/>
            <w:vAlign w:val="center"/>
          </w:tcPr>
          <w:p w14:paraId="7A92BC36" w14:textId="5663485A" w:rsidR="00803109" w:rsidRPr="00224914" w:rsidRDefault="00803109" w:rsidP="00052F3C">
            <w:pPr>
              <w:spacing w:line="254" w:lineRule="auto"/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224914"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  <w:t>5.</w:t>
            </w:r>
          </w:p>
        </w:tc>
        <w:tc>
          <w:tcPr>
            <w:tcW w:w="4074" w:type="dxa"/>
            <w:vAlign w:val="center"/>
          </w:tcPr>
          <w:p w14:paraId="6A4B4B64" w14:textId="38D38E6D" w:rsidR="00803109" w:rsidRPr="00224914" w:rsidRDefault="00803109" w:rsidP="00052F3C">
            <w:pPr>
              <w:spacing w:line="254" w:lineRule="auto"/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043638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……………………</w:t>
            </w:r>
          </w:p>
        </w:tc>
        <w:tc>
          <w:tcPr>
            <w:tcW w:w="2266" w:type="dxa"/>
            <w:vAlign w:val="center"/>
          </w:tcPr>
          <w:p w14:paraId="65982B32" w14:textId="38AE89AF" w:rsidR="00803109" w:rsidRPr="00224914" w:rsidRDefault="00803109" w:rsidP="00052F3C">
            <w:pPr>
              <w:spacing w:line="254" w:lineRule="auto"/>
            </w:pPr>
          </w:p>
        </w:tc>
        <w:tc>
          <w:tcPr>
            <w:tcW w:w="3094" w:type="dxa"/>
          </w:tcPr>
          <w:p w14:paraId="19BDFE46" w14:textId="17FFC361" w:rsidR="00803109" w:rsidRPr="00224914" w:rsidRDefault="00803109" w:rsidP="00052F3C">
            <w:pPr>
              <w:spacing w:line="254" w:lineRule="auto"/>
            </w:pPr>
          </w:p>
        </w:tc>
      </w:tr>
    </w:tbl>
    <w:p w14:paraId="339D7A8B" w14:textId="77777777" w:rsidR="00365F8A" w:rsidRPr="00F11B5A" w:rsidRDefault="00365F8A" w:rsidP="00E14D4A">
      <w:pPr>
        <w:spacing w:before="0" w:after="120" w:line="254" w:lineRule="auto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</w:p>
    <w:p w14:paraId="6FE0B68A" w14:textId="247F3607" w:rsidR="00AF10F4" w:rsidRPr="00E14D4A" w:rsidRDefault="00AF10F4" w:rsidP="00E14D4A">
      <w:pPr>
        <w:pStyle w:val="Akapitzlist"/>
        <w:numPr>
          <w:ilvl w:val="0"/>
          <w:numId w:val="55"/>
        </w:numPr>
        <w:spacing w:before="120" w:after="120"/>
        <w:ind w:left="714" w:hanging="357"/>
        <w:contextualSpacing w:val="0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1F7461">
        <w:rPr>
          <w:rFonts w:ascii="Lato" w:hAnsi="Lato"/>
          <w:b/>
          <w:bCs/>
          <w:color w:val="2F5496" w:themeColor="accent1" w:themeShade="BF"/>
        </w:rPr>
        <w:t>Zadanie nr 2 - pełna nazwa</w:t>
      </w:r>
      <w:r w:rsidRPr="001F7461">
        <w:rPr>
          <w:rFonts w:ascii="Lato" w:hAnsi="Lato"/>
          <w:b/>
          <w:bCs/>
          <w:i/>
          <w:iCs/>
          <w:color w:val="2F5496" w:themeColor="accent1" w:themeShade="BF"/>
        </w:rPr>
        <w:t xml:space="preserve"> </w:t>
      </w:r>
      <w:r w:rsidR="006A0E33" w:rsidRPr="001F746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(np. przebudowa budynku, w przypadku, gdy zadanie obejmuje kilka lokalizacji, </w:t>
      </w:r>
      <w:r w:rsidR="0011427A" w:rsidRPr="001F7461">
        <w:rPr>
          <w:rFonts w:ascii="Lato" w:hAnsi="Lato"/>
          <w:i/>
          <w:iCs/>
          <w:color w:val="808080" w:themeColor="background1" w:themeShade="80"/>
          <w:sz w:val="18"/>
          <w:szCs w:val="18"/>
        </w:rPr>
        <w:t>n</w:t>
      </w:r>
      <w:r w:rsidR="006A0E33" w:rsidRPr="001F7461">
        <w:rPr>
          <w:rFonts w:ascii="Lato" w:hAnsi="Lato"/>
          <w:i/>
          <w:iCs/>
          <w:color w:val="808080" w:themeColor="background1" w:themeShade="80"/>
          <w:sz w:val="18"/>
          <w:szCs w:val="18"/>
        </w:rPr>
        <w:t>ależy wskazać adres każdej lokaliza</w:t>
      </w:r>
      <w:r w:rsidR="006A0E33" w:rsidRPr="00365F8A">
        <w:rPr>
          <w:rFonts w:ascii="Lato" w:hAnsi="Lato"/>
          <w:i/>
          <w:iCs/>
          <w:color w:val="808080" w:themeColor="background1" w:themeShade="80"/>
          <w:sz w:val="18"/>
          <w:szCs w:val="18"/>
        </w:rPr>
        <w:t>cji)</w:t>
      </w:r>
      <w:r w:rsidR="00365F8A" w:rsidRPr="008F22CF">
        <w:rPr>
          <w:i/>
          <w:iCs/>
          <w:color w:val="808080" w:themeColor="background1" w:themeShade="80"/>
        </w:rPr>
        <w:t>.</w:t>
      </w:r>
    </w:p>
    <w:p w14:paraId="34554B24" w14:textId="28FEB59F" w:rsidR="00365F8A" w:rsidRDefault="007C110D" w:rsidP="00A929F0">
      <w:pPr>
        <w:pStyle w:val="Akapitzlist"/>
        <w:numPr>
          <w:ilvl w:val="1"/>
          <w:numId w:val="55"/>
        </w:numPr>
        <w:spacing w:before="120" w:after="120" w:line="254" w:lineRule="auto"/>
        <w:contextualSpacing w:val="0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opis zadania, </w:t>
      </w:r>
      <w:r w:rsidR="001F7461" w:rsidRPr="001F7461">
        <w:rPr>
          <w:rFonts w:ascii="Lato" w:hAnsi="Lato"/>
          <w:i/>
          <w:iCs/>
          <w:color w:val="808080" w:themeColor="background1" w:themeShade="80"/>
          <w:sz w:val="18"/>
          <w:szCs w:val="18"/>
        </w:rPr>
        <w:t>cel jego realizacji oraz efekt końcowy,</w:t>
      </w:r>
    </w:p>
    <w:p w14:paraId="7AD2DDFE" w14:textId="77777777" w:rsidR="00C02294" w:rsidRPr="00C02294" w:rsidRDefault="00C02294" w:rsidP="00C02294">
      <w:pPr>
        <w:pStyle w:val="Akapitzlist"/>
        <w:numPr>
          <w:ilvl w:val="1"/>
          <w:numId w:val="55"/>
        </w:numPr>
        <w:spacing w:before="120" w:after="120" w:line="254" w:lineRule="auto"/>
        <w:ind w:left="1077" w:hanging="357"/>
        <w:contextualSpacing w:val="0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294">
        <w:rPr>
          <w:rFonts w:ascii="Lato" w:hAnsi="Lato"/>
          <w:i/>
          <w:iCs/>
          <w:color w:val="808080" w:themeColor="background1" w:themeShade="80"/>
          <w:sz w:val="18"/>
          <w:szCs w:val="18"/>
        </w:rPr>
        <w:lastRenderedPageBreak/>
        <w:t xml:space="preserve">kamienie milowe – należy zdefiniować kamienie milowe w taki sposób, aby odzwierciedlały kluczowe etapy i postępy w realizacji zadania (np. ogłoszenie postępowania przetargowego, uzyskanie pozwolenia na budowę, rozpoczęcie robót budowlanych, uzyskanie pozwolenia na użytkowanie), </w:t>
      </w:r>
    </w:p>
    <w:p w14:paraId="627C74E2" w14:textId="64DAEE4F" w:rsidR="00D41C0A" w:rsidRPr="00FB4EF5" w:rsidRDefault="007C110D" w:rsidP="00B369AE">
      <w:pPr>
        <w:pStyle w:val="Akapitzlist"/>
        <w:numPr>
          <w:ilvl w:val="1"/>
          <w:numId w:val="55"/>
        </w:numPr>
        <w:spacing w:before="120" w:after="120" w:line="254" w:lineRule="auto"/>
        <w:contextualSpacing w:val="0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zakres prac, z uwzględnieniem zagospodarowania terenu (chodniki, miejsca postojowe, tereny zielone, drogi, mała architektura itp.),</w:t>
      </w:r>
      <w:r w:rsidR="00B369AE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w tym </w:t>
      </w:r>
      <w:r w:rsidRPr="00FB4EF5">
        <w:rPr>
          <w:rFonts w:ascii="Lato" w:hAnsi="Lato"/>
          <w:i/>
          <w:iCs/>
          <w:color w:val="808080" w:themeColor="background1" w:themeShade="80"/>
          <w:sz w:val="18"/>
          <w:szCs w:val="18"/>
        </w:rPr>
        <w:t>należy opisać budynki pomocnicze,</w:t>
      </w:r>
    </w:p>
    <w:p w14:paraId="294ED5E1" w14:textId="034411BF" w:rsidR="00D41C0A" w:rsidRPr="00C02A41" w:rsidRDefault="00D41C0A" w:rsidP="00D41C0A">
      <w:pPr>
        <w:pStyle w:val="Akapitzlist"/>
        <w:numPr>
          <w:ilvl w:val="1"/>
          <w:numId w:val="55"/>
        </w:numPr>
        <w:spacing w:before="120" w:after="120" w:line="254" w:lineRule="auto"/>
        <w:contextualSpacing w:val="0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należy zaprezentować (w formie tabelarycznej): powierzchnie całkowite poszczególnych kondygnacji budynku (</w:t>
      </w:r>
      <w:r w:rsidR="00B369AE">
        <w:rPr>
          <w:rFonts w:ascii="Lato" w:hAnsi="Lato"/>
          <w:i/>
          <w:iCs/>
          <w:color w:val="808080" w:themeColor="background1" w:themeShade="80"/>
          <w:sz w:val="18"/>
          <w:szCs w:val="18"/>
        </w:rPr>
        <w:t>w tym kondygnacje podziemne – o ile dotyczy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), nazwy komórek organizacyjnych, które znajdują się na poszczególnych poziomach budynku, zgodnie ze wzorem stanowiącym </w:t>
      </w:r>
      <w:r w:rsidRPr="00C02A41">
        <w:rPr>
          <w:rFonts w:ascii="Lato" w:hAnsi="Lato"/>
          <w:b/>
          <w:bCs/>
          <w:i/>
          <w:iCs/>
          <w:color w:val="808080" w:themeColor="background1" w:themeShade="80"/>
          <w:sz w:val="18"/>
          <w:szCs w:val="18"/>
        </w:rPr>
        <w:t xml:space="preserve">załącznik nr </w:t>
      </w:r>
      <w:r w:rsidR="00D17705" w:rsidRPr="00C02A41">
        <w:rPr>
          <w:rFonts w:ascii="Lato" w:hAnsi="Lato"/>
          <w:b/>
          <w:bCs/>
          <w:i/>
          <w:iCs/>
          <w:color w:val="808080" w:themeColor="background1" w:themeShade="80"/>
          <w:sz w:val="18"/>
          <w:szCs w:val="18"/>
        </w:rPr>
        <w:t>1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</w:t>
      </w:r>
      <w:r w:rsidR="00D17705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plik Excel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,</w:t>
      </w:r>
    </w:p>
    <w:p w14:paraId="0D4E1BC7" w14:textId="3D4E7B75" w:rsidR="00AE1B30" w:rsidRPr="00E14D4A" w:rsidRDefault="007C110D" w:rsidP="00E14D4A">
      <w:pPr>
        <w:pStyle w:val="Akapitzlist"/>
        <w:numPr>
          <w:ilvl w:val="1"/>
          <w:numId w:val="55"/>
        </w:numPr>
        <w:spacing w:before="120" w:after="120" w:line="254" w:lineRule="auto"/>
        <w:contextualSpacing w:val="0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wyposażenie (w tabeli należy zaprezentować wyposażenie planowane do zakupu w ramach inwestycji, zgodnie ze wzorem stanowiącym </w:t>
      </w:r>
      <w:r w:rsidRPr="00C02A41">
        <w:rPr>
          <w:rFonts w:ascii="Lato" w:hAnsi="Lato"/>
          <w:b/>
          <w:bCs/>
          <w:i/>
          <w:iCs/>
          <w:color w:val="808080" w:themeColor="background1" w:themeShade="80"/>
          <w:sz w:val="18"/>
          <w:szCs w:val="18"/>
        </w:rPr>
        <w:t xml:space="preserve">załącznik nr </w:t>
      </w:r>
      <w:r w:rsidR="00D17705" w:rsidRPr="00C02A41">
        <w:rPr>
          <w:rFonts w:ascii="Lato" w:hAnsi="Lato"/>
          <w:b/>
          <w:bCs/>
          <w:i/>
          <w:iCs/>
          <w:color w:val="808080" w:themeColor="background1" w:themeShade="80"/>
          <w:sz w:val="18"/>
          <w:szCs w:val="18"/>
        </w:rPr>
        <w:t>1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</w:t>
      </w:r>
      <w:r w:rsidR="00D17705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plik Excel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).</w:t>
      </w:r>
    </w:p>
    <w:tbl>
      <w:tblPr>
        <w:tblStyle w:val="Tabelasiatki1jasnaakcent1"/>
        <w:tblW w:w="0" w:type="auto"/>
        <w:tblInd w:w="562" w:type="dxa"/>
        <w:tblLook w:val="0480" w:firstRow="0" w:lastRow="0" w:firstColumn="1" w:lastColumn="0" w:noHBand="0" w:noVBand="1"/>
      </w:tblPr>
      <w:tblGrid>
        <w:gridCol w:w="9894"/>
      </w:tblGrid>
      <w:tr w:rsidR="00796265" w14:paraId="04438CEC" w14:textId="77777777" w:rsidTr="00796265">
        <w:trPr>
          <w:trHeight w:val="2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4" w:type="dxa"/>
          </w:tcPr>
          <w:p w14:paraId="604EC425" w14:textId="77777777" w:rsidR="00365F8A" w:rsidRPr="00B749FB" w:rsidRDefault="00365F8A" w:rsidP="00B749FB">
            <w:pPr>
              <w:spacing w:before="0" w:after="120" w:line="254" w:lineRule="auto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B749FB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Opis nie może przekraczać 8 000 znaków ze spacjami. </w:t>
            </w:r>
          </w:p>
          <w:p w14:paraId="71DC7C40" w14:textId="77777777" w:rsidR="00796265" w:rsidRDefault="00796265" w:rsidP="0022736B">
            <w:pPr>
              <w:pStyle w:val="Akapitzlist"/>
              <w:spacing w:before="0" w:after="120" w:line="254" w:lineRule="auto"/>
              <w:ind w:left="0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p w14:paraId="7AF112B7" w14:textId="77777777" w:rsidR="00796265" w:rsidRDefault="00796265" w:rsidP="0022736B">
            <w:pPr>
              <w:pStyle w:val="Akapitzlist"/>
              <w:spacing w:before="0" w:after="120" w:line="254" w:lineRule="auto"/>
              <w:ind w:left="0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p w14:paraId="69E7F874" w14:textId="77777777" w:rsidR="00796265" w:rsidRDefault="00796265" w:rsidP="0022736B">
            <w:pPr>
              <w:pStyle w:val="Akapitzlist"/>
              <w:spacing w:before="0" w:after="120" w:line="254" w:lineRule="auto"/>
              <w:ind w:left="0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p w14:paraId="64C4A35C" w14:textId="77777777" w:rsidR="00796265" w:rsidRDefault="00796265" w:rsidP="0022736B">
            <w:pPr>
              <w:pStyle w:val="Akapitzlist"/>
              <w:spacing w:before="0" w:after="120" w:line="254" w:lineRule="auto"/>
              <w:ind w:left="0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p w14:paraId="534BDB80" w14:textId="77777777" w:rsidR="00796265" w:rsidRDefault="00796265" w:rsidP="0022736B">
            <w:pPr>
              <w:pStyle w:val="Akapitzlist"/>
              <w:spacing w:before="0" w:after="120" w:line="254" w:lineRule="auto"/>
              <w:ind w:left="0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p w14:paraId="04B7646F" w14:textId="77777777" w:rsidR="00796265" w:rsidRDefault="00796265" w:rsidP="0022736B">
            <w:pPr>
              <w:pStyle w:val="Akapitzlist"/>
              <w:spacing w:before="0" w:after="120" w:line="254" w:lineRule="auto"/>
              <w:ind w:left="0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p w14:paraId="05346449" w14:textId="77777777" w:rsidR="00796265" w:rsidRDefault="00796265" w:rsidP="0022736B">
            <w:pPr>
              <w:pStyle w:val="Akapitzlist"/>
              <w:spacing w:before="0" w:after="120" w:line="254" w:lineRule="auto"/>
              <w:ind w:left="0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p w14:paraId="6DAF9712" w14:textId="77777777" w:rsidR="00796265" w:rsidRDefault="00796265" w:rsidP="0022736B">
            <w:pPr>
              <w:pStyle w:val="Akapitzlist"/>
              <w:spacing w:before="0" w:after="120" w:line="254" w:lineRule="auto"/>
              <w:ind w:left="0"/>
              <w:jc w:val="both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0EEF8574" w14:textId="77777777" w:rsidR="00017F9C" w:rsidRDefault="00017F9C" w:rsidP="00017F9C">
      <w:pPr>
        <w:spacing w:before="0" w:after="120" w:line="254" w:lineRule="auto"/>
        <w:ind w:left="708"/>
        <w:jc w:val="both"/>
        <w:rPr>
          <w:rFonts w:ascii="Lato" w:hAnsi="Lato"/>
          <w:b/>
          <w:bCs/>
          <w:color w:val="2F5496" w:themeColor="accent1" w:themeShade="BF"/>
          <w:sz w:val="18"/>
          <w:szCs w:val="18"/>
        </w:rPr>
      </w:pPr>
    </w:p>
    <w:p w14:paraId="4C834BAC" w14:textId="77777777" w:rsidR="00E14D4A" w:rsidRDefault="00E14D4A" w:rsidP="0026058C">
      <w:pPr>
        <w:spacing w:before="0" w:after="120" w:line="254" w:lineRule="auto"/>
        <w:ind w:left="708"/>
        <w:jc w:val="both"/>
        <w:rPr>
          <w:rFonts w:ascii="Lato" w:hAnsi="Lato"/>
          <w:b/>
          <w:bCs/>
          <w:color w:val="2F5496" w:themeColor="accent1" w:themeShade="BF"/>
          <w:sz w:val="18"/>
          <w:szCs w:val="18"/>
        </w:rPr>
      </w:pPr>
      <w:r w:rsidRPr="00E14D4A">
        <w:rPr>
          <w:rFonts w:ascii="Lato" w:hAnsi="Lato"/>
          <w:b/>
          <w:bCs/>
          <w:color w:val="2F5496" w:themeColor="accent1" w:themeShade="BF"/>
          <w:sz w:val="18"/>
          <w:szCs w:val="18"/>
        </w:rPr>
        <w:t>KAMIENIE MILOWE:</w:t>
      </w:r>
    </w:p>
    <w:p w14:paraId="03D19B5E" w14:textId="77777777" w:rsidR="00B21A7F" w:rsidRDefault="00B21A7F" w:rsidP="00C02294">
      <w:pPr>
        <w:spacing w:before="0" w:after="120" w:line="254" w:lineRule="auto"/>
        <w:ind w:left="708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B21A7F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Należy wybierać takie elementy inwestycji, które pozwalają na ocenę efektu prac wykonanych w ramach zadania oraz celu zakładanego do osiągnięcia i jednocześnie dają się opisać w sposób mierzalny oraz obiektywnie weryfikowalny. </w:t>
      </w:r>
    </w:p>
    <w:p w14:paraId="799A9FC6" w14:textId="239E1D2A" w:rsidR="00C02294" w:rsidRPr="00A3665F" w:rsidRDefault="00C02294" w:rsidP="00C02294">
      <w:pPr>
        <w:spacing w:before="0" w:after="120" w:line="254" w:lineRule="auto"/>
        <w:ind w:left="708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>
        <w:rPr>
          <w:rFonts w:ascii="Lato" w:hAnsi="Lato"/>
          <w:i/>
          <w:iCs/>
          <w:color w:val="808080" w:themeColor="background1" w:themeShade="80"/>
          <w:sz w:val="18"/>
          <w:szCs w:val="18"/>
        </w:rPr>
        <w:t>Kamienie milowe</w:t>
      </w:r>
      <w:r w:rsidRPr="00A3665F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powinny umożliwiać obiektywną ocenę stopnia osiągnięcia zakładanych w danym zadaniu celów, a także świadczyć o postępach prac w </w:t>
      </w:r>
      <w:r>
        <w:rPr>
          <w:rFonts w:ascii="Lato" w:hAnsi="Lato"/>
          <w:i/>
          <w:iCs/>
          <w:color w:val="808080" w:themeColor="background1" w:themeShade="80"/>
          <w:sz w:val="18"/>
          <w:szCs w:val="18"/>
        </w:rPr>
        <w:t>inwestycji</w:t>
      </w:r>
      <w:r w:rsidRPr="00A3665F">
        <w:rPr>
          <w:rFonts w:ascii="Lato" w:hAnsi="Lato"/>
          <w:i/>
          <w:iCs/>
          <w:color w:val="808080" w:themeColor="background1" w:themeShade="80"/>
          <w:sz w:val="18"/>
          <w:szCs w:val="18"/>
        </w:rPr>
        <w:t>. Należy określić termin osiągnięcia kamieni milowych oraz przedstawić:</w:t>
      </w:r>
    </w:p>
    <w:p w14:paraId="3BF064DE" w14:textId="77777777" w:rsidR="00C02294" w:rsidRPr="00A3665F" w:rsidRDefault="00C02294" w:rsidP="00C02294">
      <w:pPr>
        <w:pStyle w:val="Akapitzlist"/>
        <w:numPr>
          <w:ilvl w:val="0"/>
          <w:numId w:val="8"/>
        </w:numPr>
        <w:spacing w:before="0" w:after="120" w:line="254" w:lineRule="auto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A3665F">
        <w:rPr>
          <w:rFonts w:ascii="Lato" w:hAnsi="Lato"/>
          <w:i/>
          <w:iCs/>
          <w:color w:val="808080" w:themeColor="background1" w:themeShade="80"/>
          <w:sz w:val="18"/>
          <w:szCs w:val="18"/>
        </w:rPr>
        <w:t>jaki będzie wpływ ewentualnego braku osiągnięcia danego kamienia milowego na zasadność kontynuacji  zadania,</w:t>
      </w:r>
    </w:p>
    <w:p w14:paraId="105A6EE5" w14:textId="77777777" w:rsidR="00C02294" w:rsidRPr="00A3665F" w:rsidRDefault="00C02294" w:rsidP="00C02294">
      <w:pPr>
        <w:pStyle w:val="Akapitzlist"/>
        <w:numPr>
          <w:ilvl w:val="0"/>
          <w:numId w:val="8"/>
        </w:numPr>
        <w:spacing w:before="0" w:after="120" w:line="254" w:lineRule="auto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A3665F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jakie działania podejmie wnioskodawca, gdy nie uda się osiągnąć zakładanego celu i jak to wpłynie na kontynuację zadania. </w:t>
      </w:r>
    </w:p>
    <w:p w14:paraId="785CFD49" w14:textId="77777777" w:rsidR="00C02294" w:rsidRPr="00A3665F" w:rsidRDefault="00C02294" w:rsidP="00C02294">
      <w:pPr>
        <w:spacing w:before="0" w:after="120" w:line="254" w:lineRule="auto"/>
        <w:ind w:left="709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>
        <w:rPr>
          <w:rFonts w:ascii="Lato" w:hAnsi="Lato"/>
          <w:i/>
          <w:iCs/>
          <w:color w:val="808080" w:themeColor="background1" w:themeShade="80"/>
          <w:sz w:val="18"/>
          <w:szCs w:val="18"/>
        </w:rPr>
        <w:t>W</w:t>
      </w:r>
      <w:r w:rsidRPr="00A3665F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poniższej tabeli termin osiągnięcia kamienia milowego należy określić jako liczba miesięcy od podpisania umowy o udzielenie dotacji celowej, ponieważ realizacja kamieni milowych może nastąpić dopiero po podpisaniu umowy o udzielenie dotacji celowej.</w:t>
      </w:r>
    </w:p>
    <w:tbl>
      <w:tblPr>
        <w:tblStyle w:val="Tabela-Siatka1"/>
        <w:tblW w:w="9890" w:type="dxa"/>
        <w:tblInd w:w="597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456"/>
        <w:gridCol w:w="4074"/>
        <w:gridCol w:w="2266"/>
        <w:gridCol w:w="3094"/>
      </w:tblGrid>
      <w:tr w:rsidR="00C02294" w:rsidRPr="00224914" w14:paraId="48070F3E" w14:textId="77777777" w:rsidTr="00F52602">
        <w:trPr>
          <w:trHeight w:val="705"/>
        </w:trPr>
        <w:tc>
          <w:tcPr>
            <w:tcW w:w="456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18" w:space="0" w:color="8EAADB" w:themeColor="accent1" w:themeTint="99"/>
              <w:right w:val="single" w:sz="2" w:space="0" w:color="8EAADB" w:themeColor="accent1" w:themeTint="99"/>
            </w:tcBorders>
            <w:vAlign w:val="center"/>
          </w:tcPr>
          <w:p w14:paraId="226DDF45" w14:textId="77777777" w:rsidR="00C02294" w:rsidRPr="00224914" w:rsidRDefault="00C02294" w:rsidP="00052F3C">
            <w:pPr>
              <w:spacing w:line="254" w:lineRule="auto"/>
              <w:jc w:val="center"/>
              <w:rPr>
                <w:rFonts w:ascii="Lato" w:hAnsi="Lato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224914">
              <w:rPr>
                <w:rFonts w:ascii="Lato" w:hAnsi="Lato"/>
                <w:b/>
                <w:bCs/>
                <w:color w:val="2F5496" w:themeColor="accent1" w:themeShade="BF"/>
                <w:sz w:val="18"/>
                <w:szCs w:val="18"/>
              </w:rPr>
              <w:t>Lp.</w:t>
            </w:r>
          </w:p>
        </w:tc>
        <w:tc>
          <w:tcPr>
            <w:tcW w:w="4074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18" w:space="0" w:color="8EAADB" w:themeColor="accent1" w:themeTint="99"/>
              <w:right w:val="single" w:sz="2" w:space="0" w:color="8EAADB" w:themeColor="accent1" w:themeTint="99"/>
            </w:tcBorders>
            <w:vAlign w:val="center"/>
          </w:tcPr>
          <w:p w14:paraId="6C1B1662" w14:textId="77777777" w:rsidR="00C02294" w:rsidRPr="00224914" w:rsidRDefault="00C02294" w:rsidP="00052F3C">
            <w:pPr>
              <w:spacing w:line="254" w:lineRule="auto"/>
              <w:jc w:val="center"/>
              <w:rPr>
                <w:rFonts w:ascii="Lato" w:hAnsi="Lato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224914">
              <w:rPr>
                <w:rFonts w:ascii="Lato" w:hAnsi="Lato"/>
                <w:b/>
                <w:bCs/>
                <w:color w:val="2F5496" w:themeColor="accent1" w:themeShade="BF"/>
                <w:sz w:val="18"/>
                <w:szCs w:val="18"/>
              </w:rPr>
              <w:t>Kamienie milowe</w:t>
            </w:r>
          </w:p>
        </w:tc>
        <w:tc>
          <w:tcPr>
            <w:tcW w:w="2266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18" w:space="0" w:color="8EAADB" w:themeColor="accent1" w:themeTint="99"/>
              <w:right w:val="single" w:sz="2" w:space="0" w:color="8EAADB" w:themeColor="accent1" w:themeTint="99"/>
            </w:tcBorders>
            <w:vAlign w:val="center"/>
          </w:tcPr>
          <w:p w14:paraId="66368FE8" w14:textId="77777777" w:rsidR="00C02294" w:rsidRPr="00224914" w:rsidRDefault="00C02294" w:rsidP="00052F3C">
            <w:pPr>
              <w:spacing w:line="254" w:lineRule="auto"/>
              <w:jc w:val="center"/>
              <w:rPr>
                <w:rFonts w:ascii="Lato" w:hAnsi="Lato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224914">
              <w:rPr>
                <w:rFonts w:ascii="Lato" w:hAnsi="Lato"/>
                <w:b/>
                <w:bCs/>
                <w:color w:val="2F5496" w:themeColor="accent1" w:themeShade="BF"/>
                <w:sz w:val="18"/>
                <w:szCs w:val="18"/>
              </w:rPr>
              <w:t>Termin osiągnięcia kamienia milowego</w:t>
            </w:r>
          </w:p>
        </w:tc>
        <w:tc>
          <w:tcPr>
            <w:tcW w:w="3094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18" w:space="0" w:color="8EAADB" w:themeColor="accent1" w:themeTint="99"/>
              <w:right w:val="single" w:sz="2" w:space="0" w:color="8EAADB" w:themeColor="accent1" w:themeTint="99"/>
            </w:tcBorders>
            <w:vAlign w:val="center"/>
          </w:tcPr>
          <w:p w14:paraId="563B9D1C" w14:textId="77777777" w:rsidR="00C02294" w:rsidRPr="00A3665F" w:rsidRDefault="00C02294" w:rsidP="00052F3C">
            <w:pPr>
              <w:spacing w:line="254" w:lineRule="auto"/>
              <w:jc w:val="center"/>
              <w:rPr>
                <w:rFonts w:ascii="Lato" w:hAnsi="Lato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A3665F">
              <w:rPr>
                <w:rFonts w:ascii="Lato" w:hAnsi="Lato"/>
                <w:b/>
                <w:bCs/>
                <w:color w:val="2F5496" w:themeColor="accent1" w:themeShade="BF"/>
                <w:sz w:val="18"/>
                <w:szCs w:val="18"/>
              </w:rPr>
              <w:t>Opis wpływu nieosiągnięcia kamienia milowego</w:t>
            </w:r>
          </w:p>
        </w:tc>
      </w:tr>
      <w:tr w:rsidR="00C02294" w:rsidRPr="00224914" w14:paraId="03A07CFD" w14:textId="77777777" w:rsidTr="00F52602">
        <w:tc>
          <w:tcPr>
            <w:tcW w:w="456" w:type="dxa"/>
            <w:tcBorders>
              <w:top w:val="single" w:sz="18" w:space="0" w:color="8EAADB" w:themeColor="accent1" w:themeTint="99"/>
            </w:tcBorders>
            <w:vAlign w:val="center"/>
          </w:tcPr>
          <w:p w14:paraId="51E08FB8" w14:textId="77777777" w:rsidR="00C02294" w:rsidRPr="00224914" w:rsidRDefault="00C02294" w:rsidP="00052F3C">
            <w:pPr>
              <w:spacing w:line="254" w:lineRule="auto"/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224914"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  <w:t>1.</w:t>
            </w:r>
          </w:p>
        </w:tc>
        <w:tc>
          <w:tcPr>
            <w:tcW w:w="4074" w:type="dxa"/>
            <w:tcBorders>
              <w:top w:val="single" w:sz="18" w:space="0" w:color="8EAADB" w:themeColor="accent1" w:themeTint="99"/>
            </w:tcBorders>
            <w:vAlign w:val="center"/>
          </w:tcPr>
          <w:p w14:paraId="2EF669A6" w14:textId="77777777" w:rsidR="00C02294" w:rsidRPr="00043638" w:rsidRDefault="00C02294" w:rsidP="00052F3C">
            <w:pPr>
              <w:spacing w:line="254" w:lineRule="auto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043638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np. Opracowanie dokumentacji projektowej z uzyskaniem pozwolenia na budowę</w:t>
            </w:r>
          </w:p>
        </w:tc>
        <w:tc>
          <w:tcPr>
            <w:tcW w:w="2266" w:type="dxa"/>
            <w:tcBorders>
              <w:top w:val="single" w:sz="18" w:space="0" w:color="8EAADB" w:themeColor="accent1" w:themeTint="99"/>
            </w:tcBorders>
          </w:tcPr>
          <w:p w14:paraId="3E3FDD0C" w14:textId="77777777" w:rsidR="00C02294" w:rsidRPr="00224914" w:rsidRDefault="00C02294" w:rsidP="00052F3C">
            <w:pPr>
              <w:spacing w:line="254" w:lineRule="auto"/>
            </w:pPr>
          </w:p>
        </w:tc>
        <w:tc>
          <w:tcPr>
            <w:tcW w:w="3094" w:type="dxa"/>
            <w:tcBorders>
              <w:top w:val="single" w:sz="18" w:space="0" w:color="8EAADB" w:themeColor="accent1" w:themeTint="99"/>
            </w:tcBorders>
          </w:tcPr>
          <w:p w14:paraId="330FE3BC" w14:textId="77777777" w:rsidR="00C02294" w:rsidRPr="00224914" w:rsidRDefault="00C02294" w:rsidP="00052F3C">
            <w:pPr>
              <w:spacing w:line="254" w:lineRule="auto"/>
            </w:pPr>
          </w:p>
        </w:tc>
      </w:tr>
      <w:tr w:rsidR="00C02294" w:rsidRPr="00224914" w14:paraId="74D2FC97" w14:textId="77777777" w:rsidTr="00F52602">
        <w:tc>
          <w:tcPr>
            <w:tcW w:w="456" w:type="dxa"/>
            <w:vAlign w:val="center"/>
          </w:tcPr>
          <w:p w14:paraId="3EE7B9A5" w14:textId="77777777" w:rsidR="00C02294" w:rsidRPr="00224914" w:rsidRDefault="00C02294" w:rsidP="00052F3C">
            <w:pPr>
              <w:spacing w:line="254" w:lineRule="auto"/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224914"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  <w:t>2.</w:t>
            </w:r>
          </w:p>
        </w:tc>
        <w:tc>
          <w:tcPr>
            <w:tcW w:w="4074" w:type="dxa"/>
            <w:vAlign w:val="center"/>
          </w:tcPr>
          <w:p w14:paraId="5AC9D092" w14:textId="77777777" w:rsidR="00C02294" w:rsidRPr="00043638" w:rsidRDefault="00C02294" w:rsidP="00052F3C">
            <w:pPr>
              <w:spacing w:line="254" w:lineRule="auto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043638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np. Wybór generalnego wykonawcy (w tym zawarcie umowy)</w:t>
            </w:r>
          </w:p>
        </w:tc>
        <w:tc>
          <w:tcPr>
            <w:tcW w:w="2266" w:type="dxa"/>
            <w:vAlign w:val="center"/>
          </w:tcPr>
          <w:p w14:paraId="0B5364E2" w14:textId="77777777" w:rsidR="00C02294" w:rsidRPr="00224914" w:rsidRDefault="00C02294" w:rsidP="00052F3C">
            <w:pPr>
              <w:spacing w:line="254" w:lineRule="auto"/>
            </w:pPr>
          </w:p>
        </w:tc>
        <w:tc>
          <w:tcPr>
            <w:tcW w:w="3094" w:type="dxa"/>
          </w:tcPr>
          <w:p w14:paraId="1951DE89" w14:textId="77777777" w:rsidR="00C02294" w:rsidRPr="00224914" w:rsidRDefault="00C02294" w:rsidP="00052F3C">
            <w:pPr>
              <w:spacing w:line="254" w:lineRule="auto"/>
            </w:pPr>
          </w:p>
        </w:tc>
      </w:tr>
      <w:tr w:rsidR="00C02294" w:rsidRPr="00224914" w14:paraId="36EC7562" w14:textId="77777777" w:rsidTr="00F52602">
        <w:tc>
          <w:tcPr>
            <w:tcW w:w="456" w:type="dxa"/>
            <w:vAlign w:val="center"/>
          </w:tcPr>
          <w:p w14:paraId="5D31305A" w14:textId="77777777" w:rsidR="00C02294" w:rsidRPr="00224914" w:rsidRDefault="00C02294" w:rsidP="00052F3C">
            <w:pPr>
              <w:spacing w:line="254" w:lineRule="auto"/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224914"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  <w:t>3.</w:t>
            </w:r>
          </w:p>
        </w:tc>
        <w:tc>
          <w:tcPr>
            <w:tcW w:w="4074" w:type="dxa"/>
            <w:vAlign w:val="center"/>
          </w:tcPr>
          <w:p w14:paraId="4318E481" w14:textId="77777777" w:rsidR="00C02294" w:rsidRPr="00043638" w:rsidRDefault="00C02294" w:rsidP="00052F3C">
            <w:pPr>
              <w:spacing w:line="254" w:lineRule="auto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043638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np. Zakończenie robót budowlanych</w:t>
            </w:r>
          </w:p>
        </w:tc>
        <w:tc>
          <w:tcPr>
            <w:tcW w:w="2266" w:type="dxa"/>
            <w:vAlign w:val="center"/>
          </w:tcPr>
          <w:p w14:paraId="2D0313B6" w14:textId="77777777" w:rsidR="00C02294" w:rsidRPr="00224914" w:rsidRDefault="00C02294" w:rsidP="00052F3C">
            <w:pPr>
              <w:spacing w:line="254" w:lineRule="auto"/>
            </w:pPr>
          </w:p>
        </w:tc>
        <w:tc>
          <w:tcPr>
            <w:tcW w:w="3094" w:type="dxa"/>
          </w:tcPr>
          <w:p w14:paraId="6A1807B4" w14:textId="77777777" w:rsidR="00C02294" w:rsidRPr="00224914" w:rsidRDefault="00C02294" w:rsidP="00052F3C">
            <w:pPr>
              <w:spacing w:line="254" w:lineRule="auto"/>
            </w:pPr>
          </w:p>
        </w:tc>
      </w:tr>
      <w:tr w:rsidR="00C02294" w:rsidRPr="00224914" w14:paraId="35EB47B8" w14:textId="77777777" w:rsidTr="00F52602">
        <w:tc>
          <w:tcPr>
            <w:tcW w:w="456" w:type="dxa"/>
            <w:tcBorders>
              <w:bottom w:val="single" w:sz="4" w:space="0" w:color="8EAADB" w:themeColor="accent1" w:themeTint="99"/>
            </w:tcBorders>
            <w:vAlign w:val="center"/>
          </w:tcPr>
          <w:p w14:paraId="28600725" w14:textId="77777777" w:rsidR="00C02294" w:rsidRPr="00224914" w:rsidRDefault="00C02294" w:rsidP="00052F3C">
            <w:pPr>
              <w:spacing w:line="254" w:lineRule="auto"/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224914"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  <w:t>4.</w:t>
            </w:r>
          </w:p>
        </w:tc>
        <w:tc>
          <w:tcPr>
            <w:tcW w:w="4074" w:type="dxa"/>
            <w:tcBorders>
              <w:bottom w:val="single" w:sz="4" w:space="0" w:color="8EAADB" w:themeColor="accent1" w:themeTint="99"/>
            </w:tcBorders>
            <w:vAlign w:val="center"/>
          </w:tcPr>
          <w:p w14:paraId="06FEE86B" w14:textId="77777777" w:rsidR="00C02294" w:rsidRPr="00043638" w:rsidRDefault="00C02294" w:rsidP="00052F3C">
            <w:pPr>
              <w:spacing w:line="254" w:lineRule="auto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043638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np. Odbiór inwestycji w tym uzyskanie decyzji o pozwoleniu na użytkowanie</w:t>
            </w:r>
          </w:p>
        </w:tc>
        <w:tc>
          <w:tcPr>
            <w:tcW w:w="2266" w:type="dxa"/>
            <w:tcBorders>
              <w:bottom w:val="single" w:sz="4" w:space="0" w:color="8EAADB" w:themeColor="accent1" w:themeTint="99"/>
            </w:tcBorders>
            <w:vAlign w:val="center"/>
          </w:tcPr>
          <w:p w14:paraId="7C26F967" w14:textId="77777777" w:rsidR="00C02294" w:rsidRPr="00224914" w:rsidRDefault="00C02294" w:rsidP="00052F3C">
            <w:pPr>
              <w:spacing w:line="254" w:lineRule="auto"/>
            </w:pPr>
          </w:p>
        </w:tc>
        <w:tc>
          <w:tcPr>
            <w:tcW w:w="3094" w:type="dxa"/>
            <w:tcBorders>
              <w:bottom w:val="single" w:sz="4" w:space="0" w:color="8EAADB" w:themeColor="accent1" w:themeTint="99"/>
            </w:tcBorders>
          </w:tcPr>
          <w:p w14:paraId="7E3AEEE2" w14:textId="77777777" w:rsidR="00C02294" w:rsidRPr="00224914" w:rsidRDefault="00C02294" w:rsidP="00052F3C">
            <w:pPr>
              <w:spacing w:line="254" w:lineRule="auto"/>
            </w:pPr>
          </w:p>
        </w:tc>
      </w:tr>
      <w:tr w:rsidR="00C02294" w:rsidRPr="00224914" w14:paraId="38AE182D" w14:textId="77777777" w:rsidTr="00F52602">
        <w:tc>
          <w:tcPr>
            <w:tcW w:w="456" w:type="dxa"/>
            <w:vAlign w:val="center"/>
          </w:tcPr>
          <w:p w14:paraId="1E2B1BD0" w14:textId="77777777" w:rsidR="00C02294" w:rsidRPr="00224914" w:rsidRDefault="00C02294" w:rsidP="00052F3C">
            <w:pPr>
              <w:spacing w:line="254" w:lineRule="auto"/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224914"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  <w:t>5.</w:t>
            </w:r>
          </w:p>
        </w:tc>
        <w:tc>
          <w:tcPr>
            <w:tcW w:w="4074" w:type="dxa"/>
            <w:vAlign w:val="center"/>
          </w:tcPr>
          <w:p w14:paraId="76D6B65A" w14:textId="77777777" w:rsidR="00C02294" w:rsidRPr="00224914" w:rsidRDefault="00C02294" w:rsidP="00052F3C">
            <w:pPr>
              <w:spacing w:line="254" w:lineRule="auto"/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043638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……………………</w:t>
            </w:r>
          </w:p>
        </w:tc>
        <w:tc>
          <w:tcPr>
            <w:tcW w:w="2266" w:type="dxa"/>
            <w:vAlign w:val="center"/>
          </w:tcPr>
          <w:p w14:paraId="261E98F4" w14:textId="77777777" w:rsidR="00C02294" w:rsidRPr="00224914" w:rsidRDefault="00C02294" w:rsidP="00052F3C">
            <w:pPr>
              <w:spacing w:line="254" w:lineRule="auto"/>
            </w:pPr>
          </w:p>
        </w:tc>
        <w:tc>
          <w:tcPr>
            <w:tcW w:w="3094" w:type="dxa"/>
          </w:tcPr>
          <w:p w14:paraId="7EDE7EA9" w14:textId="77777777" w:rsidR="00C02294" w:rsidRPr="00224914" w:rsidRDefault="00C02294" w:rsidP="00052F3C">
            <w:pPr>
              <w:spacing w:line="254" w:lineRule="auto"/>
            </w:pPr>
          </w:p>
        </w:tc>
      </w:tr>
    </w:tbl>
    <w:p w14:paraId="4A13D7F3" w14:textId="2AA0F1A7" w:rsidR="00AF10F4" w:rsidRPr="00C02A41" w:rsidRDefault="00AF10F4" w:rsidP="0022736B">
      <w:pPr>
        <w:numPr>
          <w:ilvl w:val="0"/>
          <w:numId w:val="55"/>
        </w:numPr>
        <w:spacing w:before="240" w:after="120" w:line="254" w:lineRule="auto"/>
        <w:ind w:left="714" w:hanging="357"/>
        <w:rPr>
          <w:rFonts w:ascii="Lato" w:hAnsi="Lato"/>
          <w:b/>
          <w:bCs/>
          <w:i/>
          <w:iCs/>
          <w:color w:val="2F5496" w:themeColor="accent1" w:themeShade="BF"/>
        </w:rPr>
      </w:pPr>
      <w:r w:rsidRPr="00C02A41">
        <w:rPr>
          <w:rFonts w:ascii="Lato" w:hAnsi="Lato"/>
          <w:b/>
          <w:bCs/>
          <w:i/>
          <w:iCs/>
          <w:color w:val="2F5496" w:themeColor="accent1" w:themeShade="BF"/>
        </w:rPr>
        <w:t xml:space="preserve">Zadanie nr 3 - pełna nazwa </w:t>
      </w:r>
      <w:r w:rsidR="001D6D1A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(np. doposażenie, w przypadku, gdy zadanie obejmuje kilka lokalizacji, należy wskazać adres każdej lokalizacji)</w:t>
      </w:r>
      <w:r w:rsidR="008F22CF">
        <w:rPr>
          <w:rFonts w:ascii="Lato" w:hAnsi="Lato"/>
          <w:i/>
          <w:iCs/>
          <w:color w:val="808080" w:themeColor="background1" w:themeShade="80"/>
          <w:sz w:val="18"/>
          <w:szCs w:val="18"/>
        </w:rPr>
        <w:t>.</w:t>
      </w:r>
    </w:p>
    <w:p w14:paraId="67E54210" w14:textId="3567C8C7" w:rsidR="00897BB6" w:rsidRDefault="00897BB6" w:rsidP="00B01384">
      <w:pPr>
        <w:pStyle w:val="Akapitzlist"/>
        <w:numPr>
          <w:ilvl w:val="1"/>
          <w:numId w:val="55"/>
        </w:numPr>
        <w:spacing w:before="120" w:after="120" w:line="254" w:lineRule="auto"/>
        <w:contextualSpacing w:val="0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1F7461">
        <w:rPr>
          <w:rFonts w:ascii="Lato" w:hAnsi="Lato"/>
          <w:i/>
          <w:iCs/>
          <w:color w:val="808080" w:themeColor="background1" w:themeShade="80"/>
          <w:sz w:val="18"/>
          <w:szCs w:val="18"/>
        </w:rPr>
        <w:t>opis zadania, </w:t>
      </w:r>
      <w:r w:rsidR="001F7461" w:rsidRPr="001F7461">
        <w:rPr>
          <w:rFonts w:ascii="Lato" w:hAnsi="Lato"/>
          <w:i/>
          <w:iCs/>
          <w:color w:val="808080" w:themeColor="background1" w:themeShade="80"/>
          <w:sz w:val="18"/>
          <w:szCs w:val="18"/>
        </w:rPr>
        <w:t>cel jego realizacji oraz efekt końcowy</w:t>
      </w:r>
      <w:r w:rsidR="00C6428A">
        <w:rPr>
          <w:rFonts w:ascii="Lato" w:hAnsi="Lato"/>
          <w:i/>
          <w:iCs/>
          <w:color w:val="808080" w:themeColor="background1" w:themeShade="80"/>
          <w:sz w:val="18"/>
          <w:szCs w:val="18"/>
        </w:rPr>
        <w:t>,</w:t>
      </w:r>
    </w:p>
    <w:p w14:paraId="1B6BF4D6" w14:textId="6571592D" w:rsidR="00365F8A" w:rsidRPr="00B749FB" w:rsidRDefault="008F22CF" w:rsidP="00B01384">
      <w:pPr>
        <w:pStyle w:val="Akapitzlist"/>
        <w:numPr>
          <w:ilvl w:val="1"/>
          <w:numId w:val="55"/>
        </w:numPr>
        <w:spacing w:before="120" w:after="120" w:line="254" w:lineRule="auto"/>
        <w:ind w:left="1077" w:hanging="357"/>
        <w:contextualSpacing w:val="0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8F22CF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kamienie milowe – należy zdefiniować kamienie milowe w taki sposób, aby odzwierciedlały kluczowe etapy i postępy w realizacji zadania </w:t>
      </w:r>
      <w:r>
        <w:rPr>
          <w:rFonts w:ascii="Lato" w:hAnsi="Lato"/>
          <w:i/>
          <w:iCs/>
          <w:color w:val="808080" w:themeColor="background1" w:themeShade="80"/>
          <w:sz w:val="18"/>
          <w:szCs w:val="18"/>
        </w:rPr>
        <w:t>(np. podpisanie umowy na dostawę urządzeń, montaż wyposażenia),</w:t>
      </w:r>
    </w:p>
    <w:p w14:paraId="32774410" w14:textId="496176B9" w:rsidR="00422211" w:rsidRPr="00B749FB" w:rsidRDefault="00897BB6" w:rsidP="00B01384">
      <w:pPr>
        <w:pStyle w:val="Akapitzlist"/>
        <w:numPr>
          <w:ilvl w:val="1"/>
          <w:numId w:val="55"/>
        </w:numPr>
        <w:spacing w:before="120" w:after="120" w:line="254" w:lineRule="auto"/>
        <w:ind w:left="1077" w:hanging="357"/>
        <w:contextualSpacing w:val="0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B749FB">
        <w:rPr>
          <w:rFonts w:ascii="Lato" w:hAnsi="Lato"/>
          <w:i/>
          <w:iCs/>
          <w:color w:val="808080" w:themeColor="background1" w:themeShade="80"/>
          <w:sz w:val="18"/>
          <w:szCs w:val="18"/>
        </w:rPr>
        <w:lastRenderedPageBreak/>
        <w:t xml:space="preserve">wyposażenie (w tabeli należy zaprezentować wyposażenie planowane do zakupu w ramach inwestycji, zgodnie ze wzorem stanowiącym </w:t>
      </w:r>
      <w:r w:rsidRPr="00B749FB">
        <w:rPr>
          <w:rFonts w:ascii="Lato" w:hAnsi="Lato"/>
          <w:b/>
          <w:bCs/>
          <w:i/>
          <w:iCs/>
          <w:color w:val="808080" w:themeColor="background1" w:themeShade="80"/>
          <w:sz w:val="18"/>
          <w:szCs w:val="18"/>
        </w:rPr>
        <w:t xml:space="preserve">załącznik nr </w:t>
      </w:r>
      <w:r w:rsidR="00D17705" w:rsidRPr="00B749FB">
        <w:rPr>
          <w:rFonts w:ascii="Lato" w:hAnsi="Lato"/>
          <w:b/>
          <w:bCs/>
          <w:i/>
          <w:iCs/>
          <w:color w:val="808080" w:themeColor="background1" w:themeShade="80"/>
          <w:sz w:val="18"/>
          <w:szCs w:val="18"/>
        </w:rPr>
        <w:t>1</w:t>
      </w:r>
      <w:r w:rsidRPr="00B749FB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</w:t>
      </w:r>
      <w:r w:rsidR="00D17705" w:rsidRPr="00B749FB">
        <w:rPr>
          <w:rFonts w:ascii="Lato" w:hAnsi="Lato"/>
          <w:i/>
          <w:iCs/>
          <w:color w:val="808080" w:themeColor="background1" w:themeShade="80"/>
          <w:sz w:val="18"/>
          <w:szCs w:val="18"/>
        </w:rPr>
        <w:t>plik Excel</w:t>
      </w:r>
      <w:r w:rsidRPr="00B749FB">
        <w:rPr>
          <w:rFonts w:ascii="Lato" w:hAnsi="Lato"/>
          <w:i/>
          <w:iCs/>
          <w:color w:val="808080" w:themeColor="background1" w:themeShade="80"/>
          <w:sz w:val="18"/>
          <w:szCs w:val="18"/>
        </w:rPr>
        <w:t>).</w:t>
      </w:r>
    </w:p>
    <w:tbl>
      <w:tblPr>
        <w:tblStyle w:val="Tabelasiatki1jasnaakcent1"/>
        <w:tblW w:w="0" w:type="auto"/>
        <w:tblInd w:w="562" w:type="dxa"/>
        <w:tblLook w:val="0480" w:firstRow="0" w:lastRow="0" w:firstColumn="1" w:lastColumn="0" w:noHBand="0" w:noVBand="1"/>
      </w:tblPr>
      <w:tblGrid>
        <w:gridCol w:w="9894"/>
      </w:tblGrid>
      <w:tr w:rsidR="00796265" w14:paraId="73D10B49" w14:textId="77777777" w:rsidTr="00E461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4" w:type="dxa"/>
          </w:tcPr>
          <w:p w14:paraId="12A4276B" w14:textId="77777777" w:rsidR="00365F8A" w:rsidRPr="00205AEB" w:rsidRDefault="00365F8A" w:rsidP="00365F8A">
            <w:pPr>
              <w:spacing w:before="0" w:after="120" w:line="254" w:lineRule="auto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205AEB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Opis nie może przekraczać 8 000 znaków ze spacjami. </w:t>
            </w:r>
          </w:p>
          <w:p w14:paraId="5E0DC6CC" w14:textId="77777777" w:rsidR="00796265" w:rsidRDefault="00796265" w:rsidP="00796265">
            <w:pPr>
              <w:pStyle w:val="Akapitzlist"/>
              <w:spacing w:before="0" w:after="120" w:line="254" w:lineRule="auto"/>
              <w:ind w:left="0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p w14:paraId="2B30816F" w14:textId="77777777" w:rsidR="00796265" w:rsidRDefault="00796265" w:rsidP="00796265">
            <w:pPr>
              <w:pStyle w:val="Akapitzlist"/>
              <w:spacing w:before="0" w:after="120" w:line="254" w:lineRule="auto"/>
              <w:ind w:left="0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p w14:paraId="47536DAE" w14:textId="77777777" w:rsidR="00796265" w:rsidRDefault="00796265" w:rsidP="00796265">
            <w:pPr>
              <w:pStyle w:val="Akapitzlist"/>
              <w:spacing w:before="0" w:after="120" w:line="254" w:lineRule="auto"/>
              <w:ind w:left="0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p w14:paraId="28270BBF" w14:textId="77777777" w:rsidR="00796265" w:rsidRDefault="00796265" w:rsidP="00796265">
            <w:pPr>
              <w:pStyle w:val="Akapitzlist"/>
              <w:spacing w:before="0" w:after="120" w:line="254" w:lineRule="auto"/>
              <w:ind w:left="0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p w14:paraId="2A629A1D" w14:textId="77777777" w:rsidR="00796265" w:rsidRDefault="00796265" w:rsidP="00796265">
            <w:pPr>
              <w:pStyle w:val="Akapitzlist"/>
              <w:spacing w:before="0" w:after="120" w:line="254" w:lineRule="auto"/>
              <w:ind w:left="0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p w14:paraId="74BB6160" w14:textId="77777777" w:rsidR="00796265" w:rsidRDefault="00796265" w:rsidP="00796265">
            <w:pPr>
              <w:pStyle w:val="Akapitzlist"/>
              <w:spacing w:before="0" w:after="120" w:line="254" w:lineRule="auto"/>
              <w:ind w:left="0"/>
              <w:jc w:val="both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p w14:paraId="78F00C11" w14:textId="77777777" w:rsidR="00E4610E" w:rsidRDefault="00E4610E" w:rsidP="00796265">
            <w:pPr>
              <w:pStyle w:val="Akapitzlist"/>
              <w:spacing w:before="0" w:after="120" w:line="254" w:lineRule="auto"/>
              <w:ind w:left="0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p w14:paraId="6A630559" w14:textId="77777777" w:rsidR="00796265" w:rsidRDefault="00796265" w:rsidP="00796265">
            <w:pPr>
              <w:pStyle w:val="Akapitzlist"/>
              <w:spacing w:before="0" w:after="120" w:line="254" w:lineRule="auto"/>
              <w:ind w:left="0"/>
              <w:jc w:val="both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1B070130" w14:textId="77777777" w:rsidR="00796265" w:rsidRDefault="00796265" w:rsidP="00796265">
      <w:pPr>
        <w:pStyle w:val="Akapitzlist"/>
        <w:spacing w:before="0" w:after="120" w:line="254" w:lineRule="auto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</w:p>
    <w:p w14:paraId="0DF03C5F" w14:textId="77777777" w:rsidR="00E14D4A" w:rsidRDefault="00E14D4A" w:rsidP="00E14D4A">
      <w:pPr>
        <w:spacing w:before="0" w:after="120" w:line="254" w:lineRule="auto"/>
        <w:ind w:left="708"/>
        <w:jc w:val="both"/>
        <w:rPr>
          <w:rFonts w:ascii="Lato" w:hAnsi="Lato"/>
          <w:b/>
          <w:bCs/>
          <w:color w:val="2F5496" w:themeColor="accent1" w:themeShade="BF"/>
          <w:sz w:val="18"/>
          <w:szCs w:val="18"/>
        </w:rPr>
      </w:pPr>
      <w:r w:rsidRPr="00E14D4A">
        <w:rPr>
          <w:rFonts w:ascii="Lato" w:hAnsi="Lato"/>
          <w:b/>
          <w:bCs/>
          <w:color w:val="2F5496" w:themeColor="accent1" w:themeShade="BF"/>
          <w:sz w:val="18"/>
          <w:szCs w:val="18"/>
        </w:rPr>
        <w:t>KAMIENIE MILOWE:</w:t>
      </w:r>
    </w:p>
    <w:p w14:paraId="26395D76" w14:textId="77777777" w:rsidR="008F22CF" w:rsidRDefault="008F22CF" w:rsidP="00F52602">
      <w:pPr>
        <w:spacing w:before="0" w:after="120" w:line="254" w:lineRule="auto"/>
        <w:ind w:left="708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B21A7F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Należy wybierać takie elementy inwestycji, które pozwalają na ocenę efektu prac wykonanych w ramach zadania oraz celu zakładanego do osiągnięcia i jednocześnie dają się opisać w sposób mierzalny oraz obiektywnie weryfikowalny. </w:t>
      </w:r>
    </w:p>
    <w:p w14:paraId="01C339F5" w14:textId="77777777" w:rsidR="008F22CF" w:rsidRPr="00A3665F" w:rsidRDefault="008F22CF" w:rsidP="00F52602">
      <w:pPr>
        <w:spacing w:before="0" w:after="120" w:line="254" w:lineRule="auto"/>
        <w:ind w:left="708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>
        <w:rPr>
          <w:rFonts w:ascii="Lato" w:hAnsi="Lato"/>
          <w:i/>
          <w:iCs/>
          <w:color w:val="808080" w:themeColor="background1" w:themeShade="80"/>
          <w:sz w:val="18"/>
          <w:szCs w:val="18"/>
        </w:rPr>
        <w:t>Kamienie milowe</w:t>
      </w:r>
      <w:r w:rsidRPr="00A3665F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powinny umożliwiać obiektywną ocenę stopnia osiągnięcia zakładanych w danym zadaniu celów, a także świadczyć o postępach prac w </w:t>
      </w:r>
      <w:r>
        <w:rPr>
          <w:rFonts w:ascii="Lato" w:hAnsi="Lato"/>
          <w:i/>
          <w:iCs/>
          <w:color w:val="808080" w:themeColor="background1" w:themeShade="80"/>
          <w:sz w:val="18"/>
          <w:szCs w:val="18"/>
        </w:rPr>
        <w:t>inwestycji</w:t>
      </w:r>
      <w:r w:rsidRPr="00A3665F">
        <w:rPr>
          <w:rFonts w:ascii="Lato" w:hAnsi="Lato"/>
          <w:i/>
          <w:iCs/>
          <w:color w:val="808080" w:themeColor="background1" w:themeShade="80"/>
          <w:sz w:val="18"/>
          <w:szCs w:val="18"/>
        </w:rPr>
        <w:t>. Należy określić termin osiągnięcia kamieni milowych oraz przedstawić:</w:t>
      </w:r>
    </w:p>
    <w:p w14:paraId="3993276C" w14:textId="77777777" w:rsidR="008F22CF" w:rsidRPr="00A3665F" w:rsidRDefault="008F22CF" w:rsidP="00F52602">
      <w:pPr>
        <w:pStyle w:val="Akapitzlist"/>
        <w:numPr>
          <w:ilvl w:val="0"/>
          <w:numId w:val="8"/>
        </w:numPr>
        <w:spacing w:before="0" w:after="120" w:line="254" w:lineRule="auto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A3665F">
        <w:rPr>
          <w:rFonts w:ascii="Lato" w:hAnsi="Lato"/>
          <w:i/>
          <w:iCs/>
          <w:color w:val="808080" w:themeColor="background1" w:themeShade="80"/>
          <w:sz w:val="18"/>
          <w:szCs w:val="18"/>
        </w:rPr>
        <w:t>jaki będzie wpływ ewentualnego braku osiągnięcia danego kamienia milowego na zasadność kontynuacji  zadania,</w:t>
      </w:r>
    </w:p>
    <w:p w14:paraId="5D5C35A6" w14:textId="77777777" w:rsidR="008F22CF" w:rsidRPr="00A3665F" w:rsidRDefault="008F22CF" w:rsidP="00F52602">
      <w:pPr>
        <w:pStyle w:val="Akapitzlist"/>
        <w:numPr>
          <w:ilvl w:val="0"/>
          <w:numId w:val="8"/>
        </w:numPr>
        <w:spacing w:before="0" w:after="120" w:line="254" w:lineRule="auto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A3665F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jakie działania podejmie wnioskodawca, gdy nie uda się osiągnąć zakładanego celu i jak to wpłynie na kontynuację zadania. </w:t>
      </w:r>
    </w:p>
    <w:p w14:paraId="358302DD" w14:textId="77777777" w:rsidR="008F22CF" w:rsidRPr="00A3665F" w:rsidRDefault="008F22CF" w:rsidP="008F22CF">
      <w:pPr>
        <w:spacing w:before="0" w:after="120" w:line="254" w:lineRule="auto"/>
        <w:ind w:left="709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>
        <w:rPr>
          <w:rFonts w:ascii="Lato" w:hAnsi="Lato"/>
          <w:i/>
          <w:iCs/>
          <w:color w:val="808080" w:themeColor="background1" w:themeShade="80"/>
          <w:sz w:val="18"/>
          <w:szCs w:val="18"/>
        </w:rPr>
        <w:t>W</w:t>
      </w:r>
      <w:r w:rsidRPr="00A3665F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poniższej tabeli termin osiągnięcia kamienia milowego należy określić jako liczba miesięcy od podpisania umowy o udzielenie dotacji celowej, ponieważ realizacja kamieni milowych może nastąpić dopiero po podpisaniu umowy o udzielenie dotacji celowej.</w:t>
      </w:r>
    </w:p>
    <w:tbl>
      <w:tblPr>
        <w:tblStyle w:val="Tabela-Siatka1"/>
        <w:tblW w:w="9890" w:type="dxa"/>
        <w:tblInd w:w="597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456"/>
        <w:gridCol w:w="4074"/>
        <w:gridCol w:w="2266"/>
        <w:gridCol w:w="3094"/>
      </w:tblGrid>
      <w:tr w:rsidR="00017F9C" w:rsidRPr="00224914" w14:paraId="09E6B82C" w14:textId="58863D30" w:rsidTr="00C52A4C">
        <w:trPr>
          <w:trHeight w:val="705"/>
        </w:trPr>
        <w:tc>
          <w:tcPr>
            <w:tcW w:w="456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18" w:space="0" w:color="8EAADB" w:themeColor="accent1" w:themeTint="99"/>
              <w:right w:val="single" w:sz="2" w:space="0" w:color="8EAADB" w:themeColor="accent1" w:themeTint="99"/>
            </w:tcBorders>
            <w:vAlign w:val="center"/>
          </w:tcPr>
          <w:p w14:paraId="2E5AD4C0" w14:textId="332F6F55" w:rsidR="00017F9C" w:rsidRPr="00224914" w:rsidRDefault="00017F9C" w:rsidP="00052F3C">
            <w:pPr>
              <w:spacing w:line="254" w:lineRule="auto"/>
              <w:jc w:val="center"/>
              <w:rPr>
                <w:rFonts w:ascii="Lato" w:hAnsi="Lato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224914">
              <w:rPr>
                <w:rFonts w:ascii="Lato" w:hAnsi="Lato"/>
                <w:b/>
                <w:bCs/>
                <w:color w:val="2F5496" w:themeColor="accent1" w:themeShade="BF"/>
                <w:sz w:val="18"/>
                <w:szCs w:val="18"/>
              </w:rPr>
              <w:t>Lp.</w:t>
            </w:r>
          </w:p>
        </w:tc>
        <w:tc>
          <w:tcPr>
            <w:tcW w:w="4074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18" w:space="0" w:color="8EAADB" w:themeColor="accent1" w:themeTint="99"/>
              <w:right w:val="single" w:sz="2" w:space="0" w:color="8EAADB" w:themeColor="accent1" w:themeTint="99"/>
            </w:tcBorders>
            <w:vAlign w:val="center"/>
          </w:tcPr>
          <w:p w14:paraId="6DA09EA4" w14:textId="44597B7E" w:rsidR="00017F9C" w:rsidRPr="00224914" w:rsidRDefault="00017F9C" w:rsidP="00052F3C">
            <w:pPr>
              <w:spacing w:line="254" w:lineRule="auto"/>
              <w:jc w:val="center"/>
              <w:rPr>
                <w:rFonts w:ascii="Lato" w:hAnsi="Lato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224914">
              <w:rPr>
                <w:rFonts w:ascii="Lato" w:hAnsi="Lato"/>
                <w:b/>
                <w:bCs/>
                <w:color w:val="2F5496" w:themeColor="accent1" w:themeShade="BF"/>
                <w:sz w:val="18"/>
                <w:szCs w:val="18"/>
              </w:rPr>
              <w:t>Kamienie milowe</w:t>
            </w:r>
          </w:p>
        </w:tc>
        <w:tc>
          <w:tcPr>
            <w:tcW w:w="2266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18" w:space="0" w:color="8EAADB" w:themeColor="accent1" w:themeTint="99"/>
              <w:right w:val="single" w:sz="2" w:space="0" w:color="8EAADB" w:themeColor="accent1" w:themeTint="99"/>
            </w:tcBorders>
            <w:vAlign w:val="center"/>
          </w:tcPr>
          <w:p w14:paraId="45F2F210" w14:textId="0FF535A1" w:rsidR="00017F9C" w:rsidRPr="00224914" w:rsidRDefault="00017F9C" w:rsidP="00052F3C">
            <w:pPr>
              <w:spacing w:line="254" w:lineRule="auto"/>
              <w:jc w:val="center"/>
              <w:rPr>
                <w:rFonts w:ascii="Lato" w:hAnsi="Lato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224914">
              <w:rPr>
                <w:rFonts w:ascii="Lato" w:hAnsi="Lato"/>
                <w:b/>
                <w:bCs/>
                <w:color w:val="2F5496" w:themeColor="accent1" w:themeShade="BF"/>
                <w:sz w:val="18"/>
                <w:szCs w:val="18"/>
              </w:rPr>
              <w:t>Termin osiągnięcia kamienia milowego</w:t>
            </w:r>
          </w:p>
        </w:tc>
        <w:tc>
          <w:tcPr>
            <w:tcW w:w="3094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18" w:space="0" w:color="8EAADB" w:themeColor="accent1" w:themeTint="99"/>
              <w:right w:val="single" w:sz="2" w:space="0" w:color="8EAADB" w:themeColor="accent1" w:themeTint="99"/>
            </w:tcBorders>
            <w:vAlign w:val="center"/>
          </w:tcPr>
          <w:p w14:paraId="143D2CA7" w14:textId="0B4105C0" w:rsidR="00017F9C" w:rsidRPr="00224914" w:rsidRDefault="00017F9C" w:rsidP="00052F3C">
            <w:pPr>
              <w:spacing w:line="254" w:lineRule="auto"/>
              <w:jc w:val="center"/>
              <w:rPr>
                <w:rFonts w:ascii="Lato" w:hAnsi="Lato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224914">
              <w:rPr>
                <w:rFonts w:ascii="Lato" w:hAnsi="Lato"/>
                <w:b/>
                <w:bCs/>
                <w:color w:val="2F5496" w:themeColor="accent1" w:themeShade="BF"/>
                <w:sz w:val="18"/>
                <w:szCs w:val="18"/>
              </w:rPr>
              <w:t>Opis wpływu nieosiągnięcia kamienia milowego</w:t>
            </w:r>
          </w:p>
        </w:tc>
      </w:tr>
      <w:tr w:rsidR="00803109" w:rsidRPr="00224914" w14:paraId="4AA4CFE2" w14:textId="07B92B6E" w:rsidTr="00483925">
        <w:tc>
          <w:tcPr>
            <w:tcW w:w="456" w:type="dxa"/>
            <w:tcBorders>
              <w:top w:val="single" w:sz="18" w:space="0" w:color="8EAADB" w:themeColor="accent1" w:themeTint="99"/>
            </w:tcBorders>
            <w:vAlign w:val="center"/>
          </w:tcPr>
          <w:p w14:paraId="7334179E" w14:textId="0B7BAD71" w:rsidR="00803109" w:rsidRPr="00224914" w:rsidRDefault="00803109" w:rsidP="00803109">
            <w:pPr>
              <w:spacing w:line="254" w:lineRule="auto"/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224914"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  <w:t>1.</w:t>
            </w:r>
          </w:p>
        </w:tc>
        <w:tc>
          <w:tcPr>
            <w:tcW w:w="4074" w:type="dxa"/>
            <w:tcBorders>
              <w:top w:val="single" w:sz="18" w:space="0" w:color="8EAADB" w:themeColor="accent1" w:themeTint="99"/>
            </w:tcBorders>
            <w:vAlign w:val="center"/>
          </w:tcPr>
          <w:p w14:paraId="307B0BF9" w14:textId="1004E0AE" w:rsidR="00803109" w:rsidRPr="00052F3C" w:rsidRDefault="00052F3C" w:rsidP="00803109">
            <w:pPr>
              <w:spacing w:line="254" w:lineRule="auto"/>
              <w:contextualSpacing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052F3C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np. </w:t>
            </w:r>
            <w:r w:rsidR="00803109" w:rsidRPr="00052F3C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Wybór dostawcy urządzeń</w:t>
            </w:r>
          </w:p>
        </w:tc>
        <w:tc>
          <w:tcPr>
            <w:tcW w:w="2266" w:type="dxa"/>
            <w:vAlign w:val="center"/>
          </w:tcPr>
          <w:p w14:paraId="7B8727CB" w14:textId="3E389A26" w:rsidR="00803109" w:rsidRPr="00224914" w:rsidRDefault="00803109" w:rsidP="00803109">
            <w:pPr>
              <w:spacing w:line="254" w:lineRule="auto"/>
              <w:contextualSpacing/>
            </w:pPr>
          </w:p>
        </w:tc>
        <w:tc>
          <w:tcPr>
            <w:tcW w:w="3094" w:type="dxa"/>
            <w:tcBorders>
              <w:top w:val="single" w:sz="18" w:space="0" w:color="8EAADB" w:themeColor="accent1" w:themeTint="99"/>
            </w:tcBorders>
          </w:tcPr>
          <w:p w14:paraId="0B0E9CDF" w14:textId="0A5C085A" w:rsidR="00803109" w:rsidRPr="00224914" w:rsidRDefault="00803109" w:rsidP="00803109">
            <w:pPr>
              <w:spacing w:line="254" w:lineRule="auto"/>
              <w:contextualSpacing/>
            </w:pPr>
          </w:p>
        </w:tc>
      </w:tr>
      <w:tr w:rsidR="00803109" w:rsidRPr="00224914" w14:paraId="375807FE" w14:textId="50686836" w:rsidTr="00483925">
        <w:tc>
          <w:tcPr>
            <w:tcW w:w="456" w:type="dxa"/>
            <w:vAlign w:val="center"/>
          </w:tcPr>
          <w:p w14:paraId="2FC7E5C6" w14:textId="26855153" w:rsidR="00803109" w:rsidRPr="00224914" w:rsidRDefault="00803109" w:rsidP="00803109">
            <w:pPr>
              <w:spacing w:line="254" w:lineRule="auto"/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224914"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  <w:t>2.</w:t>
            </w:r>
          </w:p>
        </w:tc>
        <w:tc>
          <w:tcPr>
            <w:tcW w:w="4074" w:type="dxa"/>
            <w:vAlign w:val="center"/>
          </w:tcPr>
          <w:p w14:paraId="22C69A26" w14:textId="648844C1" w:rsidR="00803109" w:rsidRPr="00052F3C" w:rsidRDefault="00052F3C" w:rsidP="00803109">
            <w:pPr>
              <w:spacing w:line="254" w:lineRule="auto"/>
              <w:contextualSpacing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052F3C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np. </w:t>
            </w:r>
            <w:r w:rsidR="00803109" w:rsidRPr="00052F3C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Montaż wyposażenia</w:t>
            </w:r>
          </w:p>
        </w:tc>
        <w:tc>
          <w:tcPr>
            <w:tcW w:w="2266" w:type="dxa"/>
            <w:tcBorders>
              <w:bottom w:val="single" w:sz="4" w:space="0" w:color="8EAADB" w:themeColor="accent1" w:themeTint="99"/>
            </w:tcBorders>
            <w:vAlign w:val="center"/>
          </w:tcPr>
          <w:p w14:paraId="381466A4" w14:textId="1C7E77BA" w:rsidR="00803109" w:rsidRPr="00224914" w:rsidRDefault="00803109" w:rsidP="00803109">
            <w:pPr>
              <w:spacing w:line="254" w:lineRule="auto"/>
              <w:contextualSpacing/>
            </w:pPr>
          </w:p>
        </w:tc>
        <w:tc>
          <w:tcPr>
            <w:tcW w:w="3094" w:type="dxa"/>
          </w:tcPr>
          <w:p w14:paraId="01B27C52" w14:textId="2666CA37" w:rsidR="00803109" w:rsidRPr="00224914" w:rsidRDefault="00803109" w:rsidP="00803109">
            <w:pPr>
              <w:spacing w:line="254" w:lineRule="auto"/>
              <w:contextualSpacing/>
            </w:pPr>
          </w:p>
        </w:tc>
      </w:tr>
      <w:tr w:rsidR="00803109" w:rsidRPr="00224914" w14:paraId="769C35CB" w14:textId="6A37CC7E" w:rsidTr="00483925">
        <w:tc>
          <w:tcPr>
            <w:tcW w:w="456" w:type="dxa"/>
            <w:vAlign w:val="center"/>
          </w:tcPr>
          <w:p w14:paraId="47376993" w14:textId="5CD70873" w:rsidR="00803109" w:rsidRPr="00224914" w:rsidRDefault="00803109" w:rsidP="00803109">
            <w:pPr>
              <w:spacing w:line="254" w:lineRule="auto"/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224914"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  <w:t>3.</w:t>
            </w:r>
          </w:p>
        </w:tc>
        <w:tc>
          <w:tcPr>
            <w:tcW w:w="4074" w:type="dxa"/>
            <w:vAlign w:val="center"/>
          </w:tcPr>
          <w:p w14:paraId="33DA1621" w14:textId="0C3D8D6F" w:rsidR="00803109" w:rsidRPr="00052F3C" w:rsidRDefault="00803109" w:rsidP="00803109">
            <w:pPr>
              <w:spacing w:line="254" w:lineRule="auto"/>
              <w:contextualSpacing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052F3C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……………………</w:t>
            </w:r>
          </w:p>
        </w:tc>
        <w:tc>
          <w:tcPr>
            <w:tcW w:w="2266" w:type="dxa"/>
            <w:vAlign w:val="center"/>
          </w:tcPr>
          <w:p w14:paraId="508FAEC7" w14:textId="3AC3DED5" w:rsidR="00803109" w:rsidRPr="00224914" w:rsidRDefault="00803109" w:rsidP="00803109">
            <w:pPr>
              <w:spacing w:line="254" w:lineRule="auto"/>
              <w:contextualSpacing/>
            </w:pPr>
          </w:p>
        </w:tc>
        <w:tc>
          <w:tcPr>
            <w:tcW w:w="3094" w:type="dxa"/>
          </w:tcPr>
          <w:p w14:paraId="3330EA60" w14:textId="11439F02" w:rsidR="00803109" w:rsidRPr="00224914" w:rsidRDefault="00803109" w:rsidP="00803109">
            <w:pPr>
              <w:spacing w:line="254" w:lineRule="auto"/>
              <w:contextualSpacing/>
            </w:pPr>
          </w:p>
        </w:tc>
      </w:tr>
    </w:tbl>
    <w:p w14:paraId="1CF93EA9" w14:textId="6C48FD07" w:rsidR="00CB1875" w:rsidRPr="00EF40A8" w:rsidRDefault="00CB1875" w:rsidP="00F86991">
      <w:pPr>
        <w:pStyle w:val="Akapitzlist"/>
        <w:numPr>
          <w:ilvl w:val="0"/>
          <w:numId w:val="39"/>
        </w:numPr>
        <w:spacing w:before="240" w:after="0" w:line="240" w:lineRule="auto"/>
        <w:ind w:left="357" w:hanging="357"/>
        <w:contextualSpacing w:val="0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  <w:u w:val="single"/>
        </w:rPr>
      </w:pPr>
      <w:r w:rsidRPr="00EF40A8">
        <w:rPr>
          <w:rFonts w:ascii="Lato" w:hAnsi="Lato" w:cstheme="minorHAnsi"/>
          <w:color w:val="2F5496" w:themeColor="accent1" w:themeShade="BF"/>
          <w:sz w:val="24"/>
          <w:szCs w:val="24"/>
          <w:u w:val="single"/>
        </w:rPr>
        <w:t>OPIS ZAKŁADANYCH EFEKTÓW MEDYCZNYCH I RZECZOWYCH W WYNIKU REALIZACJI INWESTYCJI</w:t>
      </w:r>
    </w:p>
    <w:p w14:paraId="468C0036" w14:textId="77777777" w:rsidR="00B3079A" w:rsidRPr="00C02A41" w:rsidRDefault="00B3079A" w:rsidP="00B3079A">
      <w:pPr>
        <w:spacing w:before="0" w:after="0" w:line="240" w:lineRule="auto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</w:p>
    <w:p w14:paraId="785447EF" w14:textId="77777777" w:rsidR="00B3079A" w:rsidRPr="00C02A41" w:rsidRDefault="00B3079A" w:rsidP="008F3210">
      <w:pPr>
        <w:pStyle w:val="Tekstprzypisudolnego"/>
        <w:spacing w:after="120"/>
        <w:ind w:left="357"/>
        <w:rPr>
          <w:rFonts w:ascii="Lato" w:hAnsi="Lato" w:cstheme="minorBidi"/>
          <w:i/>
          <w:iCs/>
          <w:color w:val="808080" w:themeColor="background1" w:themeShade="80"/>
          <w:sz w:val="18"/>
          <w:szCs w:val="18"/>
          <w:lang w:eastAsia="en-US"/>
        </w:rPr>
      </w:pPr>
      <w:r w:rsidRPr="00C02A41">
        <w:rPr>
          <w:rFonts w:ascii="Lato" w:hAnsi="Lato" w:cstheme="minorBidi"/>
          <w:i/>
          <w:iCs/>
          <w:color w:val="808080" w:themeColor="background1" w:themeShade="80"/>
          <w:sz w:val="18"/>
          <w:szCs w:val="18"/>
          <w:lang w:eastAsia="en-US"/>
        </w:rPr>
        <w:t>Należy opisać:</w:t>
      </w:r>
    </w:p>
    <w:p w14:paraId="0CA81985" w14:textId="249A3FF7" w:rsidR="00187427" w:rsidRPr="00C02A41" w:rsidRDefault="00187427" w:rsidP="00187427">
      <w:pPr>
        <w:pStyle w:val="Tekstprzypisudolnego"/>
        <w:numPr>
          <w:ilvl w:val="0"/>
          <w:numId w:val="44"/>
        </w:numPr>
        <w:spacing w:line="254" w:lineRule="auto"/>
        <w:ind w:left="714" w:hanging="357"/>
        <w:rPr>
          <w:rFonts w:ascii="Lato" w:hAnsi="Lato" w:cstheme="minorBidi"/>
          <w:i/>
          <w:iCs/>
          <w:color w:val="808080" w:themeColor="background1" w:themeShade="80"/>
          <w:sz w:val="18"/>
          <w:szCs w:val="18"/>
          <w:lang w:eastAsia="en-US"/>
        </w:rPr>
      </w:pPr>
      <w:r w:rsidRPr="00C02A41">
        <w:rPr>
          <w:rFonts w:ascii="Lato" w:hAnsi="Lato" w:cstheme="minorBidi"/>
          <w:i/>
          <w:iCs/>
          <w:color w:val="808080" w:themeColor="background1" w:themeShade="80"/>
          <w:sz w:val="18"/>
          <w:szCs w:val="18"/>
          <w:lang w:eastAsia="en-US"/>
        </w:rPr>
        <w:t xml:space="preserve">należy opisać, jakie korzyści uzyskają pacjenci w wyniku realizacji inwestycji; </w:t>
      </w:r>
    </w:p>
    <w:p w14:paraId="026AD771" w14:textId="137CD9A7" w:rsidR="00187427" w:rsidRDefault="00B3079A" w:rsidP="00187427">
      <w:pPr>
        <w:pStyle w:val="Tekstprzypisudolnego"/>
        <w:numPr>
          <w:ilvl w:val="0"/>
          <w:numId w:val="44"/>
        </w:numPr>
        <w:spacing w:line="254" w:lineRule="auto"/>
        <w:ind w:left="714" w:hanging="357"/>
        <w:rPr>
          <w:rFonts w:ascii="Lato" w:hAnsi="Lato" w:cstheme="minorBidi"/>
          <w:i/>
          <w:iCs/>
          <w:color w:val="808080" w:themeColor="background1" w:themeShade="80"/>
          <w:sz w:val="18"/>
          <w:szCs w:val="18"/>
          <w:lang w:eastAsia="en-US"/>
        </w:rPr>
      </w:pPr>
      <w:r w:rsidRPr="00C02A41">
        <w:rPr>
          <w:rFonts w:ascii="Lato" w:hAnsi="Lato" w:cstheme="minorBidi"/>
          <w:i/>
          <w:iCs/>
          <w:color w:val="808080" w:themeColor="background1" w:themeShade="80"/>
          <w:sz w:val="18"/>
          <w:szCs w:val="18"/>
          <w:lang w:eastAsia="en-US"/>
        </w:rPr>
        <w:t>planowane efekty medyczne uzyskane w wyniku inwestycji (z perspektywy szpitala i dla szpitala) – należy opisać jakie korzyści uzyska Szpital z tytułu zrealizowanej inwestycji, np. poprzez zakup nowoczesnego sprzętu medycznego, szybsze i efektywniejsze diagnozowanie i leczenie, skrócenie średniego czasu hospitalizacji, możliwość wykonywania większej liczby procedur medycznych, wprowadzenie nowych, innowacyjnych metod diagnozowania i leczenia, planowane zmiany organizacyjne</w:t>
      </w:r>
      <w:r w:rsidR="00187427">
        <w:rPr>
          <w:rFonts w:ascii="Lato" w:hAnsi="Lato" w:cstheme="minorBidi"/>
          <w:i/>
          <w:iCs/>
          <w:color w:val="808080" w:themeColor="background1" w:themeShade="80"/>
          <w:sz w:val="18"/>
          <w:szCs w:val="18"/>
          <w:lang w:eastAsia="en-US"/>
        </w:rPr>
        <w:t>;</w:t>
      </w:r>
    </w:p>
    <w:p w14:paraId="4FFBCD31" w14:textId="1EE390ED" w:rsidR="00B3079A" w:rsidRPr="00187427" w:rsidRDefault="00187427" w:rsidP="00187427">
      <w:pPr>
        <w:pStyle w:val="Tekstprzypisudolnego"/>
        <w:numPr>
          <w:ilvl w:val="0"/>
          <w:numId w:val="44"/>
        </w:numPr>
        <w:spacing w:line="254" w:lineRule="auto"/>
        <w:ind w:left="714" w:hanging="357"/>
        <w:rPr>
          <w:rFonts w:ascii="Lato" w:hAnsi="Lato" w:cstheme="minorBidi"/>
          <w:i/>
          <w:iCs/>
          <w:color w:val="808080" w:themeColor="background1" w:themeShade="80"/>
          <w:sz w:val="18"/>
          <w:szCs w:val="18"/>
          <w:lang w:eastAsia="en-US"/>
        </w:rPr>
      </w:pPr>
      <w:r w:rsidRPr="00C02A41">
        <w:rPr>
          <w:rFonts w:ascii="Lato" w:hAnsi="Lato" w:cstheme="minorBidi"/>
          <w:i/>
          <w:iCs/>
          <w:color w:val="808080" w:themeColor="background1" w:themeShade="80"/>
          <w:sz w:val="18"/>
          <w:szCs w:val="18"/>
          <w:lang w:eastAsia="en-US"/>
        </w:rPr>
        <w:t>efekty rzeczowe</w:t>
      </w:r>
      <w:r>
        <w:rPr>
          <w:rFonts w:ascii="Lato" w:hAnsi="Lato" w:cstheme="minorBidi"/>
          <w:i/>
          <w:iCs/>
          <w:color w:val="808080" w:themeColor="background1" w:themeShade="80"/>
          <w:sz w:val="18"/>
          <w:szCs w:val="18"/>
          <w:lang w:eastAsia="en-US"/>
        </w:rPr>
        <w:t xml:space="preserve"> (mierzalne)</w:t>
      </w:r>
      <w:r w:rsidRPr="00C02A41">
        <w:rPr>
          <w:rFonts w:ascii="Lato" w:hAnsi="Lato" w:cstheme="minorBidi"/>
          <w:i/>
          <w:iCs/>
          <w:color w:val="808080" w:themeColor="background1" w:themeShade="80"/>
          <w:sz w:val="18"/>
          <w:szCs w:val="18"/>
          <w:lang w:eastAsia="en-US"/>
        </w:rPr>
        <w:t>, które zostaną osiągnięte w wyniku zrealizowanej inwestycji, np. liczba łóżek w danym oddziale przed i po realizacji inwestycji, powierzchnia całkowita, użytkowa przed i po realizacji, lub inne efekty rzeczowe</w:t>
      </w:r>
      <w:r w:rsidR="00043638">
        <w:rPr>
          <w:rFonts w:ascii="Lato" w:hAnsi="Lato" w:cstheme="minorBidi"/>
          <w:i/>
          <w:iCs/>
          <w:color w:val="808080" w:themeColor="background1" w:themeShade="80"/>
          <w:sz w:val="18"/>
          <w:szCs w:val="18"/>
          <w:lang w:eastAsia="en-US"/>
        </w:rPr>
        <w:t>.</w:t>
      </w:r>
    </w:p>
    <w:p w14:paraId="0A186820" w14:textId="25FCFB41" w:rsidR="00AE1B30" w:rsidRDefault="00AE1B30" w:rsidP="00E4610E">
      <w:pPr>
        <w:pStyle w:val="Akapitzlist"/>
        <w:spacing w:before="0" w:after="120" w:line="254" w:lineRule="auto"/>
        <w:ind w:left="357"/>
        <w:contextualSpacing w:val="0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</w:p>
    <w:tbl>
      <w:tblPr>
        <w:tblStyle w:val="Tabelasiatki1jasnaakcent1"/>
        <w:tblW w:w="0" w:type="auto"/>
        <w:tblInd w:w="-5" w:type="dxa"/>
        <w:tblLook w:val="0480" w:firstRow="0" w:lastRow="0" w:firstColumn="1" w:lastColumn="0" w:noHBand="0" w:noVBand="1"/>
      </w:tblPr>
      <w:tblGrid>
        <w:gridCol w:w="10461"/>
      </w:tblGrid>
      <w:tr w:rsidR="00187427" w14:paraId="4DA8C9CA" w14:textId="77777777" w:rsidTr="00990E98">
        <w:trPr>
          <w:trHeight w:val="1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1" w:type="dxa"/>
          </w:tcPr>
          <w:p w14:paraId="1CE95C8A" w14:textId="7C92849C" w:rsidR="00187427" w:rsidRDefault="00187427" w:rsidP="00990E98">
            <w:pPr>
              <w:pStyle w:val="Akapitzlist"/>
              <w:spacing w:before="0" w:after="120" w:line="254" w:lineRule="auto"/>
              <w:ind w:left="0"/>
              <w:contextualSpacing w:val="0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187427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Opis nie może przekraczać </w:t>
            </w:r>
            <w:r w:rsidR="00043638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12</w:t>
            </w:r>
            <w:r w:rsidRPr="00187427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000 znaków ze spacjami.</w:t>
            </w:r>
          </w:p>
          <w:p w14:paraId="75623687" w14:textId="6E55890B" w:rsidR="00043638" w:rsidRPr="008F22CF" w:rsidRDefault="008F22CF" w:rsidP="008F22CF">
            <w:pPr>
              <w:spacing w:before="120" w:after="120" w:line="254" w:lineRule="auto"/>
              <w:rPr>
                <w:rFonts w:ascii="Lato" w:hAnsi="Lato"/>
                <w:i/>
                <w:iCs/>
                <w:color w:val="2F5496" w:themeColor="accent1" w:themeShade="BF"/>
              </w:rPr>
            </w:pPr>
            <w:r w:rsidRPr="008F22CF">
              <w:rPr>
                <w:rFonts w:ascii="Lato" w:hAnsi="Lato"/>
                <w:i/>
                <w:iCs/>
                <w:color w:val="2F5496" w:themeColor="accent1" w:themeShade="BF"/>
              </w:rPr>
              <w:t xml:space="preserve">1. </w:t>
            </w:r>
            <w:r w:rsidR="00043638" w:rsidRPr="008F22CF">
              <w:rPr>
                <w:rFonts w:ascii="Lato" w:hAnsi="Lato"/>
                <w:i/>
                <w:iCs/>
                <w:color w:val="2F5496" w:themeColor="accent1" w:themeShade="BF"/>
              </w:rPr>
              <w:t xml:space="preserve">Planowane efekty dla pacjenta uzyskane w wyniku realizacji inwestycji: </w:t>
            </w:r>
          </w:p>
          <w:p w14:paraId="7A36098B" w14:textId="77777777" w:rsidR="008F22CF" w:rsidRPr="00F52602" w:rsidRDefault="008F22CF" w:rsidP="008F22CF">
            <w:pPr>
              <w:pStyle w:val="Akapitzlist"/>
              <w:spacing w:before="120" w:after="120" w:line="254" w:lineRule="auto"/>
              <w:ind w:left="181"/>
              <w:contextualSpacing w:val="0"/>
              <w:rPr>
                <w:rFonts w:ascii="Lato" w:hAnsi="Lato"/>
                <w:i/>
                <w:iCs/>
                <w:color w:val="808080" w:themeColor="background1" w:themeShade="80"/>
              </w:rPr>
            </w:pPr>
            <w:r w:rsidRPr="00F52602">
              <w:rPr>
                <w:rFonts w:ascii="Lato" w:hAnsi="Lato"/>
                <w:i/>
                <w:iCs/>
                <w:color w:val="808080" w:themeColor="background1" w:themeShade="80"/>
              </w:rPr>
              <w:t>……………….</w:t>
            </w:r>
          </w:p>
          <w:p w14:paraId="6D7AC112" w14:textId="4584B3E3" w:rsidR="00043638" w:rsidRPr="008F22CF" w:rsidRDefault="008F22CF" w:rsidP="008F22CF">
            <w:pPr>
              <w:spacing w:before="120" w:after="120" w:line="254" w:lineRule="auto"/>
              <w:rPr>
                <w:rFonts w:ascii="Lato" w:hAnsi="Lato"/>
                <w:i/>
                <w:iCs/>
                <w:color w:val="2F5496" w:themeColor="accent1" w:themeShade="BF"/>
              </w:rPr>
            </w:pPr>
            <w:r>
              <w:rPr>
                <w:rFonts w:ascii="Lato" w:hAnsi="Lato"/>
                <w:i/>
                <w:iCs/>
                <w:color w:val="2F5496" w:themeColor="accent1" w:themeShade="BF"/>
              </w:rPr>
              <w:t xml:space="preserve">2. </w:t>
            </w:r>
            <w:r w:rsidR="00043638" w:rsidRPr="008F22CF">
              <w:rPr>
                <w:rFonts w:ascii="Lato" w:hAnsi="Lato"/>
                <w:i/>
                <w:iCs/>
                <w:color w:val="2F5496" w:themeColor="accent1" w:themeShade="BF"/>
              </w:rPr>
              <w:t>Planowane efekty medyczne uzyskane w wyniku inwestycji:</w:t>
            </w:r>
          </w:p>
          <w:p w14:paraId="3D37007D" w14:textId="61CA6C9D" w:rsidR="00043638" w:rsidRPr="008F22CF" w:rsidRDefault="00043638" w:rsidP="008F22CF">
            <w:pPr>
              <w:pStyle w:val="Akapitzlist"/>
              <w:spacing w:before="120" w:after="120" w:line="254" w:lineRule="auto"/>
              <w:ind w:left="181"/>
              <w:contextualSpacing w:val="0"/>
              <w:rPr>
                <w:rFonts w:ascii="Lato" w:hAnsi="Lato"/>
                <w:i/>
                <w:iCs/>
                <w:color w:val="808080" w:themeColor="background1" w:themeShade="80"/>
              </w:rPr>
            </w:pPr>
            <w:r w:rsidRPr="008F22CF">
              <w:rPr>
                <w:rFonts w:ascii="Lato" w:hAnsi="Lato"/>
                <w:i/>
                <w:iCs/>
                <w:color w:val="808080" w:themeColor="background1" w:themeShade="80"/>
              </w:rPr>
              <w:t>……………….</w:t>
            </w:r>
          </w:p>
          <w:p w14:paraId="0BF7BE07" w14:textId="77777777" w:rsidR="00187427" w:rsidRPr="008F22CF" w:rsidRDefault="00187427" w:rsidP="008F22CF">
            <w:pPr>
              <w:spacing w:before="120" w:after="120" w:line="254" w:lineRule="auto"/>
              <w:rPr>
                <w:rFonts w:ascii="Lato" w:hAnsi="Lato"/>
                <w:i/>
                <w:iCs/>
                <w:color w:val="2F5496" w:themeColor="accent1" w:themeShade="BF"/>
              </w:rPr>
            </w:pPr>
          </w:p>
          <w:p w14:paraId="3A41C319" w14:textId="0BB9895A" w:rsidR="00187427" w:rsidRPr="008F22CF" w:rsidRDefault="008F22CF" w:rsidP="008F22CF">
            <w:pPr>
              <w:spacing w:before="120" w:after="120" w:line="254" w:lineRule="auto"/>
              <w:rPr>
                <w:rFonts w:ascii="Lato" w:hAnsi="Lato"/>
                <w:i/>
                <w:iCs/>
                <w:color w:val="2F5496" w:themeColor="accent1" w:themeShade="BF"/>
              </w:rPr>
            </w:pPr>
            <w:r>
              <w:rPr>
                <w:rFonts w:ascii="Lato" w:hAnsi="Lato"/>
                <w:i/>
                <w:iCs/>
                <w:color w:val="2F5496" w:themeColor="accent1" w:themeShade="BF"/>
              </w:rPr>
              <w:t xml:space="preserve">3. </w:t>
            </w:r>
            <w:r w:rsidR="00043638" w:rsidRPr="008F22CF">
              <w:rPr>
                <w:rFonts w:ascii="Lato" w:hAnsi="Lato"/>
                <w:i/>
                <w:iCs/>
                <w:color w:val="2F5496" w:themeColor="accent1" w:themeShade="BF"/>
              </w:rPr>
              <w:t>Planowane efekty rzeczowe (mierzalne):</w:t>
            </w:r>
          </w:p>
          <w:p w14:paraId="6C58EBF0" w14:textId="77777777" w:rsidR="008F22CF" w:rsidRPr="00F52602" w:rsidRDefault="008F22CF" w:rsidP="008F22CF">
            <w:pPr>
              <w:pStyle w:val="Akapitzlist"/>
              <w:spacing w:before="120" w:after="120" w:line="254" w:lineRule="auto"/>
              <w:ind w:left="179"/>
              <w:contextualSpacing w:val="0"/>
              <w:rPr>
                <w:rFonts w:ascii="Lato" w:hAnsi="Lato"/>
                <w:i/>
                <w:iCs/>
                <w:color w:val="808080" w:themeColor="background1" w:themeShade="80"/>
              </w:rPr>
            </w:pPr>
            <w:r w:rsidRPr="00F52602">
              <w:rPr>
                <w:rFonts w:ascii="Lato" w:hAnsi="Lato"/>
                <w:i/>
                <w:iCs/>
                <w:color w:val="808080" w:themeColor="background1" w:themeShade="80"/>
              </w:rPr>
              <w:t>……………….</w:t>
            </w:r>
          </w:p>
          <w:p w14:paraId="2CAB9611" w14:textId="77777777" w:rsidR="00187427" w:rsidRDefault="00187427" w:rsidP="00205AEB">
            <w:pPr>
              <w:pStyle w:val="Akapitzlist"/>
              <w:spacing w:before="0" w:after="120" w:line="254" w:lineRule="auto"/>
              <w:ind w:left="0"/>
              <w:jc w:val="both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4EE9402C" w14:textId="77777777" w:rsidR="00187427" w:rsidRDefault="00187427" w:rsidP="00E4610E">
      <w:pPr>
        <w:pStyle w:val="Akapitzlist"/>
        <w:spacing w:before="0" w:after="120" w:line="254" w:lineRule="auto"/>
        <w:ind w:left="357"/>
        <w:contextualSpacing w:val="0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</w:p>
    <w:bookmarkEnd w:id="3"/>
    <w:p w14:paraId="5CF87437" w14:textId="78EA5D2F" w:rsidR="00A54525" w:rsidRPr="00C02A41" w:rsidRDefault="00671479" w:rsidP="0022736B">
      <w:pPr>
        <w:pStyle w:val="Nagwek2"/>
        <w:spacing w:before="240"/>
        <w:rPr>
          <w:rFonts w:ascii="Lato" w:hAnsi="Lato"/>
          <w:b/>
          <w:bCs/>
          <w:color w:val="2F5496" w:themeColor="accent1" w:themeShade="BF"/>
          <w:sz w:val="24"/>
          <w:szCs w:val="24"/>
        </w:rPr>
      </w:pPr>
      <w:r w:rsidRPr="00C02A41">
        <w:rPr>
          <w:rFonts w:ascii="Lato" w:hAnsi="Lato"/>
          <w:b/>
          <w:bCs/>
          <w:color w:val="2F5496" w:themeColor="accent1" w:themeShade="BF"/>
          <w:sz w:val="24"/>
          <w:szCs w:val="24"/>
        </w:rPr>
        <w:t xml:space="preserve">IV. </w:t>
      </w:r>
      <w:r w:rsidR="00A54AF1" w:rsidRPr="00C02A41">
        <w:rPr>
          <w:rFonts w:ascii="Lato" w:hAnsi="Lato"/>
          <w:b/>
          <w:bCs/>
          <w:color w:val="2F5496" w:themeColor="accent1" w:themeShade="BF"/>
          <w:sz w:val="24"/>
          <w:szCs w:val="24"/>
        </w:rPr>
        <w:t>STRUKTURA KOSZTÓW INWESTYCJI</w:t>
      </w:r>
    </w:p>
    <w:p w14:paraId="7E4E2444" w14:textId="51B67126" w:rsidR="00A54AF1" w:rsidRPr="00C02A41" w:rsidRDefault="00671479" w:rsidP="00390B61">
      <w:pPr>
        <w:pStyle w:val="Akapitzlist"/>
        <w:tabs>
          <w:tab w:val="left" w:pos="1234"/>
        </w:tabs>
        <w:spacing w:before="120" w:after="120"/>
        <w:ind w:left="57"/>
        <w:contextualSpacing w:val="0"/>
        <w:rPr>
          <w:rFonts w:ascii="Lato" w:hAnsi="Lato"/>
          <w:i/>
          <w:iCs/>
          <w:color w:val="2F5496" w:themeColor="accent1" w:themeShade="BF"/>
          <w:sz w:val="16"/>
          <w:szCs w:val="16"/>
        </w:rPr>
      </w:pPr>
      <w:bookmarkStart w:id="9" w:name="_Hlk120185583"/>
      <w:r w:rsidRPr="00C02A41">
        <w:rPr>
          <w:rFonts w:ascii="Lato" w:hAnsi="Lato"/>
          <w:b/>
          <w:bCs/>
          <w:color w:val="2F5496" w:themeColor="accent1" w:themeShade="BF"/>
        </w:rPr>
        <w:t>IV</w:t>
      </w:r>
      <w:r w:rsidR="00FF3C59" w:rsidRPr="00C02A41">
        <w:rPr>
          <w:rFonts w:ascii="Lato" w:hAnsi="Lato"/>
          <w:b/>
          <w:bCs/>
          <w:color w:val="2F5496" w:themeColor="accent1" w:themeShade="BF"/>
        </w:rPr>
        <w:t xml:space="preserve">.1. </w:t>
      </w:r>
      <w:r w:rsidR="00A54AF1" w:rsidRPr="00C02A41">
        <w:rPr>
          <w:rFonts w:ascii="Lato" w:hAnsi="Lato"/>
          <w:b/>
          <w:bCs/>
          <w:color w:val="2F5496" w:themeColor="accent1" w:themeShade="BF"/>
        </w:rPr>
        <w:t>WARTOŚĆ KOSZTORYSOWA INWESTYCJI</w:t>
      </w:r>
      <w:r w:rsidR="00A54525" w:rsidRPr="00C02A41">
        <w:rPr>
          <w:rFonts w:ascii="Lato" w:hAnsi="Lato"/>
          <w:b/>
          <w:bCs/>
          <w:color w:val="2F5496" w:themeColor="accent1" w:themeShade="BF"/>
        </w:rPr>
        <w:t xml:space="preserve"> (WKI)</w:t>
      </w:r>
    </w:p>
    <w:bookmarkEnd w:id="9"/>
    <w:p w14:paraId="44CD1AC6" w14:textId="4973ADE4" w:rsidR="00E72059" w:rsidRPr="00C02A41" w:rsidRDefault="00946ACF" w:rsidP="00A929F0">
      <w:pPr>
        <w:tabs>
          <w:tab w:val="left" w:pos="1234"/>
        </w:tabs>
        <w:spacing w:before="120" w:after="120" w:line="254" w:lineRule="auto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Należy w</w:t>
      </w:r>
      <w:r w:rsidR="00E72059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yliczyć Wartość </w:t>
      </w:r>
      <w:r w:rsidR="009303A8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K</w:t>
      </w:r>
      <w:r w:rsidR="00E72059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osztorysową </w:t>
      </w:r>
      <w:r w:rsidR="009303A8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I</w:t>
      </w:r>
      <w:r w:rsidR="00E72059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nwestycji (WKI)</w:t>
      </w:r>
      <w:r w:rsidR="004A3F0C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,</w:t>
      </w:r>
      <w:r w:rsidR="00E72059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zgodnie z rozporządzeniem Rady Ministrów z dnia 2 grudnia 2010 r. w sprawie</w:t>
      </w:r>
      <w:r w:rsidR="00ED4383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</w:t>
      </w:r>
      <w:r w:rsidR="00E72059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szczegółowego sposobu i trybu finansowania inwestycji z budżetu państwa (Dz. U. 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nr </w:t>
      </w:r>
      <w:r w:rsidR="00E72059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238, poz. 1579).</w:t>
      </w:r>
    </w:p>
    <w:p w14:paraId="3011D072" w14:textId="7B26E1D3" w:rsidR="00E72059" w:rsidRPr="00C02A41" w:rsidRDefault="00E72059" w:rsidP="008F3210">
      <w:pPr>
        <w:tabs>
          <w:tab w:val="left" w:pos="1234"/>
        </w:tabs>
        <w:spacing w:before="0" w:after="120" w:line="254" w:lineRule="auto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WKI określa się za pomocą wskaźników cenowych w układzie 7 grup kosztów, wyszczególnionych w § 6 ust. 2 ww. rozporządzenia.</w:t>
      </w:r>
    </w:p>
    <w:p w14:paraId="41429A58" w14:textId="546ED3B8" w:rsidR="007B6073" w:rsidRPr="00986EB8" w:rsidRDefault="004A3F0C" w:rsidP="000C7880">
      <w:pPr>
        <w:spacing w:before="120" w:after="120" w:line="254" w:lineRule="auto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1C7B09">
        <w:rPr>
          <w:rFonts w:ascii="Lato" w:hAnsi="Lato"/>
          <w:i/>
          <w:iCs/>
          <w:color w:val="808080" w:themeColor="background1" w:themeShade="80"/>
          <w:sz w:val="18"/>
          <w:szCs w:val="18"/>
        </w:rPr>
        <w:t>Należy opisać sposób szacowania poszczególnych grup kosztów w ramach WKI</w:t>
      </w:r>
      <w:r w:rsidR="00957885">
        <w:rPr>
          <w:rFonts w:ascii="Lato" w:hAnsi="Lato"/>
          <w:i/>
          <w:iCs/>
          <w:color w:val="808080" w:themeColor="background1" w:themeShade="80"/>
          <w:sz w:val="18"/>
          <w:szCs w:val="18"/>
        </w:rPr>
        <w:t>.</w:t>
      </w:r>
      <w:r w:rsidR="001C7B09" w:rsidRPr="001C7B09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</w:t>
      </w:r>
      <w:r w:rsidR="00583396" w:rsidRPr="000C7880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Szacowanie należy przeprowadzić dla poszczególnych zadań z podziałem na grupy kosztów WKI (7 grup kosztów). </w:t>
      </w:r>
      <w:r w:rsidR="008019C3" w:rsidRPr="000C7880">
        <w:rPr>
          <w:rFonts w:ascii="Lato" w:hAnsi="Lato"/>
          <w:i/>
          <w:iCs/>
          <w:color w:val="808080" w:themeColor="background1" w:themeShade="80"/>
          <w:sz w:val="18"/>
          <w:szCs w:val="18"/>
        </w:rPr>
        <w:t>W opisie należy przedstawić</w:t>
      </w:r>
      <w:r w:rsidR="008019C3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sposób szacowania kosztu inwestycji i przedmiotowe</w:t>
      </w:r>
      <w:r w:rsidR="005D0520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</w:t>
      </w:r>
      <w:r w:rsidR="008019C3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szacownie </w:t>
      </w:r>
      <w:r w:rsidR="00BD4C66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należy załączyć </w:t>
      </w:r>
      <w:r w:rsidR="008019C3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w odrębnym pliku do propozycji projektu strategicznego</w:t>
      </w:r>
      <w:r w:rsidR="00957885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, </w:t>
      </w:r>
      <w:r w:rsidR="00957885" w:rsidRPr="001C7B09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zgodnie </w:t>
      </w:r>
      <w:r w:rsidR="00957885" w:rsidRPr="00986EB8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z </w:t>
      </w:r>
      <w:r w:rsidR="00957885" w:rsidRPr="00FB4EF5">
        <w:rPr>
          <w:rFonts w:ascii="Lato" w:hAnsi="Lato"/>
          <w:b/>
          <w:bCs/>
          <w:i/>
          <w:iCs/>
          <w:color w:val="808080" w:themeColor="background1" w:themeShade="80"/>
          <w:sz w:val="18"/>
          <w:szCs w:val="18"/>
        </w:rPr>
        <w:t>załącznikiem nr 2</w:t>
      </w:r>
      <w:r w:rsidR="00957885" w:rsidRPr="00986EB8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do formularza propozycji projektu strategicznego.</w:t>
      </w:r>
    </w:p>
    <w:p w14:paraId="20C3302E" w14:textId="7A1CE322" w:rsidR="00583396" w:rsidRPr="00986EB8" w:rsidRDefault="008019C3" w:rsidP="008F3210">
      <w:pPr>
        <w:tabs>
          <w:tab w:val="left" w:pos="1234"/>
        </w:tabs>
        <w:spacing w:before="0" w:after="60" w:line="254" w:lineRule="auto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986EB8">
        <w:rPr>
          <w:rFonts w:ascii="Lato" w:hAnsi="Lato"/>
          <w:i/>
          <w:iCs/>
          <w:color w:val="808080" w:themeColor="background1" w:themeShade="80"/>
          <w:sz w:val="18"/>
          <w:szCs w:val="18"/>
        </w:rPr>
        <w:t>P</w:t>
      </w:r>
      <w:r w:rsidR="00583396" w:rsidRPr="00986EB8">
        <w:rPr>
          <w:rFonts w:ascii="Lato" w:hAnsi="Lato"/>
          <w:i/>
          <w:iCs/>
          <w:color w:val="808080" w:themeColor="background1" w:themeShade="80"/>
          <w:sz w:val="18"/>
          <w:szCs w:val="18"/>
        </w:rPr>
        <w:t>rzykładowe metody szacowania kosztów:</w:t>
      </w:r>
    </w:p>
    <w:p w14:paraId="7B1C2495" w14:textId="77777777" w:rsidR="00583396" w:rsidRPr="00986EB8" w:rsidRDefault="00583396" w:rsidP="008F3210">
      <w:pPr>
        <w:pStyle w:val="Akapitzlist"/>
        <w:numPr>
          <w:ilvl w:val="0"/>
          <w:numId w:val="48"/>
        </w:numPr>
        <w:tabs>
          <w:tab w:val="left" w:pos="1234"/>
        </w:tabs>
        <w:spacing w:before="0" w:after="120" w:line="254" w:lineRule="auto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986EB8">
        <w:rPr>
          <w:rFonts w:ascii="Lato" w:hAnsi="Lato"/>
          <w:i/>
          <w:iCs/>
          <w:color w:val="808080" w:themeColor="background1" w:themeShade="80"/>
          <w:sz w:val="18"/>
          <w:szCs w:val="18"/>
        </w:rPr>
        <w:t>rozeznanie rynku,</w:t>
      </w:r>
    </w:p>
    <w:p w14:paraId="01B45A19" w14:textId="77777777" w:rsidR="00583396" w:rsidRPr="00986EB8" w:rsidRDefault="00583396" w:rsidP="008F3210">
      <w:pPr>
        <w:pStyle w:val="Akapitzlist"/>
        <w:numPr>
          <w:ilvl w:val="0"/>
          <w:numId w:val="48"/>
        </w:numPr>
        <w:tabs>
          <w:tab w:val="left" w:pos="1234"/>
        </w:tabs>
        <w:spacing w:before="0" w:after="120" w:line="254" w:lineRule="auto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986EB8">
        <w:rPr>
          <w:rFonts w:ascii="Lato" w:hAnsi="Lato"/>
          <w:i/>
          <w:iCs/>
          <w:color w:val="808080" w:themeColor="background1" w:themeShade="80"/>
          <w:sz w:val="18"/>
          <w:szCs w:val="18"/>
        </w:rPr>
        <w:t>kosztorys inwestorski,</w:t>
      </w:r>
    </w:p>
    <w:p w14:paraId="7EF12F32" w14:textId="77777777" w:rsidR="00583396" w:rsidRPr="00986EB8" w:rsidRDefault="00583396" w:rsidP="008F3210">
      <w:pPr>
        <w:pStyle w:val="Akapitzlist"/>
        <w:numPr>
          <w:ilvl w:val="0"/>
          <w:numId w:val="48"/>
        </w:numPr>
        <w:tabs>
          <w:tab w:val="left" w:pos="1234"/>
        </w:tabs>
        <w:spacing w:before="0" w:after="120" w:line="254" w:lineRule="auto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986EB8">
        <w:rPr>
          <w:rFonts w:ascii="Lato" w:hAnsi="Lato"/>
          <w:i/>
          <w:iCs/>
          <w:color w:val="808080" w:themeColor="background1" w:themeShade="80"/>
          <w:sz w:val="18"/>
          <w:szCs w:val="18"/>
        </w:rPr>
        <w:t>szacowane na bazie przeprowadzonych wcześniej inwestycji,</w:t>
      </w:r>
    </w:p>
    <w:p w14:paraId="37751C2E" w14:textId="1EC93673" w:rsidR="004A3F0C" w:rsidRPr="00986EB8" w:rsidRDefault="007675AD" w:rsidP="008F3210">
      <w:pPr>
        <w:pStyle w:val="Akapitzlist"/>
        <w:numPr>
          <w:ilvl w:val="0"/>
          <w:numId w:val="48"/>
        </w:numPr>
        <w:tabs>
          <w:tab w:val="left" w:pos="1234"/>
        </w:tabs>
        <w:spacing w:before="0" w:after="120" w:line="254" w:lineRule="auto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986EB8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szacowanie na bazie </w:t>
      </w:r>
      <w:r w:rsidR="00583396" w:rsidRPr="00986EB8">
        <w:rPr>
          <w:rFonts w:ascii="Lato" w:hAnsi="Lato"/>
          <w:i/>
          <w:iCs/>
          <w:color w:val="808080" w:themeColor="background1" w:themeShade="80"/>
          <w:sz w:val="18"/>
          <w:szCs w:val="18"/>
        </w:rPr>
        <w:t>zagregowanych wskaźnik</w:t>
      </w:r>
      <w:r w:rsidR="00AD4C4F" w:rsidRPr="00986EB8">
        <w:rPr>
          <w:rFonts w:ascii="Lato" w:hAnsi="Lato"/>
          <w:i/>
          <w:iCs/>
          <w:color w:val="808080" w:themeColor="background1" w:themeShade="80"/>
          <w:sz w:val="18"/>
          <w:szCs w:val="18"/>
        </w:rPr>
        <w:t>ów</w:t>
      </w:r>
      <w:r w:rsidR="00583396" w:rsidRPr="00986EB8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na podstawie </w:t>
      </w:r>
      <w:r w:rsidR="00AD4C4F" w:rsidRPr="00986EB8">
        <w:rPr>
          <w:rFonts w:ascii="Lato" w:hAnsi="Lato"/>
          <w:i/>
          <w:iCs/>
          <w:color w:val="808080" w:themeColor="background1" w:themeShade="80"/>
          <w:sz w:val="18"/>
          <w:szCs w:val="18"/>
        </w:rPr>
        <w:t>branżowych katalogów</w:t>
      </w:r>
      <w:r w:rsidRPr="00986EB8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(np. SEKOCENBUD)</w:t>
      </w:r>
      <w:r w:rsidR="00583396" w:rsidRPr="00986EB8">
        <w:rPr>
          <w:rFonts w:ascii="Lato" w:hAnsi="Lato"/>
          <w:i/>
          <w:iCs/>
          <w:color w:val="808080" w:themeColor="background1" w:themeShade="80"/>
          <w:sz w:val="18"/>
          <w:szCs w:val="18"/>
        </w:rPr>
        <w:t>.</w:t>
      </w:r>
    </w:p>
    <w:p w14:paraId="5CA6FC5D" w14:textId="1CB2A017" w:rsidR="000C7880" w:rsidRPr="000C7880" w:rsidRDefault="000C7880" w:rsidP="000C7880">
      <w:pPr>
        <w:tabs>
          <w:tab w:val="left" w:pos="1234"/>
        </w:tabs>
        <w:spacing w:before="0" w:after="120" w:line="254" w:lineRule="auto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FB4EF5">
        <w:rPr>
          <w:rFonts w:ascii="Lato" w:hAnsi="Lato"/>
          <w:i/>
          <w:iCs/>
          <w:color w:val="808080" w:themeColor="background1" w:themeShade="80"/>
          <w:sz w:val="18"/>
          <w:szCs w:val="18"/>
        </w:rPr>
        <w:t>Instytucja Oceniająca Konkurs zastrzega sobie prawo do wymagania od wnioskodawcy, na każdym etapie oceny propozycji projektu strategicznego, przedstawienia dokumentów potwierdzających oszacowaną wysokość grupy kosztów w ramach WKI.</w:t>
      </w:r>
    </w:p>
    <w:p w14:paraId="5BCFA95D" w14:textId="7A6E1EE7" w:rsidR="00E72059" w:rsidRPr="00C02A41" w:rsidRDefault="00CA2E2B" w:rsidP="008F3210">
      <w:pPr>
        <w:tabs>
          <w:tab w:val="left" w:pos="1234"/>
        </w:tabs>
        <w:spacing w:before="0" w:after="0" w:line="254" w:lineRule="auto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Wskazane kwoty </w:t>
      </w:r>
      <w:r w:rsidR="00BA7972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należy 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zaokrąglić do pełnych złotych</w:t>
      </w:r>
      <w:r w:rsidR="00B97E9F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, z użyciem separatora</w:t>
      </w:r>
      <w:r w:rsidR="00E751EA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.</w:t>
      </w:r>
    </w:p>
    <w:p w14:paraId="69E1CA7C" w14:textId="654E571C" w:rsidR="00590E57" w:rsidRPr="00C02A41" w:rsidRDefault="00590E57" w:rsidP="00D435DD">
      <w:pPr>
        <w:pStyle w:val="Akapitzlist"/>
        <w:tabs>
          <w:tab w:val="left" w:pos="1234"/>
        </w:tabs>
        <w:spacing w:before="0" w:after="0"/>
        <w:ind w:left="283"/>
        <w:rPr>
          <w:rFonts w:ascii="Lato" w:hAnsi="Lato"/>
          <w:color w:val="2F5496" w:themeColor="accent1" w:themeShade="BF"/>
          <w:sz w:val="16"/>
          <w:szCs w:val="16"/>
        </w:rPr>
      </w:pPr>
    </w:p>
    <w:tbl>
      <w:tblPr>
        <w:tblStyle w:val="Tabelasiatki1jasnaakcent1"/>
        <w:tblW w:w="3116" w:type="pct"/>
        <w:jc w:val="center"/>
        <w:tblLook w:val="04A0" w:firstRow="1" w:lastRow="0" w:firstColumn="1" w:lastColumn="0" w:noHBand="0" w:noVBand="1"/>
      </w:tblPr>
      <w:tblGrid>
        <w:gridCol w:w="552"/>
        <w:gridCol w:w="4688"/>
        <w:gridCol w:w="1276"/>
      </w:tblGrid>
      <w:tr w:rsidR="005B37AD" w:rsidRPr="00C02A41" w14:paraId="122E4226" w14:textId="77777777" w:rsidTr="00A929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pct"/>
            <w:vAlign w:val="center"/>
          </w:tcPr>
          <w:p w14:paraId="2DD5CAFD" w14:textId="3F3390D3" w:rsidR="005B37AD" w:rsidRPr="00C02A41" w:rsidRDefault="005B37AD" w:rsidP="00D85986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rPr>
                <w:rFonts w:ascii="Lato" w:hAnsi="Lato"/>
                <w:color w:val="2F5496" w:themeColor="accent1" w:themeShade="BF"/>
              </w:rPr>
            </w:pPr>
            <w:bookmarkStart w:id="10" w:name="_Hlk64642238"/>
            <w:r w:rsidRPr="00C02A41">
              <w:rPr>
                <w:rFonts w:ascii="Lato" w:hAnsi="Lato"/>
                <w:color w:val="2F5496" w:themeColor="accent1" w:themeShade="BF"/>
              </w:rPr>
              <w:t>Lp.</w:t>
            </w:r>
          </w:p>
        </w:tc>
        <w:tc>
          <w:tcPr>
            <w:tcW w:w="3597" w:type="pct"/>
            <w:vAlign w:val="center"/>
          </w:tcPr>
          <w:p w14:paraId="7DD91184" w14:textId="48988870" w:rsidR="005B37AD" w:rsidRPr="00C02A41" w:rsidRDefault="005B37AD" w:rsidP="00D85986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2F5496" w:themeColor="accent1" w:themeShade="BF"/>
              </w:rPr>
            </w:pPr>
            <w:r w:rsidRPr="00C02A41">
              <w:rPr>
                <w:rFonts w:ascii="Lato" w:hAnsi="Lato"/>
                <w:color w:val="2F5496" w:themeColor="accent1" w:themeShade="BF"/>
              </w:rPr>
              <w:t>GRUPA KOSZTÓW</w:t>
            </w:r>
          </w:p>
        </w:tc>
        <w:tc>
          <w:tcPr>
            <w:tcW w:w="980" w:type="pct"/>
          </w:tcPr>
          <w:p w14:paraId="0B81EB58" w14:textId="59741CA0" w:rsidR="005B37AD" w:rsidRPr="00C02A41" w:rsidRDefault="005B37AD" w:rsidP="0035648E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2F5496" w:themeColor="accent1" w:themeShade="BF"/>
              </w:rPr>
            </w:pPr>
            <w:r w:rsidRPr="00C02A41">
              <w:rPr>
                <w:rFonts w:ascii="Lato" w:hAnsi="Lato"/>
                <w:color w:val="2F5496" w:themeColor="accent1" w:themeShade="BF"/>
              </w:rPr>
              <w:t xml:space="preserve">WARTOŚĆ </w:t>
            </w:r>
            <w:r w:rsidR="0035648E" w:rsidRPr="00C02A41">
              <w:rPr>
                <w:rFonts w:ascii="Lato" w:hAnsi="Lato"/>
                <w:color w:val="2F5496" w:themeColor="accent1" w:themeShade="BF"/>
              </w:rPr>
              <w:br/>
            </w:r>
            <w:r w:rsidRPr="00C02A41">
              <w:rPr>
                <w:rFonts w:ascii="Lato" w:hAnsi="Lato"/>
                <w:b w:val="0"/>
                <w:bCs w:val="0"/>
                <w:color w:val="2F5496" w:themeColor="accent1" w:themeShade="BF"/>
              </w:rPr>
              <w:t>w</w:t>
            </w:r>
            <w:r w:rsidR="0035648E" w:rsidRPr="00C02A41">
              <w:rPr>
                <w:rFonts w:ascii="Lato" w:hAnsi="Lato"/>
                <w:b w:val="0"/>
                <w:bCs w:val="0"/>
                <w:color w:val="2F5496" w:themeColor="accent1" w:themeShade="BF"/>
              </w:rPr>
              <w:t xml:space="preserve"> </w:t>
            </w:r>
            <w:r w:rsidR="00260549" w:rsidRPr="00C02A41">
              <w:rPr>
                <w:rFonts w:ascii="Lato" w:hAnsi="Lato"/>
                <w:b w:val="0"/>
                <w:bCs w:val="0"/>
                <w:color w:val="2F5496" w:themeColor="accent1" w:themeShade="BF"/>
              </w:rPr>
              <w:t>z</w:t>
            </w:r>
            <w:r w:rsidRPr="00C02A41">
              <w:rPr>
                <w:rFonts w:ascii="Lato" w:hAnsi="Lato"/>
                <w:b w:val="0"/>
                <w:bCs w:val="0"/>
                <w:color w:val="2F5496" w:themeColor="accent1" w:themeShade="BF"/>
              </w:rPr>
              <w:t>ł (brutto)</w:t>
            </w:r>
          </w:p>
        </w:tc>
      </w:tr>
      <w:tr w:rsidR="00260549" w:rsidRPr="00C02A41" w14:paraId="31910E4B" w14:textId="77777777" w:rsidTr="00A929F0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pct"/>
            <w:vAlign w:val="center"/>
          </w:tcPr>
          <w:p w14:paraId="13AC619B" w14:textId="557CE7CC" w:rsidR="00260549" w:rsidRPr="00C02A41" w:rsidRDefault="00260549" w:rsidP="008F3210">
            <w:pPr>
              <w:pStyle w:val="Akapitzlist"/>
              <w:tabs>
                <w:tab w:val="left" w:pos="1234"/>
              </w:tabs>
              <w:spacing w:before="0" w:line="254" w:lineRule="auto"/>
              <w:ind w:left="0"/>
              <w:contextualSpacing w:val="0"/>
              <w:jc w:val="center"/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</w:rPr>
              <w:t>1</w:t>
            </w:r>
            <w:r w:rsidR="00A54525" w:rsidRPr="00C02A41"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</w:rPr>
              <w:t>.</w:t>
            </w:r>
          </w:p>
        </w:tc>
        <w:tc>
          <w:tcPr>
            <w:tcW w:w="3597" w:type="pct"/>
            <w:vAlign w:val="center"/>
          </w:tcPr>
          <w:p w14:paraId="57293AD1" w14:textId="678F4012" w:rsidR="00260549" w:rsidRPr="00C02A41" w:rsidRDefault="00260549" w:rsidP="008F3210">
            <w:pPr>
              <w:pStyle w:val="Akapitzlist"/>
              <w:tabs>
                <w:tab w:val="left" w:pos="1234"/>
              </w:tabs>
              <w:spacing w:before="0" w:line="254" w:lineRule="auto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>Pozyskanie działki budowlanej</w:t>
            </w:r>
          </w:p>
        </w:tc>
        <w:tc>
          <w:tcPr>
            <w:tcW w:w="980" w:type="pct"/>
          </w:tcPr>
          <w:p w14:paraId="63C25704" w14:textId="06DC8FFB" w:rsidR="00260549" w:rsidRPr="00C02A41" w:rsidRDefault="00260549" w:rsidP="009048D1">
            <w:pPr>
              <w:pStyle w:val="Akapitzlist"/>
              <w:tabs>
                <w:tab w:val="left" w:pos="1234"/>
              </w:tabs>
              <w:spacing w:before="0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i/>
                <w:iCs/>
                <w:color w:val="2F5496" w:themeColor="accent1" w:themeShade="BF"/>
              </w:rPr>
            </w:pPr>
          </w:p>
        </w:tc>
      </w:tr>
      <w:tr w:rsidR="00260549" w:rsidRPr="00C02A41" w14:paraId="6B6126ED" w14:textId="77777777" w:rsidTr="00A929F0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pct"/>
            <w:vAlign w:val="center"/>
          </w:tcPr>
          <w:p w14:paraId="24DE24EB" w14:textId="33D54DCF" w:rsidR="00260549" w:rsidRPr="00C02A41" w:rsidRDefault="00260549" w:rsidP="008F3210">
            <w:pPr>
              <w:pStyle w:val="Akapitzlist"/>
              <w:tabs>
                <w:tab w:val="left" w:pos="1234"/>
              </w:tabs>
              <w:spacing w:before="0" w:line="254" w:lineRule="auto"/>
              <w:ind w:left="0"/>
              <w:contextualSpacing w:val="0"/>
              <w:jc w:val="center"/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</w:rPr>
              <w:t>2</w:t>
            </w:r>
            <w:r w:rsidR="00A54525" w:rsidRPr="00C02A41"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</w:rPr>
              <w:t>.</w:t>
            </w:r>
          </w:p>
        </w:tc>
        <w:tc>
          <w:tcPr>
            <w:tcW w:w="3597" w:type="pct"/>
            <w:vAlign w:val="center"/>
          </w:tcPr>
          <w:p w14:paraId="793B24C2" w14:textId="7D99E83F" w:rsidR="00260549" w:rsidRPr="00C02A41" w:rsidRDefault="00260549" w:rsidP="008F3210">
            <w:pPr>
              <w:pStyle w:val="Akapitzlist"/>
              <w:tabs>
                <w:tab w:val="left" w:pos="1234"/>
              </w:tabs>
              <w:spacing w:before="0" w:line="254" w:lineRule="auto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>Przygotowanie terenu i przyłączenia obiektów do sieci</w:t>
            </w:r>
          </w:p>
        </w:tc>
        <w:tc>
          <w:tcPr>
            <w:tcW w:w="980" w:type="pct"/>
          </w:tcPr>
          <w:p w14:paraId="6CFE1B10" w14:textId="568C538B" w:rsidR="00260549" w:rsidRPr="00C02A41" w:rsidRDefault="00260549" w:rsidP="009048D1">
            <w:pPr>
              <w:pStyle w:val="Akapitzlist"/>
              <w:tabs>
                <w:tab w:val="left" w:pos="1234"/>
              </w:tabs>
              <w:spacing w:before="0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i/>
                <w:iCs/>
                <w:color w:val="2F5496" w:themeColor="accent1" w:themeShade="BF"/>
              </w:rPr>
            </w:pPr>
          </w:p>
        </w:tc>
      </w:tr>
      <w:tr w:rsidR="00260549" w:rsidRPr="00C02A41" w14:paraId="7CF9C3AF" w14:textId="77777777" w:rsidTr="00A929F0">
        <w:trPr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pct"/>
            <w:vAlign w:val="center"/>
          </w:tcPr>
          <w:p w14:paraId="091F4484" w14:textId="1916C9BB" w:rsidR="00260549" w:rsidRPr="00C02A41" w:rsidRDefault="00260549" w:rsidP="008F3210">
            <w:pPr>
              <w:pStyle w:val="Akapitzlist"/>
              <w:tabs>
                <w:tab w:val="left" w:pos="1234"/>
              </w:tabs>
              <w:spacing w:before="0" w:line="254" w:lineRule="auto"/>
              <w:ind w:left="0"/>
              <w:contextualSpacing w:val="0"/>
              <w:jc w:val="center"/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</w:rPr>
              <w:t>3</w:t>
            </w:r>
            <w:r w:rsidR="00A54525" w:rsidRPr="00C02A41"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</w:rPr>
              <w:t>.</w:t>
            </w:r>
          </w:p>
        </w:tc>
        <w:tc>
          <w:tcPr>
            <w:tcW w:w="3597" w:type="pct"/>
            <w:vAlign w:val="center"/>
          </w:tcPr>
          <w:p w14:paraId="0F943D85" w14:textId="146FC6CE" w:rsidR="00260549" w:rsidRPr="00C02A41" w:rsidRDefault="00260549" w:rsidP="008F3210">
            <w:pPr>
              <w:pStyle w:val="Akapitzlist"/>
              <w:tabs>
                <w:tab w:val="left" w:pos="1234"/>
              </w:tabs>
              <w:spacing w:before="0" w:line="254" w:lineRule="auto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>Budowa obiektów podstawowych</w:t>
            </w:r>
          </w:p>
        </w:tc>
        <w:tc>
          <w:tcPr>
            <w:tcW w:w="980" w:type="pct"/>
          </w:tcPr>
          <w:p w14:paraId="4508C852" w14:textId="6F89ED09" w:rsidR="00260549" w:rsidRPr="00C02A41" w:rsidRDefault="00260549" w:rsidP="009048D1">
            <w:pPr>
              <w:pStyle w:val="Akapitzlist"/>
              <w:tabs>
                <w:tab w:val="left" w:pos="1234"/>
              </w:tabs>
              <w:spacing w:before="0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i/>
                <w:iCs/>
                <w:color w:val="2F5496" w:themeColor="accent1" w:themeShade="BF"/>
              </w:rPr>
            </w:pPr>
          </w:p>
        </w:tc>
      </w:tr>
      <w:tr w:rsidR="00260549" w:rsidRPr="00C02A41" w14:paraId="47382707" w14:textId="77777777" w:rsidTr="00A929F0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pct"/>
            <w:vAlign w:val="center"/>
          </w:tcPr>
          <w:p w14:paraId="14D4FEDF" w14:textId="1A45C202" w:rsidR="00260549" w:rsidRPr="00C02A41" w:rsidRDefault="00260549" w:rsidP="008F3210">
            <w:pPr>
              <w:pStyle w:val="Akapitzlist"/>
              <w:tabs>
                <w:tab w:val="left" w:pos="1234"/>
              </w:tabs>
              <w:spacing w:before="0" w:line="254" w:lineRule="auto"/>
              <w:ind w:left="0"/>
              <w:contextualSpacing w:val="0"/>
              <w:jc w:val="center"/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</w:rPr>
              <w:t>4</w:t>
            </w:r>
            <w:r w:rsidR="00A54525" w:rsidRPr="00C02A41"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</w:rPr>
              <w:t>.</w:t>
            </w:r>
          </w:p>
        </w:tc>
        <w:tc>
          <w:tcPr>
            <w:tcW w:w="3597" w:type="pct"/>
            <w:vAlign w:val="center"/>
          </w:tcPr>
          <w:p w14:paraId="4A4272E0" w14:textId="1F2A8183" w:rsidR="00260549" w:rsidRPr="00C02A41" w:rsidRDefault="00260549" w:rsidP="008F3210">
            <w:pPr>
              <w:pStyle w:val="Akapitzlist"/>
              <w:tabs>
                <w:tab w:val="left" w:pos="1234"/>
              </w:tabs>
              <w:spacing w:before="0" w:line="254" w:lineRule="auto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>Instalacje</w:t>
            </w:r>
          </w:p>
        </w:tc>
        <w:tc>
          <w:tcPr>
            <w:tcW w:w="980" w:type="pct"/>
          </w:tcPr>
          <w:p w14:paraId="723DC840" w14:textId="3FC6175A" w:rsidR="00260549" w:rsidRPr="00C02A41" w:rsidRDefault="00260549" w:rsidP="009048D1">
            <w:pPr>
              <w:pStyle w:val="Akapitzlist"/>
              <w:tabs>
                <w:tab w:val="left" w:pos="1234"/>
              </w:tabs>
              <w:spacing w:before="0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i/>
                <w:iCs/>
                <w:color w:val="2F5496" w:themeColor="accent1" w:themeShade="BF"/>
              </w:rPr>
            </w:pPr>
          </w:p>
        </w:tc>
      </w:tr>
      <w:tr w:rsidR="00260549" w:rsidRPr="00C02A41" w14:paraId="01C1D664" w14:textId="77777777" w:rsidTr="00A929F0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pct"/>
            <w:vAlign w:val="center"/>
          </w:tcPr>
          <w:p w14:paraId="503E010C" w14:textId="01308D9D" w:rsidR="00260549" w:rsidRPr="00C02A41" w:rsidRDefault="00260549" w:rsidP="008F3210">
            <w:pPr>
              <w:pStyle w:val="Akapitzlist"/>
              <w:tabs>
                <w:tab w:val="left" w:pos="1234"/>
              </w:tabs>
              <w:spacing w:before="0" w:line="254" w:lineRule="auto"/>
              <w:ind w:left="0"/>
              <w:contextualSpacing w:val="0"/>
              <w:jc w:val="center"/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</w:rPr>
              <w:t>5</w:t>
            </w:r>
            <w:r w:rsidR="00A54525" w:rsidRPr="00C02A41"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</w:rPr>
              <w:t>.</w:t>
            </w:r>
          </w:p>
        </w:tc>
        <w:tc>
          <w:tcPr>
            <w:tcW w:w="3597" w:type="pct"/>
            <w:vAlign w:val="center"/>
          </w:tcPr>
          <w:p w14:paraId="75BB0A77" w14:textId="3CB74CAA" w:rsidR="00260549" w:rsidRPr="00C02A41" w:rsidRDefault="00260549" w:rsidP="008F3210">
            <w:pPr>
              <w:pStyle w:val="Akapitzlist"/>
              <w:tabs>
                <w:tab w:val="left" w:pos="1234"/>
              </w:tabs>
              <w:spacing w:before="0" w:line="254" w:lineRule="auto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>Zagospodarowanie terenu i budowa obiektów pomocniczych</w:t>
            </w:r>
          </w:p>
        </w:tc>
        <w:tc>
          <w:tcPr>
            <w:tcW w:w="980" w:type="pct"/>
          </w:tcPr>
          <w:p w14:paraId="238D60A8" w14:textId="10F00491" w:rsidR="00260549" w:rsidRPr="00C02A41" w:rsidRDefault="00260549" w:rsidP="009048D1">
            <w:pPr>
              <w:pStyle w:val="Akapitzlist"/>
              <w:tabs>
                <w:tab w:val="left" w:pos="1234"/>
              </w:tabs>
              <w:spacing w:before="0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i/>
                <w:iCs/>
                <w:color w:val="2F5496" w:themeColor="accent1" w:themeShade="BF"/>
              </w:rPr>
            </w:pPr>
          </w:p>
        </w:tc>
      </w:tr>
      <w:tr w:rsidR="00260549" w:rsidRPr="00C02A41" w14:paraId="181E8ADD" w14:textId="77777777" w:rsidTr="00A929F0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pct"/>
            <w:vAlign w:val="center"/>
          </w:tcPr>
          <w:p w14:paraId="044A6724" w14:textId="3EB56D11" w:rsidR="00260549" w:rsidRPr="00C02A41" w:rsidRDefault="00260549" w:rsidP="008F3210">
            <w:pPr>
              <w:pStyle w:val="Akapitzlist"/>
              <w:tabs>
                <w:tab w:val="left" w:pos="1234"/>
              </w:tabs>
              <w:spacing w:before="0" w:line="254" w:lineRule="auto"/>
              <w:ind w:left="0"/>
              <w:contextualSpacing w:val="0"/>
              <w:jc w:val="center"/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</w:rPr>
              <w:t>6</w:t>
            </w:r>
            <w:r w:rsidR="00A54525" w:rsidRPr="00C02A41"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</w:rPr>
              <w:t>.</w:t>
            </w:r>
          </w:p>
        </w:tc>
        <w:tc>
          <w:tcPr>
            <w:tcW w:w="3597" w:type="pct"/>
            <w:vAlign w:val="center"/>
          </w:tcPr>
          <w:p w14:paraId="35637505" w14:textId="5F04F9EF" w:rsidR="00260549" w:rsidRPr="00C02A41" w:rsidRDefault="00260549" w:rsidP="008F3210">
            <w:pPr>
              <w:pStyle w:val="Akapitzlist"/>
              <w:tabs>
                <w:tab w:val="left" w:pos="1234"/>
              </w:tabs>
              <w:spacing w:before="0" w:line="254" w:lineRule="auto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>Wyposażenie</w:t>
            </w:r>
          </w:p>
        </w:tc>
        <w:tc>
          <w:tcPr>
            <w:tcW w:w="980" w:type="pct"/>
          </w:tcPr>
          <w:p w14:paraId="438D2057" w14:textId="01F618DC" w:rsidR="00260549" w:rsidRPr="00C02A41" w:rsidRDefault="00260549" w:rsidP="009048D1">
            <w:pPr>
              <w:pStyle w:val="Akapitzlist"/>
              <w:tabs>
                <w:tab w:val="left" w:pos="1234"/>
              </w:tabs>
              <w:spacing w:before="0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i/>
                <w:iCs/>
                <w:color w:val="2F5496" w:themeColor="accent1" w:themeShade="BF"/>
              </w:rPr>
            </w:pPr>
          </w:p>
        </w:tc>
      </w:tr>
      <w:tr w:rsidR="00260549" w:rsidRPr="00C02A41" w14:paraId="7F93C64C" w14:textId="77777777" w:rsidTr="00A929F0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pct"/>
            <w:tcBorders>
              <w:bottom w:val="single" w:sz="4" w:space="0" w:color="B4C6E7" w:themeColor="accent1" w:themeTint="66"/>
            </w:tcBorders>
            <w:vAlign w:val="center"/>
          </w:tcPr>
          <w:p w14:paraId="66C21148" w14:textId="51260562" w:rsidR="00260549" w:rsidRPr="00C02A41" w:rsidRDefault="00260549" w:rsidP="008F3210">
            <w:pPr>
              <w:pStyle w:val="Akapitzlist"/>
              <w:tabs>
                <w:tab w:val="left" w:pos="1234"/>
              </w:tabs>
              <w:spacing w:before="0" w:line="254" w:lineRule="auto"/>
              <w:ind w:left="0"/>
              <w:contextualSpacing w:val="0"/>
              <w:jc w:val="center"/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</w:rPr>
              <w:t>7</w:t>
            </w:r>
            <w:r w:rsidR="00A54525" w:rsidRPr="00C02A41"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</w:rPr>
              <w:t>.</w:t>
            </w:r>
          </w:p>
        </w:tc>
        <w:tc>
          <w:tcPr>
            <w:tcW w:w="3597" w:type="pct"/>
            <w:tcBorders>
              <w:bottom w:val="single" w:sz="4" w:space="0" w:color="B4C6E7" w:themeColor="accent1" w:themeTint="66"/>
            </w:tcBorders>
            <w:vAlign w:val="center"/>
          </w:tcPr>
          <w:p w14:paraId="3E1DDE8F" w14:textId="1BD2FFD2" w:rsidR="00260549" w:rsidRPr="00C02A41" w:rsidRDefault="00260549" w:rsidP="008F3210">
            <w:pPr>
              <w:pStyle w:val="Akapitzlist"/>
              <w:tabs>
                <w:tab w:val="left" w:pos="1234"/>
              </w:tabs>
              <w:spacing w:before="0" w:line="254" w:lineRule="auto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 xml:space="preserve">Prace przygotowawcze, projektowe, obsługa inwestorska </w:t>
            </w:r>
            <w:r w:rsidR="00EA559B" w:rsidRPr="00C02A41">
              <w:rPr>
                <w:rFonts w:ascii="Lato" w:hAnsi="Lato"/>
                <w:i/>
                <w:iCs/>
                <w:color w:val="2F5496" w:themeColor="accent1" w:themeShade="BF"/>
              </w:rPr>
              <w:t>oraz ewentualnie szkolenia i rozruch technologiczny</w:t>
            </w:r>
          </w:p>
        </w:tc>
        <w:tc>
          <w:tcPr>
            <w:tcW w:w="980" w:type="pct"/>
            <w:tcBorders>
              <w:bottom w:val="single" w:sz="4" w:space="0" w:color="B4C6E7" w:themeColor="accent1" w:themeTint="66"/>
            </w:tcBorders>
          </w:tcPr>
          <w:p w14:paraId="1AEFE0E7" w14:textId="126976AE" w:rsidR="00260549" w:rsidRPr="00C02A41" w:rsidRDefault="008F39CF" w:rsidP="009048D1">
            <w:pPr>
              <w:pStyle w:val="Akapitzlist"/>
              <w:tabs>
                <w:tab w:val="left" w:pos="1234"/>
              </w:tabs>
              <w:spacing w:before="0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 xml:space="preserve"> </w:t>
            </w:r>
          </w:p>
        </w:tc>
      </w:tr>
      <w:tr w:rsidR="00260549" w:rsidRPr="00C02A41" w14:paraId="2B7327D1" w14:textId="77777777" w:rsidTr="00A929F0">
        <w:trPr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0" w:type="pct"/>
            <w:gridSpan w:val="2"/>
            <w:vAlign w:val="center"/>
          </w:tcPr>
          <w:p w14:paraId="728FF30D" w14:textId="7D1E005E" w:rsidR="00260549" w:rsidRPr="00C02A41" w:rsidRDefault="00260549" w:rsidP="00025EAC">
            <w:pPr>
              <w:pStyle w:val="Akapitzlist"/>
              <w:tabs>
                <w:tab w:val="left" w:pos="1234"/>
              </w:tabs>
              <w:spacing w:before="0"/>
              <w:ind w:left="0"/>
              <w:jc w:val="right"/>
              <w:rPr>
                <w:rFonts w:ascii="Lato" w:hAnsi="Lato"/>
                <w:color w:val="2F5496" w:themeColor="accent1" w:themeShade="BF"/>
              </w:rPr>
            </w:pPr>
            <w:r w:rsidRPr="00C02A41">
              <w:rPr>
                <w:rFonts w:ascii="Lato" w:hAnsi="Lato"/>
                <w:color w:val="2F5496" w:themeColor="accent1" w:themeShade="BF"/>
              </w:rPr>
              <w:t>RAZEM</w:t>
            </w:r>
          </w:p>
        </w:tc>
        <w:tc>
          <w:tcPr>
            <w:tcW w:w="980" w:type="pct"/>
            <w:vAlign w:val="center"/>
          </w:tcPr>
          <w:p w14:paraId="176C2925" w14:textId="7288C7D8" w:rsidR="00260549" w:rsidRPr="00C02A41" w:rsidRDefault="00260549" w:rsidP="00025EAC">
            <w:pPr>
              <w:pStyle w:val="Akapitzlist"/>
              <w:tabs>
                <w:tab w:val="left" w:pos="1234"/>
              </w:tabs>
              <w:spacing w:before="0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</w:rPr>
            </w:pPr>
          </w:p>
        </w:tc>
      </w:tr>
    </w:tbl>
    <w:bookmarkEnd w:id="10"/>
    <w:p w14:paraId="4F5CF54A" w14:textId="68B2FF78" w:rsidR="007B6073" w:rsidRPr="00C02A41" w:rsidRDefault="00671479" w:rsidP="00390B61">
      <w:pPr>
        <w:tabs>
          <w:tab w:val="left" w:pos="1234"/>
        </w:tabs>
        <w:spacing w:before="120" w:after="120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b/>
          <w:bCs/>
          <w:color w:val="2F5496" w:themeColor="accent1" w:themeShade="BF"/>
        </w:rPr>
        <w:t>IV</w:t>
      </w:r>
      <w:r w:rsidR="00FF3C59" w:rsidRPr="00C02A41">
        <w:rPr>
          <w:rFonts w:ascii="Lato" w:hAnsi="Lato"/>
          <w:b/>
          <w:bCs/>
          <w:color w:val="2F5496" w:themeColor="accent1" w:themeShade="BF"/>
        </w:rPr>
        <w:t xml:space="preserve">.2. </w:t>
      </w:r>
      <w:r w:rsidR="00A54AF1" w:rsidRPr="00C02A41">
        <w:rPr>
          <w:rFonts w:ascii="Lato" w:hAnsi="Lato"/>
          <w:b/>
          <w:bCs/>
          <w:color w:val="2F5496" w:themeColor="accent1" w:themeShade="BF"/>
        </w:rPr>
        <w:t>ŹRÓDŁA FINANSOWANIA INWESTYCJI</w:t>
      </w:r>
    </w:p>
    <w:p w14:paraId="45B64291" w14:textId="1C126073" w:rsidR="00891935" w:rsidRPr="00C02A41" w:rsidRDefault="007420EA" w:rsidP="008F3210">
      <w:pPr>
        <w:tabs>
          <w:tab w:val="left" w:pos="1234"/>
        </w:tabs>
        <w:spacing w:before="120" w:after="120" w:line="254" w:lineRule="auto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Należy w</w:t>
      </w:r>
      <w:r w:rsidR="00043890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ykazać</w:t>
      </w:r>
      <w:r w:rsidR="00B5556B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</w:t>
      </w:r>
      <w:r w:rsidR="00043890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wszystkie źródła finansowania inwestycji w </w:t>
      </w:r>
      <w:r w:rsidR="00CA2E2B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pełnych </w:t>
      </w:r>
      <w:r w:rsidR="005A264C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zł</w:t>
      </w:r>
      <w:r w:rsidR="00AF4257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otych brutto</w:t>
      </w:r>
      <w:r w:rsidR="00891935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w podziale na lata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,</w:t>
      </w:r>
      <w:r w:rsidR="00891935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z wyodrębnieniem nakładów już poniesionych</w:t>
      </w:r>
      <w:r w:rsidR="005F5BCA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, z</w:t>
      </w:r>
      <w:r w:rsidR="00295329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 </w:t>
      </w:r>
      <w:r w:rsidR="005F5BCA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użyciem separatora 1000.</w:t>
      </w:r>
    </w:p>
    <w:p w14:paraId="0710756A" w14:textId="7E0DFCF6" w:rsidR="00891935" w:rsidRPr="00C02A41" w:rsidRDefault="00891935" w:rsidP="008F3210">
      <w:pPr>
        <w:tabs>
          <w:tab w:val="left" w:pos="1234"/>
        </w:tabs>
        <w:spacing w:before="0" w:after="0" w:line="254" w:lineRule="auto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Wyliczyć:</w:t>
      </w:r>
    </w:p>
    <w:p w14:paraId="72B685ED" w14:textId="5BA567D7" w:rsidR="003B7471" w:rsidRPr="00C02A41" w:rsidRDefault="00891935" w:rsidP="008F3210">
      <w:pPr>
        <w:pStyle w:val="Akapitzlist"/>
        <w:numPr>
          <w:ilvl w:val="0"/>
          <w:numId w:val="8"/>
        </w:numPr>
        <w:tabs>
          <w:tab w:val="left" w:pos="1234"/>
        </w:tabs>
        <w:spacing w:before="0" w:after="0" w:line="254" w:lineRule="auto"/>
        <w:ind w:left="360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WKI (kol. </w:t>
      </w:r>
      <w:r w:rsidR="00C1086A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7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w poniższej tabeli) - jako suma nakładów poniesionych i wysokości finansowania poszczególnych źródeł finansowania w</w:t>
      </w:r>
      <w:r w:rsidR="001D02EC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 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kolejnych latach. WKI (kol. </w:t>
      </w:r>
      <w:r w:rsidR="00C1086A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7 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w poniższej tabeli) równa się wartości WKI wykazanej w punkcie I</w:t>
      </w:r>
      <w:r w:rsidR="003B7471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V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.1.</w:t>
      </w:r>
      <w:r w:rsidR="003B7471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,</w:t>
      </w:r>
    </w:p>
    <w:p w14:paraId="5AB9BECA" w14:textId="6A8A944D" w:rsidR="00D16C4F" w:rsidRPr="00C02A41" w:rsidRDefault="003B7471" w:rsidP="008F3210">
      <w:pPr>
        <w:pStyle w:val="Akapitzlist"/>
        <w:numPr>
          <w:ilvl w:val="0"/>
          <w:numId w:val="8"/>
        </w:numPr>
        <w:tabs>
          <w:tab w:val="left" w:pos="1234"/>
        </w:tabs>
        <w:spacing w:before="0" w:after="0" w:line="254" w:lineRule="auto"/>
        <w:ind w:left="360"/>
        <w:jc w:val="both"/>
        <w:rPr>
          <w:rFonts w:ascii="Lato" w:hAnsi="Lato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procentowy udział (%) (kol. </w:t>
      </w:r>
      <w:r w:rsidR="00C1086A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8 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w poniższej tabeli) - jako udział danego źródła finansowania w WKI wyrażony w %; wynik </w:t>
      </w:r>
      <w:r w:rsidR="007420EA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należy 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zaokrąglić wg zasady matematycznej: „zaokrąglania do najbliższej wartości całkowitej”</w:t>
      </w:r>
      <w:r w:rsidR="003B2CD9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.</w:t>
      </w:r>
    </w:p>
    <w:p w14:paraId="74041000" w14:textId="4582A9C3" w:rsidR="00A54AF1" w:rsidRPr="00C02A41" w:rsidRDefault="006217C1" w:rsidP="00661238">
      <w:pPr>
        <w:pStyle w:val="Akapitzlist"/>
        <w:tabs>
          <w:tab w:val="left" w:pos="1234"/>
        </w:tabs>
        <w:spacing w:before="0" w:after="0" w:line="240" w:lineRule="auto"/>
        <w:ind w:left="360"/>
        <w:jc w:val="both"/>
        <w:rPr>
          <w:rFonts w:ascii="Lato" w:hAnsi="Lato"/>
          <w:i/>
          <w:iCs/>
          <w:color w:val="2F5496" w:themeColor="accent1" w:themeShade="BF"/>
          <w:sz w:val="16"/>
          <w:szCs w:val="16"/>
        </w:rPr>
      </w:pPr>
      <w:r w:rsidRPr="00C02A41">
        <w:rPr>
          <w:rFonts w:ascii="Lato" w:hAnsi="Lato"/>
          <w:i/>
          <w:iCs/>
          <w:color w:val="2F5496" w:themeColor="accent1" w:themeShade="BF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elasiatki1jasnaakcent1"/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4164"/>
        <w:gridCol w:w="1044"/>
        <w:gridCol w:w="634"/>
        <w:gridCol w:w="634"/>
        <w:gridCol w:w="634"/>
        <w:gridCol w:w="634"/>
        <w:gridCol w:w="621"/>
        <w:gridCol w:w="805"/>
        <w:gridCol w:w="724"/>
      </w:tblGrid>
      <w:tr w:rsidR="00F63FD3" w:rsidRPr="00C02A41" w14:paraId="73FCEC2D" w14:textId="15508B19" w:rsidTr="00AD6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vAlign w:val="center"/>
          </w:tcPr>
          <w:p w14:paraId="71CCDFC9" w14:textId="77777777" w:rsidR="00DA2EC9" w:rsidRPr="00C02A41" w:rsidRDefault="00DA2EC9" w:rsidP="000B4910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rPr>
                <w:rFonts w:ascii="Lato" w:hAnsi="Lato"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</w:pPr>
            <w:r w:rsidRPr="00C02A41">
              <w:rPr>
                <w:rFonts w:ascii="Lato" w:hAnsi="Lato"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  <w:t>Lp.</w:t>
            </w:r>
          </w:p>
        </w:tc>
        <w:tc>
          <w:tcPr>
            <w:tcW w:w="1991" w:type="pct"/>
            <w:vAlign w:val="center"/>
          </w:tcPr>
          <w:p w14:paraId="5BB214BC" w14:textId="5DF61128" w:rsidR="00DA2EC9" w:rsidRPr="00C02A41" w:rsidRDefault="00DA2EC9" w:rsidP="00267ED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</w:pPr>
            <w:r w:rsidRPr="00C02A41">
              <w:rPr>
                <w:rFonts w:ascii="Lato" w:hAnsi="Lato"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  <w:t>RODZAJE ŹRÓDEŁ FINANSOWANIA</w:t>
            </w:r>
          </w:p>
        </w:tc>
        <w:tc>
          <w:tcPr>
            <w:tcW w:w="499" w:type="pct"/>
          </w:tcPr>
          <w:p w14:paraId="54C0B7DB" w14:textId="46F53A88" w:rsidR="00DA2EC9" w:rsidRPr="00C02A41" w:rsidRDefault="00DA2EC9" w:rsidP="00267ED1">
            <w:pPr>
              <w:tabs>
                <w:tab w:val="left" w:pos="1234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</w:pPr>
            <w:r w:rsidRPr="00C02A41">
              <w:rPr>
                <w:rFonts w:ascii="Lato" w:hAnsi="Lato"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  <w:t>Nakłady poniesione</w:t>
            </w:r>
            <w:r w:rsidR="00F63FD3" w:rsidRPr="00C02A41">
              <w:rPr>
                <w:rStyle w:val="Odwoanieprzypisudolnego"/>
                <w:rFonts w:ascii="Lato" w:hAnsi="Lato"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  <w:footnoteReference w:id="5"/>
            </w:r>
          </w:p>
        </w:tc>
        <w:tc>
          <w:tcPr>
            <w:tcW w:w="303" w:type="pct"/>
            <w:vAlign w:val="center"/>
          </w:tcPr>
          <w:p w14:paraId="005A2A13" w14:textId="6AF15675" w:rsidR="00DA2EC9" w:rsidRPr="00C02A41" w:rsidRDefault="00DA2EC9" w:rsidP="00AD61FB">
            <w:pPr>
              <w:tabs>
                <w:tab w:val="left" w:pos="1234"/>
              </w:tabs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</w:pPr>
            <w:r w:rsidRPr="00C02A41">
              <w:rPr>
                <w:rFonts w:ascii="Lato" w:hAnsi="Lato"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  <w:t>2025</w:t>
            </w:r>
          </w:p>
        </w:tc>
        <w:tc>
          <w:tcPr>
            <w:tcW w:w="303" w:type="pct"/>
            <w:vAlign w:val="center"/>
          </w:tcPr>
          <w:p w14:paraId="5EBC8653" w14:textId="4792CBBB" w:rsidR="00DA2EC9" w:rsidRPr="00C02A41" w:rsidRDefault="00DA2EC9" w:rsidP="00AD61FB">
            <w:pPr>
              <w:tabs>
                <w:tab w:val="left" w:pos="1234"/>
              </w:tabs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</w:pPr>
            <w:r w:rsidRPr="00C02A41">
              <w:rPr>
                <w:rFonts w:ascii="Lato" w:hAnsi="Lato"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  <w:t>2026</w:t>
            </w:r>
          </w:p>
        </w:tc>
        <w:tc>
          <w:tcPr>
            <w:tcW w:w="303" w:type="pct"/>
            <w:vAlign w:val="center"/>
          </w:tcPr>
          <w:p w14:paraId="017A09E7" w14:textId="10B6C9AF" w:rsidR="00DA2EC9" w:rsidRPr="00C02A41" w:rsidRDefault="00DA2EC9" w:rsidP="00AD61FB">
            <w:pPr>
              <w:tabs>
                <w:tab w:val="left" w:pos="1234"/>
              </w:tabs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</w:pPr>
            <w:r w:rsidRPr="00C02A41">
              <w:rPr>
                <w:rFonts w:ascii="Lato" w:hAnsi="Lato"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  <w:t>2027</w:t>
            </w:r>
          </w:p>
        </w:tc>
        <w:tc>
          <w:tcPr>
            <w:tcW w:w="303" w:type="pct"/>
            <w:vAlign w:val="center"/>
          </w:tcPr>
          <w:p w14:paraId="1732A798" w14:textId="48804BF0" w:rsidR="00DA2EC9" w:rsidRPr="00C02A41" w:rsidRDefault="00DA2EC9" w:rsidP="00AD61FB">
            <w:pPr>
              <w:tabs>
                <w:tab w:val="left" w:pos="1234"/>
              </w:tabs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</w:pPr>
            <w:r w:rsidRPr="00C02A41">
              <w:rPr>
                <w:rFonts w:ascii="Lato" w:hAnsi="Lato"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  <w:t>2028</w:t>
            </w:r>
          </w:p>
        </w:tc>
        <w:tc>
          <w:tcPr>
            <w:tcW w:w="297" w:type="pct"/>
            <w:vAlign w:val="center"/>
          </w:tcPr>
          <w:p w14:paraId="5DD0FFF8" w14:textId="230F44E3" w:rsidR="00DA2EC9" w:rsidRPr="00C02A41" w:rsidRDefault="00DA2EC9" w:rsidP="00AD61FB">
            <w:pPr>
              <w:tabs>
                <w:tab w:val="left" w:pos="1234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2F5496" w:themeColor="accent1" w:themeShade="BF"/>
                <w:sz w:val="18"/>
                <w:szCs w:val="18"/>
              </w:rPr>
            </w:pPr>
            <w:r w:rsidRPr="00C02A41">
              <w:rPr>
                <w:rFonts w:ascii="Lato" w:hAnsi="Lato"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  <w:t>2029</w:t>
            </w:r>
          </w:p>
        </w:tc>
        <w:tc>
          <w:tcPr>
            <w:tcW w:w="385" w:type="pct"/>
            <w:vAlign w:val="center"/>
          </w:tcPr>
          <w:p w14:paraId="37EB5C4B" w14:textId="4D1C9D72" w:rsidR="00DA2EC9" w:rsidRPr="00C02A41" w:rsidRDefault="00DA2EC9" w:rsidP="00267ED1">
            <w:pPr>
              <w:tabs>
                <w:tab w:val="left" w:pos="1234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2F5496" w:themeColor="accent1" w:themeShade="BF"/>
                <w:sz w:val="18"/>
                <w:szCs w:val="18"/>
              </w:rPr>
            </w:pPr>
            <w:r w:rsidRPr="00C02A41">
              <w:rPr>
                <w:rFonts w:ascii="Lato" w:hAnsi="Lato"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  <w:t>WKI</w:t>
            </w:r>
          </w:p>
          <w:p w14:paraId="59D24DBB" w14:textId="7CEE0E00" w:rsidR="00DA2EC9" w:rsidRPr="00C02A41" w:rsidRDefault="00DA2EC9" w:rsidP="00267ED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</w:pPr>
            <w:r w:rsidRPr="00C02A41">
              <w:rPr>
                <w:rFonts w:ascii="Lato" w:hAnsi="Lato"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  <w:t>3+4+5+6+7+8</w:t>
            </w:r>
          </w:p>
        </w:tc>
        <w:tc>
          <w:tcPr>
            <w:tcW w:w="346" w:type="pct"/>
          </w:tcPr>
          <w:p w14:paraId="4DF5033E" w14:textId="370CF8EC" w:rsidR="00DA2EC9" w:rsidRPr="00C02A41" w:rsidRDefault="00DA2EC9" w:rsidP="00267ED1">
            <w:pPr>
              <w:tabs>
                <w:tab w:val="left" w:pos="1234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</w:pPr>
            <w:r w:rsidRPr="00C02A41">
              <w:rPr>
                <w:rFonts w:ascii="Lato" w:hAnsi="Lato"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  <w:t>Procentowy udział (%)</w:t>
            </w:r>
          </w:p>
        </w:tc>
      </w:tr>
      <w:tr w:rsidR="00AB12A6" w:rsidRPr="00C02A41" w14:paraId="3BB940CF" w14:textId="4B8A2E1A" w:rsidTr="00AD61FB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</w:tcPr>
          <w:p w14:paraId="48FD741B" w14:textId="539C11B5" w:rsidR="00DA2EC9" w:rsidRPr="00C02A41" w:rsidRDefault="00DA2EC9" w:rsidP="00DA2EC9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rPr>
                <w:rFonts w:ascii="Lato" w:hAnsi="Lato" w:cstheme="minorHAnsi"/>
                <w:b w:val="0"/>
                <w:bCs w:val="0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C02A41">
              <w:rPr>
                <w:rFonts w:ascii="Lato" w:hAnsi="Lato" w:cstheme="minorHAnsi"/>
                <w:b w:val="0"/>
                <w:bCs w:val="0"/>
                <w:i/>
                <w:iCs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1991" w:type="pct"/>
          </w:tcPr>
          <w:p w14:paraId="3E5C1018" w14:textId="25602266" w:rsidR="00DA2EC9" w:rsidRPr="00C02A41" w:rsidRDefault="00DA2EC9" w:rsidP="00DA2EC9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C02A41">
              <w:rPr>
                <w:rFonts w:ascii="Lato" w:hAnsi="Lato" w:cstheme="minorHAnsi"/>
                <w:i/>
                <w:iCs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499" w:type="pct"/>
          </w:tcPr>
          <w:p w14:paraId="6A8A459A" w14:textId="74146E21" w:rsidR="00DA2EC9" w:rsidRPr="00C02A41" w:rsidRDefault="00DA2EC9" w:rsidP="00DA2EC9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C02A41">
              <w:rPr>
                <w:rFonts w:ascii="Lato" w:hAnsi="Lato" w:cstheme="minorHAnsi"/>
                <w:i/>
                <w:iCs/>
                <w:color w:val="808080" w:themeColor="background1" w:themeShade="80"/>
                <w:sz w:val="16"/>
                <w:szCs w:val="16"/>
              </w:rPr>
              <w:t>3</w:t>
            </w:r>
          </w:p>
        </w:tc>
        <w:tc>
          <w:tcPr>
            <w:tcW w:w="303" w:type="pct"/>
          </w:tcPr>
          <w:p w14:paraId="559D13EA" w14:textId="4ED1E857" w:rsidR="00DA2EC9" w:rsidRPr="00C02A41" w:rsidRDefault="00DA2EC9" w:rsidP="00DA2EC9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C02A41">
              <w:rPr>
                <w:rFonts w:ascii="Lato" w:hAnsi="Lato" w:cstheme="minorHAnsi"/>
                <w:i/>
                <w:iCs/>
                <w:color w:val="808080" w:themeColor="background1" w:themeShade="80"/>
                <w:sz w:val="16"/>
                <w:szCs w:val="16"/>
              </w:rPr>
              <w:t>4</w:t>
            </w:r>
          </w:p>
        </w:tc>
        <w:tc>
          <w:tcPr>
            <w:tcW w:w="303" w:type="pct"/>
          </w:tcPr>
          <w:p w14:paraId="7AEDA52B" w14:textId="65CB3149" w:rsidR="00DA2EC9" w:rsidRPr="00C02A41" w:rsidRDefault="00DA2EC9" w:rsidP="00DA2EC9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C02A41">
              <w:rPr>
                <w:rFonts w:ascii="Lato" w:hAnsi="Lato" w:cstheme="minorHAnsi"/>
                <w:i/>
                <w:iCs/>
                <w:color w:val="808080" w:themeColor="background1" w:themeShade="80"/>
                <w:sz w:val="16"/>
                <w:szCs w:val="16"/>
              </w:rPr>
              <w:t>5</w:t>
            </w:r>
          </w:p>
        </w:tc>
        <w:tc>
          <w:tcPr>
            <w:tcW w:w="303" w:type="pct"/>
          </w:tcPr>
          <w:p w14:paraId="09E66F7D" w14:textId="3F2EBC00" w:rsidR="00DA2EC9" w:rsidRPr="00C02A41" w:rsidRDefault="00DA2EC9" w:rsidP="00DA2EC9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C02A41">
              <w:rPr>
                <w:rFonts w:ascii="Lato" w:hAnsi="Lato" w:cstheme="minorHAnsi"/>
                <w:i/>
                <w:iCs/>
                <w:color w:val="808080" w:themeColor="background1" w:themeShade="80"/>
                <w:sz w:val="16"/>
                <w:szCs w:val="16"/>
              </w:rPr>
              <w:t>6</w:t>
            </w:r>
          </w:p>
        </w:tc>
        <w:tc>
          <w:tcPr>
            <w:tcW w:w="303" w:type="pct"/>
          </w:tcPr>
          <w:p w14:paraId="72D4C834" w14:textId="7EEF16DA" w:rsidR="00DA2EC9" w:rsidRPr="00C02A41" w:rsidRDefault="00DA2EC9" w:rsidP="00DA2EC9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C02A41">
              <w:rPr>
                <w:rFonts w:ascii="Lato" w:hAnsi="Lato" w:cstheme="minorHAnsi"/>
                <w:i/>
                <w:iCs/>
                <w:color w:val="808080" w:themeColor="background1" w:themeShade="80"/>
                <w:sz w:val="16"/>
                <w:szCs w:val="16"/>
              </w:rPr>
              <w:t>7</w:t>
            </w:r>
          </w:p>
        </w:tc>
        <w:tc>
          <w:tcPr>
            <w:tcW w:w="297" w:type="pct"/>
          </w:tcPr>
          <w:p w14:paraId="22030FA6" w14:textId="28837BE1" w:rsidR="00DA2EC9" w:rsidRPr="00C02A41" w:rsidRDefault="00DA2EC9" w:rsidP="00DA2EC9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C02A41">
              <w:rPr>
                <w:rFonts w:ascii="Lato" w:hAnsi="Lato" w:cstheme="minorHAnsi"/>
                <w:i/>
                <w:iCs/>
                <w:color w:val="808080" w:themeColor="background1" w:themeShade="80"/>
                <w:sz w:val="16"/>
                <w:szCs w:val="16"/>
              </w:rPr>
              <w:t>8</w:t>
            </w:r>
          </w:p>
        </w:tc>
        <w:tc>
          <w:tcPr>
            <w:tcW w:w="385" w:type="pct"/>
          </w:tcPr>
          <w:p w14:paraId="6CE22BDA" w14:textId="354C94A5" w:rsidR="00DA2EC9" w:rsidRPr="00C02A41" w:rsidRDefault="00DA2EC9" w:rsidP="00DA2EC9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C02A41">
              <w:rPr>
                <w:rFonts w:ascii="Lato" w:hAnsi="Lato" w:cstheme="minorHAnsi"/>
                <w:i/>
                <w:iCs/>
                <w:color w:val="808080" w:themeColor="background1" w:themeShade="80"/>
                <w:sz w:val="16"/>
                <w:szCs w:val="16"/>
              </w:rPr>
              <w:t>9</w:t>
            </w:r>
          </w:p>
        </w:tc>
        <w:tc>
          <w:tcPr>
            <w:tcW w:w="346" w:type="pct"/>
          </w:tcPr>
          <w:p w14:paraId="0F17675A" w14:textId="55EF43B3" w:rsidR="00DA2EC9" w:rsidRPr="00C02A41" w:rsidRDefault="00DA2EC9" w:rsidP="00DA2EC9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C02A41">
              <w:rPr>
                <w:rFonts w:ascii="Lato" w:hAnsi="Lato" w:cstheme="minorHAnsi"/>
                <w:i/>
                <w:iCs/>
                <w:color w:val="808080" w:themeColor="background1" w:themeShade="80"/>
                <w:sz w:val="16"/>
                <w:szCs w:val="16"/>
              </w:rPr>
              <w:t>10</w:t>
            </w:r>
          </w:p>
        </w:tc>
      </w:tr>
      <w:tr w:rsidR="00AB12A6" w:rsidRPr="00C02A41" w14:paraId="44961197" w14:textId="0FE49B40" w:rsidTr="00AD61FB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</w:tcPr>
          <w:p w14:paraId="12739E14" w14:textId="5C18DDFD" w:rsidR="00DA2EC9" w:rsidRPr="00C02A41" w:rsidRDefault="00DA2EC9" w:rsidP="00357ED6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rPr>
                <w:rFonts w:ascii="Lato" w:hAnsi="Lato" w:cstheme="minorHAnsi"/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C02A41">
              <w:rPr>
                <w:rFonts w:ascii="Lato" w:hAnsi="Lato" w:cstheme="minorHAnsi"/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1.</w:t>
            </w:r>
          </w:p>
        </w:tc>
        <w:tc>
          <w:tcPr>
            <w:tcW w:w="1991" w:type="pct"/>
          </w:tcPr>
          <w:p w14:paraId="78842DB8" w14:textId="11E96818" w:rsidR="00DA2EC9" w:rsidRPr="00C02A41" w:rsidRDefault="00DA2EC9" w:rsidP="006217C1">
            <w:pPr>
              <w:pStyle w:val="Akapitzlist"/>
              <w:tabs>
                <w:tab w:val="left" w:pos="1234"/>
              </w:tabs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C02A41">
              <w:rPr>
                <w:rFonts w:ascii="Lato" w:hAnsi="Lato" w:cstheme="minorHAnsi"/>
                <w:i/>
                <w:iCs/>
                <w:color w:val="2F5496" w:themeColor="accent1" w:themeShade="BF"/>
                <w:sz w:val="18"/>
                <w:szCs w:val="18"/>
              </w:rPr>
              <w:t xml:space="preserve">Środki z Subfunduszu Infrastruktury Strategicznej – Fundusz Medyczny </w:t>
            </w:r>
          </w:p>
        </w:tc>
        <w:tc>
          <w:tcPr>
            <w:tcW w:w="499" w:type="pct"/>
          </w:tcPr>
          <w:p w14:paraId="74BAA2DB" w14:textId="7B38E964" w:rsidR="00DA2EC9" w:rsidRPr="00C02A41" w:rsidRDefault="00DA2EC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303" w:type="pct"/>
          </w:tcPr>
          <w:p w14:paraId="370696B5" w14:textId="515E8DF9" w:rsidR="00DA2EC9" w:rsidRPr="00C02A41" w:rsidRDefault="00DA2EC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303" w:type="pct"/>
          </w:tcPr>
          <w:p w14:paraId="5996D310" w14:textId="337971FC" w:rsidR="00DA2EC9" w:rsidRPr="00C02A41" w:rsidRDefault="00DA2EC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303" w:type="pct"/>
          </w:tcPr>
          <w:p w14:paraId="0A2BF3FE" w14:textId="551692EF" w:rsidR="00DA2EC9" w:rsidRPr="00C02A41" w:rsidRDefault="00DA2EC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303" w:type="pct"/>
          </w:tcPr>
          <w:p w14:paraId="7EE103D4" w14:textId="5E0FB21D" w:rsidR="00DA2EC9" w:rsidRPr="00C02A41" w:rsidRDefault="00DA2EC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7" w:type="pct"/>
          </w:tcPr>
          <w:p w14:paraId="3727C9C6" w14:textId="77777777" w:rsidR="00DA2EC9" w:rsidRPr="00C02A41" w:rsidRDefault="00DA2EC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385" w:type="pct"/>
          </w:tcPr>
          <w:p w14:paraId="01DADE7D" w14:textId="6A7C21C1" w:rsidR="00DA2EC9" w:rsidRPr="00C02A41" w:rsidRDefault="00DA2EC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346" w:type="pct"/>
          </w:tcPr>
          <w:p w14:paraId="50249887" w14:textId="69EEA108" w:rsidR="00DA2EC9" w:rsidRPr="00C02A41" w:rsidRDefault="00DA2EC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2F5496" w:themeColor="accent1" w:themeShade="BF"/>
                <w:sz w:val="18"/>
                <w:szCs w:val="18"/>
              </w:rPr>
            </w:pPr>
          </w:p>
        </w:tc>
      </w:tr>
      <w:tr w:rsidR="00AB12A6" w:rsidRPr="00C02A41" w14:paraId="6A570BC5" w14:textId="26FC4850" w:rsidTr="00AD61FB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</w:tcPr>
          <w:p w14:paraId="3229B6F2" w14:textId="56C2D760" w:rsidR="00DA2EC9" w:rsidRPr="00C02A41" w:rsidRDefault="00DA2EC9" w:rsidP="00357ED6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rPr>
                <w:rFonts w:ascii="Lato" w:hAnsi="Lato" w:cstheme="minorHAnsi"/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C02A41">
              <w:rPr>
                <w:rFonts w:ascii="Lato" w:hAnsi="Lato" w:cstheme="minorHAnsi"/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2.</w:t>
            </w:r>
          </w:p>
        </w:tc>
        <w:tc>
          <w:tcPr>
            <w:tcW w:w="1991" w:type="pct"/>
          </w:tcPr>
          <w:p w14:paraId="055C20C8" w14:textId="383CC893" w:rsidR="00DA2EC9" w:rsidRPr="00C02A41" w:rsidRDefault="00DA2EC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C02A41">
              <w:rPr>
                <w:rFonts w:ascii="Lato" w:hAnsi="Lato" w:cstheme="minorHAnsi"/>
                <w:i/>
                <w:iCs/>
                <w:color w:val="2F5496" w:themeColor="accent1" w:themeShade="BF"/>
                <w:sz w:val="18"/>
                <w:szCs w:val="18"/>
              </w:rPr>
              <w:t>Środki własne Inwestora</w:t>
            </w:r>
            <w:r w:rsidRPr="00C02A41" w:rsidDel="00A120C8">
              <w:rPr>
                <w:rFonts w:ascii="Lato" w:hAnsi="Lato" w:cstheme="minorHAnsi"/>
                <w:i/>
                <w:iCs/>
                <w:color w:val="2F5496" w:themeColor="accent1" w:themeShade="BF"/>
                <w:sz w:val="18"/>
                <w:szCs w:val="18"/>
              </w:rPr>
              <w:t xml:space="preserve"> </w:t>
            </w:r>
            <w:r w:rsidR="00BE0B33">
              <w:rPr>
                <w:rFonts w:ascii="Lato" w:hAnsi="Lato" w:cstheme="minorHAnsi"/>
                <w:i/>
                <w:iCs/>
                <w:color w:val="2F5496" w:themeColor="accent1" w:themeShade="BF"/>
                <w:sz w:val="18"/>
                <w:szCs w:val="18"/>
              </w:rPr>
              <w:t>(wkład finansowy)</w:t>
            </w:r>
          </w:p>
        </w:tc>
        <w:tc>
          <w:tcPr>
            <w:tcW w:w="499" w:type="pct"/>
          </w:tcPr>
          <w:p w14:paraId="6118E471" w14:textId="77777777" w:rsidR="00DA2EC9" w:rsidRPr="00C02A41" w:rsidRDefault="00DA2EC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303" w:type="pct"/>
          </w:tcPr>
          <w:p w14:paraId="1300B937" w14:textId="77777777" w:rsidR="00DA2EC9" w:rsidRPr="00C02A41" w:rsidRDefault="00DA2EC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303" w:type="pct"/>
          </w:tcPr>
          <w:p w14:paraId="42249188" w14:textId="77777777" w:rsidR="00DA2EC9" w:rsidRPr="00C02A41" w:rsidRDefault="00DA2EC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303" w:type="pct"/>
          </w:tcPr>
          <w:p w14:paraId="0FEFF8F5" w14:textId="77777777" w:rsidR="00DA2EC9" w:rsidRPr="00C02A41" w:rsidRDefault="00DA2EC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303" w:type="pct"/>
          </w:tcPr>
          <w:p w14:paraId="1729282B" w14:textId="533C0F52" w:rsidR="00DA2EC9" w:rsidRPr="00C02A41" w:rsidRDefault="00DA2EC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7" w:type="pct"/>
          </w:tcPr>
          <w:p w14:paraId="6A0E6680" w14:textId="77777777" w:rsidR="00DA2EC9" w:rsidRPr="00C02A41" w:rsidRDefault="00DA2EC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385" w:type="pct"/>
          </w:tcPr>
          <w:p w14:paraId="3A625B58" w14:textId="0C74708C" w:rsidR="00DA2EC9" w:rsidRPr="00C02A41" w:rsidRDefault="00DA2EC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346" w:type="pct"/>
          </w:tcPr>
          <w:p w14:paraId="376EF3AA" w14:textId="01FF5F9E" w:rsidR="00DA2EC9" w:rsidRPr="00C02A41" w:rsidRDefault="00DA2EC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2F5496" w:themeColor="accent1" w:themeShade="BF"/>
                <w:sz w:val="18"/>
                <w:szCs w:val="18"/>
              </w:rPr>
            </w:pPr>
          </w:p>
        </w:tc>
      </w:tr>
      <w:tr w:rsidR="00AB12A6" w:rsidRPr="00C02A41" w14:paraId="6478767D" w14:textId="368688FD" w:rsidTr="00AD61FB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</w:tcPr>
          <w:p w14:paraId="286B6560" w14:textId="3D03DAD0" w:rsidR="00DA2EC9" w:rsidRPr="00C02A41" w:rsidRDefault="00DA2EC9" w:rsidP="00357ED6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rPr>
                <w:rFonts w:ascii="Lato" w:hAnsi="Lato" w:cstheme="minorHAnsi"/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C02A41">
              <w:rPr>
                <w:rFonts w:ascii="Lato" w:hAnsi="Lato" w:cstheme="minorHAnsi"/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3.</w:t>
            </w:r>
          </w:p>
        </w:tc>
        <w:tc>
          <w:tcPr>
            <w:tcW w:w="1991" w:type="pct"/>
          </w:tcPr>
          <w:p w14:paraId="3B1CE16D" w14:textId="672CF9B5" w:rsidR="00DA2EC9" w:rsidRPr="00C02A41" w:rsidRDefault="00DA2EC9" w:rsidP="006217C1">
            <w:pPr>
              <w:pStyle w:val="Akapitzlist"/>
              <w:tabs>
                <w:tab w:val="left" w:pos="1234"/>
              </w:tabs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C02A41">
              <w:rPr>
                <w:rFonts w:ascii="Lato" w:hAnsi="Lato" w:cstheme="minorHAnsi"/>
                <w:i/>
                <w:iCs/>
                <w:color w:val="2F5496" w:themeColor="accent1" w:themeShade="BF"/>
                <w:sz w:val="18"/>
                <w:szCs w:val="18"/>
              </w:rPr>
              <w:t xml:space="preserve">Środki z innych źródeł, </w:t>
            </w:r>
            <w:r w:rsidR="00321794" w:rsidRPr="00C02A41">
              <w:rPr>
                <w:rFonts w:ascii="Lato" w:hAnsi="Lato" w:cstheme="minorHAnsi"/>
                <w:i/>
                <w:iCs/>
                <w:color w:val="2F5496" w:themeColor="accent1" w:themeShade="BF"/>
                <w:sz w:val="18"/>
                <w:szCs w:val="18"/>
              </w:rPr>
              <w:t xml:space="preserve">jakie </w:t>
            </w:r>
            <w:r w:rsidR="00321794" w:rsidRPr="00C02A41">
              <w:rPr>
                <w:rFonts w:ascii="Lato" w:hAnsi="Lato" w:cstheme="minorHAnsi"/>
                <w:i/>
                <w:iCs/>
                <w:color w:val="808080" w:themeColor="background1" w:themeShade="80"/>
                <w:sz w:val="18"/>
                <w:szCs w:val="18"/>
              </w:rPr>
              <w:t>(np.</w:t>
            </w:r>
            <w:r w:rsidR="00210F10" w:rsidRPr="00C02A41">
              <w:rPr>
                <w:rFonts w:ascii="Lato" w:hAnsi="Lato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321794" w:rsidRPr="00C02A41">
              <w:rPr>
                <w:rFonts w:ascii="Lato" w:hAnsi="Lato" w:cstheme="minorHAnsi"/>
                <w:i/>
                <w:iCs/>
                <w:color w:val="808080" w:themeColor="background1" w:themeShade="80"/>
                <w:sz w:val="18"/>
                <w:szCs w:val="18"/>
              </w:rPr>
              <w:t>środk</w:t>
            </w:r>
            <w:r w:rsidR="00210F10" w:rsidRPr="00C02A41">
              <w:rPr>
                <w:rFonts w:ascii="Lato" w:hAnsi="Lato" w:cstheme="minorHAnsi"/>
                <w:i/>
                <w:iCs/>
                <w:color w:val="808080" w:themeColor="background1" w:themeShade="80"/>
                <w:sz w:val="18"/>
                <w:szCs w:val="18"/>
              </w:rPr>
              <w:t>i</w:t>
            </w:r>
            <w:r w:rsidR="00321794" w:rsidRPr="00C02A41">
              <w:rPr>
                <w:rFonts w:ascii="Lato" w:hAnsi="Lato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UE)</w:t>
            </w:r>
            <w:r w:rsidRPr="00C02A41">
              <w:rPr>
                <w:rFonts w:ascii="Lato" w:hAnsi="Lato" w:cstheme="minorHAnsi"/>
                <w:i/>
                <w:iCs/>
                <w:color w:val="808080" w:themeColor="background1" w:themeShade="80"/>
                <w:sz w:val="18"/>
                <w:szCs w:val="18"/>
              </w:rPr>
              <w:t>:</w:t>
            </w:r>
          </w:p>
        </w:tc>
        <w:tc>
          <w:tcPr>
            <w:tcW w:w="499" w:type="pct"/>
          </w:tcPr>
          <w:p w14:paraId="0B386A90" w14:textId="77777777" w:rsidR="00DA2EC9" w:rsidRPr="00C02A41" w:rsidRDefault="00DA2EC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303" w:type="pct"/>
          </w:tcPr>
          <w:p w14:paraId="0E5CD8B4" w14:textId="77777777" w:rsidR="00DA2EC9" w:rsidRPr="00C02A41" w:rsidRDefault="00DA2EC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303" w:type="pct"/>
          </w:tcPr>
          <w:p w14:paraId="08FFA6F6" w14:textId="77777777" w:rsidR="00DA2EC9" w:rsidRPr="00C02A41" w:rsidRDefault="00DA2EC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303" w:type="pct"/>
          </w:tcPr>
          <w:p w14:paraId="52B4DA0C" w14:textId="77777777" w:rsidR="00DA2EC9" w:rsidRPr="00C02A41" w:rsidRDefault="00DA2EC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303" w:type="pct"/>
          </w:tcPr>
          <w:p w14:paraId="3640DCE1" w14:textId="042E8DB9" w:rsidR="00DA2EC9" w:rsidRPr="00C02A41" w:rsidRDefault="00DA2EC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7" w:type="pct"/>
          </w:tcPr>
          <w:p w14:paraId="3AE7327B" w14:textId="77777777" w:rsidR="00DA2EC9" w:rsidRPr="00C02A41" w:rsidRDefault="00DA2EC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385" w:type="pct"/>
          </w:tcPr>
          <w:p w14:paraId="5E00EC5C" w14:textId="457F2CD1" w:rsidR="00DA2EC9" w:rsidRPr="00C02A41" w:rsidRDefault="00DA2EC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346" w:type="pct"/>
          </w:tcPr>
          <w:p w14:paraId="62422FA5" w14:textId="42CCE24E" w:rsidR="00DA2EC9" w:rsidRPr="00C02A41" w:rsidRDefault="00DA2EC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2F5496" w:themeColor="accent1" w:themeShade="BF"/>
                <w:sz w:val="18"/>
                <w:szCs w:val="18"/>
              </w:rPr>
            </w:pPr>
          </w:p>
        </w:tc>
      </w:tr>
      <w:tr w:rsidR="00AB12A6" w:rsidRPr="00C02A41" w14:paraId="0458A519" w14:textId="1E050CE4" w:rsidTr="00210F10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pct"/>
            <w:gridSpan w:val="2"/>
          </w:tcPr>
          <w:p w14:paraId="2E1DC1B3" w14:textId="62AF2608" w:rsidR="00DA2EC9" w:rsidRPr="00C02A41" w:rsidRDefault="00DA2EC9" w:rsidP="009048D1">
            <w:pPr>
              <w:pStyle w:val="Akapitzlist"/>
              <w:tabs>
                <w:tab w:val="left" w:pos="1234"/>
              </w:tabs>
              <w:spacing w:before="0"/>
              <w:ind w:left="0"/>
              <w:jc w:val="right"/>
              <w:rPr>
                <w:rFonts w:ascii="Lato" w:hAnsi="Lato" w:cstheme="minorHAnsi"/>
                <w:color w:val="2F5496" w:themeColor="accent1" w:themeShade="BF"/>
                <w:sz w:val="18"/>
                <w:szCs w:val="18"/>
              </w:rPr>
            </w:pPr>
            <w:r w:rsidRPr="00C02A41">
              <w:rPr>
                <w:rFonts w:ascii="Lato" w:hAnsi="Lato" w:cstheme="minorHAnsi"/>
                <w:color w:val="2F5496" w:themeColor="accent1" w:themeShade="BF"/>
                <w:sz w:val="18"/>
                <w:szCs w:val="18"/>
              </w:rPr>
              <w:t>RAZEM</w:t>
            </w:r>
          </w:p>
        </w:tc>
        <w:tc>
          <w:tcPr>
            <w:tcW w:w="0" w:type="pct"/>
          </w:tcPr>
          <w:p w14:paraId="54B15EB6" w14:textId="77777777" w:rsidR="00DA2EC9" w:rsidRPr="00C02A41" w:rsidRDefault="00DA2EC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0" w:type="pct"/>
          </w:tcPr>
          <w:p w14:paraId="338B4D86" w14:textId="77777777" w:rsidR="00DA2EC9" w:rsidRPr="00C02A41" w:rsidRDefault="00DA2EC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0" w:type="pct"/>
          </w:tcPr>
          <w:p w14:paraId="6015FA1D" w14:textId="77777777" w:rsidR="00DA2EC9" w:rsidRPr="00C02A41" w:rsidRDefault="00DA2EC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0" w:type="pct"/>
          </w:tcPr>
          <w:p w14:paraId="462905DF" w14:textId="77777777" w:rsidR="00DA2EC9" w:rsidRPr="00C02A41" w:rsidRDefault="00DA2EC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0" w:type="pct"/>
          </w:tcPr>
          <w:p w14:paraId="00154447" w14:textId="3A40B96A" w:rsidR="00DA2EC9" w:rsidRPr="00C02A41" w:rsidRDefault="00DA2EC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0" w:type="pct"/>
          </w:tcPr>
          <w:p w14:paraId="56208079" w14:textId="77777777" w:rsidR="00DA2EC9" w:rsidRPr="00C02A41" w:rsidRDefault="00DA2EC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0" w:type="pct"/>
          </w:tcPr>
          <w:p w14:paraId="469CB1AA" w14:textId="62E71514" w:rsidR="00DA2EC9" w:rsidRPr="00C02A41" w:rsidRDefault="00DA2EC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0" w:type="pct"/>
          </w:tcPr>
          <w:p w14:paraId="42CC5607" w14:textId="7DB7B877" w:rsidR="00DA2EC9" w:rsidRPr="00C02A41" w:rsidRDefault="00DA2EC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2F5496" w:themeColor="accent1" w:themeShade="BF"/>
                <w:sz w:val="18"/>
                <w:szCs w:val="18"/>
              </w:rPr>
            </w:pPr>
            <w:r w:rsidRPr="00C02A41">
              <w:rPr>
                <w:rFonts w:ascii="Lato" w:hAnsi="Lato" w:cstheme="minorHAnsi"/>
                <w:color w:val="2F5496" w:themeColor="accent1" w:themeShade="BF"/>
                <w:sz w:val="18"/>
                <w:szCs w:val="18"/>
              </w:rPr>
              <w:t>100%</w:t>
            </w:r>
          </w:p>
        </w:tc>
      </w:tr>
    </w:tbl>
    <w:p w14:paraId="42F5DCEE" w14:textId="2148D868" w:rsidR="00D24C1C" w:rsidRPr="00C02A41" w:rsidRDefault="00671479" w:rsidP="00390B61">
      <w:pPr>
        <w:pStyle w:val="Nagwek2"/>
        <w:tabs>
          <w:tab w:val="left" w:pos="1234"/>
        </w:tabs>
        <w:spacing w:before="120" w:line="240" w:lineRule="auto"/>
        <w:jc w:val="both"/>
        <w:rPr>
          <w:rFonts w:ascii="Lato" w:hAnsi="Lato"/>
          <w:i/>
          <w:iCs/>
          <w:color w:val="808080" w:themeColor="background1" w:themeShade="80"/>
          <w:sz w:val="16"/>
          <w:szCs w:val="16"/>
        </w:rPr>
      </w:pPr>
      <w:r w:rsidRPr="00C02A41">
        <w:rPr>
          <w:rFonts w:ascii="Lato" w:hAnsi="Lato"/>
          <w:b/>
          <w:bCs/>
          <w:color w:val="2F5496" w:themeColor="accent1" w:themeShade="BF"/>
          <w:sz w:val="24"/>
          <w:szCs w:val="24"/>
        </w:rPr>
        <w:t>V.</w:t>
      </w:r>
      <w:r w:rsidR="004F360F" w:rsidRPr="00C02A41">
        <w:rPr>
          <w:rFonts w:ascii="Lato" w:hAnsi="Lato"/>
          <w:b/>
          <w:bCs/>
          <w:color w:val="2F5496" w:themeColor="accent1" w:themeShade="BF"/>
          <w:sz w:val="24"/>
          <w:szCs w:val="24"/>
        </w:rPr>
        <w:t>Zakres rzeczowy</w:t>
      </w:r>
      <w:r w:rsidR="00642790" w:rsidRPr="00C02A41">
        <w:rPr>
          <w:rFonts w:ascii="Lato" w:hAnsi="Lato"/>
          <w:b/>
          <w:bCs/>
          <w:caps w:val="0"/>
          <w:color w:val="2F5496" w:themeColor="accent1" w:themeShade="BF"/>
          <w:sz w:val="24"/>
          <w:szCs w:val="24"/>
        </w:rPr>
        <w:t xml:space="preserve"> </w:t>
      </w:r>
      <w:r w:rsidR="00DB79C5" w:rsidRPr="00C02A41">
        <w:rPr>
          <w:rFonts w:ascii="Lato" w:hAnsi="Lato"/>
          <w:b/>
          <w:bCs/>
          <w:caps w:val="0"/>
          <w:color w:val="2F5496" w:themeColor="accent1" w:themeShade="BF"/>
          <w:sz w:val="24"/>
          <w:szCs w:val="24"/>
        </w:rPr>
        <w:t>Z</w:t>
      </w:r>
      <w:r w:rsidR="00FD7F16" w:rsidRPr="00C02A41">
        <w:rPr>
          <w:rFonts w:ascii="Lato" w:hAnsi="Lato"/>
          <w:b/>
          <w:bCs/>
          <w:caps w:val="0"/>
          <w:color w:val="2F5496" w:themeColor="accent1" w:themeShade="BF"/>
          <w:sz w:val="24"/>
          <w:szCs w:val="24"/>
        </w:rPr>
        <w:t xml:space="preserve"> </w:t>
      </w:r>
      <w:r w:rsidR="00D24C1C" w:rsidRPr="00C02A41">
        <w:rPr>
          <w:rFonts w:ascii="Lato" w:hAnsi="Lato"/>
          <w:b/>
          <w:bCs/>
          <w:color w:val="2F5496" w:themeColor="accent1" w:themeShade="BF"/>
          <w:sz w:val="24"/>
          <w:szCs w:val="24"/>
        </w:rPr>
        <w:t>PLANOWANYMI EFEKTAMI</w:t>
      </w:r>
    </w:p>
    <w:p w14:paraId="74D602A2" w14:textId="77777777" w:rsidR="00390B61" w:rsidRPr="00C02A41" w:rsidRDefault="00365815" w:rsidP="00390B61">
      <w:pPr>
        <w:tabs>
          <w:tab w:val="left" w:pos="1234"/>
        </w:tabs>
        <w:spacing w:before="120" w:after="120"/>
        <w:ind w:left="57"/>
        <w:jc w:val="both"/>
        <w:rPr>
          <w:rFonts w:ascii="Lato" w:hAnsi="Lato"/>
          <w:b/>
          <w:bCs/>
          <w:color w:val="2F5496" w:themeColor="accent1" w:themeShade="BF"/>
        </w:rPr>
      </w:pPr>
      <w:r w:rsidRPr="00C02A41">
        <w:rPr>
          <w:rFonts w:ascii="Lato" w:hAnsi="Lato"/>
          <w:b/>
          <w:bCs/>
          <w:color w:val="2F5496" w:themeColor="accent1" w:themeShade="BF"/>
        </w:rPr>
        <w:t>V.1. ZAKRES RZECZOWY</w:t>
      </w:r>
      <w:r w:rsidR="009B7A97" w:rsidRPr="00C02A41">
        <w:rPr>
          <w:rFonts w:ascii="Lato" w:hAnsi="Lato"/>
          <w:b/>
          <w:bCs/>
          <w:color w:val="2F5496" w:themeColor="accent1" w:themeShade="BF"/>
        </w:rPr>
        <w:t xml:space="preserve"> INWESTYCJI</w:t>
      </w:r>
      <w:r w:rsidRPr="00C02A41">
        <w:rPr>
          <w:rFonts w:ascii="Lato" w:hAnsi="Lato"/>
          <w:b/>
          <w:bCs/>
          <w:color w:val="2F5496" w:themeColor="accent1" w:themeShade="BF"/>
        </w:rPr>
        <w:t xml:space="preserve"> I </w:t>
      </w:r>
      <w:r w:rsidR="009B7A97" w:rsidRPr="00C02A41">
        <w:rPr>
          <w:rFonts w:ascii="Lato" w:hAnsi="Lato"/>
          <w:b/>
          <w:bCs/>
          <w:color w:val="2F5496" w:themeColor="accent1" w:themeShade="BF"/>
        </w:rPr>
        <w:t xml:space="preserve">OCENA </w:t>
      </w:r>
      <w:r w:rsidRPr="00C02A41">
        <w:rPr>
          <w:rFonts w:ascii="Lato" w:hAnsi="Lato"/>
          <w:b/>
          <w:bCs/>
          <w:color w:val="2F5496" w:themeColor="accent1" w:themeShade="BF"/>
        </w:rPr>
        <w:t>STAN</w:t>
      </w:r>
      <w:r w:rsidR="009B7A97" w:rsidRPr="00C02A41">
        <w:rPr>
          <w:rFonts w:ascii="Lato" w:hAnsi="Lato"/>
          <w:b/>
          <w:bCs/>
          <w:color w:val="2F5496" w:themeColor="accent1" w:themeShade="BF"/>
        </w:rPr>
        <w:t>U</w:t>
      </w:r>
      <w:r w:rsidRPr="00C02A41">
        <w:rPr>
          <w:rFonts w:ascii="Lato" w:hAnsi="Lato"/>
          <w:b/>
          <w:bCs/>
          <w:color w:val="2F5496" w:themeColor="accent1" w:themeShade="BF"/>
        </w:rPr>
        <w:t xml:space="preserve"> TECHNICZN</w:t>
      </w:r>
      <w:r w:rsidR="009B7A97" w:rsidRPr="00C02A41">
        <w:rPr>
          <w:rFonts w:ascii="Lato" w:hAnsi="Lato"/>
          <w:b/>
          <w:bCs/>
          <w:color w:val="2F5496" w:themeColor="accent1" w:themeShade="BF"/>
        </w:rPr>
        <w:t>EGO ISTNIEJĄCEJ IN</w:t>
      </w:r>
      <w:r w:rsidR="00C05EDC" w:rsidRPr="00C02A41">
        <w:rPr>
          <w:rFonts w:ascii="Lato" w:hAnsi="Lato"/>
          <w:b/>
          <w:bCs/>
          <w:color w:val="2F5496" w:themeColor="accent1" w:themeShade="BF"/>
        </w:rPr>
        <w:t>FR</w:t>
      </w:r>
      <w:r w:rsidR="009B7A97" w:rsidRPr="00C02A41">
        <w:rPr>
          <w:rFonts w:ascii="Lato" w:hAnsi="Lato"/>
          <w:b/>
          <w:bCs/>
          <w:color w:val="2F5496" w:themeColor="accent1" w:themeShade="BF"/>
        </w:rPr>
        <w:t>ASTRUKTURY</w:t>
      </w:r>
    </w:p>
    <w:p w14:paraId="41132DEB" w14:textId="02ACEAAC" w:rsidR="009A12BE" w:rsidRPr="00C02A41" w:rsidRDefault="009A12BE" w:rsidP="00A929F0">
      <w:pPr>
        <w:tabs>
          <w:tab w:val="left" w:pos="1234"/>
        </w:tabs>
        <w:spacing w:before="120" w:after="120" w:line="254" w:lineRule="auto"/>
        <w:contextualSpacing/>
        <w:jc w:val="both"/>
        <w:rPr>
          <w:rFonts w:ascii="Lato" w:hAnsi="Lato"/>
          <w:b/>
          <w:bCs/>
          <w:color w:val="2F5496" w:themeColor="accent1" w:themeShade="BF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W celu prawidłowego uzupełnienia tabeli dotyczącej stanu technicznego infrastruktury </w:t>
      </w:r>
      <w:r w:rsidR="007B6073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należy 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zapoznać się z niniejszą instrukcją.</w:t>
      </w:r>
    </w:p>
    <w:p w14:paraId="17D575C0" w14:textId="77777777" w:rsidR="009A12BE" w:rsidRPr="00C02A41" w:rsidRDefault="009A12BE" w:rsidP="00A929F0">
      <w:pPr>
        <w:spacing w:before="120" w:after="120" w:line="254" w:lineRule="auto"/>
        <w:contextualSpacing/>
        <w:jc w:val="both"/>
        <w:rPr>
          <w:rFonts w:ascii="Lato" w:hAnsi="Lato"/>
          <w:b/>
          <w:bCs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b/>
          <w:bCs/>
          <w:i/>
          <w:iCs/>
          <w:color w:val="808080" w:themeColor="background1" w:themeShade="80"/>
          <w:sz w:val="18"/>
          <w:szCs w:val="18"/>
        </w:rPr>
        <w:t>Uwagi ogólne:</w:t>
      </w:r>
    </w:p>
    <w:p w14:paraId="3E8117F9" w14:textId="728AC139" w:rsidR="00DB7E97" w:rsidRPr="00C02A41" w:rsidRDefault="009A12BE" w:rsidP="00A929F0">
      <w:pPr>
        <w:pStyle w:val="Akapitzlist"/>
        <w:numPr>
          <w:ilvl w:val="0"/>
          <w:numId w:val="16"/>
        </w:numPr>
        <w:spacing w:before="120" w:after="120" w:line="254" w:lineRule="auto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Dane </w:t>
      </w:r>
      <w:r w:rsidR="006D5C26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należy 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wskazać wg stanu na dzień składania propozycji projektu strategicznego.</w:t>
      </w:r>
    </w:p>
    <w:p w14:paraId="1DB50171" w14:textId="2CAD203F" w:rsidR="00DB7E97" w:rsidRPr="00C02A41" w:rsidRDefault="00DB7E97" w:rsidP="00A929F0">
      <w:pPr>
        <w:pStyle w:val="Akapitzlist"/>
        <w:numPr>
          <w:ilvl w:val="0"/>
          <w:numId w:val="16"/>
        </w:numPr>
        <w:spacing w:before="120" w:after="120" w:line="254" w:lineRule="auto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Podziału inwestycji na zadania należy dokonać </w:t>
      </w:r>
      <w:r w:rsidRPr="00C02A41">
        <w:rPr>
          <w:rFonts w:ascii="Lato" w:hAnsi="Lato"/>
          <w:b/>
          <w:bCs/>
          <w:i/>
          <w:iCs/>
          <w:color w:val="808080" w:themeColor="background1" w:themeShade="80"/>
          <w:sz w:val="18"/>
          <w:szCs w:val="18"/>
        </w:rPr>
        <w:t>na podstawie rodzaju/charakteru realizowanych prac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, tj. jako odrębne zadanie należy ująć zakres prac polegających na budowie nowego budynku (wraz z wyposażeniem), odrębnie należy ująć zadanie obejmujące przebudowę</w:t>
      </w:r>
      <w:r w:rsidR="007A3CC7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, </w:t>
      </w:r>
      <w:r w:rsidR="00E82C55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(</w:t>
      </w:r>
      <w:r w:rsidR="007A3CC7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modernizację</w:t>
      </w:r>
      <w:r w:rsidR="00E82C55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)</w:t>
      </w:r>
      <w:r w:rsidR="007A3CC7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wraz z wyposażeniem jednej lub kilku komórek organizacyjnych, odrębnie należy ująć zadanie obejmujące wyłącznie zakup wyposażenia do jednej lub kilku komórek organizacyjnych.</w:t>
      </w:r>
    </w:p>
    <w:p w14:paraId="7006BFFD" w14:textId="57EF1037" w:rsidR="00F660E5" w:rsidRPr="00C02A41" w:rsidRDefault="00F660E5" w:rsidP="00A929F0">
      <w:pPr>
        <w:pStyle w:val="Akapitzlist"/>
        <w:numPr>
          <w:ilvl w:val="0"/>
          <w:numId w:val="16"/>
        </w:numPr>
        <w:spacing w:before="120" w:after="120" w:line="254" w:lineRule="auto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Zadania należy zaprezentować w kolejności od zadania o najwyższej wartości do zadania o najniższej wartości.</w:t>
      </w:r>
    </w:p>
    <w:p w14:paraId="3E74826F" w14:textId="2AC8DE12" w:rsidR="009A12BE" w:rsidRPr="00C02A41" w:rsidRDefault="007B6073" w:rsidP="00A929F0">
      <w:pPr>
        <w:pStyle w:val="Akapitzlist"/>
        <w:numPr>
          <w:ilvl w:val="0"/>
          <w:numId w:val="16"/>
        </w:numPr>
        <w:spacing w:before="120" w:after="120" w:line="254" w:lineRule="auto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Należy w</w:t>
      </w:r>
      <w:r w:rsidR="009A12BE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ymienić w tabeli </w:t>
      </w:r>
      <w:r w:rsidR="009A12BE" w:rsidRPr="00C02A41">
        <w:rPr>
          <w:rFonts w:ascii="Lato" w:hAnsi="Lato"/>
          <w:b/>
          <w:bCs/>
          <w:i/>
          <w:iCs/>
          <w:color w:val="808080" w:themeColor="background1" w:themeShade="80"/>
          <w:sz w:val="18"/>
          <w:szCs w:val="18"/>
        </w:rPr>
        <w:t>wszystkie komórki organizacyjne objęte inwestycją</w:t>
      </w:r>
      <w:r w:rsidR="00F63FD3" w:rsidRPr="00C02A41">
        <w:rPr>
          <w:rStyle w:val="Odwoanieprzypisudolnego"/>
          <w:rFonts w:ascii="Lato" w:hAnsi="Lato"/>
          <w:b/>
          <w:bCs/>
          <w:i/>
          <w:iCs/>
          <w:color w:val="808080" w:themeColor="background1" w:themeShade="80"/>
          <w:sz w:val="18"/>
          <w:szCs w:val="18"/>
        </w:rPr>
        <w:footnoteReference w:id="6"/>
      </w:r>
      <w:r w:rsidR="00591E8C" w:rsidRPr="00C02A41">
        <w:rPr>
          <w:rFonts w:ascii="Lato" w:hAnsi="Lato"/>
          <w:b/>
          <w:bCs/>
          <w:i/>
          <w:iCs/>
          <w:color w:val="808080" w:themeColor="background1" w:themeShade="80"/>
          <w:sz w:val="18"/>
          <w:szCs w:val="18"/>
        </w:rPr>
        <w:t xml:space="preserve"> </w:t>
      </w:r>
      <w:r w:rsidR="009A12BE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stanowiące funkcjonalną całość. Wymienić zarówno komórki organizacyjne, które w wyniku realizacji inwestycji zostaną objęte robotami budowlanymi, jak również te, które zostaną wyłącznie doposażone w sprzęt lub aparaturę. </w:t>
      </w:r>
    </w:p>
    <w:p w14:paraId="16BCBDF5" w14:textId="693C72B5" w:rsidR="009A12BE" w:rsidRPr="00C02A41" w:rsidRDefault="009A12BE" w:rsidP="00A929F0">
      <w:pPr>
        <w:pStyle w:val="Akapitzlist"/>
        <w:numPr>
          <w:ilvl w:val="0"/>
          <w:numId w:val="16"/>
        </w:numPr>
        <w:spacing w:before="120" w:after="120" w:line="254" w:lineRule="auto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W ramach komórki organizacyjnej do powierzchni całkowitej </w:t>
      </w:r>
      <w:r w:rsidR="006D5C26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należy 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włączyć powierzchnię części wspólnych takich jak korytarze, klatki schodowe, pomieszczenia socjalne itp.</w:t>
      </w:r>
    </w:p>
    <w:p w14:paraId="61D02D7A" w14:textId="59C54669" w:rsidR="009A12BE" w:rsidRPr="00C02A41" w:rsidRDefault="009A12BE" w:rsidP="00A929F0">
      <w:pPr>
        <w:pStyle w:val="Akapitzlist"/>
        <w:numPr>
          <w:ilvl w:val="0"/>
          <w:numId w:val="16"/>
        </w:numPr>
        <w:spacing w:before="120" w:after="120" w:line="254" w:lineRule="auto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Dla każdej komórki organizacyjnej </w:t>
      </w:r>
      <w:r w:rsidR="006D5C26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należy 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przypisać wyłącznie jedną kategorię oceny.</w:t>
      </w:r>
    </w:p>
    <w:p w14:paraId="0A6D9A7C" w14:textId="4E210758" w:rsidR="009A12BE" w:rsidRPr="00C02A41" w:rsidRDefault="006D5C26" w:rsidP="00A929F0">
      <w:pPr>
        <w:pStyle w:val="Akapitzlist"/>
        <w:numPr>
          <w:ilvl w:val="0"/>
          <w:numId w:val="16"/>
        </w:numPr>
        <w:spacing w:before="120" w:after="120" w:line="254" w:lineRule="auto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Należy z</w:t>
      </w:r>
      <w:r w:rsidR="009A12BE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apewnić, aby niniejsza tabela była w pełni spójna z opisem inwestycji, 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w </w:t>
      </w:r>
      <w:r w:rsidR="009A12BE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szczególn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ości</w:t>
      </w:r>
      <w:r w:rsidR="009A12BE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w zakresie wszystkich komórek organizacyjnych w nim wskazanych, ich powierzchni, liczby i rodzaju (nazwy). Wszystkie dane wskazane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</w:t>
      </w:r>
      <w:r w:rsidR="009A12BE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w tabeli muszą mieć odzwierciedlenie w opisie inwestycji. Dla komórek organizacyjnych, zarówno w opisie jak i w tabeli, 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należy </w:t>
      </w:r>
      <w:r w:rsidR="009A12BE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stosować tożsame nazewnictwo. </w:t>
      </w:r>
    </w:p>
    <w:p w14:paraId="29CC2F83" w14:textId="77777777" w:rsidR="009A12BE" w:rsidRPr="00C02A41" w:rsidRDefault="009A12BE" w:rsidP="00A929F0">
      <w:pPr>
        <w:pStyle w:val="Akapitzlist"/>
        <w:numPr>
          <w:ilvl w:val="0"/>
          <w:numId w:val="16"/>
        </w:numPr>
        <w:spacing w:before="120" w:after="120" w:line="254" w:lineRule="auto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Dane w wierszu „RAZEM” muszą stanowić sumę danych z poszczególnych wierszy.</w:t>
      </w:r>
    </w:p>
    <w:p w14:paraId="19476B5D" w14:textId="01F22604" w:rsidR="009A12BE" w:rsidRPr="00C02A41" w:rsidRDefault="009A12BE" w:rsidP="00A929F0">
      <w:pPr>
        <w:pStyle w:val="Akapitzlist"/>
        <w:numPr>
          <w:ilvl w:val="0"/>
          <w:numId w:val="16"/>
        </w:numPr>
        <w:spacing w:before="120" w:after="120" w:line="254" w:lineRule="auto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Dane </w:t>
      </w:r>
      <w:r w:rsidR="006D5C26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należy 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podawać w pełnych m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  <w:vertAlign w:val="superscript"/>
        </w:rPr>
        <w:t>2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(bez miejsc po przecinku, przy użyciu „separatora 1000”).</w:t>
      </w:r>
    </w:p>
    <w:p w14:paraId="63EEA028" w14:textId="331A0697" w:rsidR="009A12BE" w:rsidRPr="00C02A41" w:rsidRDefault="009A12BE" w:rsidP="00A929F0">
      <w:pPr>
        <w:pStyle w:val="Akapitzlist"/>
        <w:numPr>
          <w:ilvl w:val="0"/>
          <w:numId w:val="16"/>
        </w:numPr>
        <w:spacing w:before="120" w:after="120" w:line="254" w:lineRule="auto"/>
        <w:ind w:left="357" w:hanging="357"/>
        <w:contextualSpacing w:val="0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Poniższa tabela została wypełniona przykładowymi danymi (na wzór) – do usunięcia przed wypełnieniem danymi dotyczącymi inwestycji</w:t>
      </w:r>
      <w:r w:rsidR="006D5C26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ujętej w propozycji projektu strategicznego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.</w:t>
      </w:r>
    </w:p>
    <w:p w14:paraId="54830269" w14:textId="77777777" w:rsidR="009A12BE" w:rsidRPr="00C02A41" w:rsidRDefault="009A12BE" w:rsidP="00A929F0">
      <w:pPr>
        <w:spacing w:before="120" w:after="120" w:line="254" w:lineRule="auto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b/>
          <w:bCs/>
          <w:i/>
          <w:iCs/>
          <w:color w:val="808080" w:themeColor="background1" w:themeShade="80"/>
          <w:sz w:val="18"/>
          <w:szCs w:val="18"/>
        </w:rPr>
        <w:t>Istniejące komórki organizacyjne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: </w:t>
      </w:r>
    </w:p>
    <w:p w14:paraId="410054DB" w14:textId="0C23699E" w:rsidR="009A12BE" w:rsidRPr="00C02A41" w:rsidRDefault="009A12BE" w:rsidP="00A929F0">
      <w:pPr>
        <w:pStyle w:val="Akapitzlist"/>
        <w:numPr>
          <w:ilvl w:val="0"/>
          <w:numId w:val="17"/>
        </w:numPr>
        <w:spacing w:before="120" w:after="120" w:line="254" w:lineRule="auto"/>
        <w:ind w:left="357" w:hanging="357"/>
        <w:contextualSpacing w:val="0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Dla istniejących komórek organizacyjnych </w:t>
      </w:r>
      <w:r w:rsidR="00E7583F" w:rsidRPr="00C02A41">
        <w:rPr>
          <w:rFonts w:ascii="Lato" w:hAnsi="Lato"/>
          <w:b/>
          <w:bCs/>
          <w:i/>
          <w:iCs/>
          <w:color w:val="808080" w:themeColor="background1" w:themeShade="80"/>
          <w:sz w:val="18"/>
          <w:szCs w:val="18"/>
        </w:rPr>
        <w:t>medycznych</w:t>
      </w:r>
      <w:r w:rsidR="00E7583F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</w:t>
      </w:r>
      <w:r w:rsidR="006D5C26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należy 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przyznać odpowiednią kategorię A, B, C, D, zgodnie z Instrukcją oceny stanu technicznego infrastruktury wnioskodawcy, stanowiącą </w:t>
      </w:r>
      <w:r w:rsidRPr="00C02A41">
        <w:rPr>
          <w:rFonts w:ascii="Lato" w:hAnsi="Lato"/>
          <w:b/>
          <w:bCs/>
          <w:i/>
          <w:iCs/>
          <w:color w:val="808080" w:themeColor="background1" w:themeShade="80"/>
          <w:sz w:val="18"/>
          <w:szCs w:val="18"/>
        </w:rPr>
        <w:t>załącznik nr</w:t>
      </w:r>
      <w:r w:rsidR="009F4F0C" w:rsidRPr="00C02A41">
        <w:rPr>
          <w:rFonts w:ascii="Lato" w:hAnsi="Lato"/>
          <w:b/>
          <w:bCs/>
          <w:i/>
          <w:iCs/>
          <w:color w:val="808080" w:themeColor="background1" w:themeShade="80"/>
          <w:sz w:val="18"/>
          <w:szCs w:val="18"/>
        </w:rPr>
        <w:t xml:space="preserve"> </w:t>
      </w:r>
      <w:r w:rsidR="009A2EB7" w:rsidRPr="00C02A41">
        <w:rPr>
          <w:rFonts w:ascii="Lato" w:hAnsi="Lato"/>
          <w:b/>
          <w:bCs/>
          <w:i/>
          <w:iCs/>
          <w:color w:val="808080" w:themeColor="background1" w:themeShade="80"/>
          <w:sz w:val="18"/>
          <w:szCs w:val="18"/>
        </w:rPr>
        <w:t>1</w:t>
      </w:r>
      <w:r w:rsidRPr="00C02A41">
        <w:rPr>
          <w:rFonts w:ascii="Lato" w:hAnsi="Lato"/>
          <w:b/>
          <w:bCs/>
          <w:i/>
          <w:iCs/>
          <w:color w:val="808080" w:themeColor="background1" w:themeShade="80"/>
          <w:sz w:val="18"/>
          <w:szCs w:val="18"/>
        </w:rPr>
        <w:t xml:space="preserve"> 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do Kryteriów oceny propozycji projektów strategicznych. Niedopuszczalne jest przyznanie kategorii łącznych np. C/D, A/B.</w:t>
      </w:r>
    </w:p>
    <w:p w14:paraId="44C41FD0" w14:textId="1695B05C" w:rsidR="009A12BE" w:rsidRPr="00C02A41" w:rsidRDefault="009A12BE" w:rsidP="00A929F0">
      <w:pPr>
        <w:pStyle w:val="Akapitzlist"/>
        <w:numPr>
          <w:ilvl w:val="0"/>
          <w:numId w:val="17"/>
        </w:numPr>
        <w:spacing w:before="120" w:after="120" w:line="254" w:lineRule="auto"/>
        <w:contextualSpacing w:val="0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Oceny stanu technicznego, w tym wskazania powierzchni całkowitej </w:t>
      </w:r>
      <w:r w:rsidR="00B14478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„przed inwestycją”, „po inwestycji” i „objętej inwestycją” oraz 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liczby łóżek „przed inwestycją” i „po inwestycji” </w:t>
      </w:r>
      <w:r w:rsidR="006D5C26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należy 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dokonać wyłącznie dla istniejących komórek organizacyjnych</w:t>
      </w:r>
      <w:r w:rsidR="00E7583F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</w:t>
      </w:r>
      <w:r w:rsidR="00E7583F" w:rsidRPr="00C02A41">
        <w:rPr>
          <w:rFonts w:ascii="Lato" w:hAnsi="Lato"/>
          <w:b/>
          <w:bCs/>
          <w:i/>
          <w:iCs/>
          <w:color w:val="808080" w:themeColor="background1" w:themeShade="80"/>
          <w:sz w:val="18"/>
          <w:szCs w:val="18"/>
        </w:rPr>
        <w:t>medycznych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, które będą rozbudowywane, przebudowywane lub doposażane.  </w:t>
      </w:r>
    </w:p>
    <w:p w14:paraId="330548A1" w14:textId="6330E2A3" w:rsidR="009A12BE" w:rsidRPr="00C02A41" w:rsidRDefault="009A12BE" w:rsidP="00A929F0">
      <w:pPr>
        <w:pStyle w:val="Akapitzlist"/>
        <w:numPr>
          <w:ilvl w:val="0"/>
          <w:numId w:val="17"/>
        </w:numPr>
        <w:spacing w:before="120" w:after="120" w:line="254" w:lineRule="auto"/>
        <w:contextualSpacing w:val="0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W przypadku istniejących komórek organizacyjnych przenoszonych do innej lokalizacji – </w:t>
      </w:r>
      <w:r w:rsidR="006D5C26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należy 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ocenić stan infrastruktury komórki organizacyjnej </w:t>
      </w:r>
      <w:r w:rsidR="00E7583F" w:rsidRPr="00C02A41">
        <w:rPr>
          <w:rFonts w:ascii="Lato" w:hAnsi="Lato"/>
          <w:b/>
          <w:bCs/>
          <w:i/>
          <w:iCs/>
          <w:color w:val="808080" w:themeColor="background1" w:themeShade="80"/>
          <w:sz w:val="18"/>
          <w:szCs w:val="18"/>
        </w:rPr>
        <w:t xml:space="preserve">medycznej 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w obecnej lokalizacji (niezależnie od tego</w:t>
      </w:r>
      <w:r w:rsidR="00B14478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,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czy komórka organizacyjna przenoszona jest do nowoutworzonych</w:t>
      </w:r>
      <w:r w:rsidR="00B14478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,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czy do istniejących pomieszczeń).</w:t>
      </w:r>
    </w:p>
    <w:p w14:paraId="02C2E75C" w14:textId="08DAF442" w:rsidR="00D16C4F" w:rsidRPr="00C02A41" w:rsidRDefault="009A12BE" w:rsidP="00A929F0">
      <w:pPr>
        <w:pStyle w:val="Akapitzlist"/>
        <w:numPr>
          <w:ilvl w:val="0"/>
          <w:numId w:val="17"/>
        </w:numPr>
        <w:spacing w:before="120" w:after="120" w:line="254" w:lineRule="auto"/>
        <w:ind w:left="357" w:hanging="357"/>
        <w:contextualSpacing w:val="0"/>
        <w:jc w:val="both"/>
        <w:rPr>
          <w:rFonts w:ascii="Lato" w:hAnsi="Lato"/>
          <w:b/>
          <w:bCs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Ocenie stanu technicznego podlega powierzchnia całkowita wykazana w tabeli V.1. w kolumnie 3 „przed inwestycją”.</w:t>
      </w:r>
    </w:p>
    <w:p w14:paraId="1E1AAE6B" w14:textId="22D93B41" w:rsidR="009A12BE" w:rsidRPr="00C02A41" w:rsidRDefault="009A12BE" w:rsidP="00A929F0">
      <w:pPr>
        <w:spacing w:before="120" w:after="120" w:line="254" w:lineRule="auto"/>
        <w:rPr>
          <w:rFonts w:ascii="Lato" w:hAnsi="Lato"/>
          <w:b/>
          <w:bCs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b/>
          <w:bCs/>
          <w:i/>
          <w:iCs/>
          <w:color w:val="808080" w:themeColor="background1" w:themeShade="80"/>
          <w:sz w:val="18"/>
          <w:szCs w:val="18"/>
        </w:rPr>
        <w:t>Nowopowstające komórki organizacyjne – powstające w wyniku realizacji inwestycji:</w:t>
      </w:r>
    </w:p>
    <w:p w14:paraId="00A20E39" w14:textId="1536617B" w:rsidR="009A12BE" w:rsidRPr="00C02A41" w:rsidRDefault="009A12BE" w:rsidP="00A929F0">
      <w:pPr>
        <w:pStyle w:val="Akapitzlist"/>
        <w:numPr>
          <w:ilvl w:val="0"/>
          <w:numId w:val="19"/>
        </w:numPr>
        <w:spacing w:before="120" w:after="120" w:line="254" w:lineRule="auto"/>
        <w:ind w:left="357" w:hanging="357"/>
        <w:contextualSpacing w:val="0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lastRenderedPageBreak/>
        <w:t xml:space="preserve">W przypadku nowopowstających komórek organizacyjnych, których nie było wcześniej w strukturze podmiotu leczniczego, a które zostaną utworzone na skutek realizacji inwestycji - nie </w:t>
      </w:r>
      <w:r w:rsidR="006D5C26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należy 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dokonywać oceny stanu technicznego. </w:t>
      </w:r>
    </w:p>
    <w:p w14:paraId="640861E5" w14:textId="38A32ED8" w:rsidR="009A12BE" w:rsidRPr="00C02A41" w:rsidRDefault="006D5C26" w:rsidP="00A929F0">
      <w:pPr>
        <w:pStyle w:val="Akapitzlist"/>
        <w:spacing w:before="120" w:after="120" w:line="254" w:lineRule="auto"/>
        <w:ind w:left="360"/>
        <w:contextualSpacing w:val="0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Należy w</w:t>
      </w:r>
      <w:r w:rsidR="009A12BE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skazać: </w:t>
      </w:r>
    </w:p>
    <w:p w14:paraId="30A06915" w14:textId="77777777" w:rsidR="009A12BE" w:rsidRPr="00C02A41" w:rsidRDefault="009A12BE" w:rsidP="00A929F0">
      <w:pPr>
        <w:pStyle w:val="Akapitzlist"/>
        <w:numPr>
          <w:ilvl w:val="0"/>
          <w:numId w:val="18"/>
        </w:numPr>
        <w:spacing w:before="120" w:after="120" w:line="254" w:lineRule="auto"/>
        <w:ind w:left="709" w:hanging="283"/>
        <w:contextualSpacing w:val="0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docelową powierzchnię całkowitą planowanej komórki organizacyjnej (po inwestycji),</w:t>
      </w:r>
    </w:p>
    <w:p w14:paraId="14EC163C" w14:textId="77777777" w:rsidR="009A12BE" w:rsidRPr="00C02A41" w:rsidRDefault="009A12BE" w:rsidP="00A929F0">
      <w:pPr>
        <w:pStyle w:val="Akapitzlist"/>
        <w:numPr>
          <w:ilvl w:val="0"/>
          <w:numId w:val="18"/>
        </w:numPr>
        <w:spacing w:before="120" w:after="120" w:line="254" w:lineRule="auto"/>
        <w:ind w:left="709" w:hanging="283"/>
        <w:contextualSpacing w:val="0"/>
        <w:jc w:val="both"/>
        <w:rPr>
          <w:rFonts w:ascii="Lato" w:eastAsia="Times New Roman" w:hAnsi="Lato"/>
          <w:i/>
          <w:iCs/>
          <w:color w:val="1F4E78"/>
          <w:lang w:eastAsia="pl-PL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liczbę łóżek, która będzie znajdować się w danej komórce organizacyjnej (po inwestycji) – o ile dotyczy.</w:t>
      </w:r>
    </w:p>
    <w:p w14:paraId="02B32CBA" w14:textId="57F67EAF" w:rsidR="00117065" w:rsidRPr="00C02A41" w:rsidRDefault="00117065" w:rsidP="00A929F0">
      <w:pPr>
        <w:spacing w:before="120" w:after="120" w:line="254" w:lineRule="auto"/>
        <w:ind w:left="57"/>
        <w:jc w:val="both"/>
        <w:rPr>
          <w:rFonts w:ascii="Lato" w:hAnsi="Lato"/>
          <w:b/>
          <w:bCs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b/>
          <w:bCs/>
          <w:i/>
          <w:iCs/>
          <w:color w:val="808080" w:themeColor="background1" w:themeShade="80"/>
          <w:sz w:val="18"/>
          <w:szCs w:val="18"/>
        </w:rPr>
        <w:t xml:space="preserve">UWAGA! W przypadku, gdy inwestycja przewiduje budowę nowych budynków w dwóch lub więcej lokalizacjach (miejscowościach), wówczas każdą lokalizację należy ująć jako odrębne zadanie. </w:t>
      </w:r>
    </w:p>
    <w:p w14:paraId="1E582FC3" w14:textId="060911C8" w:rsidR="00243E1F" w:rsidRPr="00C02A41" w:rsidRDefault="006A68EF" w:rsidP="001344E7">
      <w:pPr>
        <w:spacing w:before="120" w:after="120" w:line="254" w:lineRule="auto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Zakres rzeczowy inwestycji i ocenę stanu technicznego istniejącej infrastruktury należy opracować zadaniowo zgodnie ze wzorem podanym w poniższej tabeli.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2535"/>
        <w:gridCol w:w="1363"/>
        <w:gridCol w:w="993"/>
        <w:gridCol w:w="970"/>
        <w:gridCol w:w="996"/>
        <w:gridCol w:w="993"/>
        <w:gridCol w:w="933"/>
        <w:gridCol w:w="1156"/>
        <w:gridCol w:w="146"/>
      </w:tblGrid>
      <w:tr w:rsidR="00EF40A8" w:rsidRPr="00EF40A8" w14:paraId="66AF0E0E" w14:textId="77777777" w:rsidTr="00557705">
        <w:trPr>
          <w:gridAfter w:val="1"/>
          <w:trHeight w:val="581"/>
        </w:trPr>
        <w:tc>
          <w:tcPr>
            <w:tcW w:w="0" w:type="auto"/>
            <w:vMerge w:val="restar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center"/>
            <w:hideMark/>
          </w:tcPr>
          <w:p w14:paraId="4627DF42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FFFFFF"/>
            <w:vAlign w:val="center"/>
            <w:hideMark/>
          </w:tcPr>
          <w:p w14:paraId="02ACD221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KOMÓRKI ORGANIZACYJNE OBJĘTE INWESTYCJĄ</w:t>
            </w:r>
          </w:p>
        </w:tc>
        <w:tc>
          <w:tcPr>
            <w:tcW w:w="0" w:type="auto"/>
            <w:vMerge w:val="restar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FFFFFF"/>
            <w:vAlign w:val="center"/>
            <w:hideMark/>
          </w:tcPr>
          <w:p w14:paraId="3B05E5B9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Ocena stanu technicznego infrastruktury przed inwestycją</w:t>
            </w:r>
            <w:r w:rsidRPr="00EF40A8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br/>
              <w:t>(kat. A, B, C, D)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FFFFFF"/>
            <w:vAlign w:val="center"/>
            <w:hideMark/>
          </w:tcPr>
          <w:p w14:paraId="6C4ACAB7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Powierzchnia całkowita (m</w:t>
            </w:r>
            <w:r w:rsidRPr="00EF40A8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vertAlign w:val="superscript"/>
                <w:lang w:eastAsia="pl-PL"/>
              </w:rPr>
              <w:t>2</w:t>
            </w:r>
            <w:r w:rsidRPr="00EF40A8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center"/>
            <w:hideMark/>
          </w:tcPr>
          <w:p w14:paraId="0C4FBD87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Liczba łóżek (szt.)</w:t>
            </w:r>
          </w:p>
        </w:tc>
        <w:tc>
          <w:tcPr>
            <w:tcW w:w="0" w:type="auto"/>
            <w:vMerge w:val="restar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FFFFFF"/>
            <w:vAlign w:val="center"/>
            <w:hideMark/>
          </w:tcPr>
          <w:p w14:paraId="6A269F02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 xml:space="preserve">Szacunkowa wartość brutto </w:t>
            </w:r>
            <w:r w:rsidRPr="00EF40A8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br/>
              <w:t>(zł)</w:t>
            </w:r>
          </w:p>
        </w:tc>
      </w:tr>
      <w:tr w:rsidR="00EF40A8" w:rsidRPr="00EF40A8" w14:paraId="0EB9AAD1" w14:textId="77777777" w:rsidTr="00557705">
        <w:trPr>
          <w:trHeight w:val="290"/>
        </w:trPr>
        <w:tc>
          <w:tcPr>
            <w:tcW w:w="0" w:type="auto"/>
            <w:vMerge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vAlign w:val="center"/>
            <w:hideMark/>
          </w:tcPr>
          <w:p w14:paraId="64BB125D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vAlign w:val="center"/>
            <w:hideMark/>
          </w:tcPr>
          <w:p w14:paraId="77BC6D79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vAlign w:val="center"/>
            <w:hideMark/>
          </w:tcPr>
          <w:p w14:paraId="12C0A62F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vAlign w:val="center"/>
            <w:hideMark/>
          </w:tcPr>
          <w:p w14:paraId="03B409DB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vAlign w:val="center"/>
            <w:hideMark/>
          </w:tcPr>
          <w:p w14:paraId="2CEAD38D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vAlign w:val="center"/>
            <w:hideMark/>
          </w:tcPr>
          <w:p w14:paraId="47C29C84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5B0F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</w:tr>
      <w:tr w:rsidR="00EF40A8" w:rsidRPr="00EF40A8" w14:paraId="72642157" w14:textId="77777777" w:rsidTr="00B906B8">
        <w:trPr>
          <w:trHeight w:val="620"/>
        </w:trPr>
        <w:tc>
          <w:tcPr>
            <w:tcW w:w="0" w:type="auto"/>
            <w:vMerge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vAlign w:val="center"/>
            <w:hideMark/>
          </w:tcPr>
          <w:p w14:paraId="2AB7B6E9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vAlign w:val="center"/>
            <w:hideMark/>
          </w:tcPr>
          <w:p w14:paraId="64F0CC74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vAlign w:val="center"/>
            <w:hideMark/>
          </w:tcPr>
          <w:p w14:paraId="04E066BF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FFFFFF"/>
            <w:vAlign w:val="center"/>
            <w:hideMark/>
          </w:tcPr>
          <w:p w14:paraId="2FD25061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Przed inwestycją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vAlign w:val="center"/>
            <w:hideMark/>
          </w:tcPr>
          <w:p w14:paraId="32626C69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 xml:space="preserve">Po </w:t>
            </w:r>
            <w:r w:rsidRPr="00EF40A8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br/>
              <w:t>inwestycji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vAlign w:val="center"/>
            <w:hideMark/>
          </w:tcPr>
          <w:p w14:paraId="04E5C374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Objęta inwestycją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vAlign w:val="center"/>
            <w:hideMark/>
          </w:tcPr>
          <w:p w14:paraId="7D87DB4E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Przed inwestycją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vAlign w:val="center"/>
            <w:hideMark/>
          </w:tcPr>
          <w:p w14:paraId="5FF538F1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 xml:space="preserve">Po </w:t>
            </w:r>
            <w:r w:rsidRPr="00EF40A8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br/>
              <w:t>inwestycji</w:t>
            </w:r>
          </w:p>
        </w:tc>
        <w:tc>
          <w:tcPr>
            <w:tcW w:w="0" w:type="auto"/>
            <w:vMerge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vAlign w:val="center"/>
            <w:hideMark/>
          </w:tcPr>
          <w:p w14:paraId="5D966E42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F10CBB7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</w:tr>
      <w:tr w:rsidR="00EF40A8" w:rsidRPr="00EF40A8" w14:paraId="1065D7B7" w14:textId="77777777" w:rsidTr="00B906B8">
        <w:trPr>
          <w:trHeight w:val="290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18" w:space="0" w:color="8EA9DB"/>
              <w:right w:val="single" w:sz="4" w:space="0" w:color="8EA9DB"/>
            </w:tcBorders>
            <w:shd w:val="clear" w:color="000000" w:fill="FFFFFF"/>
            <w:noWrap/>
            <w:vAlign w:val="center"/>
            <w:hideMark/>
          </w:tcPr>
          <w:p w14:paraId="065FFC2C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18" w:space="0" w:color="8EA9DB"/>
              <w:right w:val="single" w:sz="4" w:space="0" w:color="8EA9DB"/>
            </w:tcBorders>
            <w:shd w:val="clear" w:color="000000" w:fill="FFFFFF"/>
            <w:noWrap/>
            <w:vAlign w:val="center"/>
            <w:hideMark/>
          </w:tcPr>
          <w:p w14:paraId="2B59D750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18" w:space="0" w:color="8EA9DB"/>
              <w:right w:val="single" w:sz="4" w:space="0" w:color="8EA9DB"/>
            </w:tcBorders>
            <w:shd w:val="clear" w:color="000000" w:fill="FFFFFF"/>
            <w:noWrap/>
            <w:vAlign w:val="center"/>
            <w:hideMark/>
          </w:tcPr>
          <w:p w14:paraId="30A5DBCD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18" w:space="0" w:color="8EA9DB"/>
              <w:right w:val="single" w:sz="4" w:space="0" w:color="8EA9DB"/>
            </w:tcBorders>
            <w:shd w:val="clear" w:color="000000" w:fill="FFFFFF"/>
            <w:noWrap/>
            <w:vAlign w:val="center"/>
            <w:hideMark/>
          </w:tcPr>
          <w:p w14:paraId="65EE02BD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18" w:space="0" w:color="8EA9DB"/>
              <w:right w:val="single" w:sz="4" w:space="0" w:color="8EA9DB"/>
            </w:tcBorders>
            <w:shd w:val="clear" w:color="000000" w:fill="FFFFFF"/>
            <w:noWrap/>
            <w:vAlign w:val="center"/>
            <w:hideMark/>
          </w:tcPr>
          <w:p w14:paraId="76EC007F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18" w:space="0" w:color="8EA9DB"/>
              <w:right w:val="single" w:sz="4" w:space="0" w:color="8EA9DB"/>
            </w:tcBorders>
            <w:shd w:val="clear" w:color="000000" w:fill="FFFFFF"/>
            <w:noWrap/>
            <w:vAlign w:val="center"/>
            <w:hideMark/>
          </w:tcPr>
          <w:p w14:paraId="56DC014B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18" w:space="0" w:color="8EA9DB"/>
              <w:right w:val="single" w:sz="4" w:space="0" w:color="8EA9DB"/>
            </w:tcBorders>
            <w:shd w:val="clear" w:color="000000" w:fill="FFFFFF"/>
            <w:noWrap/>
            <w:vAlign w:val="center"/>
            <w:hideMark/>
          </w:tcPr>
          <w:p w14:paraId="512A8F82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18" w:space="0" w:color="8EA9DB"/>
              <w:right w:val="single" w:sz="4" w:space="0" w:color="8EA9DB"/>
            </w:tcBorders>
            <w:shd w:val="clear" w:color="000000" w:fill="FFFFFF"/>
            <w:noWrap/>
            <w:vAlign w:val="center"/>
            <w:hideMark/>
          </w:tcPr>
          <w:p w14:paraId="68D05254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18" w:space="0" w:color="8EA9DB"/>
              <w:right w:val="single" w:sz="4" w:space="0" w:color="8EA9DB"/>
            </w:tcBorders>
            <w:shd w:val="clear" w:color="000000" w:fill="FFFFFF"/>
            <w:noWrap/>
            <w:vAlign w:val="center"/>
            <w:hideMark/>
          </w:tcPr>
          <w:p w14:paraId="1AF35422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3EF5A3F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</w:tr>
      <w:tr w:rsidR="00EF40A8" w:rsidRPr="00EF40A8" w14:paraId="7DA7B710" w14:textId="77777777" w:rsidTr="00B906B8">
        <w:trPr>
          <w:trHeight w:val="290"/>
        </w:trPr>
        <w:tc>
          <w:tcPr>
            <w:tcW w:w="0" w:type="auto"/>
            <w:gridSpan w:val="9"/>
            <w:tcBorders>
              <w:top w:val="single" w:sz="18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D9D9D9"/>
            <w:noWrap/>
            <w:vAlign w:val="center"/>
            <w:hideMark/>
          </w:tcPr>
          <w:p w14:paraId="2E113D21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 xml:space="preserve">Zadanie nr 1 </w:t>
            </w:r>
            <w:r w:rsidRPr="00EF40A8">
              <w:rPr>
                <w:rFonts w:ascii="Lato" w:eastAsia="Times New Roman" w:hAnsi="Lato" w:cstheme="minorHAnsi"/>
                <w:b/>
                <w:bCs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Budowa ...</w:t>
            </w:r>
          </w:p>
        </w:tc>
        <w:tc>
          <w:tcPr>
            <w:tcW w:w="0" w:type="auto"/>
            <w:vAlign w:val="center"/>
            <w:hideMark/>
          </w:tcPr>
          <w:p w14:paraId="6662F6EC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</w:tr>
      <w:tr w:rsidR="00EF40A8" w:rsidRPr="00EF40A8" w14:paraId="25B9E9FB" w14:textId="77777777" w:rsidTr="00210F10">
        <w:trPr>
          <w:trHeight w:val="290"/>
        </w:trPr>
        <w:tc>
          <w:tcPr>
            <w:tcW w:w="0" w:type="auto"/>
            <w:gridSpan w:val="9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F2F2F2"/>
            <w:noWrap/>
            <w:vAlign w:val="center"/>
            <w:hideMark/>
          </w:tcPr>
          <w:p w14:paraId="2626E044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ISTNIEJĄCE KOMÓRKI ORGANIZACYJNE </w:t>
            </w:r>
          </w:p>
        </w:tc>
        <w:tc>
          <w:tcPr>
            <w:tcW w:w="0" w:type="auto"/>
            <w:vAlign w:val="center"/>
            <w:hideMark/>
          </w:tcPr>
          <w:p w14:paraId="3C76697E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</w:tr>
      <w:tr w:rsidR="00EF40A8" w:rsidRPr="00EF40A8" w14:paraId="3456F593" w14:textId="77777777" w:rsidTr="00210F10">
        <w:trPr>
          <w:trHeight w:val="490"/>
        </w:trPr>
        <w:tc>
          <w:tcPr>
            <w:tcW w:w="0" w:type="auto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center"/>
            <w:hideMark/>
          </w:tcPr>
          <w:p w14:paraId="6852088A" w14:textId="77777777" w:rsidR="00A01FE6" w:rsidRPr="00EF40A8" w:rsidRDefault="00A01FE6" w:rsidP="00A01FE6">
            <w:pPr>
              <w:spacing w:before="0" w:after="0" w:line="240" w:lineRule="auto"/>
              <w:jc w:val="right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vAlign w:val="bottom"/>
            <w:hideMark/>
          </w:tcPr>
          <w:p w14:paraId="2E1E857A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Oddział (nazwa oddziału/komórki organizacyjnej)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63F37003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0D1D0300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1 300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2D08DDA9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D6DCE4"/>
            <w:noWrap/>
            <w:vAlign w:val="bottom"/>
            <w:hideMark/>
          </w:tcPr>
          <w:p w14:paraId="482C5AE2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68A77CAC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7C66B3E3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D6DCE4"/>
            <w:noWrap/>
            <w:vAlign w:val="bottom"/>
            <w:hideMark/>
          </w:tcPr>
          <w:p w14:paraId="0B1010C4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5FE814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</w:tr>
      <w:tr w:rsidR="00EF40A8" w:rsidRPr="00EF40A8" w14:paraId="6C999225" w14:textId="77777777" w:rsidTr="00210F10">
        <w:trPr>
          <w:trHeight w:val="290"/>
        </w:trPr>
        <w:tc>
          <w:tcPr>
            <w:tcW w:w="0" w:type="auto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center"/>
            <w:hideMark/>
          </w:tcPr>
          <w:p w14:paraId="0717C5A0" w14:textId="77777777" w:rsidR="00A01FE6" w:rsidRPr="00EF40A8" w:rsidRDefault="00A01FE6" w:rsidP="00A01FE6">
            <w:pPr>
              <w:spacing w:before="0" w:after="0" w:line="240" w:lineRule="auto"/>
              <w:jc w:val="right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vAlign w:val="bottom"/>
            <w:hideMark/>
          </w:tcPr>
          <w:p w14:paraId="36053E9A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Pracownia (nazwa własna)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023F6B9F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561065C9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4E1DC49C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D6DCE4"/>
            <w:noWrap/>
            <w:vAlign w:val="bottom"/>
            <w:hideMark/>
          </w:tcPr>
          <w:p w14:paraId="670C776D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644E79DF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31A641B8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D6DCE4"/>
            <w:noWrap/>
            <w:vAlign w:val="bottom"/>
            <w:hideMark/>
          </w:tcPr>
          <w:p w14:paraId="5234044A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95598F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</w:tr>
      <w:tr w:rsidR="00EF40A8" w:rsidRPr="00EF40A8" w14:paraId="7C123F7E" w14:textId="77777777" w:rsidTr="00210F10">
        <w:trPr>
          <w:trHeight w:val="490"/>
        </w:trPr>
        <w:tc>
          <w:tcPr>
            <w:tcW w:w="0" w:type="auto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center"/>
            <w:hideMark/>
          </w:tcPr>
          <w:p w14:paraId="5A88956B" w14:textId="77777777" w:rsidR="00A01FE6" w:rsidRPr="00EF40A8" w:rsidRDefault="00A01FE6" w:rsidP="00A01FE6">
            <w:pPr>
              <w:spacing w:before="0" w:after="0" w:line="240" w:lineRule="auto"/>
              <w:jc w:val="right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vAlign w:val="bottom"/>
            <w:hideMark/>
          </w:tcPr>
          <w:p w14:paraId="44D90D00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Zakład (nazwa oddziału/komórki organizacyjnej)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55D49EC0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58DB1F37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6949574C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D6DCE4"/>
            <w:noWrap/>
            <w:vAlign w:val="bottom"/>
            <w:hideMark/>
          </w:tcPr>
          <w:p w14:paraId="3DA6E20A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463A74E5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4BA3582C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D6DCE4"/>
            <w:noWrap/>
            <w:vAlign w:val="bottom"/>
            <w:hideMark/>
          </w:tcPr>
          <w:p w14:paraId="547A67CD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ECF8D0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</w:tr>
      <w:tr w:rsidR="00EF40A8" w:rsidRPr="00EF40A8" w14:paraId="0E6577FA" w14:textId="77777777" w:rsidTr="00210F10">
        <w:trPr>
          <w:trHeight w:val="290"/>
        </w:trPr>
        <w:tc>
          <w:tcPr>
            <w:tcW w:w="0" w:type="auto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center"/>
            <w:hideMark/>
          </w:tcPr>
          <w:p w14:paraId="631AAF65" w14:textId="77777777" w:rsidR="00A01FE6" w:rsidRPr="00EF40A8" w:rsidRDefault="00A01FE6" w:rsidP="00A01FE6">
            <w:pPr>
              <w:spacing w:before="0" w:after="0" w:line="240" w:lineRule="auto"/>
              <w:jc w:val="right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vAlign w:val="bottom"/>
            <w:hideMark/>
          </w:tcPr>
          <w:p w14:paraId="11C7A1D1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 xml:space="preserve">np. Poradnia (nazwa własna)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32978686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7A1093F9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6909BABB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D6DCE4"/>
            <w:noWrap/>
            <w:vAlign w:val="bottom"/>
            <w:hideMark/>
          </w:tcPr>
          <w:p w14:paraId="354D7AC4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786B7B14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4E5DB237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D6DCE4"/>
            <w:noWrap/>
            <w:vAlign w:val="bottom"/>
            <w:hideMark/>
          </w:tcPr>
          <w:p w14:paraId="7B8ABCDF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7CAF80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</w:tr>
      <w:tr w:rsidR="00EF40A8" w:rsidRPr="00EF40A8" w14:paraId="3F97358B" w14:textId="77777777" w:rsidTr="00210F10">
        <w:trPr>
          <w:trHeight w:val="290"/>
        </w:trPr>
        <w:tc>
          <w:tcPr>
            <w:tcW w:w="0" w:type="auto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center"/>
            <w:hideMark/>
          </w:tcPr>
          <w:p w14:paraId="65B86751" w14:textId="77777777" w:rsidR="00A01FE6" w:rsidRPr="00EF40A8" w:rsidRDefault="00A01FE6" w:rsidP="00A01FE6">
            <w:pPr>
              <w:spacing w:before="0" w:after="0" w:line="240" w:lineRule="auto"/>
              <w:jc w:val="right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vAlign w:val="bottom"/>
            <w:hideMark/>
          </w:tcPr>
          <w:p w14:paraId="6E6082C9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Gabinet (nazwa własna)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07865C99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489B0B8F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7F174CB4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D6DCE4"/>
            <w:noWrap/>
            <w:vAlign w:val="bottom"/>
            <w:hideMark/>
          </w:tcPr>
          <w:p w14:paraId="3BE69AD7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18CEF0EA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55FD0D6F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D6DCE4"/>
            <w:noWrap/>
            <w:vAlign w:val="bottom"/>
            <w:hideMark/>
          </w:tcPr>
          <w:p w14:paraId="67F93FA7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0BCBD3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</w:tr>
      <w:tr w:rsidR="00EF40A8" w:rsidRPr="00EF40A8" w14:paraId="57B030CB" w14:textId="77777777" w:rsidTr="00210F10">
        <w:trPr>
          <w:trHeight w:val="490"/>
        </w:trPr>
        <w:tc>
          <w:tcPr>
            <w:tcW w:w="0" w:type="auto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center"/>
            <w:hideMark/>
          </w:tcPr>
          <w:p w14:paraId="26EDF1CF" w14:textId="77777777" w:rsidR="00A01FE6" w:rsidRPr="00EF40A8" w:rsidRDefault="00A01FE6" w:rsidP="00A01FE6">
            <w:pPr>
              <w:spacing w:before="0" w:after="0" w:line="240" w:lineRule="auto"/>
              <w:jc w:val="right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vAlign w:val="bottom"/>
            <w:hideMark/>
          </w:tcPr>
          <w:p w14:paraId="116263A6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Gabinet zabiegowy (nazwa oddziału/komórki organizacyjnej)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06959BCB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34866EF9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245C1116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D6DCE4"/>
            <w:noWrap/>
            <w:vAlign w:val="bottom"/>
            <w:hideMark/>
          </w:tcPr>
          <w:p w14:paraId="7B084F88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08E00CBF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1655A413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D6DCE4"/>
            <w:noWrap/>
            <w:vAlign w:val="bottom"/>
            <w:hideMark/>
          </w:tcPr>
          <w:p w14:paraId="6E843894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7B7123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</w:tr>
      <w:tr w:rsidR="00EF40A8" w:rsidRPr="00EF40A8" w14:paraId="56F0108A" w14:textId="77777777" w:rsidTr="00210F10">
        <w:trPr>
          <w:trHeight w:val="290"/>
        </w:trPr>
        <w:tc>
          <w:tcPr>
            <w:tcW w:w="0" w:type="auto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center"/>
            <w:hideMark/>
          </w:tcPr>
          <w:p w14:paraId="1D4CB6DD" w14:textId="77777777" w:rsidR="00A01FE6" w:rsidRPr="00EF40A8" w:rsidRDefault="00A01FE6" w:rsidP="00A01FE6">
            <w:pPr>
              <w:spacing w:before="0" w:after="0" w:line="240" w:lineRule="auto"/>
              <w:jc w:val="right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vAlign w:val="bottom"/>
            <w:hideMark/>
          </w:tcPr>
          <w:p w14:paraId="230FEAF8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Apteka szpitalna (nazwa własna)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34B5E5CA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413D4AFA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6772356E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D6DCE4"/>
            <w:noWrap/>
            <w:vAlign w:val="bottom"/>
            <w:hideMark/>
          </w:tcPr>
          <w:p w14:paraId="2378AA49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67296685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3A4ED867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D6DCE4"/>
            <w:noWrap/>
            <w:vAlign w:val="bottom"/>
            <w:hideMark/>
          </w:tcPr>
          <w:p w14:paraId="7DD0CA52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EEA300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</w:tr>
      <w:tr w:rsidR="00EF40A8" w:rsidRPr="00EF40A8" w14:paraId="7E0946FC" w14:textId="77777777" w:rsidTr="00210F10">
        <w:trPr>
          <w:trHeight w:val="290"/>
        </w:trPr>
        <w:tc>
          <w:tcPr>
            <w:tcW w:w="0" w:type="auto"/>
            <w:gridSpan w:val="9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F2F2F2"/>
            <w:noWrap/>
            <w:vAlign w:val="center"/>
            <w:hideMark/>
          </w:tcPr>
          <w:p w14:paraId="52B75A4B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NOWO UTWORZONE KOMÓRKI ORGANIZACYJNE</w:t>
            </w:r>
          </w:p>
        </w:tc>
        <w:tc>
          <w:tcPr>
            <w:tcW w:w="0" w:type="auto"/>
            <w:vAlign w:val="center"/>
            <w:hideMark/>
          </w:tcPr>
          <w:p w14:paraId="5F0FD91E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</w:tr>
      <w:tr w:rsidR="00EF40A8" w:rsidRPr="00EF40A8" w14:paraId="5149BF10" w14:textId="77777777" w:rsidTr="00557705">
        <w:trPr>
          <w:trHeight w:val="490"/>
        </w:trPr>
        <w:tc>
          <w:tcPr>
            <w:tcW w:w="0" w:type="auto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center"/>
            <w:hideMark/>
          </w:tcPr>
          <w:p w14:paraId="44F531C0" w14:textId="77777777" w:rsidR="00A01FE6" w:rsidRPr="00EF40A8" w:rsidRDefault="00A01FE6" w:rsidP="00A01FE6">
            <w:pPr>
              <w:spacing w:before="0" w:after="0" w:line="240" w:lineRule="auto"/>
              <w:jc w:val="right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vAlign w:val="bottom"/>
            <w:hideMark/>
          </w:tcPr>
          <w:p w14:paraId="0D826480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Oddział (nazwa oddziału/komórki organizacyjnej)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  <w:tl2br w:val="single" w:sz="4" w:space="0" w:color="8EA9DB"/>
              <w:tr2bl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5E563C7E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  <w:tl2br w:val="single" w:sz="4" w:space="0" w:color="8EA9DB"/>
              <w:tr2bl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2D5B9E3E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2ED27CA7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D6DCE4"/>
            <w:noWrap/>
            <w:vAlign w:val="bottom"/>
            <w:hideMark/>
          </w:tcPr>
          <w:p w14:paraId="5C04DB1F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415726E7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477C424F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D6DCE4"/>
            <w:noWrap/>
            <w:vAlign w:val="bottom"/>
            <w:hideMark/>
          </w:tcPr>
          <w:p w14:paraId="0508BB1A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FE8539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</w:tr>
      <w:tr w:rsidR="00EF40A8" w:rsidRPr="00EF40A8" w14:paraId="7C9B388A" w14:textId="77777777" w:rsidTr="00557705">
        <w:trPr>
          <w:trHeight w:val="490"/>
        </w:trPr>
        <w:tc>
          <w:tcPr>
            <w:tcW w:w="0" w:type="auto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center"/>
            <w:hideMark/>
          </w:tcPr>
          <w:p w14:paraId="15339D1C" w14:textId="77777777" w:rsidR="00A01FE6" w:rsidRPr="00EF40A8" w:rsidRDefault="00A01FE6" w:rsidP="00A01FE6">
            <w:pPr>
              <w:spacing w:before="0" w:after="0" w:line="240" w:lineRule="auto"/>
              <w:jc w:val="right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vAlign w:val="bottom"/>
            <w:hideMark/>
          </w:tcPr>
          <w:p w14:paraId="781EFBE8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Klinika (nazwa oddziału/komórki organizacyjnej)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  <w:tl2br w:val="single" w:sz="4" w:space="0" w:color="8EA9DB"/>
              <w:tr2bl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57B2F116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  <w:tl2br w:val="single" w:sz="4" w:space="0" w:color="8EA9DB"/>
              <w:tr2bl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06D7B1F0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1BD1E89B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D6DCE4"/>
            <w:noWrap/>
            <w:vAlign w:val="bottom"/>
            <w:hideMark/>
          </w:tcPr>
          <w:p w14:paraId="5ED5406C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36155F54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6CF6E929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D6DCE4"/>
            <w:noWrap/>
            <w:vAlign w:val="bottom"/>
            <w:hideMark/>
          </w:tcPr>
          <w:p w14:paraId="575BCD51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E08D57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</w:tr>
      <w:tr w:rsidR="00EF40A8" w:rsidRPr="00EF40A8" w14:paraId="7C666271" w14:textId="77777777" w:rsidTr="0055770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center"/>
            <w:hideMark/>
          </w:tcPr>
          <w:p w14:paraId="69D502BD" w14:textId="77777777" w:rsidR="00A01FE6" w:rsidRPr="00EF40A8" w:rsidRDefault="00A01FE6" w:rsidP="00A01FE6">
            <w:pPr>
              <w:spacing w:before="0" w:after="0" w:line="240" w:lineRule="auto"/>
              <w:jc w:val="right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vAlign w:val="bottom"/>
            <w:hideMark/>
          </w:tcPr>
          <w:p w14:paraId="2BD6E933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Diagnostyka (nazwa własna)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  <w:tl2br w:val="single" w:sz="4" w:space="0" w:color="8EA9DB"/>
              <w:tr2bl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6EBD0983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  <w:tl2br w:val="single" w:sz="4" w:space="0" w:color="8EA9DB"/>
              <w:tr2bl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6522EB70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07AF037A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D6DCE4"/>
            <w:noWrap/>
            <w:vAlign w:val="bottom"/>
            <w:hideMark/>
          </w:tcPr>
          <w:p w14:paraId="6025265A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0C3D2C08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21CEE083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D6DCE4"/>
            <w:noWrap/>
            <w:vAlign w:val="bottom"/>
            <w:hideMark/>
          </w:tcPr>
          <w:p w14:paraId="1887BE82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A44E8E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</w:tr>
      <w:tr w:rsidR="00EF40A8" w:rsidRPr="00EF40A8" w14:paraId="7689FAF6" w14:textId="77777777" w:rsidTr="00557705">
        <w:trPr>
          <w:trHeight w:val="490"/>
        </w:trPr>
        <w:tc>
          <w:tcPr>
            <w:tcW w:w="0" w:type="auto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center"/>
            <w:hideMark/>
          </w:tcPr>
          <w:p w14:paraId="7EDB867A" w14:textId="77777777" w:rsidR="00A01FE6" w:rsidRPr="00EF40A8" w:rsidRDefault="00A01FE6" w:rsidP="00A01FE6">
            <w:pPr>
              <w:spacing w:before="0" w:after="0" w:line="240" w:lineRule="auto"/>
              <w:jc w:val="right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vAlign w:val="bottom"/>
            <w:hideMark/>
          </w:tcPr>
          <w:p w14:paraId="46C2F938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Parking wielopoziomowy/podziemny (należy wskazać liczbę miejsc postojowych)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  <w:tl2br w:val="single" w:sz="4" w:space="0" w:color="8EA9DB"/>
              <w:tr2bl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40DFBFC5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  <w:tl2br w:val="single" w:sz="4" w:space="0" w:color="8EA9DB"/>
              <w:tr2bl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62CCCE04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66086D68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D6DCE4"/>
            <w:noWrap/>
            <w:vAlign w:val="bottom"/>
            <w:hideMark/>
          </w:tcPr>
          <w:p w14:paraId="6C5A1595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56FAD70F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701943DF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D6DCE4"/>
            <w:noWrap/>
            <w:vAlign w:val="bottom"/>
            <w:hideMark/>
          </w:tcPr>
          <w:p w14:paraId="144DB1A8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A54663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</w:tr>
      <w:tr w:rsidR="00EF40A8" w:rsidRPr="00EF40A8" w14:paraId="4957F235" w14:textId="77777777" w:rsidTr="00210F10">
        <w:trPr>
          <w:trHeight w:val="290"/>
        </w:trPr>
        <w:tc>
          <w:tcPr>
            <w:tcW w:w="0" w:type="auto"/>
            <w:gridSpan w:val="9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F2F2F2"/>
            <w:noWrap/>
            <w:vAlign w:val="center"/>
            <w:hideMark/>
          </w:tcPr>
          <w:p w14:paraId="266D95A5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BUDOWLE POMOCNICZE</w:t>
            </w:r>
          </w:p>
        </w:tc>
        <w:tc>
          <w:tcPr>
            <w:tcW w:w="0" w:type="auto"/>
            <w:vAlign w:val="center"/>
            <w:hideMark/>
          </w:tcPr>
          <w:p w14:paraId="5512B288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</w:tr>
      <w:tr w:rsidR="00EF40A8" w:rsidRPr="00EF40A8" w14:paraId="0D02AB26" w14:textId="77777777" w:rsidTr="00210F10">
        <w:trPr>
          <w:trHeight w:val="370"/>
        </w:trPr>
        <w:tc>
          <w:tcPr>
            <w:tcW w:w="0" w:type="auto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center"/>
            <w:hideMark/>
          </w:tcPr>
          <w:p w14:paraId="4DF3BD2F" w14:textId="77777777" w:rsidR="00A01FE6" w:rsidRPr="00EF40A8" w:rsidRDefault="00A01FE6" w:rsidP="00A01FE6">
            <w:pPr>
              <w:spacing w:before="0" w:after="0" w:line="240" w:lineRule="auto"/>
              <w:jc w:val="right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0" w:type="auto"/>
            <w:gridSpan w:val="7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vAlign w:val="center"/>
            <w:hideMark/>
          </w:tcPr>
          <w:p w14:paraId="1AAD9D6D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 xml:space="preserve">np. Budynek sprężarkowni … m², wiata na odpady… m², stacja transformatorowa … m²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117D20EA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645AF9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</w:tr>
      <w:tr w:rsidR="00EF40A8" w:rsidRPr="00EF40A8" w14:paraId="046644BF" w14:textId="77777777" w:rsidTr="00210F1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center"/>
            <w:hideMark/>
          </w:tcPr>
          <w:p w14:paraId="3A6C761F" w14:textId="77777777" w:rsidR="00A01FE6" w:rsidRPr="00EF40A8" w:rsidRDefault="00A01FE6" w:rsidP="00A01FE6">
            <w:pPr>
              <w:spacing w:before="0" w:after="0" w:line="240" w:lineRule="auto"/>
              <w:jc w:val="right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vAlign w:val="center"/>
            <w:hideMark/>
          </w:tcPr>
          <w:p w14:paraId="6DFC4845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Zagospodarowanie terenu – drogi wewnętrzne … m</w:t>
            </w: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vertAlign w:val="superscript"/>
                <w:lang w:eastAsia="pl-PL"/>
              </w:rPr>
              <w:t>2</w:t>
            </w: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, chodniki … m</w:t>
            </w: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vertAlign w:val="superscript"/>
                <w:lang w:eastAsia="pl-PL"/>
              </w:rPr>
              <w:t>2</w:t>
            </w: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, powierzchnie zielone .. m</w:t>
            </w: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vertAlign w:val="superscript"/>
                <w:lang w:eastAsia="pl-PL"/>
              </w:rPr>
              <w:t>2</w:t>
            </w: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, miejsca postojowe (parking o powierzchni ... m² z ….. miejscami parkingowymi)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026D6413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A4DAAF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</w:tr>
      <w:tr w:rsidR="00EF40A8" w:rsidRPr="00EF40A8" w14:paraId="27008D2A" w14:textId="77777777" w:rsidTr="00557705">
        <w:trPr>
          <w:trHeight w:val="290"/>
        </w:trPr>
        <w:tc>
          <w:tcPr>
            <w:tcW w:w="0" w:type="auto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F2F2F2"/>
            <w:noWrap/>
            <w:vAlign w:val="center"/>
            <w:hideMark/>
          </w:tcPr>
          <w:p w14:paraId="6267FD58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RAZEM Zadanie nr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2F2F2"/>
            <w:noWrap/>
            <w:vAlign w:val="bottom"/>
            <w:hideMark/>
          </w:tcPr>
          <w:p w14:paraId="4A6F0E62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b/>
                <w:bCs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2 300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2F2F2"/>
            <w:noWrap/>
            <w:vAlign w:val="bottom"/>
            <w:hideMark/>
          </w:tcPr>
          <w:p w14:paraId="21879148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b/>
                <w:bCs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8 050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D6DCE4"/>
            <w:noWrap/>
            <w:vAlign w:val="bottom"/>
            <w:hideMark/>
          </w:tcPr>
          <w:p w14:paraId="68DD3C2A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b/>
                <w:bCs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6 550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2F2F2"/>
            <w:noWrap/>
            <w:vAlign w:val="bottom"/>
            <w:hideMark/>
          </w:tcPr>
          <w:p w14:paraId="0A59FC44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b/>
                <w:bCs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2F2F2"/>
            <w:noWrap/>
            <w:vAlign w:val="center"/>
            <w:hideMark/>
          </w:tcPr>
          <w:p w14:paraId="392F6A7C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D6DCE4"/>
            <w:noWrap/>
            <w:vAlign w:val="center"/>
            <w:hideMark/>
          </w:tcPr>
          <w:p w14:paraId="6B14F036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50274E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</w:tr>
      <w:tr w:rsidR="00EF40A8" w:rsidRPr="00EF40A8" w14:paraId="35A3A134" w14:textId="77777777" w:rsidTr="00210F10">
        <w:trPr>
          <w:trHeight w:val="290"/>
        </w:trPr>
        <w:tc>
          <w:tcPr>
            <w:tcW w:w="0" w:type="auto"/>
            <w:gridSpan w:val="9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D9D9D9"/>
            <w:noWrap/>
            <w:vAlign w:val="center"/>
            <w:hideMark/>
          </w:tcPr>
          <w:p w14:paraId="5B345614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 xml:space="preserve">Zadanie nr 2 </w:t>
            </w:r>
            <w:r w:rsidRPr="00EF40A8">
              <w:rPr>
                <w:rFonts w:ascii="Lato" w:eastAsia="Times New Roman" w:hAnsi="Lato" w:cstheme="minorHAnsi"/>
                <w:b/>
                <w:bCs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Przebudowa ...</w:t>
            </w:r>
          </w:p>
        </w:tc>
        <w:tc>
          <w:tcPr>
            <w:tcW w:w="0" w:type="auto"/>
            <w:vAlign w:val="center"/>
            <w:hideMark/>
          </w:tcPr>
          <w:p w14:paraId="01D72499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</w:tr>
      <w:tr w:rsidR="00EF40A8" w:rsidRPr="00EF40A8" w14:paraId="50A3EF75" w14:textId="77777777" w:rsidTr="00210F10">
        <w:trPr>
          <w:trHeight w:val="290"/>
        </w:trPr>
        <w:tc>
          <w:tcPr>
            <w:tcW w:w="0" w:type="auto"/>
            <w:gridSpan w:val="9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F2F2F2"/>
            <w:noWrap/>
            <w:vAlign w:val="center"/>
            <w:hideMark/>
          </w:tcPr>
          <w:p w14:paraId="616C1465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ISTNIEJĄCE KOMÓRKI ORGANIZACYJNE </w:t>
            </w:r>
          </w:p>
        </w:tc>
        <w:tc>
          <w:tcPr>
            <w:tcW w:w="0" w:type="auto"/>
            <w:vAlign w:val="center"/>
            <w:hideMark/>
          </w:tcPr>
          <w:p w14:paraId="0A5742A2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</w:tr>
      <w:tr w:rsidR="00EF40A8" w:rsidRPr="00EF40A8" w14:paraId="392B1C92" w14:textId="77777777" w:rsidTr="00210F10">
        <w:trPr>
          <w:trHeight w:val="490"/>
        </w:trPr>
        <w:tc>
          <w:tcPr>
            <w:tcW w:w="0" w:type="auto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center"/>
            <w:hideMark/>
          </w:tcPr>
          <w:p w14:paraId="3C263498" w14:textId="77777777" w:rsidR="00A01FE6" w:rsidRPr="00EF40A8" w:rsidRDefault="00A01FE6" w:rsidP="00A01FE6">
            <w:pPr>
              <w:spacing w:before="0" w:after="0" w:line="240" w:lineRule="auto"/>
              <w:jc w:val="right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vAlign w:val="bottom"/>
            <w:hideMark/>
          </w:tcPr>
          <w:p w14:paraId="20BC83F0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Oddział (nazwa oddziału/komórki organizacyjnej)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7B1E440F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5325E44A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1 300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6FB3DA00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D6DCE4"/>
            <w:noWrap/>
            <w:vAlign w:val="bottom"/>
            <w:hideMark/>
          </w:tcPr>
          <w:p w14:paraId="61BF1A26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7B5B1039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6F8A548A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D6DCE4"/>
            <w:noWrap/>
            <w:vAlign w:val="bottom"/>
            <w:hideMark/>
          </w:tcPr>
          <w:p w14:paraId="28DA1976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0F89ED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</w:tr>
      <w:tr w:rsidR="00EF40A8" w:rsidRPr="00EF40A8" w14:paraId="596E7012" w14:textId="77777777" w:rsidTr="00210F10">
        <w:trPr>
          <w:trHeight w:val="290"/>
        </w:trPr>
        <w:tc>
          <w:tcPr>
            <w:tcW w:w="0" w:type="auto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center"/>
            <w:hideMark/>
          </w:tcPr>
          <w:p w14:paraId="45F3CDDA" w14:textId="77777777" w:rsidR="00A01FE6" w:rsidRPr="00EF40A8" w:rsidRDefault="00A01FE6" w:rsidP="00A01FE6">
            <w:pPr>
              <w:spacing w:before="0" w:after="0" w:line="240" w:lineRule="auto"/>
              <w:jc w:val="right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vAlign w:val="bottom"/>
            <w:hideMark/>
          </w:tcPr>
          <w:p w14:paraId="352D029B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Pracownia (nazwa własna)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1AC9C90E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4A32E245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1D1F5626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D6DCE4"/>
            <w:noWrap/>
            <w:vAlign w:val="bottom"/>
            <w:hideMark/>
          </w:tcPr>
          <w:p w14:paraId="5638A48E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560DB0A1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663DF08B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D6DCE4"/>
            <w:noWrap/>
            <w:vAlign w:val="bottom"/>
            <w:hideMark/>
          </w:tcPr>
          <w:p w14:paraId="7141FF73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F1E1C1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</w:tr>
      <w:tr w:rsidR="00EF40A8" w:rsidRPr="00EF40A8" w14:paraId="15B4F8FC" w14:textId="77777777" w:rsidTr="00210F10">
        <w:trPr>
          <w:trHeight w:val="490"/>
        </w:trPr>
        <w:tc>
          <w:tcPr>
            <w:tcW w:w="0" w:type="auto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center"/>
            <w:hideMark/>
          </w:tcPr>
          <w:p w14:paraId="7CCE3CE6" w14:textId="77777777" w:rsidR="00A01FE6" w:rsidRPr="00EF40A8" w:rsidRDefault="00A01FE6" w:rsidP="00A01FE6">
            <w:pPr>
              <w:spacing w:before="0" w:after="0" w:line="240" w:lineRule="auto"/>
              <w:jc w:val="right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vAlign w:val="bottom"/>
            <w:hideMark/>
          </w:tcPr>
          <w:p w14:paraId="0F034602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Zakład (nazwa oddziału/komórki organizacyjnej)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0BA17759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4C6C42C9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704AEE5C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D6DCE4"/>
            <w:noWrap/>
            <w:vAlign w:val="bottom"/>
            <w:hideMark/>
          </w:tcPr>
          <w:p w14:paraId="05A73B5B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7B9CD651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4AD6CD79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D6DCE4"/>
            <w:noWrap/>
            <w:vAlign w:val="bottom"/>
            <w:hideMark/>
          </w:tcPr>
          <w:p w14:paraId="2D95721A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470C70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</w:tr>
      <w:tr w:rsidR="00EF40A8" w:rsidRPr="00EF40A8" w14:paraId="52C57D3B" w14:textId="77777777" w:rsidTr="00210F10">
        <w:trPr>
          <w:trHeight w:val="290"/>
        </w:trPr>
        <w:tc>
          <w:tcPr>
            <w:tcW w:w="0" w:type="auto"/>
            <w:gridSpan w:val="9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F2F2F2"/>
            <w:noWrap/>
            <w:vAlign w:val="center"/>
            <w:hideMark/>
          </w:tcPr>
          <w:p w14:paraId="5AC09C49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NOWO UTWORZONE KOMÓRKI ORGANIZACYJNE</w:t>
            </w:r>
          </w:p>
        </w:tc>
        <w:tc>
          <w:tcPr>
            <w:tcW w:w="0" w:type="auto"/>
            <w:vAlign w:val="center"/>
            <w:hideMark/>
          </w:tcPr>
          <w:p w14:paraId="2A3873F6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</w:tr>
      <w:tr w:rsidR="00EF40A8" w:rsidRPr="00EF40A8" w14:paraId="6E1A4EE2" w14:textId="77777777" w:rsidTr="0055770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center"/>
            <w:hideMark/>
          </w:tcPr>
          <w:p w14:paraId="7D622A9B" w14:textId="77777777" w:rsidR="00A01FE6" w:rsidRPr="00EF40A8" w:rsidRDefault="00A01FE6" w:rsidP="00A01FE6">
            <w:pPr>
              <w:spacing w:before="0" w:after="0" w:line="240" w:lineRule="auto"/>
              <w:jc w:val="right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3A0964E9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 xml:space="preserve">np. Poradnia (nazwa własna)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  <w:tl2br w:val="single" w:sz="4" w:space="0" w:color="8EA9DB"/>
              <w:tr2bl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15710801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  <w:tl2br w:val="single" w:sz="4" w:space="0" w:color="8EA9DB"/>
              <w:tr2bl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2C4CBB2C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16B5524A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D6DCE4"/>
            <w:noWrap/>
            <w:vAlign w:val="bottom"/>
            <w:hideMark/>
          </w:tcPr>
          <w:p w14:paraId="4522A96A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5DCA1AC0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2D713063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D6DCE4"/>
            <w:noWrap/>
            <w:vAlign w:val="bottom"/>
            <w:hideMark/>
          </w:tcPr>
          <w:p w14:paraId="6A5A0A5F" w14:textId="5A92943C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B4CD87F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</w:tr>
      <w:tr w:rsidR="00EF40A8" w:rsidRPr="00EF40A8" w14:paraId="51483C2A" w14:textId="77777777" w:rsidTr="0055770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center"/>
            <w:hideMark/>
          </w:tcPr>
          <w:p w14:paraId="025130A3" w14:textId="77777777" w:rsidR="00A01FE6" w:rsidRPr="00EF40A8" w:rsidRDefault="00A01FE6" w:rsidP="00A01FE6">
            <w:pPr>
              <w:spacing w:before="0" w:after="0" w:line="240" w:lineRule="auto"/>
              <w:jc w:val="right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7FC38C7E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Gabinet (nazwa własna)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  <w:tl2br w:val="single" w:sz="4" w:space="0" w:color="8EA9DB"/>
              <w:tr2bl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0BF1AF39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  <w:tl2br w:val="single" w:sz="4" w:space="0" w:color="8EA9DB"/>
              <w:tr2bl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51DBC20C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76B023DE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D6DCE4"/>
            <w:noWrap/>
            <w:vAlign w:val="bottom"/>
            <w:hideMark/>
          </w:tcPr>
          <w:p w14:paraId="5E5CEFDC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2E6AC0A3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506CEE67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D6DCE4"/>
            <w:noWrap/>
            <w:vAlign w:val="bottom"/>
            <w:hideMark/>
          </w:tcPr>
          <w:p w14:paraId="7E02C04D" w14:textId="444DA06E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A9856D6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</w:tr>
      <w:tr w:rsidR="00EF40A8" w:rsidRPr="00EF40A8" w14:paraId="1A203056" w14:textId="77777777" w:rsidTr="00557705">
        <w:trPr>
          <w:trHeight w:val="290"/>
        </w:trPr>
        <w:tc>
          <w:tcPr>
            <w:tcW w:w="0" w:type="auto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F2F2F2"/>
            <w:noWrap/>
            <w:vAlign w:val="center"/>
            <w:hideMark/>
          </w:tcPr>
          <w:p w14:paraId="5B38EABA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RAZEM Zadanie nr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2F2F2"/>
            <w:noWrap/>
            <w:vAlign w:val="bottom"/>
            <w:hideMark/>
          </w:tcPr>
          <w:p w14:paraId="3191C8BF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b/>
                <w:bCs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1 650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2F2F2"/>
            <w:noWrap/>
            <w:vAlign w:val="bottom"/>
            <w:hideMark/>
          </w:tcPr>
          <w:p w14:paraId="40CF25CC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b/>
                <w:bCs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5 600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2F2F2"/>
            <w:noWrap/>
            <w:vAlign w:val="bottom"/>
            <w:hideMark/>
          </w:tcPr>
          <w:p w14:paraId="65E9D7DA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b/>
                <w:bCs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4 300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2F2F2"/>
            <w:noWrap/>
            <w:vAlign w:val="bottom"/>
            <w:hideMark/>
          </w:tcPr>
          <w:p w14:paraId="570AB0BE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b/>
                <w:bCs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2F2F2"/>
            <w:noWrap/>
            <w:vAlign w:val="center"/>
            <w:hideMark/>
          </w:tcPr>
          <w:p w14:paraId="502B4E1A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np. 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2F2F2"/>
            <w:noWrap/>
            <w:vAlign w:val="center"/>
            <w:hideMark/>
          </w:tcPr>
          <w:p w14:paraId="2860168F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4E40FF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</w:tr>
      <w:tr w:rsidR="00EF40A8" w:rsidRPr="00EF40A8" w14:paraId="1D59B700" w14:textId="77777777" w:rsidTr="00210F10">
        <w:trPr>
          <w:trHeight w:val="290"/>
        </w:trPr>
        <w:tc>
          <w:tcPr>
            <w:tcW w:w="0" w:type="auto"/>
            <w:gridSpan w:val="9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F2F2F2"/>
            <w:noWrap/>
            <w:vAlign w:val="center"/>
            <w:hideMark/>
          </w:tcPr>
          <w:p w14:paraId="5FEB0179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 xml:space="preserve">Zadanie nr 3 </w:t>
            </w:r>
            <w:r w:rsidRPr="00EF40A8">
              <w:rPr>
                <w:rFonts w:ascii="Lato" w:eastAsia="Times New Roman" w:hAnsi="Lato" w:cstheme="minorHAnsi"/>
                <w:b/>
                <w:bCs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Doposażenie komórek organizacyjnych</w:t>
            </w:r>
            <w:r w:rsidRPr="00EF40A8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 xml:space="preserve"> </w:t>
            </w:r>
            <w:r w:rsidRPr="00EF40A8">
              <w:rPr>
                <w:rFonts w:ascii="Lato" w:eastAsia="Times New Roman" w:hAnsi="Lato" w:cstheme="minorHAnsi"/>
                <w:color w:val="2F5496" w:themeColor="accent1" w:themeShade="BF"/>
                <w:sz w:val="18"/>
                <w:szCs w:val="18"/>
                <w:lang w:eastAsia="pl-PL"/>
              </w:rPr>
              <w:t>(</w:t>
            </w: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bez prac budowlanych</w:t>
            </w:r>
            <w:r w:rsidRPr="00EF40A8">
              <w:rPr>
                <w:rFonts w:ascii="Lato" w:eastAsia="Times New Roman" w:hAnsi="Lato" w:cstheme="minorHAnsi"/>
                <w:color w:val="2F5496" w:themeColor="accent1" w:themeShade="BF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5A45B91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</w:tr>
      <w:tr w:rsidR="00EF40A8" w:rsidRPr="00EF40A8" w14:paraId="3FFA01E6" w14:textId="77777777" w:rsidTr="00210F10">
        <w:trPr>
          <w:trHeight w:val="290"/>
        </w:trPr>
        <w:tc>
          <w:tcPr>
            <w:tcW w:w="0" w:type="auto"/>
            <w:gridSpan w:val="9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F2F2F2"/>
            <w:noWrap/>
            <w:vAlign w:val="center"/>
            <w:hideMark/>
          </w:tcPr>
          <w:p w14:paraId="15CE2F01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ISTNIEJĄCE KOMÓRKI ORGANIZACYJNE </w:t>
            </w:r>
          </w:p>
        </w:tc>
        <w:tc>
          <w:tcPr>
            <w:tcW w:w="0" w:type="auto"/>
            <w:vAlign w:val="center"/>
            <w:hideMark/>
          </w:tcPr>
          <w:p w14:paraId="21EDEF17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</w:tr>
      <w:tr w:rsidR="00EF40A8" w:rsidRPr="00EF40A8" w14:paraId="7D56D7C4" w14:textId="77777777" w:rsidTr="00210F10">
        <w:trPr>
          <w:trHeight w:val="490"/>
        </w:trPr>
        <w:tc>
          <w:tcPr>
            <w:tcW w:w="0" w:type="auto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center"/>
            <w:hideMark/>
          </w:tcPr>
          <w:p w14:paraId="7527A566" w14:textId="77777777" w:rsidR="00A01FE6" w:rsidRPr="00EF40A8" w:rsidRDefault="00A01FE6" w:rsidP="00A01FE6">
            <w:pPr>
              <w:spacing w:before="0" w:after="0" w:line="240" w:lineRule="auto"/>
              <w:jc w:val="right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vAlign w:val="bottom"/>
            <w:hideMark/>
          </w:tcPr>
          <w:p w14:paraId="0D0139E3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Oddział (nazwa oddziału/komórki organizacyjnej)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03166873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0DB1B2FC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1 300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752C31A8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1 300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D6DCE4"/>
            <w:noWrap/>
            <w:vAlign w:val="bottom"/>
            <w:hideMark/>
          </w:tcPr>
          <w:p w14:paraId="3B79EF25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4FD834AF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3469FA09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D6DCE4"/>
            <w:noWrap/>
            <w:vAlign w:val="bottom"/>
            <w:hideMark/>
          </w:tcPr>
          <w:p w14:paraId="60AA0AA7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678B45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</w:tr>
      <w:tr w:rsidR="00EF40A8" w:rsidRPr="00EF40A8" w14:paraId="27E31A27" w14:textId="77777777" w:rsidTr="00210F10">
        <w:trPr>
          <w:trHeight w:val="290"/>
        </w:trPr>
        <w:tc>
          <w:tcPr>
            <w:tcW w:w="0" w:type="auto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center"/>
            <w:hideMark/>
          </w:tcPr>
          <w:p w14:paraId="07A0643B" w14:textId="77777777" w:rsidR="00A01FE6" w:rsidRPr="00EF40A8" w:rsidRDefault="00A01FE6" w:rsidP="00A01FE6">
            <w:pPr>
              <w:spacing w:before="0" w:after="0" w:line="240" w:lineRule="auto"/>
              <w:jc w:val="right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vAlign w:val="bottom"/>
            <w:hideMark/>
          </w:tcPr>
          <w:p w14:paraId="2F31DFCF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Pracownia (nazwa własna)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2763E0C4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3DB28D81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05EB6097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D6DCE4"/>
            <w:noWrap/>
            <w:vAlign w:val="bottom"/>
            <w:hideMark/>
          </w:tcPr>
          <w:p w14:paraId="31E52259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3E639197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0CD51EDB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D6DCE4"/>
            <w:noWrap/>
            <w:vAlign w:val="bottom"/>
            <w:hideMark/>
          </w:tcPr>
          <w:p w14:paraId="670D7898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D85289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</w:tr>
      <w:tr w:rsidR="00EF40A8" w:rsidRPr="00EF40A8" w14:paraId="30ABAC1F" w14:textId="77777777" w:rsidTr="00210F10">
        <w:trPr>
          <w:trHeight w:val="490"/>
        </w:trPr>
        <w:tc>
          <w:tcPr>
            <w:tcW w:w="0" w:type="auto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center"/>
            <w:hideMark/>
          </w:tcPr>
          <w:p w14:paraId="4E6F0F7A" w14:textId="77777777" w:rsidR="00A01FE6" w:rsidRPr="00EF40A8" w:rsidRDefault="00A01FE6" w:rsidP="00A01FE6">
            <w:pPr>
              <w:spacing w:before="0" w:after="0" w:line="240" w:lineRule="auto"/>
              <w:jc w:val="right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vAlign w:val="bottom"/>
            <w:hideMark/>
          </w:tcPr>
          <w:p w14:paraId="15B195D6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Zakład (nazwa oddziału/komórki organizacyjnej)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58CDF667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7072A814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79A6FF39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D6DCE4"/>
            <w:noWrap/>
            <w:vAlign w:val="bottom"/>
            <w:hideMark/>
          </w:tcPr>
          <w:p w14:paraId="169A2692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32C66211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FFFFF"/>
            <w:noWrap/>
            <w:vAlign w:val="bottom"/>
            <w:hideMark/>
          </w:tcPr>
          <w:p w14:paraId="7FACF466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D6DCE4"/>
            <w:noWrap/>
            <w:vAlign w:val="bottom"/>
            <w:hideMark/>
          </w:tcPr>
          <w:p w14:paraId="2928DF2C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06670A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</w:tr>
      <w:tr w:rsidR="00EF40A8" w:rsidRPr="00EF40A8" w14:paraId="258D8540" w14:textId="77777777" w:rsidTr="00557705">
        <w:trPr>
          <w:trHeight w:val="290"/>
        </w:trPr>
        <w:tc>
          <w:tcPr>
            <w:tcW w:w="0" w:type="auto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F2F2F2"/>
            <w:noWrap/>
            <w:vAlign w:val="center"/>
            <w:hideMark/>
          </w:tcPr>
          <w:p w14:paraId="44F6F1A9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RAZEM Zadanie nr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2F2F2"/>
            <w:noWrap/>
            <w:vAlign w:val="bottom"/>
            <w:hideMark/>
          </w:tcPr>
          <w:p w14:paraId="50A1B669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b/>
                <w:bCs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1 650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2F2F2"/>
            <w:noWrap/>
            <w:vAlign w:val="bottom"/>
            <w:hideMark/>
          </w:tcPr>
          <w:p w14:paraId="66DFC810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b/>
                <w:bCs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1 650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2F2F2"/>
            <w:noWrap/>
            <w:vAlign w:val="bottom"/>
            <w:hideMark/>
          </w:tcPr>
          <w:p w14:paraId="320AF990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b/>
                <w:bCs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1 650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2F2F2"/>
            <w:noWrap/>
            <w:vAlign w:val="bottom"/>
            <w:hideMark/>
          </w:tcPr>
          <w:p w14:paraId="6A14C46E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b/>
                <w:bCs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2F2F2"/>
            <w:noWrap/>
            <w:vAlign w:val="center"/>
            <w:hideMark/>
          </w:tcPr>
          <w:p w14:paraId="39C095DD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np. 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F2F2F2"/>
            <w:noWrap/>
            <w:vAlign w:val="center"/>
            <w:hideMark/>
          </w:tcPr>
          <w:p w14:paraId="2C421A53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F8B039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</w:tr>
      <w:tr w:rsidR="00EF40A8" w:rsidRPr="00EF40A8" w14:paraId="18C8B32A" w14:textId="77777777" w:rsidTr="00557705">
        <w:trPr>
          <w:trHeight w:val="290"/>
        </w:trPr>
        <w:tc>
          <w:tcPr>
            <w:tcW w:w="0" w:type="auto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BFBFBF"/>
            <w:noWrap/>
            <w:vAlign w:val="bottom"/>
            <w:hideMark/>
          </w:tcPr>
          <w:p w14:paraId="413DBC8B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b/>
                <w:bCs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BFBFBF"/>
            <w:noWrap/>
            <w:vAlign w:val="bottom"/>
            <w:hideMark/>
          </w:tcPr>
          <w:p w14:paraId="78770798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b/>
                <w:bCs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5 600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BFBFBF"/>
            <w:noWrap/>
            <w:vAlign w:val="bottom"/>
            <w:hideMark/>
          </w:tcPr>
          <w:p w14:paraId="096B5007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b/>
                <w:bCs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15 300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BFBFBF"/>
            <w:noWrap/>
            <w:vAlign w:val="bottom"/>
            <w:hideMark/>
          </w:tcPr>
          <w:p w14:paraId="74E9CF1E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b/>
                <w:bCs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np. 12 500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BFBFBF"/>
            <w:noWrap/>
            <w:vAlign w:val="bottom"/>
            <w:hideMark/>
          </w:tcPr>
          <w:p w14:paraId="48BBA30A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b/>
                <w:bCs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BFBFBF"/>
            <w:noWrap/>
            <w:vAlign w:val="bottom"/>
            <w:hideMark/>
          </w:tcPr>
          <w:p w14:paraId="616A9B43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b/>
                <w:bCs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BFBFBF"/>
            <w:noWrap/>
            <w:vAlign w:val="bottom"/>
            <w:hideMark/>
          </w:tcPr>
          <w:p w14:paraId="51D33101" w14:textId="77777777" w:rsidR="00A01FE6" w:rsidRPr="00EF40A8" w:rsidRDefault="00A01FE6" w:rsidP="00A01FE6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EF40A8">
              <w:rPr>
                <w:rFonts w:ascii="Lato" w:eastAsia="Times New Roman" w:hAnsi="Lato" w:cstheme="minorHAnsi"/>
                <w:b/>
                <w:bCs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0BE122" w14:textId="77777777" w:rsidR="00A01FE6" w:rsidRPr="00EF40A8" w:rsidRDefault="00A01FE6" w:rsidP="00A01FE6">
            <w:pPr>
              <w:spacing w:before="0" w:after="0" w:line="240" w:lineRule="auto"/>
              <w:rPr>
                <w:rFonts w:ascii="Lato" w:eastAsia="Times New Roman" w:hAnsi="Lato" w:cstheme="minorHAnsi"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</w:tr>
    </w:tbl>
    <w:p w14:paraId="2C44D6AB" w14:textId="7774FAD6" w:rsidR="00243E1F" w:rsidRPr="00C02A41" w:rsidRDefault="00433E8A" w:rsidP="008F3210">
      <w:pPr>
        <w:spacing w:before="120" w:after="120" w:line="254" w:lineRule="auto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Poprzez komórki organizacyjne objęte inwestycją rozumie się wszystkie komórki organizacyjne podmiotu leczniczego stanowiące funkcjonalną całość, które w wyniku realizacji inwestycji zostaną: wybudowane, przebudowane, rozbudowane lub doposażone.</w:t>
      </w:r>
    </w:p>
    <w:p w14:paraId="084474E5" w14:textId="3A77012B" w:rsidR="00B74E5E" w:rsidRPr="00C02A41" w:rsidRDefault="004B6683" w:rsidP="00726F68">
      <w:pPr>
        <w:tabs>
          <w:tab w:val="left" w:pos="1234"/>
        </w:tabs>
        <w:spacing w:before="120" w:after="120" w:line="240" w:lineRule="auto"/>
        <w:rPr>
          <w:rFonts w:ascii="Lato" w:hAnsi="Lato"/>
          <w:i/>
          <w:iCs/>
          <w:color w:val="2F5496" w:themeColor="accent1" w:themeShade="BF"/>
        </w:rPr>
      </w:pPr>
      <w:r w:rsidRPr="00C02A41">
        <w:rPr>
          <w:rFonts w:ascii="Lato" w:hAnsi="Lato"/>
          <w:b/>
          <w:bCs/>
          <w:color w:val="2F5496" w:themeColor="accent1" w:themeShade="BF"/>
        </w:rPr>
        <w:t xml:space="preserve">V.2. DOKUMENTACJA </w:t>
      </w:r>
      <w:r w:rsidR="00FB4626" w:rsidRPr="00C02A41">
        <w:rPr>
          <w:rFonts w:ascii="Lato" w:hAnsi="Lato"/>
          <w:b/>
          <w:bCs/>
          <w:color w:val="2F5496" w:themeColor="accent1" w:themeShade="BF"/>
        </w:rPr>
        <w:t xml:space="preserve">ZDJĘCIOWA </w:t>
      </w:r>
    </w:p>
    <w:p w14:paraId="124FA8FA" w14:textId="656BDD8F" w:rsidR="00B74E5E" w:rsidRPr="00C02A41" w:rsidRDefault="007B6073" w:rsidP="008F3210">
      <w:pPr>
        <w:tabs>
          <w:tab w:val="left" w:pos="1234"/>
        </w:tabs>
        <w:spacing w:before="0" w:after="120" w:line="254" w:lineRule="auto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D</w:t>
      </w:r>
      <w:r w:rsidR="00B74E5E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o propozycji projektu strategicznego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należy załączyć</w:t>
      </w:r>
      <w:r w:rsidR="00B74E5E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dokumentację zdjęciową potwierdzającą stan techniczny komórek organizacyjnych objętych inwestycją i podlegających ocenie</w:t>
      </w:r>
      <w:r w:rsidR="00405E35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:</w:t>
      </w:r>
    </w:p>
    <w:p w14:paraId="151235D2" w14:textId="1BD56F3A" w:rsidR="00B74E5E" w:rsidRPr="00C02A41" w:rsidRDefault="00B74E5E" w:rsidP="008F3210">
      <w:pPr>
        <w:pStyle w:val="Akapitzlist"/>
        <w:numPr>
          <w:ilvl w:val="0"/>
          <w:numId w:val="8"/>
        </w:numPr>
        <w:tabs>
          <w:tab w:val="left" w:pos="1234"/>
        </w:tabs>
        <w:spacing w:before="0" w:after="0" w:line="254" w:lineRule="auto"/>
        <w:ind w:left="360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2 zdjęcia dla każdej komórki organizacyjnej, przy czym konieczne jest zapewnienie, aby zdjęcia oddawały charakter/ funkcję danej komórki organizacyjnej, np. w przypadku oddziału</w:t>
      </w:r>
      <w:r w:rsidR="00DB7E97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</w:t>
      </w:r>
      <w:r w:rsidR="005A72E4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należy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dołączyć</w:t>
      </w:r>
      <w:r w:rsidR="00800EF3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 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zdjęcie </w:t>
      </w:r>
      <w:r w:rsidR="004F4F4A" w:rsidRPr="00C02A41">
        <w:rPr>
          <w:rFonts w:ascii="Lato" w:hAnsi="Lato"/>
          <w:b/>
          <w:bCs/>
          <w:i/>
          <w:iCs/>
          <w:color w:val="808080" w:themeColor="background1" w:themeShade="80"/>
          <w:sz w:val="18"/>
          <w:szCs w:val="18"/>
        </w:rPr>
        <w:t>komórki medycznej</w:t>
      </w:r>
      <w:r w:rsidR="004F4F4A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, tj. 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sali chorych, a nie np. pokoju socjalnego lub korytarza</w:t>
      </w:r>
      <w:r w:rsidR="00D90242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;</w:t>
      </w:r>
    </w:p>
    <w:p w14:paraId="76A77933" w14:textId="383306C9" w:rsidR="00B74E5E" w:rsidRPr="00C02A41" w:rsidRDefault="00B74E5E" w:rsidP="008F3210">
      <w:pPr>
        <w:pStyle w:val="Akapitzlist"/>
        <w:numPr>
          <w:ilvl w:val="0"/>
          <w:numId w:val="8"/>
        </w:numPr>
        <w:tabs>
          <w:tab w:val="left" w:pos="1234"/>
        </w:tabs>
        <w:spacing w:before="0" w:after="0" w:line="254" w:lineRule="auto"/>
        <w:ind w:left="360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w nazwie pliku/ zdjęcia </w:t>
      </w:r>
      <w:r w:rsidR="008204BA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należy 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wskazać nazwę komórki organizacyjnej, której ono dotyczy (zgodnie z nazwą własną użytą w tabeli V.1 </w:t>
      </w:r>
      <w:r w:rsidR="00434D68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i w</w:t>
      </w:r>
      <w:r w:rsidR="00310C11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 </w:t>
      </w: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opisie inwestycji).</w:t>
      </w:r>
    </w:p>
    <w:p w14:paraId="05FC4603" w14:textId="2596888B" w:rsidR="004B6683" w:rsidRPr="00C02A41" w:rsidRDefault="00D16C4F" w:rsidP="008F3210">
      <w:pPr>
        <w:tabs>
          <w:tab w:val="left" w:pos="1234"/>
        </w:tabs>
        <w:spacing w:before="120" w:after="120" w:line="254" w:lineRule="auto"/>
        <w:rPr>
          <w:rFonts w:ascii="Lato" w:hAnsi="Lato"/>
          <w:i/>
          <w:iCs/>
          <w:color w:val="2F5496" w:themeColor="accent1" w:themeShade="BF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Należy w</w:t>
      </w:r>
      <w:r w:rsidR="00FB4626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pisać liczbę załączonych zdjęć. </w:t>
      </w:r>
      <w:r w:rsidR="004B6683" w:rsidRPr="00C02A41">
        <w:rPr>
          <w:rFonts w:ascii="Lato" w:hAnsi="Lato"/>
          <w:i/>
          <w:iCs/>
          <w:color w:val="2F5496" w:themeColor="accent1" w:themeShade="BF"/>
        </w:rPr>
        <w:t xml:space="preserve">                         </w:t>
      </w:r>
    </w:p>
    <w:p w14:paraId="14416F8E" w14:textId="62442A7B" w:rsidR="00993935" w:rsidRPr="00C02A41" w:rsidRDefault="00993935" w:rsidP="00993935">
      <w:pPr>
        <w:tabs>
          <w:tab w:val="left" w:pos="1234"/>
        </w:tabs>
        <w:spacing w:before="0" w:after="0" w:line="240" w:lineRule="auto"/>
        <w:ind w:left="1416"/>
        <w:jc w:val="both"/>
        <w:rPr>
          <w:rFonts w:ascii="Lato" w:hAnsi="Lato"/>
          <w:i/>
          <w:iCs/>
          <w:color w:val="2F5496" w:themeColor="accent1" w:themeShade="BF"/>
        </w:rPr>
      </w:pPr>
      <w:r w:rsidRPr="00C02A41">
        <w:rPr>
          <w:rFonts w:ascii="Lato" w:hAnsi="Lato"/>
          <w:i/>
          <w:iCs/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DBE99A" wp14:editId="5B7FF498">
                <wp:simplePos x="0" y="0"/>
                <wp:positionH relativeFrom="column">
                  <wp:posOffset>209930</wp:posOffset>
                </wp:positionH>
                <wp:positionV relativeFrom="paragraph">
                  <wp:posOffset>5080</wp:posOffset>
                </wp:positionV>
                <wp:extent cx="624114" cy="353291"/>
                <wp:effectExtent l="0" t="0" r="24130" b="2794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114" cy="35329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D1CC8" w14:textId="1E1F4050" w:rsidR="004B6683" w:rsidRPr="0079255C" w:rsidRDefault="00AE2372" w:rsidP="00202B4D">
                            <w:pPr>
                              <w:pStyle w:val="Akapitzlist"/>
                              <w:ind w:left="0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 </w:t>
                            </w:r>
                            <w:r w:rsidRPr="009048D1">
                              <w:rPr>
                                <w:color w:val="002060"/>
                              </w:rPr>
                              <w:t xml:space="preserve">…. </w:t>
                            </w:r>
                            <w:r w:rsidR="00291D9D" w:rsidRPr="0079255C">
                              <w:rPr>
                                <w:i/>
                                <w:iCs/>
                                <w:color w:val="002060"/>
                              </w:rPr>
                              <w:t>szt.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BE99A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16.55pt;margin-top:.4pt;width:49.15pt;height: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" fillcolor="#d9e2f3 [660]" strokecolor="#4472c4 [3204]" strokeweight="1pt">
                <v:textbox>
                  <w:txbxContent>
                    <w:p w14:paraId="2AED1CC8" w14:textId="1E1F4050" w:rsidR="004B6683" w:rsidRPr="0079255C" w:rsidRDefault="00AE2372" w:rsidP="00202B4D">
                      <w:pPr>
                        <w:pStyle w:val="Akapitzlist"/>
                        <w:ind w:left="0"/>
                        <w:rPr>
                          <w:i/>
                          <w:iCs/>
                        </w:rPr>
                      </w:pPr>
                      <w:r>
                        <w:t xml:space="preserve"> </w:t>
                      </w:r>
                      <w:r w:rsidRPr="009048D1">
                        <w:rPr>
                          <w:color w:val="002060"/>
                        </w:rPr>
                        <w:t xml:space="preserve">…. </w:t>
                      </w:r>
                      <w:r w:rsidR="00291D9D" w:rsidRPr="0079255C">
                        <w:rPr>
                          <w:i/>
                          <w:iCs/>
                          <w:color w:val="002060"/>
                        </w:rPr>
                        <w:t>szt.</w:t>
                      </w:r>
                    </w:p>
                  </w:txbxContent>
                </v:textbox>
              </v:shape>
            </w:pict>
          </mc:Fallback>
        </mc:AlternateContent>
      </w:r>
      <w:r w:rsidR="00FB4626" w:rsidRPr="00C02A41">
        <w:rPr>
          <w:rFonts w:ascii="Lato" w:hAnsi="Lato"/>
          <w:i/>
          <w:iCs/>
          <w:color w:val="2F5496" w:themeColor="accent1" w:themeShade="BF"/>
        </w:rPr>
        <w:t>-</w:t>
      </w:r>
      <w:r w:rsidR="00AE2372" w:rsidRPr="00C02A41">
        <w:rPr>
          <w:rFonts w:ascii="Lato" w:hAnsi="Lato"/>
          <w:i/>
          <w:iCs/>
          <w:color w:val="2F5496" w:themeColor="accent1" w:themeShade="BF"/>
        </w:rPr>
        <w:t xml:space="preserve"> </w:t>
      </w:r>
      <w:r w:rsidR="00072B93" w:rsidRPr="00C02A41">
        <w:rPr>
          <w:rFonts w:ascii="Lato" w:hAnsi="Lato"/>
          <w:i/>
          <w:iCs/>
          <w:color w:val="2F5496" w:themeColor="accent1" w:themeShade="BF"/>
        </w:rPr>
        <w:t>liczba zdjęć</w:t>
      </w:r>
      <w:r w:rsidR="00AE2372" w:rsidRPr="00C02A41">
        <w:rPr>
          <w:rFonts w:ascii="Lato" w:hAnsi="Lato"/>
          <w:i/>
          <w:iCs/>
          <w:color w:val="2F5496" w:themeColor="accent1" w:themeShade="BF"/>
        </w:rPr>
        <w:t xml:space="preserve"> obrazując</w:t>
      </w:r>
      <w:r w:rsidR="00FB4626" w:rsidRPr="00C02A41">
        <w:rPr>
          <w:rFonts w:ascii="Lato" w:hAnsi="Lato"/>
          <w:i/>
          <w:iCs/>
          <w:color w:val="2F5496" w:themeColor="accent1" w:themeShade="BF"/>
        </w:rPr>
        <w:t>ych</w:t>
      </w:r>
      <w:r w:rsidR="00AE2372" w:rsidRPr="00C02A41">
        <w:rPr>
          <w:rFonts w:ascii="Lato" w:hAnsi="Lato"/>
          <w:i/>
          <w:iCs/>
          <w:color w:val="2F5496" w:themeColor="accent1" w:themeShade="BF"/>
        </w:rPr>
        <w:t xml:space="preserve"> stan</w:t>
      </w:r>
      <w:r w:rsidR="00FB4626" w:rsidRPr="00C02A41">
        <w:rPr>
          <w:rFonts w:ascii="Lato" w:hAnsi="Lato"/>
          <w:i/>
          <w:iCs/>
          <w:color w:val="2F5496" w:themeColor="accent1" w:themeShade="BF"/>
        </w:rPr>
        <w:t xml:space="preserve"> techniczny</w:t>
      </w:r>
      <w:r w:rsidR="005A72E4" w:rsidRPr="00C02A41">
        <w:rPr>
          <w:rFonts w:ascii="Lato" w:hAnsi="Lato"/>
          <w:i/>
          <w:iCs/>
          <w:color w:val="2F5496" w:themeColor="accent1" w:themeShade="BF"/>
        </w:rPr>
        <w:t xml:space="preserve"> </w:t>
      </w:r>
      <w:r w:rsidR="00AE2372" w:rsidRPr="00C02A41">
        <w:rPr>
          <w:rFonts w:ascii="Lato" w:hAnsi="Lato"/>
          <w:i/>
          <w:iCs/>
          <w:color w:val="2F5496" w:themeColor="accent1" w:themeShade="BF"/>
        </w:rPr>
        <w:t xml:space="preserve">komórek organizacyjnych </w:t>
      </w:r>
      <w:r w:rsidR="00F857AD" w:rsidRPr="00C02A41">
        <w:rPr>
          <w:rFonts w:ascii="Lato" w:hAnsi="Lato"/>
          <w:b/>
          <w:bCs/>
          <w:i/>
          <w:iCs/>
          <w:color w:val="2F5496" w:themeColor="accent1" w:themeShade="BF"/>
        </w:rPr>
        <w:t>medycznych</w:t>
      </w:r>
      <w:r w:rsidR="00F857AD" w:rsidRPr="00C02A41">
        <w:rPr>
          <w:rFonts w:ascii="Lato" w:hAnsi="Lato"/>
          <w:i/>
          <w:iCs/>
          <w:color w:val="2F5496" w:themeColor="accent1" w:themeShade="BF"/>
        </w:rPr>
        <w:t xml:space="preserve"> </w:t>
      </w:r>
      <w:r w:rsidR="00D85ED5" w:rsidRPr="00C02A41">
        <w:rPr>
          <w:rFonts w:ascii="Lato" w:hAnsi="Lato"/>
          <w:i/>
          <w:iCs/>
          <w:color w:val="2F5496" w:themeColor="accent1" w:themeShade="BF"/>
        </w:rPr>
        <w:t xml:space="preserve">objętych </w:t>
      </w:r>
      <w:r w:rsidR="00FB4626" w:rsidRPr="00C02A41">
        <w:rPr>
          <w:rFonts w:ascii="Lato" w:hAnsi="Lato"/>
          <w:i/>
          <w:iCs/>
          <w:color w:val="2F5496" w:themeColor="accent1" w:themeShade="BF"/>
        </w:rPr>
        <w:t>oceną i wymienionych w tabeli</w:t>
      </w:r>
      <w:r w:rsidR="005A72E4" w:rsidRPr="00C02A41">
        <w:rPr>
          <w:rFonts w:ascii="Lato" w:hAnsi="Lato"/>
          <w:i/>
          <w:iCs/>
          <w:color w:val="2F5496" w:themeColor="accent1" w:themeShade="BF"/>
        </w:rPr>
        <w:t xml:space="preserve"> </w:t>
      </w:r>
      <w:r w:rsidR="00FB4626" w:rsidRPr="00C02A41">
        <w:rPr>
          <w:rFonts w:ascii="Lato" w:hAnsi="Lato"/>
          <w:i/>
          <w:iCs/>
          <w:color w:val="2F5496" w:themeColor="accent1" w:themeShade="BF"/>
        </w:rPr>
        <w:t>w</w:t>
      </w:r>
      <w:r w:rsidR="00310C11" w:rsidRPr="00C02A41">
        <w:rPr>
          <w:rFonts w:ascii="Lato" w:hAnsi="Lato"/>
          <w:i/>
          <w:iCs/>
          <w:color w:val="2F5496" w:themeColor="accent1" w:themeShade="BF"/>
        </w:rPr>
        <w:t> </w:t>
      </w:r>
      <w:r w:rsidR="00FB4626" w:rsidRPr="00C02A41">
        <w:rPr>
          <w:rFonts w:ascii="Lato" w:hAnsi="Lato"/>
          <w:i/>
          <w:iCs/>
          <w:color w:val="2F5496" w:themeColor="accent1" w:themeShade="BF"/>
        </w:rPr>
        <w:t>pkt V.1.</w:t>
      </w:r>
      <w:r w:rsidR="00072B93" w:rsidRPr="00C02A41">
        <w:rPr>
          <w:rFonts w:ascii="Lato" w:hAnsi="Lato"/>
          <w:i/>
          <w:iCs/>
          <w:color w:val="2F5496" w:themeColor="accent1" w:themeShade="BF"/>
        </w:rPr>
        <w:t xml:space="preserve">       </w:t>
      </w:r>
    </w:p>
    <w:p w14:paraId="14F31E41" w14:textId="03D818F0" w:rsidR="00FB4626" w:rsidRPr="00C02A41" w:rsidRDefault="00072B93" w:rsidP="00993935">
      <w:pPr>
        <w:tabs>
          <w:tab w:val="left" w:pos="1234"/>
        </w:tabs>
        <w:spacing w:before="0" w:after="0" w:line="240" w:lineRule="auto"/>
        <w:jc w:val="both"/>
        <w:rPr>
          <w:rFonts w:ascii="Lato" w:hAnsi="Lato"/>
          <w:i/>
          <w:iCs/>
          <w:color w:val="2F5496" w:themeColor="accent1" w:themeShade="BF"/>
        </w:rPr>
      </w:pPr>
      <w:r w:rsidRPr="00C02A41">
        <w:rPr>
          <w:rFonts w:ascii="Lato" w:hAnsi="Lato"/>
          <w:i/>
          <w:iCs/>
          <w:color w:val="2F5496" w:themeColor="accent1" w:themeShade="BF"/>
        </w:rPr>
        <w:t xml:space="preserve">                                         </w:t>
      </w:r>
    </w:p>
    <w:p w14:paraId="7CBE9B2F" w14:textId="3722C31D" w:rsidR="004D6A49" w:rsidRPr="00C02A41" w:rsidRDefault="00671479" w:rsidP="00684236">
      <w:pPr>
        <w:pStyle w:val="Nagwek2"/>
        <w:rPr>
          <w:rFonts w:ascii="Lato" w:hAnsi="Lato"/>
          <w:b/>
          <w:bCs/>
          <w:color w:val="2F5496" w:themeColor="accent1" w:themeShade="BF"/>
          <w:sz w:val="24"/>
          <w:szCs w:val="24"/>
        </w:rPr>
      </w:pPr>
      <w:r w:rsidRPr="00C02A41">
        <w:rPr>
          <w:rFonts w:ascii="Lato" w:hAnsi="Lato"/>
          <w:b/>
          <w:bCs/>
          <w:color w:val="2F5496" w:themeColor="accent1" w:themeShade="BF"/>
          <w:sz w:val="24"/>
          <w:szCs w:val="24"/>
        </w:rPr>
        <w:t xml:space="preserve">VI. </w:t>
      </w:r>
      <w:r w:rsidR="00716839" w:rsidRPr="00C02A41">
        <w:rPr>
          <w:rFonts w:ascii="Lato" w:hAnsi="Lato"/>
          <w:b/>
          <w:bCs/>
          <w:color w:val="2F5496" w:themeColor="accent1" w:themeShade="BF"/>
          <w:sz w:val="24"/>
          <w:szCs w:val="24"/>
        </w:rPr>
        <w:t>HARMONOGRA</w:t>
      </w:r>
      <w:r w:rsidR="000A339B" w:rsidRPr="00C02A41">
        <w:rPr>
          <w:rFonts w:ascii="Lato" w:hAnsi="Lato"/>
          <w:b/>
          <w:bCs/>
          <w:color w:val="2F5496" w:themeColor="accent1" w:themeShade="BF"/>
          <w:sz w:val="24"/>
          <w:szCs w:val="24"/>
        </w:rPr>
        <w:t>M</w:t>
      </w:r>
      <w:r w:rsidR="007213E2" w:rsidRPr="00C02A41">
        <w:rPr>
          <w:rFonts w:ascii="Lato" w:hAnsi="Lato"/>
          <w:b/>
          <w:bCs/>
          <w:color w:val="2F5496" w:themeColor="accent1" w:themeShade="BF"/>
          <w:sz w:val="24"/>
          <w:szCs w:val="24"/>
        </w:rPr>
        <w:t xml:space="preserve"> REALIZACJI</w:t>
      </w:r>
      <w:r w:rsidR="000428FE" w:rsidRPr="00C02A41">
        <w:rPr>
          <w:rFonts w:ascii="Lato" w:hAnsi="Lato"/>
          <w:b/>
          <w:bCs/>
          <w:color w:val="2F5496" w:themeColor="accent1" w:themeShade="BF"/>
          <w:sz w:val="24"/>
          <w:szCs w:val="24"/>
        </w:rPr>
        <w:t xml:space="preserve"> inwestycji </w:t>
      </w:r>
    </w:p>
    <w:p w14:paraId="2A9B0336" w14:textId="1220B960" w:rsidR="00C95AED" w:rsidRPr="00C02A41" w:rsidRDefault="008204BA" w:rsidP="008F3210">
      <w:pPr>
        <w:tabs>
          <w:tab w:val="left" w:pos="1234"/>
        </w:tabs>
        <w:spacing w:before="120" w:after="120" w:line="254" w:lineRule="auto"/>
        <w:jc w:val="both"/>
        <w:rPr>
          <w:rFonts w:ascii="Lato" w:hAnsi="Lato"/>
          <w:i/>
          <w:iCs/>
          <w:color w:val="808080" w:themeColor="background1" w:themeShade="80"/>
          <w:sz w:val="18"/>
          <w:szCs w:val="18"/>
        </w:rPr>
      </w:pPr>
      <w:r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Należy o</w:t>
      </w:r>
      <w:r w:rsidR="00AD3E13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znaczyć poszczególne fazy realizacji inwestycji poprzez zaznaczenie kolorem komórek odpowiadającym kwartałom realizacji danej fazy inwestycji. </w:t>
      </w:r>
      <w:r w:rsidR="00C95AED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W przypadku, gdy w ramach inwestycji będzie realizowanych kilka zadań, należy </w:t>
      </w:r>
      <w:r w:rsidR="00210F10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 xml:space="preserve">zaprezentować odrębnie </w:t>
      </w:r>
      <w:r w:rsidR="00C95AED" w:rsidRPr="00C02A41">
        <w:rPr>
          <w:rFonts w:ascii="Lato" w:hAnsi="Lato"/>
          <w:i/>
          <w:iCs/>
          <w:color w:val="808080" w:themeColor="background1" w:themeShade="80"/>
          <w:sz w:val="18"/>
          <w:szCs w:val="18"/>
        </w:rPr>
        <w:t>harmonogram dla każdego zadania.</w:t>
      </w:r>
    </w:p>
    <w:tbl>
      <w:tblPr>
        <w:tblW w:w="4878" w:type="pct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3210"/>
        <w:gridCol w:w="362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5"/>
        <w:gridCol w:w="361"/>
        <w:gridCol w:w="361"/>
        <w:gridCol w:w="361"/>
        <w:gridCol w:w="365"/>
        <w:gridCol w:w="412"/>
        <w:gridCol w:w="422"/>
      </w:tblGrid>
      <w:tr w:rsidR="00DA2EC9" w:rsidRPr="00C02A41" w14:paraId="0B296EC7" w14:textId="5E3C13B6" w:rsidTr="00E14D4A">
        <w:trPr>
          <w:trHeight w:val="432"/>
        </w:trPr>
        <w:tc>
          <w:tcPr>
            <w:tcW w:w="182" w:type="pct"/>
            <w:vMerge w:val="restart"/>
            <w:shd w:val="clear" w:color="000000" w:fill="FFFFFF"/>
            <w:noWrap/>
            <w:vAlign w:val="center"/>
            <w:hideMark/>
          </w:tcPr>
          <w:p w14:paraId="21433CFA" w14:textId="77777777" w:rsidR="00DA2EC9" w:rsidRPr="00C02A41" w:rsidRDefault="00DA2EC9" w:rsidP="00F24A61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73" w:type="pct"/>
            <w:vMerge w:val="restart"/>
            <w:shd w:val="clear" w:color="000000" w:fill="FFFFFF"/>
            <w:noWrap/>
            <w:vAlign w:val="center"/>
            <w:hideMark/>
          </w:tcPr>
          <w:p w14:paraId="2B8719AA" w14:textId="3891D07A" w:rsidR="00DA2EC9" w:rsidRPr="00C02A41" w:rsidRDefault="00DA2EC9" w:rsidP="00F24A61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Fazy</w:t>
            </w:r>
          </w:p>
        </w:tc>
        <w:tc>
          <w:tcPr>
            <w:tcW w:w="708" w:type="pct"/>
            <w:gridSpan w:val="4"/>
            <w:shd w:val="clear" w:color="000000" w:fill="FFFFFF"/>
            <w:noWrap/>
            <w:vAlign w:val="center"/>
            <w:hideMark/>
          </w:tcPr>
          <w:p w14:paraId="7790BA82" w14:textId="520C69DC" w:rsidR="00DA2EC9" w:rsidRPr="00C02A41" w:rsidDel="00AF43A4" w:rsidRDefault="00DA2EC9" w:rsidP="00F24A61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2025</w:t>
            </w:r>
          </w:p>
        </w:tc>
        <w:tc>
          <w:tcPr>
            <w:tcW w:w="708" w:type="pct"/>
            <w:gridSpan w:val="4"/>
            <w:shd w:val="clear" w:color="000000" w:fill="FFFFFF"/>
            <w:vAlign w:val="center"/>
          </w:tcPr>
          <w:p w14:paraId="232C9E57" w14:textId="3737848F" w:rsidR="00DA2EC9" w:rsidRPr="00C02A41" w:rsidRDefault="00DA2EC9" w:rsidP="00F24A61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2026</w:t>
            </w:r>
          </w:p>
        </w:tc>
        <w:tc>
          <w:tcPr>
            <w:tcW w:w="710" w:type="pct"/>
            <w:gridSpan w:val="4"/>
            <w:shd w:val="clear" w:color="000000" w:fill="FFFFFF"/>
            <w:vAlign w:val="center"/>
          </w:tcPr>
          <w:p w14:paraId="45934ADD" w14:textId="60EB7DC7" w:rsidR="00DA2EC9" w:rsidRPr="00C02A41" w:rsidRDefault="00DA2EC9" w:rsidP="00F24A61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2027</w:t>
            </w:r>
          </w:p>
        </w:tc>
        <w:tc>
          <w:tcPr>
            <w:tcW w:w="710" w:type="pct"/>
            <w:gridSpan w:val="4"/>
            <w:shd w:val="clear" w:color="000000" w:fill="FFFFFF"/>
            <w:noWrap/>
            <w:vAlign w:val="center"/>
            <w:hideMark/>
          </w:tcPr>
          <w:p w14:paraId="3EABECC8" w14:textId="06EF4387" w:rsidR="00DA2EC9" w:rsidRPr="00C02A41" w:rsidRDefault="00DA2EC9" w:rsidP="00F24A61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2028</w:t>
            </w:r>
          </w:p>
        </w:tc>
        <w:tc>
          <w:tcPr>
            <w:tcW w:w="409" w:type="pct"/>
            <w:gridSpan w:val="2"/>
            <w:shd w:val="clear" w:color="000000" w:fill="FFFFFF"/>
            <w:vAlign w:val="center"/>
          </w:tcPr>
          <w:p w14:paraId="41CD1AF6" w14:textId="7FD75821" w:rsidR="00DA2EC9" w:rsidRPr="00C02A41" w:rsidDel="00DA2EC9" w:rsidRDefault="00DA2EC9" w:rsidP="00DA2EC9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2029</w:t>
            </w:r>
          </w:p>
        </w:tc>
      </w:tr>
      <w:tr w:rsidR="00F45820" w:rsidRPr="00C02A41" w14:paraId="0DE3489D" w14:textId="74903425" w:rsidTr="00F45820">
        <w:trPr>
          <w:trHeight w:val="651"/>
        </w:trPr>
        <w:tc>
          <w:tcPr>
            <w:tcW w:w="182" w:type="pct"/>
            <w:vMerge/>
            <w:tcBorders>
              <w:bottom w:val="single" w:sz="18" w:space="0" w:color="B4C6E7" w:themeColor="accent1" w:themeTint="66"/>
            </w:tcBorders>
            <w:vAlign w:val="center"/>
            <w:hideMark/>
          </w:tcPr>
          <w:p w14:paraId="4F8B80B7" w14:textId="77777777" w:rsidR="00DA2EC9" w:rsidRPr="00C02A41" w:rsidRDefault="00DA2EC9" w:rsidP="009D30DB">
            <w:pPr>
              <w:spacing w:before="0" w:after="0" w:line="240" w:lineRule="auto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  <w:tc>
          <w:tcPr>
            <w:tcW w:w="1573" w:type="pct"/>
            <w:vMerge/>
            <w:tcBorders>
              <w:bottom w:val="single" w:sz="18" w:space="0" w:color="B4C6E7" w:themeColor="accent1" w:themeTint="66"/>
            </w:tcBorders>
            <w:vAlign w:val="center"/>
            <w:hideMark/>
          </w:tcPr>
          <w:p w14:paraId="35D5BDB4" w14:textId="77777777" w:rsidR="00DA2EC9" w:rsidRPr="00C02A41" w:rsidRDefault="00DA2EC9" w:rsidP="009D30DB">
            <w:pPr>
              <w:spacing w:before="0" w:after="0" w:line="240" w:lineRule="auto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  <w:tc>
          <w:tcPr>
            <w:tcW w:w="177" w:type="pct"/>
            <w:tcBorders>
              <w:bottom w:val="single" w:sz="18" w:space="0" w:color="B4C6E7" w:themeColor="accent1" w:themeTint="66"/>
            </w:tcBorders>
            <w:shd w:val="clear" w:color="000000" w:fill="FFFFFF"/>
            <w:noWrap/>
            <w:vAlign w:val="center"/>
            <w:hideMark/>
          </w:tcPr>
          <w:p w14:paraId="63DB7855" w14:textId="1A8C7CF3" w:rsidR="00DA2EC9" w:rsidRPr="00C02A41" w:rsidRDefault="00DA2EC9" w:rsidP="009D30DB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1 Q</w:t>
            </w:r>
          </w:p>
        </w:tc>
        <w:tc>
          <w:tcPr>
            <w:tcW w:w="177" w:type="pct"/>
            <w:tcBorders>
              <w:bottom w:val="single" w:sz="18" w:space="0" w:color="B4C6E7" w:themeColor="accent1" w:themeTint="66"/>
            </w:tcBorders>
            <w:shd w:val="clear" w:color="000000" w:fill="FFFFFF"/>
            <w:noWrap/>
            <w:vAlign w:val="center"/>
            <w:hideMark/>
          </w:tcPr>
          <w:p w14:paraId="75A43BD4" w14:textId="1AA240AF" w:rsidR="00DA2EC9" w:rsidRPr="00C02A41" w:rsidRDefault="00DA2EC9" w:rsidP="009D30DB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2 Q</w:t>
            </w:r>
          </w:p>
        </w:tc>
        <w:tc>
          <w:tcPr>
            <w:tcW w:w="177" w:type="pct"/>
            <w:tcBorders>
              <w:bottom w:val="single" w:sz="18" w:space="0" w:color="B4C6E7" w:themeColor="accent1" w:themeTint="66"/>
            </w:tcBorders>
            <w:shd w:val="clear" w:color="000000" w:fill="FFFFFF"/>
            <w:noWrap/>
            <w:vAlign w:val="center"/>
            <w:hideMark/>
          </w:tcPr>
          <w:p w14:paraId="389823E2" w14:textId="5D983B36" w:rsidR="00DA2EC9" w:rsidRPr="00C02A41" w:rsidRDefault="00DA2EC9" w:rsidP="009D30DB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3 Q</w:t>
            </w:r>
          </w:p>
        </w:tc>
        <w:tc>
          <w:tcPr>
            <w:tcW w:w="177" w:type="pct"/>
            <w:tcBorders>
              <w:bottom w:val="single" w:sz="18" w:space="0" w:color="B4C6E7" w:themeColor="accent1" w:themeTint="66"/>
            </w:tcBorders>
            <w:shd w:val="clear" w:color="000000" w:fill="FFFFFF"/>
            <w:noWrap/>
            <w:vAlign w:val="center"/>
            <w:hideMark/>
          </w:tcPr>
          <w:p w14:paraId="3FA57649" w14:textId="1872E7E4" w:rsidR="00DA2EC9" w:rsidRPr="00C02A41" w:rsidRDefault="00DA2EC9" w:rsidP="009D30DB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4 Q</w:t>
            </w:r>
          </w:p>
        </w:tc>
        <w:tc>
          <w:tcPr>
            <w:tcW w:w="177" w:type="pct"/>
            <w:tcBorders>
              <w:bottom w:val="single" w:sz="18" w:space="0" w:color="B4C6E7" w:themeColor="accent1" w:themeTint="66"/>
            </w:tcBorders>
            <w:shd w:val="clear" w:color="000000" w:fill="FFFFFF"/>
            <w:noWrap/>
            <w:vAlign w:val="center"/>
            <w:hideMark/>
          </w:tcPr>
          <w:p w14:paraId="49B7988C" w14:textId="77777777" w:rsidR="00DA2EC9" w:rsidRPr="00C02A41" w:rsidRDefault="00DA2EC9" w:rsidP="009D30DB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1 Q</w:t>
            </w:r>
          </w:p>
        </w:tc>
        <w:tc>
          <w:tcPr>
            <w:tcW w:w="177" w:type="pct"/>
            <w:tcBorders>
              <w:bottom w:val="single" w:sz="18" w:space="0" w:color="B4C6E7" w:themeColor="accent1" w:themeTint="66"/>
            </w:tcBorders>
            <w:shd w:val="clear" w:color="000000" w:fill="FFFFFF"/>
            <w:noWrap/>
            <w:vAlign w:val="center"/>
            <w:hideMark/>
          </w:tcPr>
          <w:p w14:paraId="23641E62" w14:textId="77777777" w:rsidR="00DA2EC9" w:rsidRPr="00C02A41" w:rsidRDefault="00DA2EC9" w:rsidP="009D30DB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2 Q</w:t>
            </w:r>
          </w:p>
        </w:tc>
        <w:tc>
          <w:tcPr>
            <w:tcW w:w="177" w:type="pct"/>
            <w:tcBorders>
              <w:bottom w:val="single" w:sz="18" w:space="0" w:color="B4C6E7" w:themeColor="accent1" w:themeTint="66"/>
            </w:tcBorders>
            <w:shd w:val="clear" w:color="000000" w:fill="FFFFFF"/>
            <w:noWrap/>
            <w:vAlign w:val="center"/>
            <w:hideMark/>
          </w:tcPr>
          <w:p w14:paraId="52EE622D" w14:textId="7FA25D3C" w:rsidR="00DA2EC9" w:rsidRPr="00C02A41" w:rsidRDefault="00DA2EC9" w:rsidP="009D30DB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3 Q</w:t>
            </w:r>
          </w:p>
        </w:tc>
        <w:tc>
          <w:tcPr>
            <w:tcW w:w="177" w:type="pct"/>
            <w:tcBorders>
              <w:bottom w:val="single" w:sz="18" w:space="0" w:color="B4C6E7" w:themeColor="accent1" w:themeTint="66"/>
            </w:tcBorders>
            <w:shd w:val="clear" w:color="000000" w:fill="FFFFFF"/>
            <w:noWrap/>
            <w:vAlign w:val="center"/>
            <w:hideMark/>
          </w:tcPr>
          <w:p w14:paraId="1E394A9E" w14:textId="12DFC0A2" w:rsidR="00DA2EC9" w:rsidRPr="00C02A41" w:rsidRDefault="00DA2EC9" w:rsidP="009D30DB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4 Q</w:t>
            </w:r>
          </w:p>
        </w:tc>
        <w:tc>
          <w:tcPr>
            <w:tcW w:w="177" w:type="pct"/>
            <w:tcBorders>
              <w:bottom w:val="single" w:sz="18" w:space="0" w:color="B4C6E7" w:themeColor="accent1" w:themeTint="66"/>
            </w:tcBorders>
            <w:shd w:val="clear" w:color="000000" w:fill="FFFFFF"/>
            <w:noWrap/>
            <w:vAlign w:val="center"/>
            <w:hideMark/>
          </w:tcPr>
          <w:p w14:paraId="16F042F4" w14:textId="77777777" w:rsidR="00DA2EC9" w:rsidRPr="00C02A41" w:rsidRDefault="00DA2EC9" w:rsidP="009D30DB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1 Q</w:t>
            </w:r>
          </w:p>
        </w:tc>
        <w:tc>
          <w:tcPr>
            <w:tcW w:w="177" w:type="pct"/>
            <w:tcBorders>
              <w:bottom w:val="single" w:sz="18" w:space="0" w:color="B4C6E7" w:themeColor="accent1" w:themeTint="66"/>
            </w:tcBorders>
            <w:shd w:val="clear" w:color="000000" w:fill="FFFFFF"/>
            <w:noWrap/>
            <w:vAlign w:val="center"/>
            <w:hideMark/>
          </w:tcPr>
          <w:p w14:paraId="1A453CEC" w14:textId="77777777" w:rsidR="00DA2EC9" w:rsidRPr="00C02A41" w:rsidRDefault="00DA2EC9" w:rsidP="009D30DB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2 Q</w:t>
            </w:r>
          </w:p>
        </w:tc>
        <w:tc>
          <w:tcPr>
            <w:tcW w:w="177" w:type="pct"/>
            <w:tcBorders>
              <w:bottom w:val="single" w:sz="18" w:space="0" w:color="B4C6E7" w:themeColor="accent1" w:themeTint="66"/>
            </w:tcBorders>
            <w:shd w:val="clear" w:color="000000" w:fill="FFFFFF"/>
            <w:noWrap/>
            <w:vAlign w:val="center"/>
            <w:hideMark/>
          </w:tcPr>
          <w:p w14:paraId="6D3ED8A3" w14:textId="7ADDF55A" w:rsidR="00DA2EC9" w:rsidRPr="00C02A41" w:rsidRDefault="00DA2EC9" w:rsidP="009D30DB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3 Q</w:t>
            </w:r>
          </w:p>
        </w:tc>
        <w:tc>
          <w:tcPr>
            <w:tcW w:w="179" w:type="pct"/>
            <w:tcBorders>
              <w:bottom w:val="single" w:sz="18" w:space="0" w:color="B4C6E7" w:themeColor="accent1" w:themeTint="66"/>
            </w:tcBorders>
            <w:shd w:val="clear" w:color="000000" w:fill="FFFFFF"/>
            <w:noWrap/>
            <w:vAlign w:val="center"/>
            <w:hideMark/>
          </w:tcPr>
          <w:p w14:paraId="1F09DA2E" w14:textId="115B6929" w:rsidR="00DA2EC9" w:rsidRPr="00C02A41" w:rsidRDefault="00DA2EC9" w:rsidP="009D30DB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4 Q</w:t>
            </w:r>
          </w:p>
        </w:tc>
        <w:tc>
          <w:tcPr>
            <w:tcW w:w="177" w:type="pct"/>
            <w:tcBorders>
              <w:bottom w:val="single" w:sz="18" w:space="0" w:color="B4C6E7" w:themeColor="accent1" w:themeTint="66"/>
            </w:tcBorders>
            <w:shd w:val="clear" w:color="000000" w:fill="FFFFFF"/>
            <w:noWrap/>
            <w:vAlign w:val="center"/>
            <w:hideMark/>
          </w:tcPr>
          <w:p w14:paraId="5803DF04" w14:textId="77777777" w:rsidR="00DA2EC9" w:rsidRPr="00C02A41" w:rsidRDefault="00DA2EC9" w:rsidP="009D30DB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1 Q</w:t>
            </w:r>
          </w:p>
        </w:tc>
        <w:tc>
          <w:tcPr>
            <w:tcW w:w="177" w:type="pct"/>
            <w:tcBorders>
              <w:bottom w:val="single" w:sz="18" w:space="0" w:color="B4C6E7" w:themeColor="accent1" w:themeTint="66"/>
            </w:tcBorders>
            <w:shd w:val="clear" w:color="000000" w:fill="FFFFFF"/>
            <w:noWrap/>
            <w:vAlign w:val="center"/>
            <w:hideMark/>
          </w:tcPr>
          <w:p w14:paraId="278F8129" w14:textId="77777777" w:rsidR="00DA2EC9" w:rsidRPr="00C02A41" w:rsidRDefault="00DA2EC9" w:rsidP="009D30DB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2 Q</w:t>
            </w:r>
          </w:p>
        </w:tc>
        <w:tc>
          <w:tcPr>
            <w:tcW w:w="177" w:type="pct"/>
            <w:tcBorders>
              <w:bottom w:val="single" w:sz="18" w:space="0" w:color="B4C6E7" w:themeColor="accent1" w:themeTint="66"/>
            </w:tcBorders>
            <w:shd w:val="clear" w:color="000000" w:fill="FFFFFF"/>
            <w:noWrap/>
            <w:vAlign w:val="center"/>
            <w:hideMark/>
          </w:tcPr>
          <w:p w14:paraId="475ABA2A" w14:textId="7341B26A" w:rsidR="00DA2EC9" w:rsidRPr="00C02A41" w:rsidRDefault="00DA2EC9" w:rsidP="009D30DB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3 Q</w:t>
            </w:r>
          </w:p>
        </w:tc>
        <w:tc>
          <w:tcPr>
            <w:tcW w:w="179" w:type="pct"/>
            <w:tcBorders>
              <w:bottom w:val="single" w:sz="18" w:space="0" w:color="B4C6E7" w:themeColor="accent1" w:themeTint="66"/>
            </w:tcBorders>
            <w:shd w:val="clear" w:color="000000" w:fill="FFFFFF"/>
            <w:noWrap/>
            <w:vAlign w:val="center"/>
            <w:hideMark/>
          </w:tcPr>
          <w:p w14:paraId="7EA4C6E7" w14:textId="3A667B2D" w:rsidR="00DA2EC9" w:rsidRPr="00C02A41" w:rsidRDefault="00DA2EC9" w:rsidP="009D30DB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4 Q</w:t>
            </w:r>
          </w:p>
        </w:tc>
        <w:tc>
          <w:tcPr>
            <w:tcW w:w="202" w:type="pct"/>
            <w:tcBorders>
              <w:bottom w:val="single" w:sz="18" w:space="0" w:color="B4C6E7" w:themeColor="accent1" w:themeTint="66"/>
            </w:tcBorders>
            <w:shd w:val="clear" w:color="000000" w:fill="FFFFFF"/>
            <w:vAlign w:val="center"/>
          </w:tcPr>
          <w:p w14:paraId="2EC895AF" w14:textId="736A2E0E" w:rsidR="00DA2EC9" w:rsidRPr="00C02A41" w:rsidRDefault="00DA2EC9" w:rsidP="00DA2EC9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1 Q</w:t>
            </w:r>
          </w:p>
        </w:tc>
        <w:tc>
          <w:tcPr>
            <w:tcW w:w="207" w:type="pct"/>
            <w:tcBorders>
              <w:bottom w:val="single" w:sz="18" w:space="0" w:color="B4C6E7" w:themeColor="accent1" w:themeTint="66"/>
            </w:tcBorders>
            <w:shd w:val="clear" w:color="000000" w:fill="FFFFFF"/>
            <w:vAlign w:val="center"/>
          </w:tcPr>
          <w:p w14:paraId="5B2D550B" w14:textId="7AD7B785" w:rsidR="00DA2EC9" w:rsidRPr="00C02A41" w:rsidRDefault="00DA2EC9" w:rsidP="00DA2EC9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2 Q</w:t>
            </w:r>
          </w:p>
        </w:tc>
      </w:tr>
      <w:tr w:rsidR="00F45820" w:rsidRPr="00C02A41" w14:paraId="02317E6B" w14:textId="75246C85" w:rsidTr="00F45820">
        <w:trPr>
          <w:trHeight w:val="510"/>
        </w:trPr>
        <w:tc>
          <w:tcPr>
            <w:tcW w:w="182" w:type="pct"/>
            <w:tcBorders>
              <w:top w:val="single" w:sz="18" w:space="0" w:color="B4C6E7" w:themeColor="accent1" w:themeTint="66"/>
            </w:tcBorders>
            <w:shd w:val="clear" w:color="auto" w:fill="auto"/>
            <w:noWrap/>
            <w:vAlign w:val="center"/>
            <w:hideMark/>
          </w:tcPr>
          <w:p w14:paraId="636571CB" w14:textId="4E59FDA6" w:rsidR="00DA2EC9" w:rsidRPr="00C02A41" w:rsidRDefault="00DA2EC9" w:rsidP="00F24A61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6"/>
                <w:szCs w:val="16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573" w:type="pct"/>
            <w:tcBorders>
              <w:top w:val="single" w:sz="18" w:space="0" w:color="B4C6E7" w:themeColor="accent1" w:themeTint="66"/>
            </w:tcBorders>
            <w:shd w:val="clear" w:color="auto" w:fill="auto"/>
            <w:vAlign w:val="center"/>
            <w:hideMark/>
          </w:tcPr>
          <w:p w14:paraId="45CB72E1" w14:textId="23130224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 xml:space="preserve">Program Funkcjonalno-Użytkowy         </w:t>
            </w:r>
          </w:p>
        </w:tc>
        <w:tc>
          <w:tcPr>
            <w:tcW w:w="177" w:type="pct"/>
            <w:tcBorders>
              <w:top w:val="single" w:sz="18" w:space="0" w:color="B4C6E7" w:themeColor="accent1" w:themeTint="66"/>
            </w:tcBorders>
            <w:shd w:val="clear" w:color="000000" w:fill="FFFFFF"/>
            <w:noWrap/>
            <w:vAlign w:val="center"/>
            <w:hideMark/>
          </w:tcPr>
          <w:p w14:paraId="2902FE6D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tcBorders>
              <w:top w:val="single" w:sz="18" w:space="0" w:color="B4C6E7" w:themeColor="accent1" w:themeTint="66"/>
            </w:tcBorders>
            <w:shd w:val="clear" w:color="000000" w:fill="FFFFFF"/>
            <w:noWrap/>
            <w:vAlign w:val="center"/>
            <w:hideMark/>
          </w:tcPr>
          <w:p w14:paraId="72E76985" w14:textId="707D90C2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tcBorders>
              <w:top w:val="single" w:sz="18" w:space="0" w:color="B4C6E7" w:themeColor="accent1" w:themeTint="66"/>
            </w:tcBorders>
            <w:shd w:val="clear" w:color="000000" w:fill="FFFFFF"/>
            <w:noWrap/>
            <w:vAlign w:val="center"/>
            <w:hideMark/>
          </w:tcPr>
          <w:p w14:paraId="32C80FEC" w14:textId="1C2744C9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tcBorders>
              <w:top w:val="single" w:sz="18" w:space="0" w:color="B4C6E7" w:themeColor="accent1" w:themeTint="66"/>
            </w:tcBorders>
            <w:shd w:val="clear" w:color="000000" w:fill="FFFFFF"/>
            <w:noWrap/>
            <w:vAlign w:val="center"/>
            <w:hideMark/>
          </w:tcPr>
          <w:p w14:paraId="4017AD45" w14:textId="2986927C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tcBorders>
              <w:top w:val="single" w:sz="18" w:space="0" w:color="B4C6E7" w:themeColor="accent1" w:themeTint="66"/>
            </w:tcBorders>
            <w:shd w:val="clear" w:color="000000" w:fill="FFFFFF"/>
            <w:noWrap/>
            <w:vAlign w:val="center"/>
            <w:hideMark/>
          </w:tcPr>
          <w:p w14:paraId="675F166B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tcBorders>
              <w:top w:val="single" w:sz="18" w:space="0" w:color="B4C6E7" w:themeColor="accent1" w:themeTint="66"/>
            </w:tcBorders>
            <w:shd w:val="clear" w:color="000000" w:fill="FFFFFF"/>
            <w:noWrap/>
            <w:vAlign w:val="center"/>
            <w:hideMark/>
          </w:tcPr>
          <w:p w14:paraId="45EBE55B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tcBorders>
              <w:top w:val="single" w:sz="18" w:space="0" w:color="B4C6E7" w:themeColor="accent1" w:themeTint="66"/>
            </w:tcBorders>
            <w:shd w:val="clear" w:color="000000" w:fill="FFFFFF"/>
            <w:noWrap/>
            <w:vAlign w:val="center"/>
            <w:hideMark/>
          </w:tcPr>
          <w:p w14:paraId="05CAAFC6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tcBorders>
              <w:top w:val="single" w:sz="18" w:space="0" w:color="B4C6E7" w:themeColor="accent1" w:themeTint="66"/>
            </w:tcBorders>
            <w:shd w:val="clear" w:color="000000" w:fill="FFFFFF"/>
            <w:noWrap/>
            <w:vAlign w:val="center"/>
            <w:hideMark/>
          </w:tcPr>
          <w:p w14:paraId="4BC5FEFE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tcBorders>
              <w:top w:val="single" w:sz="18" w:space="0" w:color="B4C6E7" w:themeColor="accent1" w:themeTint="66"/>
            </w:tcBorders>
            <w:shd w:val="clear" w:color="000000" w:fill="FFFFFF"/>
            <w:noWrap/>
            <w:vAlign w:val="center"/>
            <w:hideMark/>
          </w:tcPr>
          <w:p w14:paraId="05D43BBB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tcBorders>
              <w:top w:val="single" w:sz="18" w:space="0" w:color="B4C6E7" w:themeColor="accent1" w:themeTint="66"/>
            </w:tcBorders>
            <w:shd w:val="clear" w:color="000000" w:fill="FFFFFF"/>
            <w:noWrap/>
            <w:vAlign w:val="center"/>
            <w:hideMark/>
          </w:tcPr>
          <w:p w14:paraId="3A04262A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tcBorders>
              <w:top w:val="single" w:sz="18" w:space="0" w:color="B4C6E7" w:themeColor="accent1" w:themeTint="66"/>
            </w:tcBorders>
            <w:shd w:val="clear" w:color="000000" w:fill="FFFFFF"/>
            <w:noWrap/>
            <w:vAlign w:val="center"/>
            <w:hideMark/>
          </w:tcPr>
          <w:p w14:paraId="4C38D9B2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9" w:type="pct"/>
            <w:tcBorders>
              <w:top w:val="single" w:sz="18" w:space="0" w:color="B4C6E7" w:themeColor="accent1" w:themeTint="66"/>
            </w:tcBorders>
            <w:shd w:val="clear" w:color="000000" w:fill="FFFFFF"/>
            <w:noWrap/>
            <w:vAlign w:val="center"/>
            <w:hideMark/>
          </w:tcPr>
          <w:p w14:paraId="3C046399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tcBorders>
              <w:top w:val="single" w:sz="18" w:space="0" w:color="B4C6E7" w:themeColor="accent1" w:themeTint="66"/>
            </w:tcBorders>
            <w:shd w:val="clear" w:color="000000" w:fill="FFFFFF"/>
            <w:noWrap/>
            <w:vAlign w:val="center"/>
            <w:hideMark/>
          </w:tcPr>
          <w:p w14:paraId="0F6DA792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tcBorders>
              <w:top w:val="single" w:sz="18" w:space="0" w:color="B4C6E7" w:themeColor="accent1" w:themeTint="66"/>
            </w:tcBorders>
            <w:shd w:val="clear" w:color="000000" w:fill="FFFFFF"/>
            <w:noWrap/>
            <w:vAlign w:val="center"/>
            <w:hideMark/>
          </w:tcPr>
          <w:p w14:paraId="7CC24E59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tcBorders>
              <w:top w:val="single" w:sz="18" w:space="0" w:color="B4C6E7" w:themeColor="accent1" w:themeTint="66"/>
            </w:tcBorders>
            <w:shd w:val="clear" w:color="000000" w:fill="FFFFFF"/>
            <w:noWrap/>
            <w:vAlign w:val="center"/>
            <w:hideMark/>
          </w:tcPr>
          <w:p w14:paraId="4544A305" w14:textId="2AAE731E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9" w:type="pct"/>
            <w:tcBorders>
              <w:top w:val="single" w:sz="18" w:space="0" w:color="B4C6E7" w:themeColor="accent1" w:themeTint="66"/>
            </w:tcBorders>
            <w:shd w:val="clear" w:color="000000" w:fill="FFFFFF"/>
            <w:noWrap/>
            <w:vAlign w:val="center"/>
            <w:hideMark/>
          </w:tcPr>
          <w:p w14:paraId="752EC5DD" w14:textId="01831819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2" w:type="pct"/>
            <w:tcBorders>
              <w:top w:val="single" w:sz="18" w:space="0" w:color="B4C6E7" w:themeColor="accent1" w:themeTint="66"/>
            </w:tcBorders>
            <w:shd w:val="clear" w:color="000000" w:fill="FFFFFF"/>
          </w:tcPr>
          <w:p w14:paraId="70C50DCD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  <w:tc>
          <w:tcPr>
            <w:tcW w:w="207" w:type="pct"/>
            <w:tcBorders>
              <w:top w:val="single" w:sz="18" w:space="0" w:color="B4C6E7" w:themeColor="accent1" w:themeTint="66"/>
            </w:tcBorders>
            <w:shd w:val="clear" w:color="000000" w:fill="FFFFFF"/>
          </w:tcPr>
          <w:p w14:paraId="11642F3E" w14:textId="11512354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</w:tr>
      <w:tr w:rsidR="00F45820" w:rsidRPr="00C02A41" w14:paraId="4FF254DC" w14:textId="4B7519FD" w:rsidTr="00F45820">
        <w:trPr>
          <w:trHeight w:val="510"/>
        </w:trPr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3FCB8126" w14:textId="6D64BA38" w:rsidR="00DA2EC9" w:rsidRPr="00C02A41" w:rsidRDefault="00DA2EC9" w:rsidP="00F24A61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6"/>
                <w:szCs w:val="16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573" w:type="pct"/>
            <w:shd w:val="clear" w:color="auto" w:fill="auto"/>
            <w:vAlign w:val="center"/>
            <w:hideMark/>
          </w:tcPr>
          <w:p w14:paraId="7D266412" w14:textId="2604CF54" w:rsidR="00DA2EC9" w:rsidRPr="00C02A41" w:rsidRDefault="00DA2EC9" w:rsidP="000C10C8">
            <w:pPr>
              <w:spacing w:before="0" w:after="0" w:line="216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Wybór wykonawcy na opracowanie dokumentacji projektowej (w tym zawarcie umowy)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44DA1281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7D04C463" w14:textId="09E9AF7A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3AEF0EE3" w14:textId="64FD88CD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001AFD4D" w14:textId="6D761B1E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2674167E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4E8F96FF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75A097D7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2CEDFFD4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417C3112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54735D33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68CB4950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9" w:type="pct"/>
            <w:shd w:val="clear" w:color="000000" w:fill="FFFFFF"/>
            <w:noWrap/>
            <w:vAlign w:val="center"/>
            <w:hideMark/>
          </w:tcPr>
          <w:p w14:paraId="59C86F75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7968BCD5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422135B5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0F164430" w14:textId="66FB4C13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9" w:type="pct"/>
            <w:shd w:val="clear" w:color="000000" w:fill="FFFFFF"/>
            <w:noWrap/>
            <w:vAlign w:val="center"/>
            <w:hideMark/>
          </w:tcPr>
          <w:p w14:paraId="64429A56" w14:textId="51A2709C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2" w:type="pct"/>
            <w:shd w:val="clear" w:color="000000" w:fill="FFFFFF"/>
          </w:tcPr>
          <w:p w14:paraId="62A5E50E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  <w:tc>
          <w:tcPr>
            <w:tcW w:w="207" w:type="pct"/>
            <w:shd w:val="clear" w:color="000000" w:fill="FFFFFF"/>
          </w:tcPr>
          <w:p w14:paraId="6672EF27" w14:textId="340944EC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</w:tr>
      <w:tr w:rsidR="00F45820" w:rsidRPr="00C02A41" w14:paraId="7C67D4AF" w14:textId="624D88C0" w:rsidTr="00F45820">
        <w:trPr>
          <w:trHeight w:val="510"/>
        </w:trPr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1EAE5A09" w14:textId="4C48EC48" w:rsidR="00DA2EC9" w:rsidRPr="00C02A41" w:rsidRDefault="00DA2EC9" w:rsidP="00F24A61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6"/>
                <w:szCs w:val="16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6"/>
                <w:szCs w:val="16"/>
                <w:lang w:eastAsia="pl-PL"/>
              </w:rPr>
              <w:lastRenderedPageBreak/>
              <w:t>3.</w:t>
            </w:r>
          </w:p>
        </w:tc>
        <w:tc>
          <w:tcPr>
            <w:tcW w:w="1573" w:type="pct"/>
            <w:shd w:val="clear" w:color="auto" w:fill="auto"/>
            <w:vAlign w:val="center"/>
            <w:hideMark/>
          </w:tcPr>
          <w:p w14:paraId="21C0C424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Opracowanie dokumentacji projektowej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7B316DBE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324C1BF8" w14:textId="5FC6E63D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2CD9BC02" w14:textId="6C7B9CA2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380E5412" w14:textId="5D34D0F6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18BC0AFC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00FE343A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33263DE8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5D21C6E5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73D82DD2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4762C5BA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334854E7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9" w:type="pct"/>
            <w:shd w:val="clear" w:color="000000" w:fill="FFFFFF"/>
            <w:noWrap/>
            <w:vAlign w:val="center"/>
            <w:hideMark/>
          </w:tcPr>
          <w:p w14:paraId="78EDDDB5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585F6702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5EFF941D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0DE1F4F4" w14:textId="4E414C9A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9" w:type="pct"/>
            <w:shd w:val="clear" w:color="000000" w:fill="FFFFFF"/>
            <w:noWrap/>
            <w:vAlign w:val="center"/>
            <w:hideMark/>
          </w:tcPr>
          <w:p w14:paraId="307EF501" w14:textId="3A24849D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2" w:type="pct"/>
            <w:shd w:val="clear" w:color="000000" w:fill="FFFFFF"/>
          </w:tcPr>
          <w:p w14:paraId="441350A3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  <w:tc>
          <w:tcPr>
            <w:tcW w:w="207" w:type="pct"/>
            <w:shd w:val="clear" w:color="000000" w:fill="FFFFFF"/>
          </w:tcPr>
          <w:p w14:paraId="538428EE" w14:textId="7D15B024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</w:tr>
      <w:tr w:rsidR="00F45820" w:rsidRPr="00C02A41" w14:paraId="758FFF0E" w14:textId="102323FB" w:rsidTr="00F45820">
        <w:trPr>
          <w:trHeight w:val="510"/>
        </w:trPr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36572DBE" w14:textId="249D5C67" w:rsidR="00DA2EC9" w:rsidRPr="00C02A41" w:rsidRDefault="00DA2EC9" w:rsidP="00F24A61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6"/>
                <w:szCs w:val="16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573" w:type="pct"/>
            <w:shd w:val="clear" w:color="auto" w:fill="auto"/>
            <w:vAlign w:val="center"/>
            <w:hideMark/>
          </w:tcPr>
          <w:p w14:paraId="4982A8B7" w14:textId="26005E9E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 xml:space="preserve">Uzyskanie ostatecznej decyzji </w:t>
            </w: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br/>
              <w:t>o pozwoleniu na budowę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348F5464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79A546FB" w14:textId="773A963B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54A11666" w14:textId="1DA2568A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42E533C7" w14:textId="77DE9E68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6E002245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162FAE20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3E37BB3F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7B172D82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4339DB53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1D9FC5D0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15747B0E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9" w:type="pct"/>
            <w:shd w:val="clear" w:color="000000" w:fill="FFFFFF"/>
            <w:noWrap/>
            <w:vAlign w:val="center"/>
            <w:hideMark/>
          </w:tcPr>
          <w:p w14:paraId="30A18E4C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40DCB4A7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6E0B499A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4213781B" w14:textId="326FF76A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9" w:type="pct"/>
            <w:shd w:val="clear" w:color="000000" w:fill="FFFFFF"/>
            <w:noWrap/>
            <w:vAlign w:val="center"/>
            <w:hideMark/>
          </w:tcPr>
          <w:p w14:paraId="7FF371A8" w14:textId="0C736C43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2" w:type="pct"/>
            <w:shd w:val="clear" w:color="000000" w:fill="FFFFFF"/>
          </w:tcPr>
          <w:p w14:paraId="0CB7AA87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  <w:tc>
          <w:tcPr>
            <w:tcW w:w="207" w:type="pct"/>
            <w:shd w:val="clear" w:color="000000" w:fill="FFFFFF"/>
          </w:tcPr>
          <w:p w14:paraId="2F280EC7" w14:textId="2E79AB91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</w:tr>
      <w:tr w:rsidR="00F45820" w:rsidRPr="00C02A41" w14:paraId="4DCFA327" w14:textId="2ECBC3C8" w:rsidTr="00F45820">
        <w:trPr>
          <w:trHeight w:val="510"/>
        </w:trPr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3038C37C" w14:textId="43EE9184" w:rsidR="00DA2EC9" w:rsidRPr="00C02A41" w:rsidRDefault="00DA2EC9" w:rsidP="00F24A61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6"/>
                <w:szCs w:val="16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573" w:type="pct"/>
            <w:shd w:val="clear" w:color="auto" w:fill="auto"/>
            <w:vAlign w:val="center"/>
            <w:hideMark/>
          </w:tcPr>
          <w:p w14:paraId="0CB02838" w14:textId="5C6DD982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Wybór generalnego wykonawcy (w tym zawarcie umowy)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5D039A59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6E453666" w14:textId="430CF625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7044E0BC" w14:textId="634BBEEF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1D6E8BE7" w14:textId="6BE8BA54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34F9DD48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70AAEE1E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687DE25E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40621886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0E53A77F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3A4D6C4F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4740DCE1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9" w:type="pct"/>
            <w:shd w:val="clear" w:color="000000" w:fill="FFFFFF"/>
            <w:noWrap/>
            <w:vAlign w:val="center"/>
            <w:hideMark/>
          </w:tcPr>
          <w:p w14:paraId="1E6676D6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5BE9B413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2FAE2FEB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48711D3E" w14:textId="5A410ABF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9" w:type="pct"/>
            <w:shd w:val="clear" w:color="000000" w:fill="FFFFFF"/>
            <w:noWrap/>
            <w:vAlign w:val="center"/>
            <w:hideMark/>
          </w:tcPr>
          <w:p w14:paraId="367BA951" w14:textId="0C462053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2" w:type="pct"/>
            <w:shd w:val="clear" w:color="000000" w:fill="FFFFFF"/>
          </w:tcPr>
          <w:p w14:paraId="27DEEEBE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  <w:tc>
          <w:tcPr>
            <w:tcW w:w="207" w:type="pct"/>
            <w:shd w:val="clear" w:color="000000" w:fill="FFFFFF"/>
          </w:tcPr>
          <w:p w14:paraId="5A22A12D" w14:textId="28ED04D4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</w:tr>
      <w:tr w:rsidR="00F45820" w:rsidRPr="00C02A41" w14:paraId="79FEEE4C" w14:textId="7D8E2D29" w:rsidTr="00F45820">
        <w:trPr>
          <w:trHeight w:val="510"/>
        </w:trPr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31B2FDFD" w14:textId="32515457" w:rsidR="00DA2EC9" w:rsidRPr="00C02A41" w:rsidRDefault="00DA2EC9" w:rsidP="00F24A61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6"/>
                <w:szCs w:val="16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573" w:type="pct"/>
            <w:shd w:val="clear" w:color="auto" w:fill="auto"/>
            <w:vAlign w:val="center"/>
            <w:hideMark/>
          </w:tcPr>
          <w:p w14:paraId="3AC69F30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Prace budowlane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70D5CAD4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54D3116A" w14:textId="7952C8F2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404FE6A6" w14:textId="77F3DFFA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545051A9" w14:textId="61E46198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285994B1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0FAA0B0B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09765614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1BD0EFC5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398B1C61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28CC777A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47104CAD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9" w:type="pct"/>
            <w:shd w:val="clear" w:color="000000" w:fill="FFFFFF"/>
            <w:noWrap/>
            <w:vAlign w:val="center"/>
            <w:hideMark/>
          </w:tcPr>
          <w:p w14:paraId="575A5C04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4088F71F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617D28CA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1992C6FE" w14:textId="1180F41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9" w:type="pct"/>
            <w:shd w:val="clear" w:color="000000" w:fill="FFFFFF"/>
            <w:noWrap/>
            <w:vAlign w:val="center"/>
            <w:hideMark/>
          </w:tcPr>
          <w:p w14:paraId="2EE8D08C" w14:textId="1B20D11A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2" w:type="pct"/>
            <w:shd w:val="clear" w:color="000000" w:fill="FFFFFF"/>
          </w:tcPr>
          <w:p w14:paraId="5FE680EE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  <w:tc>
          <w:tcPr>
            <w:tcW w:w="207" w:type="pct"/>
            <w:shd w:val="clear" w:color="000000" w:fill="FFFFFF"/>
          </w:tcPr>
          <w:p w14:paraId="52677AB9" w14:textId="08C3F04D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</w:tr>
      <w:tr w:rsidR="00F45820" w:rsidRPr="00C02A41" w14:paraId="4D5554EB" w14:textId="66DBFCB9" w:rsidTr="00F45820">
        <w:trPr>
          <w:trHeight w:val="510"/>
        </w:trPr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4408E37A" w14:textId="751D49D8" w:rsidR="00DA2EC9" w:rsidRPr="00C02A41" w:rsidRDefault="00DA2EC9" w:rsidP="00F24A61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6"/>
                <w:szCs w:val="16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573" w:type="pct"/>
            <w:shd w:val="clear" w:color="auto" w:fill="auto"/>
            <w:vAlign w:val="center"/>
            <w:hideMark/>
          </w:tcPr>
          <w:p w14:paraId="240BA18E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6D417D14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046866D3" w14:textId="55029581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343D5830" w14:textId="5F2E6581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306CF15F" w14:textId="11F8F86F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5E748B5F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3813AEC1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6623E386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09DC7B7A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6A79AB18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58A5A543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65C1EA9B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9" w:type="pct"/>
            <w:shd w:val="clear" w:color="000000" w:fill="FFFFFF"/>
            <w:noWrap/>
            <w:vAlign w:val="center"/>
            <w:hideMark/>
          </w:tcPr>
          <w:p w14:paraId="5B523265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7B6430B8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4DADEF7D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24C976F0" w14:textId="175F6363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9" w:type="pct"/>
            <w:shd w:val="clear" w:color="000000" w:fill="FFFFFF"/>
            <w:noWrap/>
            <w:vAlign w:val="center"/>
            <w:hideMark/>
          </w:tcPr>
          <w:p w14:paraId="5FE49793" w14:textId="4174951F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2" w:type="pct"/>
            <w:shd w:val="clear" w:color="000000" w:fill="FFFFFF"/>
          </w:tcPr>
          <w:p w14:paraId="69E4C770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  <w:tc>
          <w:tcPr>
            <w:tcW w:w="207" w:type="pct"/>
            <w:shd w:val="clear" w:color="000000" w:fill="FFFFFF"/>
          </w:tcPr>
          <w:p w14:paraId="207B262B" w14:textId="5927E0B8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</w:tr>
      <w:tr w:rsidR="00F45820" w:rsidRPr="00C02A41" w14:paraId="40FC1878" w14:textId="2F73F4BF" w:rsidTr="00F45820">
        <w:trPr>
          <w:trHeight w:val="510"/>
        </w:trPr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5DA79F53" w14:textId="7FA6E52B" w:rsidR="00DA2EC9" w:rsidRPr="00C02A41" w:rsidRDefault="00DA2EC9" w:rsidP="00F24A61">
            <w:pPr>
              <w:spacing w:before="0" w:after="0" w:line="240" w:lineRule="auto"/>
              <w:jc w:val="center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6"/>
                <w:szCs w:val="16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573" w:type="pct"/>
            <w:shd w:val="clear" w:color="auto" w:fill="auto"/>
            <w:vAlign w:val="center"/>
            <w:hideMark/>
          </w:tcPr>
          <w:p w14:paraId="029818D6" w14:textId="7CDA303C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 xml:space="preserve">Odbiór inwestycji w tym uzyskanie decyzji o pozwoleniu na użytkowanie 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1FFD6984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57C5A108" w14:textId="30899D08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53BF839A" w14:textId="2A59FC6C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752880A9" w14:textId="59357DC5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2DDCCBCE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0A8373C8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6FFD803E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6B2DBA64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54546F82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4646BEB2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230E7ECB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9" w:type="pct"/>
            <w:shd w:val="clear" w:color="000000" w:fill="FFFFFF"/>
            <w:noWrap/>
            <w:vAlign w:val="center"/>
            <w:hideMark/>
          </w:tcPr>
          <w:p w14:paraId="7E22FA33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1EE5692C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62006D29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center"/>
            <w:hideMark/>
          </w:tcPr>
          <w:p w14:paraId="4568B63B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9" w:type="pct"/>
            <w:shd w:val="clear" w:color="000000" w:fill="FFFFFF"/>
            <w:noWrap/>
            <w:vAlign w:val="center"/>
            <w:hideMark/>
          </w:tcPr>
          <w:p w14:paraId="5D23C455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C02A41"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2" w:type="pct"/>
            <w:shd w:val="clear" w:color="000000" w:fill="FFFFFF"/>
          </w:tcPr>
          <w:p w14:paraId="1EF286BE" w14:textId="77777777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  <w:tc>
          <w:tcPr>
            <w:tcW w:w="207" w:type="pct"/>
            <w:shd w:val="clear" w:color="000000" w:fill="FFFFFF"/>
          </w:tcPr>
          <w:p w14:paraId="0E8114E9" w14:textId="68ABB959" w:rsidR="00DA2EC9" w:rsidRPr="00C02A41" w:rsidRDefault="00DA2EC9" w:rsidP="00F24A61">
            <w:pPr>
              <w:spacing w:before="0" w:after="0" w:line="240" w:lineRule="auto"/>
              <w:rPr>
                <w:rFonts w:ascii="Lato" w:eastAsia="Times New Roman" w:hAnsi="Lato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</w:tr>
    </w:tbl>
    <w:p w14:paraId="7B64ED8D" w14:textId="555F0206" w:rsidR="008244FD" w:rsidRPr="00C02A41" w:rsidRDefault="00671479" w:rsidP="003E1F77">
      <w:pPr>
        <w:pStyle w:val="Nagwek2"/>
        <w:spacing w:line="240" w:lineRule="auto"/>
        <w:rPr>
          <w:rFonts w:ascii="Lato" w:hAnsi="Lato"/>
          <w:b/>
          <w:bCs/>
          <w:color w:val="2F5496" w:themeColor="accent1" w:themeShade="BF"/>
          <w:sz w:val="24"/>
          <w:szCs w:val="24"/>
        </w:rPr>
      </w:pPr>
      <w:r w:rsidRPr="00C02A41">
        <w:rPr>
          <w:rFonts w:ascii="Lato" w:hAnsi="Lato"/>
          <w:b/>
          <w:bCs/>
          <w:color w:val="2F5496" w:themeColor="accent1" w:themeShade="BF"/>
          <w:sz w:val="24"/>
          <w:szCs w:val="24"/>
        </w:rPr>
        <w:t>VII.</w:t>
      </w:r>
      <w:r w:rsidR="005D1D68" w:rsidRPr="00C02A41">
        <w:rPr>
          <w:rFonts w:ascii="Lato" w:hAnsi="Lato"/>
          <w:b/>
          <w:bCs/>
          <w:color w:val="2F5496" w:themeColor="accent1" w:themeShade="BF"/>
          <w:sz w:val="24"/>
          <w:szCs w:val="24"/>
        </w:rPr>
        <w:t>I</w:t>
      </w:r>
      <w:r w:rsidR="008244FD" w:rsidRPr="00C02A41">
        <w:rPr>
          <w:rFonts w:ascii="Lato" w:hAnsi="Lato"/>
          <w:b/>
          <w:bCs/>
          <w:color w:val="2F5496" w:themeColor="accent1" w:themeShade="BF"/>
          <w:sz w:val="24"/>
          <w:szCs w:val="24"/>
        </w:rPr>
        <w:t>NFORMACJE NIEZBĘDNE DO OCENY SPEŁNIENIA KRYTERIÓW formalnych</w:t>
      </w:r>
    </w:p>
    <w:tbl>
      <w:tblPr>
        <w:tblStyle w:val="Tabelalisty1jasnaakcent1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732C6B" w:rsidRPr="00C02A41" w14:paraId="709B00D4" w14:textId="77777777" w:rsidTr="001B58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</w:tcPr>
          <w:p w14:paraId="05BB4043" w14:textId="77777777" w:rsidR="008E743F" w:rsidRDefault="00AC5FFA" w:rsidP="00422211">
            <w:pPr>
              <w:pStyle w:val="Akapitzlist"/>
              <w:tabs>
                <w:tab w:val="left" w:pos="1166"/>
              </w:tabs>
              <w:spacing w:before="120" w:after="120"/>
              <w:ind w:left="0" w:right="-3508"/>
              <w:contextualSpacing w:val="0"/>
              <w:jc w:val="both"/>
              <w:rPr>
                <w:rFonts w:ascii="Lato" w:hAnsi="Lato"/>
                <w:b w:val="0"/>
                <w:bCs w:val="0"/>
                <w:color w:val="2F5496" w:themeColor="accent1" w:themeShade="BF"/>
                <w:u w:val="single"/>
              </w:rPr>
            </w:pPr>
            <w:r w:rsidRPr="00C02A41">
              <w:rPr>
                <w:rFonts w:ascii="Lato" w:hAnsi="Lato"/>
                <w:color w:val="2F5496" w:themeColor="accent1" w:themeShade="BF"/>
                <w:u w:val="single"/>
              </w:rPr>
              <w:t xml:space="preserve">VII.A. </w:t>
            </w:r>
            <w:r w:rsidR="00A079A9" w:rsidRPr="00C02A41">
              <w:rPr>
                <w:rFonts w:ascii="Lato" w:hAnsi="Lato"/>
                <w:color w:val="2F5496" w:themeColor="accent1" w:themeShade="BF"/>
                <w:u w:val="single"/>
              </w:rPr>
              <w:t xml:space="preserve">Wnioskodawca jest podmiotem leczniczym wykonującym działalność leczniczą w rodzaju stacjonarne i </w:t>
            </w:r>
          </w:p>
          <w:p w14:paraId="27C1BA9E" w14:textId="1F4BE2A9" w:rsidR="00AC5FFA" w:rsidRPr="00C02A41" w:rsidRDefault="008E743F" w:rsidP="00422211">
            <w:pPr>
              <w:pStyle w:val="Akapitzlist"/>
              <w:tabs>
                <w:tab w:val="left" w:pos="1166"/>
              </w:tabs>
              <w:spacing w:before="120" w:after="120"/>
              <w:ind w:left="0" w:right="-3508"/>
              <w:contextualSpacing w:val="0"/>
              <w:jc w:val="both"/>
              <w:rPr>
                <w:rFonts w:ascii="Lato" w:hAnsi="Lato"/>
                <w:color w:val="2F5496" w:themeColor="accent1" w:themeShade="BF"/>
                <w:u w:val="single"/>
              </w:rPr>
            </w:pPr>
            <w:r>
              <w:rPr>
                <w:rFonts w:ascii="Lato" w:hAnsi="Lato"/>
                <w:color w:val="2F5496" w:themeColor="accent1" w:themeShade="BF"/>
                <w:u w:val="single"/>
              </w:rPr>
              <w:t xml:space="preserve"> </w:t>
            </w:r>
            <w:r w:rsidR="00A079A9" w:rsidRPr="00C02A41">
              <w:rPr>
                <w:rFonts w:ascii="Lato" w:hAnsi="Lato"/>
                <w:color w:val="2F5496" w:themeColor="accent1" w:themeShade="BF"/>
                <w:u w:val="single"/>
              </w:rPr>
              <w:t>całodobowe</w:t>
            </w:r>
            <w:r>
              <w:rPr>
                <w:rFonts w:ascii="Lato" w:hAnsi="Lato"/>
                <w:color w:val="2F5496" w:themeColor="accent1" w:themeShade="BF"/>
                <w:u w:val="single"/>
              </w:rPr>
              <w:t xml:space="preserve"> </w:t>
            </w:r>
            <w:r w:rsidR="00422211" w:rsidRPr="00C02A41">
              <w:rPr>
                <w:rFonts w:ascii="Lato" w:hAnsi="Lato"/>
                <w:color w:val="2F5496" w:themeColor="accent1" w:themeShade="BF"/>
                <w:u w:val="single"/>
              </w:rPr>
              <w:t>świadczeni</w:t>
            </w:r>
            <w:r w:rsidR="00422211">
              <w:rPr>
                <w:rFonts w:ascii="Lato" w:hAnsi="Lato"/>
                <w:color w:val="2F5496" w:themeColor="accent1" w:themeShade="BF"/>
                <w:u w:val="single"/>
              </w:rPr>
              <w:t>a</w:t>
            </w:r>
            <w:r w:rsidR="00422211" w:rsidRPr="00C02A41">
              <w:rPr>
                <w:rFonts w:ascii="Lato" w:hAnsi="Lato"/>
                <w:color w:val="2F5496" w:themeColor="accent1" w:themeShade="BF"/>
                <w:u w:val="single"/>
              </w:rPr>
              <w:t xml:space="preserve"> </w:t>
            </w:r>
            <w:r w:rsidR="00A079A9" w:rsidRPr="00C02A41">
              <w:rPr>
                <w:rFonts w:ascii="Lato" w:hAnsi="Lato"/>
                <w:color w:val="2F5496" w:themeColor="accent1" w:themeShade="BF"/>
                <w:u w:val="single"/>
              </w:rPr>
              <w:t>zdrowotne w zakresie opieka psychiatryczna i leczenie uzależnień</w:t>
            </w:r>
            <w:r w:rsidR="00AC5FFA" w:rsidRPr="00C02A41">
              <w:rPr>
                <w:rStyle w:val="Odwoanieprzypisudolnego"/>
                <w:rFonts w:ascii="Lato" w:hAnsi="Lato"/>
                <w:color w:val="2F5496" w:themeColor="accent1" w:themeShade="BF"/>
                <w:u w:val="single"/>
              </w:rPr>
              <w:footnoteReference w:id="7"/>
            </w:r>
          </w:p>
          <w:p w14:paraId="09944232" w14:textId="51BF471C" w:rsidR="00671479" w:rsidRPr="00C02A41" w:rsidRDefault="003D5325" w:rsidP="008F3210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Należy </w:t>
            </w:r>
            <w:r w:rsidR="00BE7698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zaprezentować 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dane identyfikujące umow</w:t>
            </w:r>
            <w:r w:rsidR="001376F2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zawart</w:t>
            </w:r>
            <w:r w:rsidR="001376F2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e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przez wnioskodawcę z Narodowy Funduszem Zdrowia</w:t>
            </w:r>
            <w:r w:rsidR="001376F2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(NFZ), tj. należy wykazać umowy zawarte z NFZ, wskazując dane umożliwiające ich identyfikację, tj. numer i datę zawarcia każdej umowy z NFZ </w:t>
            </w:r>
            <w:r w:rsidR="00671479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- wg stanu na dzień </w:t>
            </w:r>
            <w:r w:rsidR="004E05CE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ogłoszenia konkursu.</w:t>
            </w:r>
          </w:p>
          <w:tbl>
            <w:tblPr>
              <w:tblStyle w:val="Tabelasiatki1jasna"/>
              <w:tblW w:w="6974" w:type="dxa"/>
              <w:tblBorders>
                <w:top w:val="single" w:sz="4" w:space="0" w:color="B4C6E7" w:themeColor="accent1" w:themeTint="66"/>
                <w:left w:val="single" w:sz="4" w:space="0" w:color="B4C6E7" w:themeColor="accent1" w:themeTint="66"/>
                <w:bottom w:val="single" w:sz="4" w:space="0" w:color="B4C6E7" w:themeColor="accent1" w:themeTint="66"/>
                <w:right w:val="single" w:sz="4" w:space="0" w:color="B4C6E7" w:themeColor="accent1" w:themeTint="66"/>
                <w:insideH w:val="single" w:sz="4" w:space="0" w:color="B4C6E7" w:themeColor="accent1" w:themeTint="66"/>
                <w:insideV w:val="single" w:sz="4" w:space="0" w:color="B4C6E7" w:themeColor="accent1" w:themeTint="66"/>
              </w:tblBorders>
              <w:tblLook w:val="04A0" w:firstRow="1" w:lastRow="0" w:firstColumn="1" w:lastColumn="0" w:noHBand="0" w:noVBand="1"/>
            </w:tblPr>
            <w:tblGrid>
              <w:gridCol w:w="480"/>
              <w:gridCol w:w="3801"/>
              <w:gridCol w:w="2693"/>
            </w:tblGrid>
            <w:tr w:rsidR="00671479" w:rsidRPr="00C02A41" w14:paraId="7ADF853F" w14:textId="77777777" w:rsidTr="00B906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7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0" w:type="dxa"/>
                  <w:tcBorders>
                    <w:bottom w:val="single" w:sz="18" w:space="0" w:color="B4C6E7" w:themeColor="accent1" w:themeTint="66"/>
                  </w:tcBorders>
                  <w:vAlign w:val="center"/>
                </w:tcPr>
                <w:p w14:paraId="17BC3D2D" w14:textId="77777777" w:rsidR="00671479" w:rsidRPr="00C02A41" w:rsidRDefault="00671479" w:rsidP="001037D6">
                  <w:pPr>
                    <w:tabs>
                      <w:tab w:val="left" w:pos="1234"/>
                    </w:tabs>
                    <w:spacing w:before="60" w:after="60"/>
                    <w:jc w:val="both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bookmarkStart w:id="12" w:name="_Hlk161838240"/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  <w:t>Lp.</w:t>
                  </w:r>
                </w:p>
              </w:tc>
              <w:tc>
                <w:tcPr>
                  <w:tcW w:w="3801" w:type="dxa"/>
                  <w:tcBorders>
                    <w:bottom w:val="single" w:sz="18" w:space="0" w:color="B4C6E7" w:themeColor="accent1" w:themeTint="66"/>
                  </w:tcBorders>
                  <w:vAlign w:val="center"/>
                </w:tcPr>
                <w:p w14:paraId="2B83A5FD" w14:textId="50200C59" w:rsidR="00671479" w:rsidRPr="00C02A41" w:rsidRDefault="001376F2" w:rsidP="00023DAE">
                  <w:pPr>
                    <w:tabs>
                      <w:tab w:val="left" w:pos="1234"/>
                    </w:tabs>
                    <w:spacing w:before="60" w:after="6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  <w:t>Numer umowy z NFZ</w:t>
                  </w:r>
                </w:p>
              </w:tc>
              <w:tc>
                <w:tcPr>
                  <w:tcW w:w="2693" w:type="dxa"/>
                  <w:tcBorders>
                    <w:bottom w:val="single" w:sz="18" w:space="0" w:color="B4C6E7" w:themeColor="accent1" w:themeTint="66"/>
                  </w:tcBorders>
                  <w:vAlign w:val="center"/>
                </w:tcPr>
                <w:p w14:paraId="7483AF0D" w14:textId="51B1F91E" w:rsidR="00671479" w:rsidRPr="00C02A41" w:rsidRDefault="00671479" w:rsidP="00023DAE">
                  <w:pPr>
                    <w:tabs>
                      <w:tab w:val="left" w:pos="1234"/>
                    </w:tabs>
                    <w:spacing w:before="60" w:after="6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  <w:t xml:space="preserve">Data </w:t>
                  </w:r>
                  <w:r w:rsidR="001376F2"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  <w:t>zawarcia umowy z NFZ</w:t>
                  </w:r>
                </w:p>
              </w:tc>
            </w:tr>
            <w:tr w:rsidR="00671479" w:rsidRPr="00C02A41" w14:paraId="050D5809" w14:textId="77777777" w:rsidTr="00B906B8">
              <w:trPr>
                <w:trHeight w:val="17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0" w:type="dxa"/>
                  <w:tcBorders>
                    <w:top w:val="single" w:sz="18" w:space="0" w:color="B4C6E7" w:themeColor="accent1" w:themeTint="66"/>
                  </w:tcBorders>
                  <w:vAlign w:val="center"/>
                </w:tcPr>
                <w:p w14:paraId="6C07C815" w14:textId="77777777" w:rsidR="00671479" w:rsidRPr="00C02A41" w:rsidRDefault="00671479" w:rsidP="001037D6">
                  <w:pPr>
                    <w:tabs>
                      <w:tab w:val="left" w:pos="1234"/>
                    </w:tabs>
                    <w:spacing w:before="60" w:after="60"/>
                    <w:jc w:val="both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  <w:t>1.</w:t>
                  </w:r>
                </w:p>
              </w:tc>
              <w:tc>
                <w:tcPr>
                  <w:tcW w:w="3801" w:type="dxa"/>
                  <w:tcBorders>
                    <w:top w:val="single" w:sz="18" w:space="0" w:color="B4C6E7" w:themeColor="accent1" w:themeTint="66"/>
                  </w:tcBorders>
                  <w:vAlign w:val="center"/>
                </w:tcPr>
                <w:p w14:paraId="0193B3C3" w14:textId="77777777" w:rsidR="00671479" w:rsidRPr="00C02A41" w:rsidRDefault="00671479" w:rsidP="001037D6">
                  <w:pPr>
                    <w:tabs>
                      <w:tab w:val="left" w:pos="1234"/>
                    </w:tabs>
                    <w:spacing w:before="60" w:after="6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18" w:space="0" w:color="B4C6E7" w:themeColor="accent1" w:themeTint="66"/>
                  </w:tcBorders>
                  <w:vAlign w:val="center"/>
                </w:tcPr>
                <w:p w14:paraId="1A63E322" w14:textId="77777777" w:rsidR="00671479" w:rsidRPr="00C02A41" w:rsidRDefault="00671479" w:rsidP="001037D6">
                  <w:pPr>
                    <w:tabs>
                      <w:tab w:val="left" w:pos="1234"/>
                    </w:tabs>
                    <w:spacing w:before="60" w:after="6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1376F2" w:rsidRPr="00C02A41" w14:paraId="0C749EAA" w14:textId="77777777" w:rsidTr="00B906B8">
              <w:trPr>
                <w:trHeight w:val="17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0" w:type="dxa"/>
                  <w:vAlign w:val="center"/>
                </w:tcPr>
                <w:p w14:paraId="251EA68C" w14:textId="63EB1DAC" w:rsidR="001376F2" w:rsidRPr="00C02A41" w:rsidRDefault="001376F2" w:rsidP="001037D6">
                  <w:pPr>
                    <w:tabs>
                      <w:tab w:val="left" w:pos="1234"/>
                    </w:tabs>
                    <w:spacing w:before="60" w:after="60"/>
                    <w:jc w:val="both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  <w:t>2.</w:t>
                  </w:r>
                </w:p>
              </w:tc>
              <w:tc>
                <w:tcPr>
                  <w:tcW w:w="3801" w:type="dxa"/>
                  <w:vAlign w:val="center"/>
                </w:tcPr>
                <w:p w14:paraId="23E81A4F" w14:textId="77777777" w:rsidR="001376F2" w:rsidRPr="00C02A41" w:rsidRDefault="001376F2" w:rsidP="001037D6">
                  <w:pPr>
                    <w:tabs>
                      <w:tab w:val="left" w:pos="1234"/>
                    </w:tabs>
                    <w:spacing w:before="60" w:after="6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1A460D30" w14:textId="77777777" w:rsidR="001376F2" w:rsidRPr="00C02A41" w:rsidRDefault="001376F2" w:rsidP="001037D6">
                  <w:pPr>
                    <w:tabs>
                      <w:tab w:val="left" w:pos="1234"/>
                    </w:tabs>
                    <w:spacing w:before="60" w:after="6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1376F2" w:rsidRPr="00C02A41" w14:paraId="1D06C3FC" w14:textId="77777777" w:rsidTr="00B906B8">
              <w:trPr>
                <w:trHeight w:val="17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0" w:type="dxa"/>
                  <w:vAlign w:val="center"/>
                </w:tcPr>
                <w:p w14:paraId="1B9DAA4D" w14:textId="5FE11B71" w:rsidR="001376F2" w:rsidRPr="00C02A41" w:rsidRDefault="001376F2" w:rsidP="001037D6">
                  <w:pPr>
                    <w:tabs>
                      <w:tab w:val="left" w:pos="1234"/>
                    </w:tabs>
                    <w:spacing w:before="60" w:after="60"/>
                    <w:jc w:val="both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  <w:t>3.</w:t>
                  </w:r>
                </w:p>
              </w:tc>
              <w:tc>
                <w:tcPr>
                  <w:tcW w:w="3801" w:type="dxa"/>
                  <w:vAlign w:val="center"/>
                </w:tcPr>
                <w:p w14:paraId="0A9B05BF" w14:textId="77777777" w:rsidR="001376F2" w:rsidRPr="00C02A41" w:rsidRDefault="001376F2" w:rsidP="001037D6">
                  <w:pPr>
                    <w:tabs>
                      <w:tab w:val="left" w:pos="1234"/>
                    </w:tabs>
                    <w:spacing w:before="60" w:after="6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78382595" w14:textId="77777777" w:rsidR="001376F2" w:rsidRPr="00C02A41" w:rsidRDefault="001376F2" w:rsidP="001037D6">
                  <w:pPr>
                    <w:tabs>
                      <w:tab w:val="left" w:pos="1234"/>
                    </w:tabs>
                    <w:spacing w:before="60" w:after="6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1376F2" w:rsidRPr="00C02A41" w14:paraId="655DC7A7" w14:textId="77777777" w:rsidTr="00B906B8">
              <w:trPr>
                <w:trHeight w:val="17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0" w:type="dxa"/>
                  <w:vAlign w:val="center"/>
                </w:tcPr>
                <w:p w14:paraId="279961F5" w14:textId="33599A7C" w:rsidR="001376F2" w:rsidRPr="00C02A41" w:rsidRDefault="001376F2" w:rsidP="001037D6">
                  <w:pPr>
                    <w:tabs>
                      <w:tab w:val="left" w:pos="1234"/>
                    </w:tabs>
                    <w:spacing w:before="60" w:after="60"/>
                    <w:jc w:val="both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  <w:t>…</w:t>
                  </w:r>
                </w:p>
              </w:tc>
              <w:tc>
                <w:tcPr>
                  <w:tcW w:w="3801" w:type="dxa"/>
                  <w:vAlign w:val="center"/>
                </w:tcPr>
                <w:p w14:paraId="424FAB73" w14:textId="77777777" w:rsidR="001376F2" w:rsidRPr="00C02A41" w:rsidRDefault="001376F2" w:rsidP="001037D6">
                  <w:pPr>
                    <w:tabs>
                      <w:tab w:val="left" w:pos="1234"/>
                    </w:tabs>
                    <w:spacing w:before="60" w:after="6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05714481" w14:textId="77777777" w:rsidR="001376F2" w:rsidRPr="00C02A41" w:rsidRDefault="001376F2" w:rsidP="001037D6">
                  <w:pPr>
                    <w:tabs>
                      <w:tab w:val="left" w:pos="1234"/>
                    </w:tabs>
                    <w:spacing w:before="60" w:after="6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bookmarkEnd w:id="12"/>
          </w:tbl>
          <w:p w14:paraId="168111F7" w14:textId="11B88CA9" w:rsidR="00E1661F" w:rsidRPr="00C02A41" w:rsidDel="00671479" w:rsidRDefault="00E1661F" w:rsidP="00142FCA">
            <w:pPr>
              <w:spacing w:before="0"/>
              <w:rPr>
                <w:rFonts w:ascii="Lato" w:hAnsi="Lato"/>
              </w:rPr>
            </w:pPr>
          </w:p>
        </w:tc>
      </w:tr>
      <w:tr w:rsidR="00732C6B" w:rsidRPr="00C02A41" w14:paraId="4EB9B87C" w14:textId="77777777" w:rsidTr="00E63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</w:tcPr>
          <w:p w14:paraId="4244665E" w14:textId="15BD2AAA" w:rsidR="00EF0A79" w:rsidRPr="00C02A41" w:rsidRDefault="00EF0A79" w:rsidP="00B922EC">
            <w:pPr>
              <w:tabs>
                <w:tab w:val="left" w:pos="1234"/>
              </w:tabs>
              <w:spacing w:before="0" w:after="120"/>
              <w:jc w:val="both"/>
              <w:rPr>
                <w:rFonts w:ascii="Lato" w:hAnsi="Lato"/>
                <w:color w:val="2F5496" w:themeColor="accent1" w:themeShade="BF"/>
                <w:u w:val="single"/>
              </w:rPr>
            </w:pPr>
            <w:r w:rsidRPr="00C02A41">
              <w:rPr>
                <w:rFonts w:ascii="Lato" w:hAnsi="Lato"/>
                <w:color w:val="2F5496" w:themeColor="accent1" w:themeShade="BF"/>
                <w:u w:val="single"/>
              </w:rPr>
              <w:t>V</w:t>
            </w:r>
            <w:r w:rsidR="00671479" w:rsidRPr="00C02A41">
              <w:rPr>
                <w:rFonts w:ascii="Lato" w:hAnsi="Lato"/>
                <w:color w:val="2F5496" w:themeColor="accent1" w:themeShade="BF"/>
                <w:u w:val="single"/>
              </w:rPr>
              <w:t>I</w:t>
            </w:r>
            <w:r w:rsidRPr="00C02A41">
              <w:rPr>
                <w:rFonts w:ascii="Lato" w:hAnsi="Lato"/>
                <w:color w:val="2F5496" w:themeColor="accent1" w:themeShade="BF"/>
                <w:u w:val="single"/>
              </w:rPr>
              <w:t>I.</w:t>
            </w:r>
            <w:r w:rsidR="00A079A9" w:rsidRPr="00C02A41">
              <w:rPr>
                <w:rFonts w:ascii="Lato" w:hAnsi="Lato"/>
                <w:color w:val="2F5496" w:themeColor="accent1" w:themeShade="BF"/>
                <w:u w:val="single"/>
              </w:rPr>
              <w:t>B</w:t>
            </w:r>
            <w:r w:rsidRPr="00C02A41">
              <w:rPr>
                <w:rFonts w:ascii="Lato" w:hAnsi="Lato"/>
                <w:color w:val="2F5496" w:themeColor="accent1" w:themeShade="BF"/>
                <w:u w:val="single"/>
              </w:rPr>
              <w:t>. Posiadanie opinii o celowości inwestycji (OCI)</w:t>
            </w:r>
            <w:r w:rsidR="003B2CD9" w:rsidRPr="00C02A41">
              <w:rPr>
                <w:rFonts w:ascii="Lato" w:hAnsi="Lato"/>
                <w:color w:val="2F5496" w:themeColor="accent1" w:themeShade="BF"/>
                <w:u w:val="single"/>
              </w:rPr>
              <w:t xml:space="preserve"> zgodnej z zakresem propozycji projektu strategicznego</w:t>
            </w:r>
            <w:r w:rsidR="00A079A9" w:rsidRPr="00C02A41">
              <w:rPr>
                <w:rStyle w:val="Odwoanieprzypisudolnego"/>
                <w:rFonts w:ascii="Lato" w:hAnsi="Lato"/>
                <w:color w:val="2F5496" w:themeColor="accent1" w:themeShade="BF"/>
                <w:u w:val="single"/>
              </w:rPr>
              <w:footnoteReference w:id="8"/>
            </w:r>
          </w:p>
          <w:p w14:paraId="46B5F3D4" w14:textId="078F106C" w:rsidR="00C61E68" w:rsidRDefault="004A3751" w:rsidP="008F3210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Należy </w:t>
            </w:r>
            <w:r w:rsidR="00BE7698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zaprezentować </w:t>
            </w:r>
            <w:r w:rsidR="00EF0A79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dane identyfikujące </w:t>
            </w:r>
            <w:r w:rsidR="00C61E68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złożony wniosek o wydanie </w:t>
            </w:r>
            <w:r w:rsidR="00EF0A79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OCI</w:t>
            </w:r>
            <w:r w:rsidR="00C61E68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lub wydaną OCI.</w:t>
            </w:r>
            <w:r w:rsidR="00EF0A79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0C84CDF6" w14:textId="34CD655A" w:rsidR="00FC1F33" w:rsidRPr="00C02A41" w:rsidRDefault="00EF0A79" w:rsidP="008F3210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 przypadku posiadania kilku OCI składających się na zakres propozycji projektu strategicznego, </w:t>
            </w:r>
            <w:r w:rsidR="004A3751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należy 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podać ww. dane dla wszystkich opinii.</w:t>
            </w:r>
          </w:p>
          <w:p w14:paraId="4B98CA44" w14:textId="69B16075" w:rsidR="000040B5" w:rsidRPr="00C02A41" w:rsidRDefault="00890F8B" w:rsidP="008F3210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Należy w</w:t>
            </w:r>
            <w:r w:rsidR="000040B5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ypełnić wszystkie pola. W przypadku, gdy pole nie dotyczy danej propozycji projektu strategicznego lub wnioskodawcy, 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należy </w:t>
            </w:r>
            <w:r w:rsidR="000040B5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wpisać „nie dotyczy”</w:t>
            </w:r>
            <w:r w:rsidR="00C32B5C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</w:p>
          <w:tbl>
            <w:tblPr>
              <w:tblStyle w:val="Tabelasiatki1jasna"/>
              <w:tblW w:w="6975" w:type="dxa"/>
              <w:tblLook w:val="04A0" w:firstRow="1" w:lastRow="0" w:firstColumn="1" w:lastColumn="0" w:noHBand="0" w:noVBand="1"/>
            </w:tblPr>
            <w:tblGrid>
              <w:gridCol w:w="472"/>
              <w:gridCol w:w="3816"/>
              <w:gridCol w:w="2687"/>
            </w:tblGrid>
            <w:tr w:rsidR="00A43532" w:rsidRPr="00C02A41" w14:paraId="4464B7CE" w14:textId="77777777" w:rsidTr="006A615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1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2" w:type="dxa"/>
                </w:tcPr>
                <w:p w14:paraId="79EDA86D" w14:textId="2154C390" w:rsidR="00A43532" w:rsidRPr="00C02A41" w:rsidRDefault="00A43532" w:rsidP="008F3210">
                  <w:pPr>
                    <w:tabs>
                      <w:tab w:val="left" w:pos="1234"/>
                    </w:tabs>
                    <w:spacing w:before="0" w:line="254" w:lineRule="auto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bookmarkStart w:id="13" w:name="_Hlk86408386"/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Lp</w:t>
                  </w:r>
                  <w:r w:rsidR="001B7C5A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.</w:t>
                  </w:r>
                </w:p>
              </w:tc>
              <w:tc>
                <w:tcPr>
                  <w:tcW w:w="3830" w:type="dxa"/>
                </w:tcPr>
                <w:p w14:paraId="2D635988" w14:textId="63908058" w:rsidR="00A43532" w:rsidRPr="00C02A41" w:rsidRDefault="00A43532" w:rsidP="008F3210">
                  <w:pPr>
                    <w:tabs>
                      <w:tab w:val="left" w:pos="1234"/>
                    </w:tabs>
                    <w:spacing w:before="0" w:line="254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Zakres informacj</w:t>
                  </w:r>
                  <w:r w:rsidR="00781E5C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i</w:t>
                  </w: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 o posiadaniu </w:t>
                  </w:r>
                  <w:r w:rsidR="00E1749E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OCI</w:t>
                  </w:r>
                </w:p>
              </w:tc>
              <w:tc>
                <w:tcPr>
                  <w:tcW w:w="2693" w:type="dxa"/>
                </w:tcPr>
                <w:p w14:paraId="576E7AAA" w14:textId="0958D584" w:rsidR="00A43532" w:rsidRPr="00C02A41" w:rsidRDefault="00A43532" w:rsidP="008F3210">
                  <w:pPr>
                    <w:tabs>
                      <w:tab w:val="left" w:pos="1234"/>
                    </w:tabs>
                    <w:spacing w:before="0" w:line="254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Dane identyfikujące OCI</w:t>
                  </w:r>
                </w:p>
              </w:tc>
            </w:tr>
            <w:tr w:rsidR="0014225F" w:rsidRPr="00C02A41" w14:paraId="6F198CD8" w14:textId="77777777" w:rsidTr="006A615C">
              <w:trPr>
                <w:trHeight w:val="1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2" w:type="dxa"/>
                </w:tcPr>
                <w:p w14:paraId="56A18A54" w14:textId="3A33650A" w:rsidR="0014225F" w:rsidRPr="00C02A41" w:rsidRDefault="0014225F" w:rsidP="008F3210">
                  <w:pPr>
                    <w:tabs>
                      <w:tab w:val="left" w:pos="1234"/>
                    </w:tabs>
                    <w:spacing w:before="0" w:line="254" w:lineRule="auto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  <w:t>1.</w:t>
                  </w:r>
                </w:p>
              </w:tc>
              <w:tc>
                <w:tcPr>
                  <w:tcW w:w="3830" w:type="dxa"/>
                </w:tcPr>
                <w:p w14:paraId="0E449F05" w14:textId="172259A5" w:rsidR="0014225F" w:rsidRPr="00C02A41" w:rsidRDefault="0014225F" w:rsidP="008F3210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numer złożonego wniosku</w:t>
                  </w:r>
                </w:p>
              </w:tc>
              <w:tc>
                <w:tcPr>
                  <w:tcW w:w="2693" w:type="dxa"/>
                </w:tcPr>
                <w:p w14:paraId="799548DF" w14:textId="77777777" w:rsidR="0014225F" w:rsidRPr="00C02A41" w:rsidRDefault="0014225F" w:rsidP="008F3210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  <w:tr w:rsidR="0014225F" w:rsidRPr="00C02A41" w14:paraId="25450AE8" w14:textId="77777777" w:rsidTr="006A615C">
              <w:trPr>
                <w:trHeight w:val="1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2" w:type="dxa"/>
                </w:tcPr>
                <w:p w14:paraId="2A2C5DFE" w14:textId="49DAFA70" w:rsidR="0014225F" w:rsidRPr="00C02A41" w:rsidRDefault="0014225F" w:rsidP="008F3210">
                  <w:pPr>
                    <w:tabs>
                      <w:tab w:val="left" w:pos="1234"/>
                    </w:tabs>
                    <w:spacing w:before="0" w:line="254" w:lineRule="auto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  <w:t>2.</w:t>
                  </w:r>
                </w:p>
              </w:tc>
              <w:tc>
                <w:tcPr>
                  <w:tcW w:w="3830" w:type="dxa"/>
                </w:tcPr>
                <w:p w14:paraId="031EA1CF" w14:textId="63954B13" w:rsidR="0014225F" w:rsidRPr="00C02A41" w:rsidRDefault="0014225F" w:rsidP="008F3210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data złożonego wniosku</w:t>
                  </w:r>
                </w:p>
              </w:tc>
              <w:tc>
                <w:tcPr>
                  <w:tcW w:w="2693" w:type="dxa"/>
                </w:tcPr>
                <w:p w14:paraId="49322F15" w14:textId="77777777" w:rsidR="0014225F" w:rsidRPr="00C02A41" w:rsidRDefault="0014225F" w:rsidP="008F3210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  <w:tr w:rsidR="00A43532" w:rsidRPr="00C02A41" w14:paraId="176C7E47" w14:textId="77777777" w:rsidTr="006A615C">
              <w:trPr>
                <w:trHeight w:val="1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2" w:type="dxa"/>
                </w:tcPr>
                <w:p w14:paraId="66EC30D3" w14:textId="279E2815" w:rsidR="00A43532" w:rsidRPr="00C02A41" w:rsidRDefault="0014225F" w:rsidP="008F3210">
                  <w:pPr>
                    <w:tabs>
                      <w:tab w:val="left" w:pos="1234"/>
                    </w:tabs>
                    <w:spacing w:before="0" w:line="254" w:lineRule="auto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  <w:t>3</w:t>
                  </w:r>
                  <w:r w:rsidR="00A43532"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  <w:t>.</w:t>
                  </w:r>
                </w:p>
              </w:tc>
              <w:tc>
                <w:tcPr>
                  <w:tcW w:w="3830" w:type="dxa"/>
                </w:tcPr>
                <w:p w14:paraId="0E1A0A70" w14:textId="0A94E7B3" w:rsidR="00A43532" w:rsidRPr="00C02A41" w:rsidRDefault="00C23D46" w:rsidP="008F3210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n</w:t>
                  </w:r>
                  <w:r w:rsidR="00A43532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umer opinii</w:t>
                  </w:r>
                </w:p>
              </w:tc>
              <w:tc>
                <w:tcPr>
                  <w:tcW w:w="2693" w:type="dxa"/>
                </w:tcPr>
                <w:p w14:paraId="180F20DD" w14:textId="77777777" w:rsidR="00A43532" w:rsidRPr="00C02A41" w:rsidRDefault="00A43532" w:rsidP="008F3210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  <w:tr w:rsidR="00A43532" w:rsidRPr="00C02A41" w14:paraId="166F2286" w14:textId="77777777" w:rsidTr="006A615C">
              <w:trPr>
                <w:trHeight w:val="1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2" w:type="dxa"/>
                </w:tcPr>
                <w:p w14:paraId="383521EA" w14:textId="7974819F" w:rsidR="00A43532" w:rsidRPr="00C02A41" w:rsidRDefault="0014225F" w:rsidP="008F3210">
                  <w:pPr>
                    <w:tabs>
                      <w:tab w:val="left" w:pos="1234"/>
                    </w:tabs>
                    <w:spacing w:before="0" w:line="254" w:lineRule="auto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  <w:t>4</w:t>
                  </w:r>
                  <w:r w:rsidR="00A43532"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  <w:t>.</w:t>
                  </w:r>
                </w:p>
              </w:tc>
              <w:tc>
                <w:tcPr>
                  <w:tcW w:w="3830" w:type="dxa"/>
                </w:tcPr>
                <w:p w14:paraId="6962E9B8" w14:textId="6D4FCDF9" w:rsidR="00A43532" w:rsidRPr="00C02A41" w:rsidRDefault="00C23D46" w:rsidP="008F3210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d</w:t>
                  </w:r>
                  <w:r w:rsidR="00A43532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ata wydania opinii</w:t>
                  </w:r>
                </w:p>
              </w:tc>
              <w:tc>
                <w:tcPr>
                  <w:tcW w:w="2693" w:type="dxa"/>
                </w:tcPr>
                <w:p w14:paraId="12AD1E46" w14:textId="77777777" w:rsidR="00A43532" w:rsidRPr="00C02A41" w:rsidRDefault="00A43532" w:rsidP="008F3210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  <w:tr w:rsidR="00A43532" w:rsidRPr="00C02A41" w14:paraId="379FC04D" w14:textId="77777777" w:rsidTr="006A615C">
              <w:trPr>
                <w:trHeight w:val="1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2" w:type="dxa"/>
                </w:tcPr>
                <w:p w14:paraId="408C1FE8" w14:textId="059DA25B" w:rsidR="00A43532" w:rsidRPr="00C02A41" w:rsidRDefault="0014225F" w:rsidP="008F3210">
                  <w:pPr>
                    <w:tabs>
                      <w:tab w:val="left" w:pos="1234"/>
                    </w:tabs>
                    <w:spacing w:before="0" w:line="254" w:lineRule="auto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  <w:t>5</w:t>
                  </w:r>
                  <w:r w:rsidR="00A43532"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  <w:t>.</w:t>
                  </w:r>
                </w:p>
              </w:tc>
              <w:tc>
                <w:tcPr>
                  <w:tcW w:w="3830" w:type="dxa"/>
                </w:tcPr>
                <w:p w14:paraId="5AB0EE15" w14:textId="0B6A3EA0" w:rsidR="00A43532" w:rsidRPr="00C02A41" w:rsidRDefault="00547B5C" w:rsidP="008F3210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o</w:t>
                  </w:r>
                  <w:r w:rsidR="00D80125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rgan </w:t>
                  </w:r>
                  <w:r w:rsidR="00A43532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dokonując</w:t>
                  </w:r>
                  <w:r w:rsidR="00D80125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y</w:t>
                  </w:r>
                  <w:r w:rsidR="00A43532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 oceny i wydając</w:t>
                  </w:r>
                  <w:r w:rsidR="00D80125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y</w:t>
                  </w:r>
                  <w:r w:rsidR="00A43532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 opinię</w:t>
                  </w:r>
                </w:p>
              </w:tc>
              <w:tc>
                <w:tcPr>
                  <w:tcW w:w="2693" w:type="dxa"/>
                </w:tcPr>
                <w:p w14:paraId="50AA7D8F" w14:textId="77777777" w:rsidR="00A43532" w:rsidRPr="00C02A41" w:rsidRDefault="00A43532" w:rsidP="008F3210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  <w:bookmarkEnd w:id="13"/>
          </w:tbl>
          <w:p w14:paraId="154337A0" w14:textId="579E8F05" w:rsidR="00DA536C" w:rsidRPr="00C02A41" w:rsidRDefault="00DA536C" w:rsidP="00D061C8">
            <w:pPr>
              <w:tabs>
                <w:tab w:val="left" w:pos="1234"/>
              </w:tabs>
              <w:spacing w:after="120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</w:tr>
      <w:tr w:rsidR="00732C6B" w:rsidRPr="00C02A41" w14:paraId="45B474B5" w14:textId="77777777" w:rsidTr="003D5325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auto"/>
          </w:tcPr>
          <w:p w14:paraId="171954F2" w14:textId="11762ACA" w:rsidR="00584CFF" w:rsidRPr="00C02A41" w:rsidRDefault="000A0712" w:rsidP="00DB58BA">
            <w:pPr>
              <w:tabs>
                <w:tab w:val="left" w:pos="1234"/>
              </w:tabs>
              <w:spacing w:before="240" w:after="120"/>
              <w:rPr>
                <w:rFonts w:ascii="Lato" w:hAnsi="Lato"/>
                <w:b w:val="0"/>
                <w:bCs w:val="0"/>
                <w:color w:val="2F5496" w:themeColor="accent1" w:themeShade="BF"/>
                <w:u w:val="single"/>
              </w:rPr>
            </w:pPr>
            <w:r w:rsidRPr="00C02A41">
              <w:rPr>
                <w:rFonts w:ascii="Lato" w:hAnsi="Lato"/>
                <w:color w:val="2F5496" w:themeColor="accent1" w:themeShade="BF"/>
                <w:u w:val="single"/>
              </w:rPr>
              <w:lastRenderedPageBreak/>
              <w:t>V</w:t>
            </w:r>
            <w:r w:rsidR="00932F6C" w:rsidRPr="00C02A41">
              <w:rPr>
                <w:rFonts w:ascii="Lato" w:hAnsi="Lato"/>
                <w:color w:val="2F5496" w:themeColor="accent1" w:themeShade="BF"/>
                <w:u w:val="single"/>
              </w:rPr>
              <w:t>I</w:t>
            </w:r>
            <w:r w:rsidR="00671479" w:rsidRPr="00C02A41">
              <w:rPr>
                <w:rFonts w:ascii="Lato" w:hAnsi="Lato"/>
                <w:color w:val="2F5496" w:themeColor="accent1" w:themeShade="BF"/>
                <w:u w:val="single"/>
              </w:rPr>
              <w:t>I</w:t>
            </w:r>
            <w:r w:rsidRPr="00C02A41">
              <w:rPr>
                <w:rFonts w:ascii="Lato" w:hAnsi="Lato"/>
                <w:color w:val="2F5496" w:themeColor="accent1" w:themeShade="BF"/>
                <w:u w:val="single"/>
              </w:rPr>
              <w:t>.</w:t>
            </w:r>
            <w:r w:rsidR="00A079A9" w:rsidRPr="00C02A41">
              <w:rPr>
                <w:rFonts w:ascii="Lato" w:hAnsi="Lato"/>
                <w:color w:val="2F5496" w:themeColor="accent1" w:themeShade="BF"/>
                <w:u w:val="single"/>
              </w:rPr>
              <w:t>C</w:t>
            </w:r>
            <w:r w:rsidRPr="00C02A41">
              <w:rPr>
                <w:rFonts w:ascii="Lato" w:hAnsi="Lato"/>
                <w:color w:val="2F5496" w:themeColor="accent1" w:themeShade="BF"/>
                <w:u w:val="single"/>
              </w:rPr>
              <w:t>. Posiadanie prawa do dysponowania nieruchomością na cele budowlane</w:t>
            </w:r>
          </w:p>
          <w:p w14:paraId="386332CB" w14:textId="06016755" w:rsidR="00A079A9" w:rsidRPr="00C02A41" w:rsidRDefault="00B03E91" w:rsidP="008F3210">
            <w:pPr>
              <w:tabs>
                <w:tab w:val="left" w:pos="1234"/>
              </w:tabs>
              <w:spacing w:before="120" w:after="120" w:line="254" w:lineRule="auto"/>
              <w:ind w:firstLine="340"/>
              <w:jc w:val="both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Należy w</w:t>
            </w:r>
            <w:r w:rsidR="00A34407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ypełnić oświadczenie </w:t>
            </w:r>
            <w:r w:rsidR="000A0712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o posiadanym prawie do dysponowania nieruchomością na cele budowlane, zgodnie ze wzorem stanowiącym </w:t>
            </w:r>
            <w:r w:rsidR="000A0712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załącznik nr </w:t>
            </w:r>
            <w:r w:rsidR="00042616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3</w:t>
            </w:r>
            <w:r w:rsidR="000A0712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do </w:t>
            </w:r>
            <w:r w:rsidR="00D17705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formularza </w:t>
            </w:r>
            <w:r w:rsidR="00DB58BA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propozycji projektu strategicznego</w:t>
            </w:r>
            <w:r w:rsidR="00515364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</w:p>
          <w:p w14:paraId="539CE971" w14:textId="197A3EEF" w:rsidR="004E05CE" w:rsidRPr="00C02A41" w:rsidRDefault="00CA0BBC" w:rsidP="008F3210">
            <w:pPr>
              <w:pStyle w:val="Default"/>
              <w:spacing w:before="120" w:after="120" w:line="254" w:lineRule="auto"/>
              <w:rPr>
                <w:rFonts w:ascii="Lato" w:hAnsi="Lato" w:cstheme="minorHAnsi"/>
                <w:i/>
                <w:iCs/>
                <w:color w:val="2F5496" w:themeColor="accent1" w:themeShade="BF"/>
                <w:sz w:val="20"/>
                <w:szCs w:val="20"/>
              </w:rPr>
            </w:pPr>
            <w:r>
              <w:rPr>
                <w:rFonts w:ascii="Lato" w:eastAsiaTheme="minorHAnsi" w:hAnsi="Lato" w:cstheme="minorHAnsi"/>
                <w:i/>
                <w:iCs/>
                <w:color w:val="2F5496" w:themeColor="accent1" w:themeShade="BF"/>
                <w:sz w:val="20"/>
                <w:szCs w:val="20"/>
                <w:lang w:eastAsia="en-US"/>
              </w:rPr>
              <w:t>Do propozycji projektu strategicznego</w:t>
            </w:r>
            <w:r w:rsidR="004E05CE" w:rsidRPr="00C02A41">
              <w:rPr>
                <w:rFonts w:ascii="Lato" w:eastAsiaTheme="minorHAnsi" w:hAnsi="Lato" w:cstheme="minorHAnsi"/>
                <w:i/>
                <w:iCs/>
                <w:color w:val="2F5496" w:themeColor="accent1" w:themeShade="BF"/>
                <w:sz w:val="20"/>
                <w:szCs w:val="20"/>
                <w:lang w:eastAsia="en-US"/>
              </w:rPr>
              <w:t xml:space="preserve"> należy załączyć dokument potwierdzający posiadane prawo</w:t>
            </w:r>
            <w:r w:rsidR="004E05CE" w:rsidRPr="00C02A41">
              <w:rPr>
                <w:rFonts w:ascii="Lato" w:hAnsi="Lato"/>
                <w:color w:val="2F5496" w:themeColor="accent1" w:themeShade="BF"/>
                <w:sz w:val="20"/>
                <w:szCs w:val="20"/>
              </w:rPr>
              <w:t xml:space="preserve"> </w:t>
            </w:r>
            <w:r w:rsidR="004E05CE" w:rsidRPr="00C02A41">
              <w:rPr>
                <w:rFonts w:ascii="Lato" w:eastAsiaTheme="minorHAnsi" w:hAnsi="Lato" w:cstheme="minorHAnsi"/>
                <w:i/>
                <w:iCs/>
                <w:color w:val="2F5496" w:themeColor="accent1" w:themeShade="BF"/>
                <w:sz w:val="20"/>
                <w:szCs w:val="20"/>
                <w:lang w:eastAsia="en-US"/>
              </w:rPr>
              <w:t>do dysponowania nieruchomością na cele budowlane</w:t>
            </w:r>
            <w:r>
              <w:rPr>
                <w:rFonts w:ascii="Lato" w:eastAsiaTheme="minorHAnsi" w:hAnsi="Lato" w:cstheme="minorHAnsi"/>
                <w:i/>
                <w:iCs/>
                <w:color w:val="2F5496" w:themeColor="accent1" w:themeShade="BF"/>
                <w:sz w:val="20"/>
                <w:szCs w:val="20"/>
                <w:lang w:eastAsia="en-US"/>
              </w:rPr>
              <w:t xml:space="preserve"> (</w:t>
            </w:r>
            <w:r w:rsidRPr="00C02A41">
              <w:rPr>
                <w:rFonts w:ascii="Lato" w:eastAsiaTheme="minorHAnsi" w:hAnsi="Lato" w:cstheme="minorHAnsi"/>
                <w:i/>
                <w:iCs/>
                <w:color w:val="2F5496" w:themeColor="accent1" w:themeShade="BF"/>
                <w:sz w:val="20"/>
                <w:szCs w:val="20"/>
                <w:lang w:eastAsia="en-US"/>
              </w:rPr>
              <w:t>np. umowę, akt notarialny</w:t>
            </w:r>
            <w:r>
              <w:rPr>
                <w:rFonts w:ascii="Lato" w:eastAsiaTheme="minorHAnsi" w:hAnsi="Lato" w:cstheme="minorHAnsi"/>
                <w:i/>
                <w:iCs/>
                <w:color w:val="2F5496" w:themeColor="accent1" w:themeShade="BF"/>
                <w:sz w:val="20"/>
                <w:szCs w:val="20"/>
                <w:lang w:eastAsia="en-US"/>
              </w:rPr>
              <w:t>).</w:t>
            </w:r>
          </w:p>
        </w:tc>
      </w:tr>
    </w:tbl>
    <w:p w14:paraId="5FEEB229" w14:textId="3E0F98EC" w:rsidR="00AA0288" w:rsidRPr="00C02A41" w:rsidRDefault="00671479" w:rsidP="003E1F77">
      <w:pPr>
        <w:pStyle w:val="Nagwek2"/>
        <w:rPr>
          <w:rFonts w:ascii="Lato" w:hAnsi="Lato"/>
          <w:b/>
          <w:bCs/>
          <w:color w:val="2F5496" w:themeColor="accent1" w:themeShade="BF"/>
        </w:rPr>
      </w:pPr>
      <w:r w:rsidRPr="00C02A41">
        <w:rPr>
          <w:rFonts w:ascii="Lato" w:hAnsi="Lato"/>
          <w:b/>
          <w:bCs/>
          <w:color w:val="2F5496" w:themeColor="accent1" w:themeShade="BF"/>
          <w:sz w:val="24"/>
          <w:szCs w:val="24"/>
        </w:rPr>
        <w:t xml:space="preserve">VIII. </w:t>
      </w:r>
      <w:r w:rsidR="00AA0288" w:rsidRPr="00C02A41">
        <w:rPr>
          <w:rFonts w:ascii="Lato" w:hAnsi="Lato"/>
          <w:b/>
          <w:bCs/>
          <w:color w:val="2F5496" w:themeColor="accent1" w:themeShade="BF"/>
          <w:sz w:val="24"/>
          <w:szCs w:val="24"/>
        </w:rPr>
        <w:t xml:space="preserve">INFORMACJE NIEZBĘDNE DO OCENY SPEŁNIENIA KRYTERIÓW </w:t>
      </w:r>
      <w:r w:rsidR="00F40B55" w:rsidRPr="00C02A41">
        <w:rPr>
          <w:rFonts w:ascii="Lato" w:hAnsi="Lato"/>
          <w:b/>
          <w:bCs/>
          <w:color w:val="2F5496" w:themeColor="accent1" w:themeShade="BF"/>
          <w:sz w:val="24"/>
          <w:szCs w:val="24"/>
        </w:rPr>
        <w:t>RANKINGUJĄCYCH</w:t>
      </w:r>
    </w:p>
    <w:tbl>
      <w:tblPr>
        <w:tblStyle w:val="Tabelalisty1jasnaakcent1"/>
        <w:tblW w:w="0" w:type="auto"/>
        <w:tblInd w:w="-108" w:type="dxa"/>
        <w:tblLook w:val="04A0" w:firstRow="1" w:lastRow="0" w:firstColumn="1" w:lastColumn="0" w:noHBand="0" w:noVBand="1"/>
      </w:tblPr>
      <w:tblGrid>
        <w:gridCol w:w="108"/>
        <w:gridCol w:w="10466"/>
      </w:tblGrid>
      <w:tr w:rsidR="00AA0288" w:rsidRPr="00AE1B30" w14:paraId="0612D89B" w14:textId="77777777" w:rsidTr="0022736B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8" w:type="dxa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3D502109" w14:textId="6BC004B1" w:rsidR="00F77A20" w:rsidRPr="00AE1B30" w:rsidRDefault="00803D6C" w:rsidP="00191E45">
            <w:pPr>
              <w:tabs>
                <w:tab w:val="left" w:pos="1234"/>
              </w:tabs>
              <w:spacing w:before="120" w:after="120"/>
              <w:rPr>
                <w:rFonts w:ascii="Lato" w:hAnsi="Lato"/>
                <w:b w:val="0"/>
                <w:bCs w:val="0"/>
                <w:caps/>
                <w:color w:val="2F5496" w:themeColor="accent1" w:themeShade="BF"/>
                <w:spacing w:val="15"/>
                <w:sz w:val="24"/>
                <w:szCs w:val="24"/>
                <w:u w:val="single"/>
              </w:rPr>
            </w:pPr>
            <w:r w:rsidRPr="0022736B">
              <w:rPr>
                <w:rFonts w:ascii="Lato" w:hAnsi="Lato"/>
                <w:b w:val="0"/>
                <w:bCs w:val="0"/>
                <w:caps/>
                <w:color w:val="2F5496" w:themeColor="accent1" w:themeShade="BF"/>
                <w:spacing w:val="15"/>
                <w:sz w:val="24"/>
                <w:szCs w:val="24"/>
                <w:u w:val="single"/>
              </w:rPr>
              <w:t>VIII.</w:t>
            </w:r>
            <w:r w:rsidR="00484D80" w:rsidRPr="0022736B">
              <w:rPr>
                <w:rFonts w:ascii="Lato" w:hAnsi="Lato"/>
                <w:b w:val="0"/>
                <w:bCs w:val="0"/>
                <w:caps/>
                <w:color w:val="2F5496" w:themeColor="accent1" w:themeShade="BF"/>
                <w:spacing w:val="15"/>
                <w:sz w:val="24"/>
                <w:szCs w:val="24"/>
                <w:u w:val="single"/>
              </w:rPr>
              <w:t xml:space="preserve"> k</w:t>
            </w:r>
            <w:r w:rsidR="00484D80" w:rsidRPr="0022736B">
              <w:rPr>
                <w:rFonts w:ascii="Lato" w:hAnsi="Lato"/>
                <w:b w:val="0"/>
                <w:bCs w:val="0"/>
                <w:color w:val="2F5496" w:themeColor="accent1" w:themeShade="BF"/>
                <w:spacing w:val="15"/>
                <w:sz w:val="24"/>
                <w:szCs w:val="24"/>
                <w:u w:val="single"/>
              </w:rPr>
              <w:t>ryterium</w:t>
            </w:r>
            <w:r w:rsidR="00484D80" w:rsidRPr="0022736B">
              <w:rPr>
                <w:rFonts w:ascii="Lato" w:hAnsi="Lato"/>
                <w:b w:val="0"/>
                <w:bCs w:val="0"/>
                <w:caps/>
                <w:color w:val="2F5496" w:themeColor="accent1" w:themeShade="BF"/>
                <w:spacing w:val="15"/>
                <w:sz w:val="24"/>
                <w:szCs w:val="24"/>
                <w:u w:val="single"/>
              </w:rPr>
              <w:t xml:space="preserve"> </w:t>
            </w:r>
            <w:r w:rsidR="00484D80" w:rsidRPr="0022736B">
              <w:rPr>
                <w:rFonts w:ascii="Lato" w:hAnsi="Lato"/>
                <w:b w:val="0"/>
                <w:bCs w:val="0"/>
                <w:color w:val="2F5496" w:themeColor="accent1" w:themeShade="BF"/>
                <w:spacing w:val="15"/>
                <w:sz w:val="24"/>
                <w:szCs w:val="24"/>
                <w:u w:val="single"/>
              </w:rPr>
              <w:t xml:space="preserve">nr </w:t>
            </w:r>
            <w:r w:rsidRPr="0022736B">
              <w:rPr>
                <w:rFonts w:ascii="Lato" w:hAnsi="Lato"/>
                <w:b w:val="0"/>
                <w:bCs w:val="0"/>
                <w:caps/>
                <w:color w:val="2F5496" w:themeColor="accent1" w:themeShade="BF"/>
                <w:spacing w:val="15"/>
                <w:sz w:val="24"/>
                <w:szCs w:val="24"/>
                <w:u w:val="single"/>
              </w:rPr>
              <w:t>1. SPOŁECZNE ZNACZENIE PROJEKTU</w:t>
            </w:r>
            <w:r w:rsidR="00F77A20" w:rsidRPr="0022736B">
              <w:rPr>
                <w:rFonts w:ascii="Lato" w:hAnsi="Lato"/>
                <w:b w:val="0"/>
                <w:bCs w:val="0"/>
                <w:caps/>
                <w:color w:val="2F5496" w:themeColor="accent1" w:themeShade="BF"/>
                <w:spacing w:val="15"/>
                <w:sz w:val="24"/>
                <w:szCs w:val="24"/>
                <w:u w:val="single"/>
              </w:rPr>
              <w:t xml:space="preserve"> </w:t>
            </w:r>
          </w:p>
          <w:p w14:paraId="4E20107F" w14:textId="53C3F867" w:rsidR="00803D6C" w:rsidRPr="0022736B" w:rsidRDefault="00D233C8" w:rsidP="00CE6755">
            <w:pPr>
              <w:tabs>
                <w:tab w:val="left" w:pos="1234"/>
              </w:tabs>
              <w:spacing w:before="120" w:after="120" w:line="254" w:lineRule="auto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AE1B30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Należy wykazać, że realizacja projektu na istotne  znaczenie społeczne, rozumiane jako </w:t>
            </w:r>
            <w:r w:rsidR="00AE1B30" w:rsidRPr="00AE1B30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m.in. </w:t>
            </w:r>
            <w:r w:rsidRPr="00AE1B30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ograniczenie występowania tzw. białych plam w dostępie do opieki psychiatrycznej i leczenia uzależnień, skrócenie czasu oczekiwania na diagnozę i leczenie</w:t>
            </w:r>
            <w:r w:rsidR="00FB632B" w:rsidRPr="00AE1B30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</w:p>
          <w:p w14:paraId="2A39A769" w14:textId="77777777" w:rsidR="00FB632B" w:rsidRPr="0022736B" w:rsidRDefault="00FB632B" w:rsidP="00FB632B">
            <w:pPr>
              <w:tabs>
                <w:tab w:val="left" w:pos="1234"/>
              </w:tabs>
              <w:spacing w:before="120" w:after="120" w:line="254" w:lineRule="auto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22736B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Opisu spełnienia kryterium należy dokonać z zastosowaniem/ odniesieniem się do wskaźników kontekstowych wymienionych poniżej.</w:t>
            </w:r>
          </w:p>
          <w:p w14:paraId="6CB5565E" w14:textId="100698F8" w:rsidR="00FB632B" w:rsidRDefault="00FB632B" w:rsidP="00FB632B">
            <w:pPr>
              <w:tabs>
                <w:tab w:val="left" w:pos="1234"/>
              </w:tabs>
              <w:spacing w:before="120" w:after="120" w:line="254" w:lineRule="auto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22736B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Opis nie może przekraczać 20 000 znaków (ze spacjami).</w:t>
            </w:r>
            <w:r w:rsidR="00AE1B30" w:rsidRPr="00AE1B30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tbl>
            <w:tblPr>
              <w:tblStyle w:val="Tabelasiatki1jasnaakcent1"/>
              <w:tblW w:w="0" w:type="auto"/>
              <w:tblLook w:val="0480" w:firstRow="0" w:lastRow="0" w:firstColumn="1" w:lastColumn="0" w:noHBand="0" w:noVBand="1"/>
            </w:tblPr>
            <w:tblGrid>
              <w:gridCol w:w="10240"/>
            </w:tblGrid>
            <w:tr w:rsidR="006D2B45" w14:paraId="2167982A" w14:textId="77777777" w:rsidTr="006D2B4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40" w:type="dxa"/>
                </w:tcPr>
                <w:p w14:paraId="1CEA7660" w14:textId="77777777" w:rsidR="006D2B45" w:rsidRDefault="006D2B45" w:rsidP="00FB632B">
                  <w:pPr>
                    <w:tabs>
                      <w:tab w:val="left" w:pos="1234"/>
                    </w:tabs>
                    <w:spacing w:before="120" w:after="120" w:line="254" w:lineRule="auto"/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</w:p>
                <w:p w14:paraId="5349D142" w14:textId="77777777" w:rsidR="006D2B45" w:rsidRDefault="006D2B45" w:rsidP="00FB632B">
                  <w:pPr>
                    <w:tabs>
                      <w:tab w:val="left" w:pos="1234"/>
                    </w:tabs>
                    <w:spacing w:before="120" w:after="120" w:line="254" w:lineRule="auto"/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</w:p>
                <w:p w14:paraId="288D8545" w14:textId="77777777" w:rsidR="006D2B45" w:rsidRDefault="006D2B45" w:rsidP="00FB632B">
                  <w:pPr>
                    <w:tabs>
                      <w:tab w:val="left" w:pos="1234"/>
                    </w:tabs>
                    <w:spacing w:before="120" w:after="120" w:line="254" w:lineRule="auto"/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</w:p>
                <w:p w14:paraId="6C0E2C5F" w14:textId="77777777" w:rsidR="006D2B45" w:rsidRDefault="006D2B45" w:rsidP="00FB632B">
                  <w:pPr>
                    <w:tabs>
                      <w:tab w:val="left" w:pos="1234"/>
                    </w:tabs>
                    <w:spacing w:before="120" w:after="120" w:line="254" w:lineRule="auto"/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</w:p>
                <w:p w14:paraId="1EBFEB2E" w14:textId="77777777" w:rsidR="006D2B45" w:rsidRDefault="006D2B45" w:rsidP="00FB632B">
                  <w:pPr>
                    <w:tabs>
                      <w:tab w:val="left" w:pos="1234"/>
                    </w:tabs>
                    <w:spacing w:before="120" w:after="120" w:line="254" w:lineRule="auto"/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</w:p>
                <w:p w14:paraId="073DD817" w14:textId="77777777" w:rsidR="006D2B45" w:rsidRDefault="006D2B45" w:rsidP="00FB632B">
                  <w:pPr>
                    <w:tabs>
                      <w:tab w:val="left" w:pos="1234"/>
                    </w:tabs>
                    <w:spacing w:before="120" w:after="120" w:line="254" w:lineRule="auto"/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</w:p>
                <w:p w14:paraId="12DF73BB" w14:textId="77777777" w:rsidR="006D2B45" w:rsidRDefault="006D2B45" w:rsidP="00FB632B">
                  <w:pPr>
                    <w:tabs>
                      <w:tab w:val="left" w:pos="1234"/>
                    </w:tabs>
                    <w:spacing w:before="120" w:after="120" w:line="254" w:lineRule="auto"/>
                    <w:rPr>
                      <w:rFonts w:ascii="Lato" w:hAnsi="Lato"/>
                      <w:b w:val="0"/>
                      <w:bCs w:val="0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</w:tr>
          </w:tbl>
          <w:p w14:paraId="5AB25279" w14:textId="300DCC00" w:rsidR="00A2057E" w:rsidRPr="00AE1B30" w:rsidRDefault="00484D80" w:rsidP="00E63A41">
            <w:pPr>
              <w:tabs>
                <w:tab w:val="left" w:pos="1234"/>
              </w:tabs>
              <w:spacing w:before="120" w:after="120" w:line="254" w:lineRule="auto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AE1B30">
              <w:rPr>
                <w:rFonts w:ascii="Lato" w:hAnsi="Lato"/>
                <w:i/>
                <w:iCs/>
                <w:color w:val="2F5496" w:themeColor="accent1" w:themeShade="BF"/>
              </w:rPr>
              <w:t>WSKAŹNIKI:</w:t>
            </w:r>
            <w:r w:rsidR="00DC2B43" w:rsidRPr="00AE1B30">
              <w:rPr>
                <w:rFonts w:ascii="Lato" w:hAnsi="Lato"/>
                <w:i/>
                <w:iCs/>
                <w:color w:val="2F5496" w:themeColor="accent1" w:themeShade="BF"/>
              </w:rPr>
              <w:t xml:space="preserve"> </w:t>
            </w:r>
          </w:p>
        </w:tc>
      </w:tr>
      <w:tr w:rsidR="00803D6C" w:rsidRPr="00C02A41" w14:paraId="78574D83" w14:textId="77777777" w:rsidTr="00227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4" w:type="dxa"/>
            <w:gridSpan w:val="2"/>
          </w:tcPr>
          <w:p w14:paraId="28DB1A75" w14:textId="2C07E1FE" w:rsidR="00803D6C" w:rsidRPr="00C02A41" w:rsidRDefault="00803D6C" w:rsidP="00434B3B">
            <w:pPr>
              <w:tabs>
                <w:tab w:val="left" w:pos="1234"/>
              </w:tabs>
              <w:spacing w:before="120" w:after="120"/>
              <w:jc w:val="both"/>
              <w:rPr>
                <w:rFonts w:ascii="Lato" w:hAnsi="Lato"/>
                <w:b w:val="0"/>
                <w:bCs w:val="0"/>
                <w:color w:val="2F5496" w:themeColor="accent1" w:themeShade="BF"/>
                <w:u w:val="single"/>
              </w:rPr>
            </w:pPr>
            <w:r w:rsidRPr="00C02A41">
              <w:rPr>
                <w:rFonts w:ascii="Lato" w:hAnsi="Lato"/>
                <w:color w:val="2F5496" w:themeColor="accent1" w:themeShade="BF"/>
                <w:u w:val="single"/>
              </w:rPr>
              <w:t xml:space="preserve">VIII.1a. </w:t>
            </w:r>
            <w:r w:rsidR="003610E2" w:rsidRPr="00C02A41">
              <w:rPr>
                <w:rFonts w:ascii="Lato" w:hAnsi="Lato"/>
                <w:color w:val="2F5496" w:themeColor="accent1" w:themeShade="BF"/>
                <w:u w:val="single"/>
              </w:rPr>
              <w:t>N</w:t>
            </w:r>
            <w:r w:rsidRPr="00C02A41">
              <w:rPr>
                <w:rFonts w:ascii="Lato" w:hAnsi="Lato"/>
                <w:color w:val="2F5496" w:themeColor="accent1" w:themeShade="BF"/>
                <w:u w:val="single"/>
              </w:rPr>
              <w:t>ow</w:t>
            </w:r>
            <w:r w:rsidR="003610E2" w:rsidRPr="00C02A41">
              <w:rPr>
                <w:rFonts w:ascii="Lato" w:hAnsi="Lato"/>
                <w:color w:val="2F5496" w:themeColor="accent1" w:themeShade="BF"/>
                <w:u w:val="single"/>
              </w:rPr>
              <w:t>e</w:t>
            </w:r>
            <w:r w:rsidRPr="00C02A41">
              <w:rPr>
                <w:rFonts w:ascii="Lato" w:hAnsi="Lato"/>
                <w:color w:val="2F5496" w:themeColor="accent1" w:themeShade="BF"/>
                <w:u w:val="single"/>
              </w:rPr>
              <w:t xml:space="preserve"> form</w:t>
            </w:r>
            <w:r w:rsidR="003610E2" w:rsidRPr="00C02A41">
              <w:rPr>
                <w:rFonts w:ascii="Lato" w:hAnsi="Lato"/>
                <w:color w:val="2F5496" w:themeColor="accent1" w:themeShade="BF"/>
                <w:u w:val="single"/>
              </w:rPr>
              <w:t>y</w:t>
            </w:r>
            <w:r w:rsidRPr="00C02A41">
              <w:rPr>
                <w:rFonts w:ascii="Lato" w:hAnsi="Lato"/>
                <w:color w:val="2F5496" w:themeColor="accent1" w:themeShade="BF"/>
                <w:u w:val="single"/>
              </w:rPr>
              <w:t xml:space="preserve"> opieki psychiatrycznej dla dzieci i młodzieży w powiatach pozbawionych dostępu do nich</w:t>
            </w:r>
          </w:p>
          <w:p w14:paraId="7892D46A" w14:textId="346F27A8" w:rsidR="00803D6C" w:rsidRPr="00C02A41" w:rsidRDefault="00803D6C" w:rsidP="00EF7CDC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Należy wskazać, czy w </w:t>
            </w:r>
            <w:r w:rsidR="00D63F73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wyniku inwestycji ujętej w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propozycji projektu strategicznego </w:t>
            </w:r>
            <w:r w:rsidR="00EE2955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wnioskodawca 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utworz</w:t>
            </w:r>
            <w:r w:rsidR="00B8174A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62586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odpowiednie komórki na terenie powiatu  oraz</w:t>
            </w:r>
            <w:r w:rsidR="00B5128A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D61ADE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zobowiązuje się do</w:t>
            </w:r>
            <w:r w:rsidR="00B5128A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zawarci</w:t>
            </w:r>
            <w:r w:rsidR="00D61ADE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a</w:t>
            </w:r>
            <w:r w:rsidR="00B5128A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umowy z NFZ na u</w:t>
            </w:r>
            <w:r w:rsidR="00737AE1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dzielanie świadczeń opieki zdrowotnej w </w:t>
            </w:r>
            <w:r w:rsidR="00D61ADE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nowej formie opieki psychiatrycznej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  <w:r w:rsidR="00DB0AA0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tbl>
            <w:tblPr>
              <w:tblStyle w:val="Tabelasiatki1jasna"/>
              <w:tblW w:w="4792" w:type="pct"/>
              <w:tblLook w:val="04A0" w:firstRow="1" w:lastRow="0" w:firstColumn="1" w:lastColumn="0" w:noHBand="0" w:noVBand="1"/>
            </w:tblPr>
            <w:tblGrid>
              <w:gridCol w:w="563"/>
              <w:gridCol w:w="7796"/>
              <w:gridCol w:w="1559"/>
            </w:tblGrid>
            <w:tr w:rsidR="00803D6C" w:rsidRPr="00C02A41" w14:paraId="0F8A53F4" w14:textId="77777777" w:rsidTr="0022736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4" w:type="pct"/>
                  <w:vAlign w:val="center"/>
                </w:tcPr>
                <w:p w14:paraId="33EBE583" w14:textId="77777777" w:rsidR="00803D6C" w:rsidRPr="00C02A41" w:rsidRDefault="00803D6C" w:rsidP="00DE3B3A">
                  <w:pPr>
                    <w:tabs>
                      <w:tab w:val="left" w:pos="1234"/>
                    </w:tabs>
                    <w:spacing w:before="0" w:line="254" w:lineRule="auto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bookmarkStart w:id="14" w:name="_Hlk161386619"/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Lp.</w:t>
                  </w:r>
                </w:p>
              </w:tc>
              <w:tc>
                <w:tcPr>
                  <w:tcW w:w="3930" w:type="pct"/>
                  <w:vAlign w:val="center"/>
                </w:tcPr>
                <w:p w14:paraId="7BD0A7EE" w14:textId="77777777" w:rsidR="00803D6C" w:rsidRPr="00C02A41" w:rsidRDefault="00803D6C" w:rsidP="00DE3B3A">
                  <w:pPr>
                    <w:tabs>
                      <w:tab w:val="left" w:pos="1234"/>
                    </w:tabs>
                    <w:spacing w:before="0" w:line="254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Informacja o utworzeniu nowych form opieki psychiatrycznej dla dzieci i młodzieży w powiatach pozbawionych dostępu do nich</w:t>
                  </w:r>
                </w:p>
              </w:tc>
              <w:tc>
                <w:tcPr>
                  <w:tcW w:w="786" w:type="pct"/>
                  <w:vAlign w:val="center"/>
                </w:tcPr>
                <w:p w14:paraId="0EC75165" w14:textId="288D0B33" w:rsidR="00803D6C" w:rsidRPr="00C02A41" w:rsidRDefault="00484D80" w:rsidP="00DE3B3A">
                  <w:pPr>
                    <w:tabs>
                      <w:tab w:val="left" w:pos="1234"/>
                    </w:tabs>
                    <w:spacing w:before="0" w:line="254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TAK/NIE</w:t>
                  </w:r>
                </w:p>
              </w:tc>
            </w:tr>
            <w:tr w:rsidR="00803D6C" w:rsidRPr="00C02A41" w14:paraId="40D7E475" w14:textId="77777777" w:rsidTr="0022736B">
              <w:trPr>
                <w:trHeight w:val="2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4" w:type="pct"/>
                  <w:vAlign w:val="center"/>
                </w:tcPr>
                <w:p w14:paraId="48C37D53" w14:textId="77777777" w:rsidR="00803D6C" w:rsidRPr="00C02A41" w:rsidRDefault="00803D6C" w:rsidP="00DE3B3A">
                  <w:pPr>
                    <w:tabs>
                      <w:tab w:val="left" w:pos="1234"/>
                    </w:tabs>
                    <w:spacing w:before="0" w:line="254" w:lineRule="auto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1.</w:t>
                  </w:r>
                </w:p>
              </w:tc>
              <w:tc>
                <w:tcPr>
                  <w:tcW w:w="3930" w:type="pct"/>
                  <w:vAlign w:val="center"/>
                </w:tcPr>
                <w:p w14:paraId="0EABB026" w14:textId="76A0C7B7" w:rsidR="00803D6C" w:rsidRPr="00C02A41" w:rsidRDefault="00803D6C" w:rsidP="00DE3B3A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Wnioskodawca w ramach propozycji projektu strategicznego nie planuje utworzenia </w:t>
                  </w:r>
                  <w:r w:rsidR="00B56921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nowych form opieki psychiatrycznej dla dzieci i młodzieży</w:t>
                  </w:r>
                </w:p>
              </w:tc>
              <w:tc>
                <w:tcPr>
                  <w:tcW w:w="786" w:type="pct"/>
                  <w:vAlign w:val="center"/>
                </w:tcPr>
                <w:p w14:paraId="6B9150DB" w14:textId="77777777" w:rsidR="00803D6C" w:rsidRPr="00C02A41" w:rsidRDefault="00803D6C" w:rsidP="00DE3B3A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  <w:tr w:rsidR="00803D6C" w:rsidRPr="00C02A41" w14:paraId="57B6FFBB" w14:textId="77777777" w:rsidTr="0022736B">
              <w:trPr>
                <w:trHeight w:val="2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4" w:type="pct"/>
                  <w:vAlign w:val="center"/>
                </w:tcPr>
                <w:p w14:paraId="777A6248" w14:textId="079ACDBD" w:rsidR="00803D6C" w:rsidRPr="00C02A41" w:rsidRDefault="00803D6C" w:rsidP="00DE3B3A">
                  <w:pPr>
                    <w:tabs>
                      <w:tab w:val="left" w:pos="1234"/>
                    </w:tabs>
                    <w:spacing w:before="0" w:line="254" w:lineRule="auto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color w:val="2F5496" w:themeColor="accent1" w:themeShade="BF"/>
                    </w:rPr>
                    <w:t>2.</w:t>
                  </w:r>
                </w:p>
              </w:tc>
              <w:tc>
                <w:tcPr>
                  <w:tcW w:w="3930" w:type="pct"/>
                  <w:vAlign w:val="center"/>
                </w:tcPr>
                <w:p w14:paraId="2D1967F5" w14:textId="4843F67B" w:rsidR="00803D6C" w:rsidRPr="00C02A41" w:rsidRDefault="00803D6C" w:rsidP="00DE3B3A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Wnioskodawca </w:t>
                  </w:r>
                  <w:r w:rsidR="00D63F73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w wyniku inwestycji ujętej w propozycji projektu strategicznego </w:t>
                  </w:r>
                  <w:r w:rsidR="00B8174A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utworzy </w:t>
                  </w: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poradni</w:t>
                  </w:r>
                  <w:r w:rsidR="00B8174A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ę</w:t>
                  </w: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 zdrowia psychicznego (</w:t>
                  </w:r>
                  <w:r w:rsidRPr="00C02A41"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  <w:t>VIII część kodu resortowego 1701</w:t>
                  </w: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)</w:t>
                  </w:r>
                </w:p>
              </w:tc>
              <w:tc>
                <w:tcPr>
                  <w:tcW w:w="786" w:type="pct"/>
                  <w:vAlign w:val="center"/>
                </w:tcPr>
                <w:p w14:paraId="42B5E8F6" w14:textId="77777777" w:rsidR="00803D6C" w:rsidRPr="00C02A41" w:rsidRDefault="00803D6C" w:rsidP="00DE3B3A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  <w:tr w:rsidR="00803D6C" w:rsidRPr="00C02A41" w14:paraId="4033AD62" w14:textId="77777777" w:rsidTr="0022736B">
              <w:trPr>
                <w:trHeight w:val="33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4" w:type="pct"/>
                  <w:vAlign w:val="center"/>
                </w:tcPr>
                <w:p w14:paraId="356442EF" w14:textId="4719F85C" w:rsidR="00803D6C" w:rsidRPr="00C02A41" w:rsidRDefault="00803D6C" w:rsidP="00DE3B3A">
                  <w:pPr>
                    <w:tabs>
                      <w:tab w:val="left" w:pos="1234"/>
                    </w:tabs>
                    <w:spacing w:before="0" w:line="254" w:lineRule="auto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color w:val="2F5496" w:themeColor="accent1" w:themeShade="BF"/>
                    </w:rPr>
                    <w:t>3.</w:t>
                  </w:r>
                </w:p>
              </w:tc>
              <w:tc>
                <w:tcPr>
                  <w:tcW w:w="3930" w:type="pct"/>
                  <w:vAlign w:val="center"/>
                </w:tcPr>
                <w:p w14:paraId="626889E9" w14:textId="1FCD96AF" w:rsidR="00803D6C" w:rsidRPr="00C02A41" w:rsidRDefault="00803D6C" w:rsidP="00DE3B3A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Wnioskodawca </w:t>
                  </w:r>
                  <w:r w:rsidR="00D63F73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w wyniku inwestycji ujętej w propozycji projektu strategicznego </w:t>
                  </w: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utworz</w:t>
                  </w:r>
                  <w:r w:rsidR="00B8174A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y</w:t>
                  </w: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 oddział </w:t>
                  </w:r>
                  <w:r w:rsidR="00B8174A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dzienny </w:t>
                  </w: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(</w:t>
                  </w:r>
                  <w:r w:rsidRPr="00C02A41"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  <w:t>VIII część kodu resortowego 2701 lub 2703</w:t>
                  </w: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)</w:t>
                  </w:r>
                </w:p>
              </w:tc>
              <w:tc>
                <w:tcPr>
                  <w:tcW w:w="786" w:type="pct"/>
                  <w:vAlign w:val="center"/>
                </w:tcPr>
                <w:p w14:paraId="5F7FAD99" w14:textId="77777777" w:rsidR="00803D6C" w:rsidRPr="00C02A41" w:rsidRDefault="00803D6C" w:rsidP="00DE3B3A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  <w:tr w:rsidR="00803D6C" w:rsidRPr="00C02A41" w14:paraId="2E3745B5" w14:textId="77777777" w:rsidTr="0022736B">
              <w:trPr>
                <w:trHeight w:val="33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4" w:type="pct"/>
                  <w:vAlign w:val="center"/>
                </w:tcPr>
                <w:p w14:paraId="198F6A89" w14:textId="04FB6C8B" w:rsidR="00803D6C" w:rsidRPr="00C02A41" w:rsidRDefault="00803D6C" w:rsidP="00DE3B3A">
                  <w:pPr>
                    <w:tabs>
                      <w:tab w:val="left" w:pos="1234"/>
                    </w:tabs>
                    <w:spacing w:before="0" w:line="254" w:lineRule="auto"/>
                    <w:rPr>
                      <w:rFonts w:ascii="Lato" w:hAnsi="Lato"/>
                      <w:b w:val="0"/>
                      <w:bCs w:val="0"/>
                      <w:i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color w:val="2F5496" w:themeColor="accent1" w:themeShade="BF"/>
                    </w:rPr>
                    <w:t>4.</w:t>
                  </w:r>
                </w:p>
              </w:tc>
              <w:tc>
                <w:tcPr>
                  <w:tcW w:w="3930" w:type="pct"/>
                  <w:vAlign w:val="center"/>
                </w:tcPr>
                <w:p w14:paraId="2DF6CCC2" w14:textId="6A73EC56" w:rsidR="00803D6C" w:rsidRPr="00C02A41" w:rsidRDefault="00803D6C" w:rsidP="00DE3B3A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Wnioskodawca </w:t>
                  </w:r>
                  <w:r w:rsidR="00D63F73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w wyniku inwestycji ujętej w propozycji projektu strategicznego </w:t>
                  </w: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utworz</w:t>
                  </w:r>
                  <w:r w:rsidR="00B8174A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y </w:t>
                  </w: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oddział </w:t>
                  </w:r>
                  <w:r w:rsidR="00B8174A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stacjonarny </w:t>
                  </w: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(</w:t>
                  </w:r>
                  <w:r w:rsidRPr="00C02A41"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  <w:t>VIII część kodu resortowego 4701</w:t>
                  </w: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)</w:t>
                  </w:r>
                </w:p>
              </w:tc>
              <w:tc>
                <w:tcPr>
                  <w:tcW w:w="786" w:type="pct"/>
                  <w:vAlign w:val="center"/>
                </w:tcPr>
                <w:p w14:paraId="7019F0C9" w14:textId="77777777" w:rsidR="00803D6C" w:rsidRPr="00C02A41" w:rsidRDefault="00803D6C" w:rsidP="00DE3B3A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  <w:bookmarkEnd w:id="14"/>
          </w:tbl>
          <w:p w14:paraId="1979FFCE" w14:textId="77777777" w:rsidR="00803D6C" w:rsidRPr="00C02A41" w:rsidRDefault="00803D6C" w:rsidP="00434B3B">
            <w:pPr>
              <w:spacing w:before="0"/>
              <w:jc w:val="both"/>
              <w:rPr>
                <w:rFonts w:ascii="Lato" w:hAnsi="Lato"/>
                <w:i/>
                <w:iCs/>
                <w:color w:val="2F5496" w:themeColor="accent1" w:themeShade="BF"/>
              </w:rPr>
            </w:pPr>
          </w:p>
        </w:tc>
      </w:tr>
      <w:tr w:rsidR="00803D6C" w:rsidRPr="00C02A41" w14:paraId="26FD8ABE" w14:textId="77777777" w:rsidTr="0022736B">
        <w:trPr>
          <w:trHeight w:val="4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4" w:type="dxa"/>
            <w:gridSpan w:val="2"/>
          </w:tcPr>
          <w:p w14:paraId="484585F6" w14:textId="631DEB3A" w:rsidR="00803D6C" w:rsidRPr="00C02A41" w:rsidRDefault="00803D6C" w:rsidP="00434B3B">
            <w:pPr>
              <w:tabs>
                <w:tab w:val="left" w:pos="1234"/>
              </w:tabs>
              <w:spacing w:before="60" w:after="60"/>
              <w:rPr>
                <w:rFonts w:ascii="Lato" w:hAnsi="Lato"/>
                <w:b w:val="0"/>
                <w:bCs w:val="0"/>
                <w:color w:val="2F5496" w:themeColor="accent1" w:themeShade="BF"/>
                <w:u w:val="single"/>
              </w:rPr>
            </w:pPr>
            <w:r w:rsidRPr="00C02A41">
              <w:rPr>
                <w:rFonts w:ascii="Lato" w:hAnsi="Lato"/>
                <w:color w:val="2F5496" w:themeColor="accent1" w:themeShade="BF"/>
                <w:u w:val="single"/>
              </w:rPr>
              <w:lastRenderedPageBreak/>
              <w:t xml:space="preserve">VIII.1b. </w:t>
            </w:r>
            <w:r w:rsidR="003610E2" w:rsidRPr="00C02A41">
              <w:rPr>
                <w:rFonts w:ascii="Lato" w:hAnsi="Lato"/>
                <w:color w:val="2F5496" w:themeColor="accent1" w:themeShade="BF"/>
                <w:u w:val="single"/>
              </w:rPr>
              <w:t>N</w:t>
            </w:r>
            <w:r w:rsidRPr="00C02A41">
              <w:rPr>
                <w:rFonts w:ascii="Lato" w:hAnsi="Lato"/>
                <w:color w:val="2F5496" w:themeColor="accent1" w:themeShade="BF"/>
                <w:u w:val="single"/>
              </w:rPr>
              <w:t>ow</w:t>
            </w:r>
            <w:r w:rsidR="003610E2" w:rsidRPr="00C02A41">
              <w:rPr>
                <w:rFonts w:ascii="Lato" w:hAnsi="Lato"/>
                <w:color w:val="2F5496" w:themeColor="accent1" w:themeShade="BF"/>
                <w:u w:val="single"/>
              </w:rPr>
              <w:t>e</w:t>
            </w:r>
            <w:r w:rsidRPr="00C02A41">
              <w:rPr>
                <w:rFonts w:ascii="Lato" w:hAnsi="Lato"/>
                <w:color w:val="2F5496" w:themeColor="accent1" w:themeShade="BF"/>
                <w:u w:val="single"/>
              </w:rPr>
              <w:t xml:space="preserve"> form</w:t>
            </w:r>
            <w:r w:rsidR="003610E2" w:rsidRPr="00C02A41">
              <w:rPr>
                <w:rFonts w:ascii="Lato" w:hAnsi="Lato"/>
                <w:color w:val="2F5496" w:themeColor="accent1" w:themeShade="BF"/>
                <w:u w:val="single"/>
              </w:rPr>
              <w:t>y</w:t>
            </w:r>
            <w:r w:rsidRPr="00C02A41">
              <w:rPr>
                <w:rFonts w:ascii="Lato" w:hAnsi="Lato"/>
                <w:color w:val="2F5496" w:themeColor="accent1" w:themeShade="BF"/>
                <w:u w:val="single"/>
              </w:rPr>
              <w:t xml:space="preserve"> opieki psychiatrycznej dla dorosłych w powiatach pozbawionych dostępu do nich</w:t>
            </w:r>
          </w:p>
          <w:p w14:paraId="2E311372" w14:textId="7BE3800F" w:rsidR="00803D6C" w:rsidRPr="00C02A41" w:rsidRDefault="00803D6C" w:rsidP="00EF7CDC">
            <w:pPr>
              <w:tabs>
                <w:tab w:val="left" w:pos="1234"/>
              </w:tabs>
              <w:spacing w:before="120" w:after="120" w:line="254" w:lineRule="auto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Należy wskazać, czy wnioskodawca </w:t>
            </w:r>
            <w:r w:rsidR="000811B2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 wyniku inwestycji ujętej w propozycji projektu strategicznego 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utworz</w:t>
            </w:r>
            <w:r w:rsidR="00B8174A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62586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odpowiednie komórki </w:t>
            </w:r>
            <w:r w:rsidR="00517F15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62586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oraz </w:t>
            </w:r>
            <w:r w:rsidR="00D61ADE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zobowiązuje się do zawarcia </w:t>
            </w:r>
            <w:r w:rsidR="00A5607A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umowy z NFZ na udzielanie świadczeń opieki zdrowotnej w </w:t>
            </w:r>
            <w:r w:rsidR="00D61ADE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nowej formie opieki psychiatrycznej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</w:p>
          <w:tbl>
            <w:tblPr>
              <w:tblStyle w:val="Tabelasiatki1jasnaakcent1"/>
              <w:tblW w:w="5000" w:type="pct"/>
              <w:tblLook w:val="04A0" w:firstRow="1" w:lastRow="0" w:firstColumn="1" w:lastColumn="0" w:noHBand="0" w:noVBand="1"/>
            </w:tblPr>
            <w:tblGrid>
              <w:gridCol w:w="563"/>
              <w:gridCol w:w="6337"/>
              <w:gridCol w:w="3448"/>
            </w:tblGrid>
            <w:tr w:rsidR="00803D6C" w:rsidRPr="00C02A41" w14:paraId="0C078652" w14:textId="77777777" w:rsidTr="0022736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2" w:type="pct"/>
                </w:tcPr>
                <w:p w14:paraId="2BC3D787" w14:textId="77777777" w:rsidR="00803D6C" w:rsidRPr="00C02A41" w:rsidRDefault="00803D6C" w:rsidP="00EF7CDC">
                  <w:pPr>
                    <w:tabs>
                      <w:tab w:val="left" w:pos="1234"/>
                    </w:tabs>
                    <w:spacing w:before="0" w:line="254" w:lineRule="auto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Lp.</w:t>
                  </w:r>
                </w:p>
              </w:tc>
              <w:tc>
                <w:tcPr>
                  <w:tcW w:w="3062" w:type="pct"/>
                </w:tcPr>
                <w:p w14:paraId="13302B17" w14:textId="77777777" w:rsidR="00803D6C" w:rsidRPr="00C02A41" w:rsidRDefault="00803D6C" w:rsidP="00EF7CDC">
                  <w:pPr>
                    <w:tabs>
                      <w:tab w:val="left" w:pos="1234"/>
                    </w:tabs>
                    <w:spacing w:before="0" w:line="254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Informacja o utworzeniu nowych form opieki psychiatrycznej dla dorosłych w powiatach pozbawionych dostępu do nich</w:t>
                  </w:r>
                </w:p>
              </w:tc>
              <w:tc>
                <w:tcPr>
                  <w:tcW w:w="1667" w:type="pct"/>
                  <w:vAlign w:val="center"/>
                </w:tcPr>
                <w:p w14:paraId="39F1CB0D" w14:textId="3AF64C96" w:rsidR="00803D6C" w:rsidRPr="00C02A41" w:rsidRDefault="00484D80" w:rsidP="00EF7CDC">
                  <w:pPr>
                    <w:tabs>
                      <w:tab w:val="left" w:pos="1234"/>
                    </w:tabs>
                    <w:spacing w:before="0" w:line="254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TAK</w:t>
                  </w:r>
                  <w:r w:rsidR="00EF7CDC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/</w:t>
                  </w: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 NIE</w:t>
                  </w:r>
                </w:p>
              </w:tc>
            </w:tr>
            <w:tr w:rsidR="00803D6C" w:rsidRPr="00C02A41" w14:paraId="65A94B6E" w14:textId="77777777" w:rsidTr="0022736B">
              <w:trPr>
                <w:trHeight w:val="2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2" w:type="pct"/>
                </w:tcPr>
                <w:p w14:paraId="17B8AE0A" w14:textId="77777777" w:rsidR="00803D6C" w:rsidRPr="00C02A41" w:rsidRDefault="00803D6C" w:rsidP="00EF7CDC">
                  <w:pPr>
                    <w:tabs>
                      <w:tab w:val="left" w:pos="1234"/>
                    </w:tabs>
                    <w:spacing w:before="0" w:line="254" w:lineRule="auto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  <w:t>1.</w:t>
                  </w:r>
                </w:p>
              </w:tc>
              <w:tc>
                <w:tcPr>
                  <w:tcW w:w="3062" w:type="pct"/>
                </w:tcPr>
                <w:p w14:paraId="22F97C98" w14:textId="10FB8154" w:rsidR="00803D6C" w:rsidRPr="00C02A41" w:rsidRDefault="00803D6C" w:rsidP="00EF7CDC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Wnioskodawca w ramach propozycji projektu strategicznego nie planuje utworzenia </w:t>
                  </w:r>
                  <w:r w:rsidR="00B56921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nowych form opieki psychiatrycznej dla dorosłych</w:t>
                  </w:r>
                </w:p>
              </w:tc>
              <w:tc>
                <w:tcPr>
                  <w:tcW w:w="1667" w:type="pct"/>
                </w:tcPr>
                <w:p w14:paraId="582D8738" w14:textId="77777777" w:rsidR="00803D6C" w:rsidRPr="00C02A41" w:rsidRDefault="00803D6C" w:rsidP="00EF7CDC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  <w:tr w:rsidR="00803D6C" w:rsidRPr="00C02A41" w14:paraId="28343424" w14:textId="77777777" w:rsidTr="0022736B">
              <w:trPr>
                <w:trHeight w:val="33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2" w:type="pct"/>
                </w:tcPr>
                <w:p w14:paraId="2ABF9DDE" w14:textId="77777777" w:rsidR="00803D6C" w:rsidRPr="00C02A41" w:rsidRDefault="00803D6C" w:rsidP="00EF7CDC">
                  <w:pPr>
                    <w:tabs>
                      <w:tab w:val="left" w:pos="1234"/>
                    </w:tabs>
                    <w:spacing w:before="0" w:line="254" w:lineRule="auto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i/>
                      <w:color w:val="2F5496" w:themeColor="accent1" w:themeShade="BF"/>
                    </w:rPr>
                    <w:t>2.</w:t>
                  </w:r>
                </w:p>
              </w:tc>
              <w:tc>
                <w:tcPr>
                  <w:tcW w:w="3062" w:type="pct"/>
                </w:tcPr>
                <w:p w14:paraId="14181E80" w14:textId="745F7E48" w:rsidR="00803D6C" w:rsidRPr="00C02A41" w:rsidRDefault="00803D6C" w:rsidP="00EF7CDC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Wnioskodawca </w:t>
                  </w:r>
                  <w:r w:rsidR="000811B2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w wyniku inwestycji ujętej w propozycji projektu strategicznego </w:t>
                  </w: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utworz</w:t>
                  </w:r>
                  <w:r w:rsidR="00B8174A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y</w:t>
                  </w: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 poradni</w:t>
                  </w:r>
                  <w:r w:rsidR="00B8174A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ę</w:t>
                  </w: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 zdrowia psychicznego (</w:t>
                  </w:r>
                  <w:r w:rsidRPr="00C02A41"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  <w:t>VIII część kodu resortowego 1700</w:t>
                  </w: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)</w:t>
                  </w:r>
                </w:p>
              </w:tc>
              <w:tc>
                <w:tcPr>
                  <w:tcW w:w="1667" w:type="pct"/>
                </w:tcPr>
                <w:p w14:paraId="7C56C799" w14:textId="77777777" w:rsidR="00803D6C" w:rsidRPr="00C02A41" w:rsidRDefault="00803D6C" w:rsidP="00EF7CDC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  <w:tr w:rsidR="00803D6C" w:rsidRPr="00C02A41" w14:paraId="33C7B11F" w14:textId="77777777" w:rsidTr="0022736B">
              <w:trPr>
                <w:trHeight w:val="33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2" w:type="pct"/>
                </w:tcPr>
                <w:p w14:paraId="75C110C8" w14:textId="77777777" w:rsidR="00803D6C" w:rsidRPr="00C02A41" w:rsidRDefault="00803D6C" w:rsidP="00EF7CDC">
                  <w:pPr>
                    <w:tabs>
                      <w:tab w:val="left" w:pos="1234"/>
                    </w:tabs>
                    <w:spacing w:before="0" w:line="254" w:lineRule="auto"/>
                    <w:rPr>
                      <w:rFonts w:ascii="Lato" w:hAnsi="Lato"/>
                      <w:b w:val="0"/>
                      <w:bCs w:val="0"/>
                      <w:i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bCs w:val="0"/>
                      <w:i/>
                      <w:color w:val="2F5496" w:themeColor="accent1" w:themeShade="BF"/>
                    </w:rPr>
                    <w:t>3.</w:t>
                  </w:r>
                </w:p>
              </w:tc>
              <w:tc>
                <w:tcPr>
                  <w:tcW w:w="3062" w:type="pct"/>
                </w:tcPr>
                <w:p w14:paraId="0AADC258" w14:textId="40E486CD" w:rsidR="00803D6C" w:rsidRPr="00C02A41" w:rsidRDefault="00803D6C" w:rsidP="00EF7CDC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Wnioskodawca </w:t>
                  </w:r>
                  <w:r w:rsidR="000811B2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w wyniku inwestycji ujętej w propozycji projektu strategicznego </w:t>
                  </w: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utworz</w:t>
                  </w:r>
                  <w:r w:rsidR="00B8174A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y</w:t>
                  </w: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 oddział </w:t>
                  </w:r>
                  <w:r w:rsidR="00B8174A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dzienny </w:t>
                  </w: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(</w:t>
                  </w:r>
                  <w:r w:rsidRPr="00C02A41"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  <w:t>VIII część kodu resortowego 2700</w:t>
                  </w: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)</w:t>
                  </w:r>
                </w:p>
              </w:tc>
              <w:tc>
                <w:tcPr>
                  <w:tcW w:w="1667" w:type="pct"/>
                </w:tcPr>
                <w:p w14:paraId="47055CD8" w14:textId="77777777" w:rsidR="00803D6C" w:rsidRPr="00C02A41" w:rsidRDefault="00803D6C" w:rsidP="00EF7CDC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  <w:tr w:rsidR="00803D6C" w:rsidRPr="00C02A41" w14:paraId="403D184B" w14:textId="77777777" w:rsidTr="0022736B">
              <w:trPr>
                <w:trHeight w:val="33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2" w:type="pct"/>
                </w:tcPr>
                <w:p w14:paraId="0EE2C642" w14:textId="77777777" w:rsidR="00803D6C" w:rsidRPr="00C02A41" w:rsidRDefault="00803D6C" w:rsidP="00EF7CDC">
                  <w:pPr>
                    <w:tabs>
                      <w:tab w:val="left" w:pos="1234"/>
                    </w:tabs>
                    <w:spacing w:before="0" w:line="254" w:lineRule="auto"/>
                    <w:rPr>
                      <w:rFonts w:ascii="Lato" w:hAnsi="Lato"/>
                      <w:b w:val="0"/>
                      <w:i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i/>
                      <w:color w:val="2F5496" w:themeColor="accent1" w:themeShade="BF"/>
                    </w:rPr>
                    <w:t>4.</w:t>
                  </w:r>
                </w:p>
              </w:tc>
              <w:tc>
                <w:tcPr>
                  <w:tcW w:w="3062" w:type="pct"/>
                </w:tcPr>
                <w:p w14:paraId="2CDC9D35" w14:textId="3E2C2CA1" w:rsidR="00803D6C" w:rsidRPr="00C02A41" w:rsidRDefault="00803D6C" w:rsidP="00EF7CDC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Wnioskodawca </w:t>
                  </w:r>
                  <w:r w:rsidR="000811B2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w wyniku inwestycji ujętej w propozycji projektu strategicznego </w:t>
                  </w: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utworz</w:t>
                  </w:r>
                  <w:r w:rsidR="00B8174A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y</w:t>
                  </w: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 </w:t>
                  </w:r>
                  <w:r w:rsidR="00B8174A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zespół </w:t>
                  </w: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leczenia środowiskowego (</w:t>
                  </w:r>
                  <w:r w:rsidRPr="00C02A41"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  <w:t>VIII część kodu resortowego 2730</w:t>
                  </w: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)</w:t>
                  </w:r>
                </w:p>
              </w:tc>
              <w:tc>
                <w:tcPr>
                  <w:tcW w:w="1667" w:type="pct"/>
                </w:tcPr>
                <w:p w14:paraId="2687BBD1" w14:textId="77777777" w:rsidR="00803D6C" w:rsidRPr="00C02A41" w:rsidRDefault="00803D6C" w:rsidP="00EF7CDC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</w:tbl>
          <w:p w14:paraId="77B99E5F" w14:textId="77777777" w:rsidR="006964FF" w:rsidRPr="00C02A41" w:rsidRDefault="006964FF" w:rsidP="006964FF">
            <w:pPr>
              <w:tabs>
                <w:tab w:val="left" w:pos="1234"/>
              </w:tabs>
              <w:spacing w:before="120" w:after="120"/>
              <w:rPr>
                <w:rFonts w:ascii="Lato" w:hAnsi="Lato"/>
                <w:color w:val="2F5496" w:themeColor="accent1" w:themeShade="BF"/>
                <w:u w:val="single"/>
              </w:rPr>
            </w:pPr>
          </w:p>
        </w:tc>
      </w:tr>
      <w:tr w:rsidR="006964FF" w:rsidRPr="00C02A41" w14:paraId="7A84AD85" w14:textId="77777777" w:rsidTr="00227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4" w:type="dxa"/>
            <w:gridSpan w:val="2"/>
          </w:tcPr>
          <w:p w14:paraId="42F73E5F" w14:textId="50C54B0F" w:rsidR="006964FF" w:rsidRPr="00C02A41" w:rsidRDefault="006964FF" w:rsidP="00434B3B">
            <w:pPr>
              <w:spacing w:before="120" w:after="120"/>
              <w:jc w:val="both"/>
              <w:rPr>
                <w:rFonts w:ascii="Lato" w:hAnsi="Lato"/>
                <w:b w:val="0"/>
                <w:bCs w:val="0"/>
                <w:color w:val="2F5496" w:themeColor="accent1" w:themeShade="BF"/>
                <w:u w:val="single"/>
              </w:rPr>
            </w:pPr>
            <w:r w:rsidRPr="00C02A41">
              <w:rPr>
                <w:rFonts w:ascii="Lato" w:hAnsi="Lato"/>
                <w:color w:val="2F5496" w:themeColor="accent1" w:themeShade="BF"/>
                <w:u w:val="single"/>
              </w:rPr>
              <w:t xml:space="preserve">VIII.1c. </w:t>
            </w:r>
            <w:r w:rsidR="00A63D68" w:rsidRPr="00C02A41">
              <w:rPr>
                <w:rFonts w:ascii="Lato" w:hAnsi="Lato"/>
                <w:color w:val="2F5496" w:themeColor="accent1" w:themeShade="BF"/>
                <w:u w:val="single"/>
              </w:rPr>
              <w:t>C</w:t>
            </w:r>
            <w:r w:rsidRPr="00C02A41">
              <w:rPr>
                <w:rFonts w:ascii="Lato" w:hAnsi="Lato"/>
                <w:color w:val="2F5496" w:themeColor="accent1" w:themeShade="BF"/>
                <w:u w:val="single"/>
              </w:rPr>
              <w:t>zas oczekiwania unikatowego pacjenta na przyjęcie na oddział stacjonarny (w dniach)</w:t>
            </w:r>
          </w:p>
          <w:p w14:paraId="5A251C80" w14:textId="3FE44D4E" w:rsidR="0056006A" w:rsidRPr="00C02A41" w:rsidRDefault="006964FF" w:rsidP="00EF7CDC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b w:val="0"/>
                <w:bCs w:val="0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Należy wskazać </w:t>
            </w:r>
            <w:r w:rsidR="0056006A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średni czas oczekiwania unikatowego pacjenta na przyjęcie na oddział stacjonarny</w:t>
            </w:r>
            <w:r w:rsidR="0040262B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(w dniach)</w:t>
            </w:r>
            <w:r w:rsidR="0056006A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– </w:t>
            </w: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wg Słownika nr </w:t>
            </w:r>
            <w:r w:rsidR="00E83E32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1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40262B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za 2022 r. 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- </w:t>
            </w:r>
            <w:r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według stanu na dzień </w:t>
            </w:r>
            <w:r w:rsidRPr="00C02A41">
              <w:rPr>
                <w:rFonts w:ascii="Lato" w:hAnsi="Lato"/>
                <w:i/>
                <w:color w:val="808080" w:themeColor="background1" w:themeShade="80"/>
                <w:sz w:val="18"/>
                <w:szCs w:val="18"/>
              </w:rPr>
              <w:t>31.12.2022 r.</w:t>
            </w:r>
            <w:r w:rsidR="0056006A" w:rsidRPr="00C02A41">
              <w:rPr>
                <w:rFonts w:ascii="Lato" w:hAnsi="Lato"/>
              </w:rPr>
              <w:t xml:space="preserve"> </w:t>
            </w:r>
            <w:r w:rsidR="00DE120A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oraz </w:t>
            </w:r>
            <w:r w:rsidR="0040262B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planowaną </w:t>
            </w:r>
            <w:r w:rsidR="00DE120A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wartość wskaźnika </w:t>
            </w:r>
            <w:r w:rsidR="00766803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za</w:t>
            </w:r>
            <w:r w:rsidR="00DE120A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pierwszy peł</w:t>
            </w:r>
            <w:r w:rsidR="00FB78FE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en</w:t>
            </w:r>
            <w:r w:rsidR="00DE120A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rok po zakończeniu realizacji programu inwestycyjnego</w:t>
            </w:r>
            <w:r w:rsidR="00FB78FE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</w:p>
          <w:p w14:paraId="52FC32ED" w14:textId="23563B89" w:rsidR="00791B8E" w:rsidRPr="00C02A41" w:rsidRDefault="00766803" w:rsidP="00EF7CDC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791B8E"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Planowaną (docelową) wartość wskaźnika </w:t>
            </w:r>
            <w:r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>dla pierwszego pełnego roku po zakończeniu realizacji programu inwestycyjnego</w:t>
            </w:r>
            <w:r w:rsidR="00791B8E"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 należy wyliczyć przyjmując 2022 </w:t>
            </w:r>
            <w:r w:rsidR="00FB78FE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r. </w:t>
            </w:r>
            <w:r w:rsidR="00791B8E"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jako bazowy. </w:t>
            </w:r>
          </w:p>
          <w:p w14:paraId="15187843" w14:textId="09A8685A" w:rsidR="006964FF" w:rsidRPr="00C02A41" w:rsidRDefault="00E32A3C" w:rsidP="00434B3B">
            <w:pPr>
              <w:tabs>
                <w:tab w:val="left" w:pos="1234"/>
              </w:tabs>
              <w:spacing w:before="0" w:after="120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Należy wpisać </w:t>
            </w:r>
            <w:r w:rsidR="006964FF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wartość wskaźnika (w dniach) </w:t>
            </w:r>
          </w:p>
          <w:p w14:paraId="4F286EBE" w14:textId="3E36C5BF" w:rsidR="0056006A" w:rsidRPr="00C02A41" w:rsidRDefault="006964FF" w:rsidP="00434B3B">
            <w:pPr>
              <w:spacing w:before="0"/>
              <w:jc w:val="both"/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i/>
                <w:iCs/>
                <w:noProof/>
                <w:color w:val="2F5496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713541" behindDoc="0" locked="0" layoutInCell="1" allowOverlap="1" wp14:anchorId="4F01B084" wp14:editId="0EDD92B2">
                      <wp:simplePos x="0" y="0"/>
                      <wp:positionH relativeFrom="column">
                        <wp:posOffset>118122</wp:posOffset>
                      </wp:positionH>
                      <wp:positionV relativeFrom="paragraph">
                        <wp:posOffset>10328</wp:posOffset>
                      </wp:positionV>
                      <wp:extent cx="624114" cy="353291"/>
                      <wp:effectExtent l="0" t="0" r="24130" b="27940"/>
                      <wp:wrapSquare wrapText="bothSides"/>
                      <wp:docPr id="1944511155" name="Pole tekstowe 1944511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4114" cy="3532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D297BC5" w14:textId="77777777" w:rsidR="006964FF" w:rsidRPr="0079255C" w:rsidRDefault="006964FF" w:rsidP="006964FF">
                                  <w:pPr>
                                    <w:pStyle w:val="Akapitzlist"/>
                                    <w:ind w:left="0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1B084" id="Pole tekstowe 1944511155" o:spid="_x0000_s1027" type="#_x0000_t202" style="position:absolute;left:0;text-align:left;margin-left:9.3pt;margin-top:.8pt;width:49.15pt;height:27.8pt;z-index:2517135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" fillcolor="#dae3f3" strokecolor="#4472c4" strokeweight="1pt">
                      <v:textbox>
                        <w:txbxContent>
                          <w:p w14:paraId="4D297BC5" w14:textId="77777777" w:rsidR="006964FF" w:rsidRPr="0079255C" w:rsidRDefault="006964FF" w:rsidP="006964FF">
                            <w:pPr>
                              <w:pStyle w:val="Akapitzlist"/>
                              <w:ind w:left="0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>- średni czas oczekiwania unikatowego pacjenta na przyjęcie na oddział stacjonarny</w:t>
            </w:r>
            <w:r w:rsidR="0056006A" w:rsidRPr="00C02A41">
              <w:rPr>
                <w:rFonts w:ascii="Lato" w:hAnsi="Lato"/>
                <w:i/>
                <w:iCs/>
                <w:color w:val="2F5496" w:themeColor="accent1" w:themeShade="BF"/>
              </w:rPr>
              <w:t xml:space="preserve"> w 2022 r.</w:t>
            </w:r>
            <w:r w:rsidR="00FB78FE">
              <w:rPr>
                <w:rFonts w:ascii="Lato" w:hAnsi="Lato"/>
                <w:i/>
                <w:iCs/>
                <w:color w:val="2F5496" w:themeColor="accent1" w:themeShade="BF"/>
              </w:rPr>
              <w:t xml:space="preserve"> </w:t>
            </w:r>
          </w:p>
          <w:p w14:paraId="737F19C7" w14:textId="77777777" w:rsidR="0056006A" w:rsidRPr="00C02A41" w:rsidRDefault="0056006A" w:rsidP="00434B3B">
            <w:pPr>
              <w:spacing w:before="0"/>
              <w:jc w:val="both"/>
              <w:rPr>
                <w:rFonts w:ascii="Lato" w:hAnsi="Lato"/>
                <w:i/>
                <w:iCs/>
                <w:color w:val="1F3864" w:themeColor="accent1" w:themeShade="80"/>
                <w:sz w:val="18"/>
                <w:szCs w:val="18"/>
              </w:rPr>
            </w:pPr>
          </w:p>
          <w:p w14:paraId="7512701B" w14:textId="2C3CB11E" w:rsidR="0056006A" w:rsidRPr="00C02A41" w:rsidRDefault="00E32A3C" w:rsidP="0056006A">
            <w:pPr>
              <w:tabs>
                <w:tab w:val="left" w:pos="1234"/>
              </w:tabs>
              <w:spacing w:before="0" w:after="120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Należy wpisać</w:t>
            </w:r>
            <w:r w:rsidR="0056006A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 wartość wskaźnika (w dniach) </w:t>
            </w:r>
          </w:p>
          <w:p w14:paraId="709D2860" w14:textId="2C13249A" w:rsidR="0056006A" w:rsidRPr="00C02A41" w:rsidRDefault="0056006A" w:rsidP="00434B3B">
            <w:pPr>
              <w:spacing w:before="0"/>
              <w:jc w:val="both"/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i/>
                <w:iCs/>
                <w:noProof/>
                <w:color w:val="2F5496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715589" behindDoc="0" locked="0" layoutInCell="1" allowOverlap="1" wp14:anchorId="2074CC1F" wp14:editId="3BC78FDD">
                      <wp:simplePos x="0" y="0"/>
                      <wp:positionH relativeFrom="column">
                        <wp:posOffset>118122</wp:posOffset>
                      </wp:positionH>
                      <wp:positionV relativeFrom="paragraph">
                        <wp:posOffset>10328</wp:posOffset>
                      </wp:positionV>
                      <wp:extent cx="624114" cy="353291"/>
                      <wp:effectExtent l="0" t="0" r="24130" b="27940"/>
                      <wp:wrapSquare wrapText="bothSides"/>
                      <wp:docPr id="959855753" name="Pole tekstowe 9598557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4114" cy="3532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7BCE7BA" w14:textId="77777777" w:rsidR="0056006A" w:rsidRPr="0079255C" w:rsidRDefault="0056006A" w:rsidP="0056006A">
                                  <w:pPr>
                                    <w:pStyle w:val="Akapitzlist"/>
                                    <w:ind w:left="0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4CC1F" id="Pole tekstowe 959855753" o:spid="_x0000_s1028" type="#_x0000_t202" style="position:absolute;left:0;text-align:left;margin-left:9.3pt;margin-top:.8pt;width:49.15pt;height:27.8pt;z-index:2517155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" fillcolor="#dae3f3" strokecolor="#4472c4" strokeweight="1pt">
                      <v:textbox>
                        <w:txbxContent>
                          <w:p w14:paraId="07BCE7BA" w14:textId="77777777" w:rsidR="0056006A" w:rsidRPr="0079255C" w:rsidRDefault="0056006A" w:rsidP="0056006A">
                            <w:pPr>
                              <w:pStyle w:val="Akapitzlist"/>
                              <w:ind w:left="0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 xml:space="preserve">- </w:t>
            </w:r>
            <w:r w:rsidR="0040262B" w:rsidRPr="00C02A41">
              <w:rPr>
                <w:rFonts w:ascii="Lato" w:hAnsi="Lato"/>
                <w:i/>
                <w:iCs/>
                <w:color w:val="2F5496" w:themeColor="accent1" w:themeShade="BF"/>
              </w:rPr>
              <w:t xml:space="preserve">planowany </w:t>
            </w: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>średni czas oczekiwania unikatowego pacjenta na przyjęcie na oddział stacjonarny</w:t>
            </w:r>
            <w:r w:rsidR="00E26942" w:rsidRPr="00C02A41">
              <w:rPr>
                <w:rFonts w:ascii="Lato" w:hAnsi="Lato"/>
              </w:rPr>
              <w:t xml:space="preserve"> </w:t>
            </w:r>
            <w:r w:rsidR="00766803" w:rsidRPr="00C02A41">
              <w:rPr>
                <w:rFonts w:ascii="Lato" w:hAnsi="Lato"/>
                <w:i/>
                <w:iCs/>
                <w:color w:val="2F5496" w:themeColor="accent1" w:themeShade="BF"/>
              </w:rPr>
              <w:t>dla pierwszego pełnego roku po zakończeniu realizacji programu inwestycyjnego</w:t>
            </w:r>
          </w:p>
          <w:p w14:paraId="4A5A015C" w14:textId="77777777" w:rsidR="00F36042" w:rsidRPr="00C02A41" w:rsidRDefault="00F36042" w:rsidP="00434B3B">
            <w:pPr>
              <w:spacing w:before="0"/>
              <w:jc w:val="both"/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</w:rPr>
            </w:pPr>
          </w:p>
          <w:p w14:paraId="583148B7" w14:textId="564CF518" w:rsidR="0007641D" w:rsidRPr="00C02A41" w:rsidRDefault="00F36042" w:rsidP="0007641D">
            <w:pPr>
              <w:spacing w:before="120" w:after="120" w:line="254" w:lineRule="auto"/>
              <w:jc w:val="both"/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C02A41"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  <w:t xml:space="preserve">Unikatowy pacjent </w:t>
            </w:r>
            <w:r w:rsidR="0007641D" w:rsidRPr="00C02A41"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  <w:t xml:space="preserve">– osoba, której udzielono świadczenia w rozumieniu § 1 ust. 2 pkt 2 rozporządzenia Ministra Zdrowia z dnia 26 czerwca 2019 r. w sprawie zakresu niezbędnych informacji przetwarzanych przez świadczeniodawców, szczegółowego sposobu rejestrowania tych informacji oraz ich przekazywania podmiotom zobowiązanym do finansowania świadczeń ze środków publicznych (Dz. U. 2022 r. poz. 434, z </w:t>
            </w:r>
            <w:r w:rsidR="00FB78FE" w:rsidRPr="00C02A41"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  <w:t>późn</w:t>
            </w:r>
            <w:r w:rsidR="0007641D" w:rsidRPr="00C02A41"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  <w:t>. zm.).</w:t>
            </w:r>
          </w:p>
          <w:p w14:paraId="66CA50A5" w14:textId="3042786D" w:rsidR="00F36042" w:rsidRPr="00C02A41" w:rsidRDefault="0007641D" w:rsidP="0007641D">
            <w:pPr>
              <w:spacing w:before="120" w:after="120" w:line="254" w:lineRule="auto"/>
              <w:jc w:val="both"/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Dane charakteryzujące osobę, której udzielono świadczenia, zostały określone w treści § 4 rozporządzenia Ministra Zdrowia z dnia 26 czerwca 2019 r. w sprawie zakresu niezbędnych informacji przetwarzanych przez świadczeniodawców, szczegółowego sposobu rejestrowania tych informacji oraz ich przekazywania podmiotom zobowiązanym do finansowania świadczeń ze środków publicznych.</w:t>
            </w:r>
          </w:p>
        </w:tc>
      </w:tr>
      <w:tr w:rsidR="00FF4129" w:rsidRPr="00C02A41" w14:paraId="575D8CC0" w14:textId="77777777" w:rsidTr="0022736B">
        <w:trPr>
          <w:gridBefore w:val="1"/>
          <w:wBefore w:w="108" w:type="dxa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166BEF80" w14:textId="677A3229" w:rsidR="0056006A" w:rsidRPr="00C02A41" w:rsidRDefault="0056006A" w:rsidP="0056006A">
            <w:pPr>
              <w:spacing w:before="120" w:after="120"/>
              <w:jc w:val="both"/>
              <w:rPr>
                <w:rFonts w:ascii="Lato" w:hAnsi="Lato"/>
                <w:b w:val="0"/>
                <w:bCs w:val="0"/>
                <w:color w:val="2F5496" w:themeColor="accent1" w:themeShade="BF"/>
                <w:u w:val="single"/>
              </w:rPr>
            </w:pPr>
            <w:r w:rsidRPr="00C02A41">
              <w:rPr>
                <w:rFonts w:ascii="Lato" w:hAnsi="Lato"/>
                <w:color w:val="2F5496" w:themeColor="accent1" w:themeShade="BF"/>
                <w:u w:val="single"/>
              </w:rPr>
              <w:t xml:space="preserve">VIII.1d. </w:t>
            </w:r>
            <w:r w:rsidR="009644AB" w:rsidRPr="00C02A41">
              <w:rPr>
                <w:rFonts w:ascii="Lato" w:hAnsi="Lato"/>
                <w:color w:val="2F5496" w:themeColor="accent1" w:themeShade="BF"/>
                <w:u w:val="single"/>
              </w:rPr>
              <w:t>C</w:t>
            </w:r>
            <w:r w:rsidRPr="00C02A41">
              <w:rPr>
                <w:rFonts w:ascii="Lato" w:hAnsi="Lato"/>
                <w:color w:val="2F5496" w:themeColor="accent1" w:themeShade="BF"/>
                <w:u w:val="single"/>
              </w:rPr>
              <w:t xml:space="preserve">zas oczekiwania unikatowego pacjenta </w:t>
            </w:r>
            <w:r w:rsidR="006A316F" w:rsidRPr="00C02A41">
              <w:rPr>
                <w:rFonts w:ascii="Lato" w:hAnsi="Lato"/>
                <w:color w:val="2F5496" w:themeColor="accent1" w:themeShade="BF"/>
                <w:u w:val="single"/>
              </w:rPr>
              <w:t xml:space="preserve">na wizytę w ramach opieki poza stacjonarnej </w:t>
            </w:r>
            <w:r w:rsidRPr="00C02A41">
              <w:rPr>
                <w:rFonts w:ascii="Lato" w:hAnsi="Lato"/>
                <w:color w:val="2F5496" w:themeColor="accent1" w:themeShade="BF"/>
                <w:u w:val="single"/>
              </w:rPr>
              <w:t>(w dniach)</w:t>
            </w:r>
          </w:p>
          <w:p w14:paraId="45CFB547" w14:textId="3969658E" w:rsidR="0056006A" w:rsidRPr="00C02A41" w:rsidRDefault="0056006A" w:rsidP="00EF7CDC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b w:val="0"/>
                <w:bCs w:val="0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Należy wskazać średni czas oczekiwania unikatowego pacjenta na </w:t>
            </w:r>
            <w:r w:rsidR="006A316F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wizytę w ramach opieki poza stacjonarnej</w:t>
            </w:r>
            <w:r w:rsidR="0040262B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(w dniach)</w:t>
            </w:r>
            <w:r w:rsidR="006A316F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– </w:t>
            </w: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wg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Słownika nr </w:t>
            </w:r>
            <w:r w:rsidR="00E83E32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2</w:t>
            </w:r>
            <w:r w:rsidR="008C30AC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FB78FE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za 2022 r. </w:t>
            </w:r>
            <w:r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według stanu na dzień </w:t>
            </w:r>
            <w:r w:rsidRPr="00C02A41">
              <w:rPr>
                <w:rFonts w:ascii="Lato" w:hAnsi="Lato"/>
                <w:i/>
                <w:color w:val="808080" w:themeColor="background1" w:themeShade="80"/>
                <w:sz w:val="18"/>
                <w:szCs w:val="18"/>
              </w:rPr>
              <w:t>31.12.2022 r.</w:t>
            </w:r>
            <w:r w:rsidRPr="00C02A41">
              <w:rPr>
                <w:rFonts w:ascii="Lato" w:hAnsi="Lato"/>
              </w:rPr>
              <w:t xml:space="preserve"> </w:t>
            </w:r>
            <w:r w:rsidR="00E26942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oraz </w:t>
            </w:r>
            <w:r w:rsidR="0040262B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planowaną </w:t>
            </w:r>
            <w:r w:rsidR="00E26942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wartość wskaźnika </w:t>
            </w:r>
            <w:r w:rsidR="00130D9E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za pierwszy pełny rok po zakończeniu realizacji programu inwestycyjnego</w:t>
            </w:r>
            <w:r w:rsidR="00FB78FE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  <w:r w:rsidR="00E26942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</w:p>
          <w:p w14:paraId="4C6A2BF9" w14:textId="72F3FFE9" w:rsidR="0056006A" w:rsidRPr="00C02A41" w:rsidRDefault="00791B8E" w:rsidP="00EF7CDC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>P</w:t>
            </w:r>
            <w:r w:rsidR="00E26942"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lanowaną (docelową) wartość wskaźnika </w:t>
            </w:r>
            <w:r w:rsidR="00130D9E"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>dla pierwszego pełnego roku po zakończeniu realizacji programu inwestycyjnego</w:t>
            </w:r>
            <w:r w:rsidR="00E26942"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należy wyliczyć </w:t>
            </w:r>
            <w:r w:rsidR="00E26942"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przyjmując 2022 </w:t>
            </w:r>
            <w:r w:rsidR="0001266F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r. </w:t>
            </w:r>
            <w:r w:rsidR="00E26942"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>jako bazowy</w:t>
            </w:r>
            <w:r w:rsidR="0056006A"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>.</w:t>
            </w:r>
            <w:r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2025DEBA" w14:textId="1A571C11" w:rsidR="0056006A" w:rsidRPr="00C02A41" w:rsidRDefault="00E32A3C" w:rsidP="0056006A">
            <w:pPr>
              <w:tabs>
                <w:tab w:val="left" w:pos="1234"/>
              </w:tabs>
              <w:spacing w:before="0" w:after="120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Należy wpisać</w:t>
            </w:r>
            <w:r w:rsidR="0056006A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 wartość wskaźnika (w dniach) </w:t>
            </w:r>
          </w:p>
          <w:p w14:paraId="67DE554B" w14:textId="158D2835" w:rsidR="0056006A" w:rsidRPr="00C02A41" w:rsidRDefault="0056006A" w:rsidP="0056006A">
            <w:pPr>
              <w:spacing w:before="0"/>
              <w:jc w:val="both"/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i/>
                <w:iCs/>
                <w:noProof/>
                <w:color w:val="2F5496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717637" behindDoc="0" locked="0" layoutInCell="1" allowOverlap="1" wp14:anchorId="53AB54A6" wp14:editId="6EDB3766">
                      <wp:simplePos x="0" y="0"/>
                      <wp:positionH relativeFrom="column">
                        <wp:posOffset>118122</wp:posOffset>
                      </wp:positionH>
                      <wp:positionV relativeFrom="paragraph">
                        <wp:posOffset>10328</wp:posOffset>
                      </wp:positionV>
                      <wp:extent cx="624114" cy="353291"/>
                      <wp:effectExtent l="0" t="0" r="24130" b="27940"/>
                      <wp:wrapSquare wrapText="bothSides"/>
                      <wp:docPr id="1754683022" name="Pole tekstowe 17546830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4114" cy="3532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AA0C84" w14:textId="77777777" w:rsidR="0056006A" w:rsidRPr="0079255C" w:rsidRDefault="0056006A" w:rsidP="0056006A">
                                  <w:pPr>
                                    <w:pStyle w:val="Akapitzlist"/>
                                    <w:ind w:left="0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B54A6" id="Pole tekstowe 1754683022" o:spid="_x0000_s1029" type="#_x0000_t202" style="position:absolute;left:0;text-align:left;margin-left:9.3pt;margin-top:.8pt;width:49.15pt;height:27.8pt;z-index:2517176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" fillcolor="#dae3f3" strokecolor="#4472c4" strokeweight="1pt">
                      <v:textbox>
                        <w:txbxContent>
                          <w:p w14:paraId="5DAA0C84" w14:textId="77777777" w:rsidR="0056006A" w:rsidRPr="0079255C" w:rsidRDefault="0056006A" w:rsidP="0056006A">
                            <w:pPr>
                              <w:pStyle w:val="Akapitzlist"/>
                              <w:ind w:left="0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 xml:space="preserve">- średni czas oczekiwania unikatowego pacjenta na </w:t>
            </w:r>
            <w:r w:rsidR="002C347A" w:rsidRPr="00C02A41">
              <w:rPr>
                <w:rFonts w:ascii="Lato" w:hAnsi="Lato"/>
                <w:i/>
                <w:iCs/>
                <w:color w:val="2F5496" w:themeColor="accent1" w:themeShade="BF"/>
              </w:rPr>
              <w:t xml:space="preserve">wizytę w ramach opieki poza stacjonarnej </w:t>
            </w: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>w 2022 r.</w:t>
            </w:r>
          </w:p>
          <w:p w14:paraId="577B0246" w14:textId="77777777" w:rsidR="0056006A" w:rsidRPr="00C02A41" w:rsidRDefault="0056006A" w:rsidP="0056006A">
            <w:pPr>
              <w:spacing w:before="0"/>
              <w:jc w:val="both"/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</w:rPr>
            </w:pPr>
          </w:p>
          <w:p w14:paraId="25132414" w14:textId="77777777" w:rsidR="0056006A" w:rsidRPr="00C02A41" w:rsidRDefault="0056006A" w:rsidP="0056006A">
            <w:pPr>
              <w:spacing w:before="0"/>
              <w:jc w:val="both"/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</w:rPr>
            </w:pPr>
          </w:p>
          <w:p w14:paraId="6A5BD546" w14:textId="77777777" w:rsidR="0056006A" w:rsidRPr="00C02A41" w:rsidRDefault="0056006A" w:rsidP="0056006A">
            <w:pPr>
              <w:spacing w:before="0"/>
              <w:jc w:val="both"/>
              <w:rPr>
                <w:rFonts w:ascii="Lato" w:hAnsi="Lato"/>
                <w:i/>
                <w:iCs/>
                <w:color w:val="1F3864" w:themeColor="accent1" w:themeShade="80"/>
                <w:sz w:val="18"/>
                <w:szCs w:val="18"/>
              </w:rPr>
            </w:pPr>
          </w:p>
          <w:p w14:paraId="6011DF9B" w14:textId="07D2EAA4" w:rsidR="0056006A" w:rsidRPr="00C02A41" w:rsidRDefault="00E32A3C" w:rsidP="0056006A">
            <w:pPr>
              <w:tabs>
                <w:tab w:val="left" w:pos="1234"/>
              </w:tabs>
              <w:spacing w:before="0" w:after="120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lastRenderedPageBreak/>
              <w:t>Należy wpisać</w:t>
            </w:r>
            <w:r w:rsidR="0056006A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 wartość wskaźnika (w dniach) </w:t>
            </w:r>
          </w:p>
          <w:p w14:paraId="28BC1CD8" w14:textId="607CA1DF" w:rsidR="0056006A" w:rsidRPr="00C02A41" w:rsidRDefault="0056006A" w:rsidP="0056006A">
            <w:pPr>
              <w:spacing w:before="0"/>
              <w:jc w:val="both"/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i/>
                <w:iCs/>
                <w:noProof/>
                <w:color w:val="2F5496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718661" behindDoc="0" locked="0" layoutInCell="1" allowOverlap="1" wp14:anchorId="6AE92EC0" wp14:editId="0EB36EC5">
                      <wp:simplePos x="0" y="0"/>
                      <wp:positionH relativeFrom="column">
                        <wp:posOffset>118122</wp:posOffset>
                      </wp:positionH>
                      <wp:positionV relativeFrom="paragraph">
                        <wp:posOffset>10328</wp:posOffset>
                      </wp:positionV>
                      <wp:extent cx="624114" cy="353291"/>
                      <wp:effectExtent l="0" t="0" r="24130" b="27940"/>
                      <wp:wrapSquare wrapText="bothSides"/>
                      <wp:docPr id="903672376" name="Pole tekstowe 903672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4114" cy="3532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730D96" w14:textId="77777777" w:rsidR="0056006A" w:rsidRPr="0079255C" w:rsidRDefault="0056006A" w:rsidP="0056006A">
                                  <w:pPr>
                                    <w:pStyle w:val="Akapitzlist"/>
                                    <w:ind w:left="0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92EC0" id="Pole tekstowe 903672376" o:spid="_x0000_s1030" type="#_x0000_t202" style="position:absolute;left:0;text-align:left;margin-left:9.3pt;margin-top:.8pt;width:49.15pt;height:27.8pt;z-index:2517186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" fillcolor="#dae3f3" strokecolor="#4472c4" strokeweight="1pt">
                      <v:textbox>
                        <w:txbxContent>
                          <w:p w14:paraId="59730D96" w14:textId="77777777" w:rsidR="0056006A" w:rsidRPr="0079255C" w:rsidRDefault="0056006A" w:rsidP="0056006A">
                            <w:pPr>
                              <w:pStyle w:val="Akapitzlist"/>
                              <w:ind w:left="0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 xml:space="preserve">- </w:t>
            </w:r>
            <w:r w:rsidR="0040262B" w:rsidRPr="00C02A41">
              <w:rPr>
                <w:rFonts w:ascii="Lato" w:hAnsi="Lato"/>
                <w:i/>
                <w:iCs/>
                <w:color w:val="2F5496" w:themeColor="accent1" w:themeShade="BF"/>
              </w:rPr>
              <w:t xml:space="preserve">planowany </w:t>
            </w: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 xml:space="preserve">średni czas oczekiwania unikatowego pacjenta na </w:t>
            </w:r>
            <w:r w:rsidR="002C347A" w:rsidRPr="00C02A41">
              <w:rPr>
                <w:rFonts w:ascii="Lato" w:hAnsi="Lato"/>
                <w:i/>
                <w:iCs/>
                <w:color w:val="2F5496" w:themeColor="accent1" w:themeShade="BF"/>
              </w:rPr>
              <w:t>wizytę w ramach opieki poza stacjonarnej</w:t>
            </w: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 xml:space="preserve"> </w:t>
            </w:r>
            <w:r w:rsidR="00E36383" w:rsidRPr="00C02A41">
              <w:rPr>
                <w:rFonts w:ascii="Lato" w:hAnsi="Lato"/>
                <w:i/>
                <w:iCs/>
                <w:color w:val="2F5496" w:themeColor="accent1" w:themeShade="BF"/>
              </w:rPr>
              <w:t>dla pierwszego pełnego roku po zakończeniu realizacji programu inwestycyjnego</w:t>
            </w:r>
          </w:p>
          <w:p w14:paraId="4AC080BF" w14:textId="77777777" w:rsidR="00F36042" w:rsidRPr="00C02A41" w:rsidRDefault="00F36042" w:rsidP="0056006A">
            <w:pPr>
              <w:spacing w:before="0"/>
              <w:jc w:val="both"/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</w:rPr>
            </w:pPr>
          </w:p>
          <w:p w14:paraId="7166845E" w14:textId="7325E639" w:rsidR="003F1920" w:rsidRPr="00C02A41" w:rsidRDefault="003F1920" w:rsidP="003F1920">
            <w:pPr>
              <w:spacing w:before="120" w:after="120" w:line="254" w:lineRule="auto"/>
              <w:jc w:val="both"/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C02A41"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  <w:t xml:space="preserve">Unikatowy pacjent – osoba, której udzielono świadczenia w rozumieniu § 1 ust. 2 pkt 2 rozporządzenia Ministra Zdrowia z dnia 26 czerwca 2019 r. w sprawie zakresu niezbędnych informacji przetwarzanych przez świadczeniodawców, szczegółowego sposobu rejestrowania tych informacji oraz ich przekazywania podmiotom zobowiązanym do finansowania świadczeń ze środków publicznych (Dz. U. 2022 r. poz. 434, z </w:t>
            </w:r>
            <w:r w:rsidR="00AD4C4F" w:rsidRPr="00C02A41"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  <w:t>późn</w:t>
            </w:r>
            <w:r w:rsidRPr="00C02A41"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  <w:t>. zm.).</w:t>
            </w:r>
          </w:p>
          <w:p w14:paraId="4AC0893C" w14:textId="04F0F4A0" w:rsidR="00FF4129" w:rsidRPr="00C02A41" w:rsidRDefault="003F1920" w:rsidP="003F1920">
            <w:pPr>
              <w:spacing w:before="120" w:after="120" w:line="254" w:lineRule="auto"/>
              <w:jc w:val="both"/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Dane charakteryzujące osobę, której udzielono świadczenia, zostały określone w treści § 4 rozporządzenia Ministra Zdrowia z dnia 26 czerwca 2019 r. w sprawie zakresu niezbędnych informacji przetwarzanych przez świadczeniodawców, szczegółowego sposobu rejestrowania tych informacji oraz ich przekazywania podmiotom zobowiązanym do finansowania świadczeń ze środków publicznych.</w:t>
            </w:r>
          </w:p>
        </w:tc>
      </w:tr>
      <w:tr w:rsidR="009E2912" w:rsidRPr="00C02A41" w14:paraId="143ED829" w14:textId="77777777" w:rsidTr="00227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4" w:type="dxa"/>
            <w:gridSpan w:val="2"/>
          </w:tcPr>
          <w:p w14:paraId="6C2FC630" w14:textId="0AF3D46E" w:rsidR="009E2912" w:rsidRPr="00C02A41" w:rsidRDefault="009E2912" w:rsidP="00434B3B">
            <w:pPr>
              <w:tabs>
                <w:tab w:val="left" w:pos="1234"/>
              </w:tabs>
              <w:spacing w:before="120"/>
              <w:jc w:val="both"/>
              <w:rPr>
                <w:rFonts w:ascii="Lato" w:hAnsi="Lato"/>
                <w:color w:val="2F5496" w:themeColor="accent1" w:themeShade="BF"/>
                <w:u w:val="single"/>
              </w:rPr>
            </w:pPr>
            <w:r w:rsidRPr="00C02A41">
              <w:rPr>
                <w:rFonts w:ascii="Lato" w:hAnsi="Lato"/>
                <w:color w:val="2F5496" w:themeColor="accent1" w:themeShade="BF"/>
                <w:u w:val="single"/>
              </w:rPr>
              <w:lastRenderedPageBreak/>
              <w:t xml:space="preserve">VIII.1e. </w:t>
            </w:r>
            <w:r w:rsidR="00966E3F" w:rsidRPr="00C02A41">
              <w:rPr>
                <w:rFonts w:ascii="Lato" w:hAnsi="Lato"/>
                <w:color w:val="2F5496" w:themeColor="accent1" w:themeShade="BF"/>
                <w:u w:val="single"/>
              </w:rPr>
              <w:t>L</w:t>
            </w:r>
            <w:r w:rsidRPr="00C02A41">
              <w:rPr>
                <w:rFonts w:ascii="Lato" w:hAnsi="Lato"/>
                <w:color w:val="2F5496" w:themeColor="accent1" w:themeShade="BF"/>
                <w:u w:val="single"/>
              </w:rPr>
              <w:t>iczba osobodni na unikatowego pacjenta w opiece stacjonarnej w ciągu roku w podmiocie</w:t>
            </w:r>
          </w:p>
          <w:p w14:paraId="7FD3124D" w14:textId="3F0419C8" w:rsidR="009E2912" w:rsidRPr="00C02A41" w:rsidRDefault="009E2912" w:rsidP="009C157F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Należy wyliczyć</w:t>
            </w:r>
            <w:r w:rsidR="002271C5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D21538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udział osobodni sprawozdanych w ramach stacjonarnej opieki psychiatrycznej dla dzieci i młodzieży lub dorosłych w liczbie ogółem unikatowych pacjentów, którym udzielono świadczeń w ramach stacjonarnej opieki psychiatrycznej dla dzieci i młodzieży lub dorosłych</w:t>
            </w:r>
            <w:r w:rsidR="00F36042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–</w:t>
            </w:r>
            <w:r w:rsidR="002271C5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01266F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wskaźnik należy wyliczyć 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na podstawie danych  </w:t>
            </w:r>
            <w:r w:rsidR="0001266F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za 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2021</w:t>
            </w:r>
            <w:r w:rsidR="0001266F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r. 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oraz 2022</w:t>
            </w:r>
            <w:r w:rsidR="0001266F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r. poprawnie sprawozdanych do NFZ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</w:p>
          <w:p w14:paraId="12374C87" w14:textId="5856FACD" w:rsidR="009E2912" w:rsidRPr="00C02A41" w:rsidRDefault="009E2912" w:rsidP="009C157F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Wskaźnik należy wyliczyć na podstawie danych za 2021 r. i 2022 r. </w:t>
            </w:r>
            <w:r w:rsidR="0001266F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wg. wzoru: </w:t>
            </w:r>
          </w:p>
          <w:p w14:paraId="51F8A57E" w14:textId="1BE07686" w:rsidR="009E2912" w:rsidRPr="00C02A41" w:rsidRDefault="009E2912" w:rsidP="009C157F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2021</w:t>
            </w:r>
            <w:r w:rsidR="00877FE2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 r.</w:t>
            </w:r>
          </w:p>
          <w:p w14:paraId="4AF1B1B5" w14:textId="0D2FA350" w:rsidR="009E2912" w:rsidRPr="00C02A41" w:rsidRDefault="009E2912" w:rsidP="009C157F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Licznik: 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liczba osobodni sprawozdanych w 2021 </w:t>
            </w:r>
            <w:r w:rsidR="0001266F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r. 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 ramach stacjonarnej opieki psychiatrycznej dla dzieci i młodzieży lub dorosłych </w:t>
            </w:r>
            <w:r w:rsidR="00F77A20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–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świadczenia uznawane za opiekę stacjonarną zostały określane na podstawie VIII części kodu resortowego komórek </w:t>
            </w:r>
            <w:r w:rsidR="00F77A20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–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6E1941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wg </w:t>
            </w: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Słownik</w:t>
            </w:r>
            <w:r w:rsidR="006E1941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a</w:t>
            </w: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 nr </w:t>
            </w:r>
            <w:r w:rsidR="006E1941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3 </w:t>
            </w: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i Słownik</w:t>
            </w:r>
            <w:r w:rsidR="006E1941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a</w:t>
            </w: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 nr </w:t>
            </w:r>
            <w:r w:rsidR="006E1941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5.</w:t>
            </w:r>
          </w:p>
          <w:p w14:paraId="353B4BEA" w14:textId="7798E31D" w:rsidR="009E2912" w:rsidRPr="00C02A41" w:rsidRDefault="009E2912" w:rsidP="009C157F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Mianownik: 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liczba unikatowych pacjentów w 2021</w:t>
            </w:r>
            <w:r w:rsidR="0001266F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r.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, którym udzielono świadczeń w ramach stacjonarnej opieki psychiatrycznej dla dzieci i młodzieży lub dorosłych </w:t>
            </w:r>
            <w:r w:rsidR="00F77A20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–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świadczenia uznawane za opiekę stacjonarną zostały określane na podstawie VIII części kodu resortowego komórek – </w:t>
            </w:r>
            <w:r w:rsidR="006E1941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wg Słownika nr 3 i Słownika nr 5.</w:t>
            </w:r>
          </w:p>
          <w:p w14:paraId="3EDC1DB5" w14:textId="3F4DD26F" w:rsidR="009E2912" w:rsidRPr="00C02A41" w:rsidRDefault="009E2912" w:rsidP="009C157F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2022</w:t>
            </w:r>
            <w:r w:rsidR="00877FE2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 r.</w:t>
            </w:r>
          </w:p>
          <w:p w14:paraId="1D6C9075" w14:textId="278ED2C1" w:rsidR="009E2912" w:rsidRPr="00C02A41" w:rsidRDefault="009E2912" w:rsidP="009C157F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Licznik: 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liczba osobodni sprawozdanych w 2022 </w:t>
            </w:r>
            <w:r w:rsidR="0001266F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r. 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 ramach stacjonarnej opieki psychiatrycznej dla dzieci i młodzieży lub dorosłych </w:t>
            </w:r>
            <w:r w:rsidR="00F77A20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–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świadczenia uznawane za opiekę stacjonarną zostały określane na podstawie VIII części kodu resortowego komórek </w:t>
            </w:r>
            <w:r w:rsidR="00F77A20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–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6E1941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wg Słownika nr 3 i Słownika nr 5.</w:t>
            </w:r>
          </w:p>
          <w:p w14:paraId="6CB5BFC4" w14:textId="2D37F534" w:rsidR="009E2912" w:rsidRPr="00C02A41" w:rsidRDefault="009E2912" w:rsidP="009C157F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Mianownik: </w:t>
            </w:r>
            <w:r w:rsidR="00166D90" w:rsidRPr="00A665F7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l</w:t>
            </w:r>
            <w:r w:rsidRPr="00827387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i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czba unikatowych pacjentów w  2022</w:t>
            </w:r>
            <w:r w:rsidR="0001266F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r.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, którym udzielono świadczeń w ramach stacjonarnej opieki psychiatrycznej dla dzieci i młodzieży lub dorosłych </w:t>
            </w:r>
            <w:r w:rsidR="00F77A20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–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świadczenia uznawane za opiekę stacjonarną zostały określane na podstawie VIII części kodu resortowego komórek – </w:t>
            </w:r>
            <w:r w:rsidR="006E1941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wg Słownika nr 3 i Słownika nr 5.</w:t>
            </w:r>
          </w:p>
          <w:p w14:paraId="69A91A00" w14:textId="128595AB" w:rsidR="009E2912" w:rsidRPr="00C02A41" w:rsidRDefault="00F36042" w:rsidP="009C157F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b w:val="0"/>
                <w:bCs w:val="0"/>
                <w:i/>
                <w:iCs/>
                <w:noProof/>
                <w:color w:val="2F5496" w:themeColor="accent1" w:themeShade="BF"/>
              </w:rPr>
            </w:pP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Należy w</w:t>
            </w:r>
            <w:r w:rsidR="009E2912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pisać wartość wskaźnika zaokrągloną do trzeciego miejsca po przecinku</w:t>
            </w:r>
            <w:r w:rsidR="009E2912" w:rsidRPr="00C02A41">
              <w:rPr>
                <w:rFonts w:ascii="Lato" w:hAnsi="Lato"/>
                <w:i/>
                <w:iCs/>
                <w:noProof/>
                <w:color w:val="2F5496" w:themeColor="accent1" w:themeShade="BF"/>
              </w:rPr>
              <w:t xml:space="preserve"> </w:t>
            </w:r>
          </w:p>
          <w:p w14:paraId="17575210" w14:textId="79C87A05" w:rsidR="009E2912" w:rsidRPr="00C02A41" w:rsidRDefault="009E2912" w:rsidP="00434B3B">
            <w:pPr>
              <w:tabs>
                <w:tab w:val="left" w:pos="1234"/>
              </w:tabs>
              <w:spacing w:before="120" w:after="120"/>
              <w:jc w:val="both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i/>
                <w:iCs/>
                <w:noProof/>
                <w:color w:val="2F5496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720709" behindDoc="0" locked="0" layoutInCell="1" allowOverlap="1" wp14:anchorId="49F74C8C" wp14:editId="2F4084C8">
                      <wp:simplePos x="0" y="0"/>
                      <wp:positionH relativeFrom="column">
                        <wp:posOffset>172446</wp:posOffset>
                      </wp:positionH>
                      <wp:positionV relativeFrom="paragraph">
                        <wp:posOffset>270816</wp:posOffset>
                      </wp:positionV>
                      <wp:extent cx="623570" cy="353060"/>
                      <wp:effectExtent l="0" t="0" r="24130" b="27940"/>
                      <wp:wrapSquare wrapText="bothSides"/>
                      <wp:docPr id="357508405" name="Pole tekstowe 357508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3570" cy="353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3D0DA9" w14:textId="77777777" w:rsidR="009E2912" w:rsidRPr="0079255C" w:rsidRDefault="009E2912" w:rsidP="009E2912">
                                  <w:pPr>
                                    <w:pStyle w:val="Akapitzlist"/>
                                    <w:ind w:left="0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74C8C" id="Pole tekstowe 357508405" o:spid="_x0000_s1031" type="#_x0000_t202" style="position:absolute;left:0;text-align:left;margin-left:13.6pt;margin-top:21.3pt;width:49.1pt;height:27.8pt;z-index:2517207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" fillcolor="#dae3f3" strokecolor="#4472c4" strokeweight="1pt">
                      <v:textbox>
                        <w:txbxContent>
                          <w:p w14:paraId="423D0DA9" w14:textId="77777777" w:rsidR="009E2912" w:rsidRPr="0079255C" w:rsidRDefault="009E2912" w:rsidP="009E2912">
                            <w:pPr>
                              <w:pStyle w:val="Akapitzlist"/>
                              <w:ind w:left="0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36042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Należy w</w:t>
            </w: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pisać wartość wskaźnika za 2021</w:t>
            </w:r>
            <w:r w:rsidR="008C30AC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 r.</w:t>
            </w: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                   </w:t>
            </w:r>
          </w:p>
          <w:p w14:paraId="0BF3DE0C" w14:textId="77777777" w:rsidR="009E2912" w:rsidRPr="00C02A41" w:rsidRDefault="009E2912" w:rsidP="00434B3B">
            <w:pPr>
              <w:tabs>
                <w:tab w:val="left" w:pos="1234"/>
              </w:tabs>
              <w:spacing w:before="0"/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</w:rPr>
            </w:pPr>
          </w:p>
          <w:p w14:paraId="259A289C" w14:textId="0DDEB403" w:rsidR="009E2912" w:rsidRPr="00C02A41" w:rsidRDefault="009E2912" w:rsidP="00434B3B">
            <w:pPr>
              <w:tabs>
                <w:tab w:val="left" w:pos="1234"/>
              </w:tabs>
              <w:spacing w:before="0"/>
              <w:rPr>
                <w:rFonts w:ascii="Lato" w:hAnsi="Lato"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>- liczba osobodni na unikatowego pacjenta w opiece stacjonarnej w ciągu roku w podmiocie</w:t>
            </w:r>
          </w:p>
          <w:p w14:paraId="2614AFA2" w14:textId="77777777" w:rsidR="009E2912" w:rsidRPr="00C02A41" w:rsidRDefault="009E2912" w:rsidP="00434B3B">
            <w:pPr>
              <w:pStyle w:val="Bezodstpw"/>
              <w:spacing w:before="0" w:after="120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p w14:paraId="02A28DDB" w14:textId="1AFDFA1F" w:rsidR="009E2912" w:rsidRPr="00C02A41" w:rsidRDefault="009E2912" w:rsidP="00434B3B">
            <w:pPr>
              <w:tabs>
                <w:tab w:val="left" w:pos="1234"/>
              </w:tabs>
              <w:spacing w:before="120" w:after="120"/>
              <w:jc w:val="both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i/>
                <w:iCs/>
                <w:noProof/>
                <w:color w:val="2F5496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721733" behindDoc="0" locked="0" layoutInCell="1" allowOverlap="1" wp14:anchorId="5932B20A" wp14:editId="08E50B1E">
                      <wp:simplePos x="0" y="0"/>
                      <wp:positionH relativeFrom="column">
                        <wp:posOffset>172446</wp:posOffset>
                      </wp:positionH>
                      <wp:positionV relativeFrom="paragraph">
                        <wp:posOffset>270816</wp:posOffset>
                      </wp:positionV>
                      <wp:extent cx="623570" cy="353060"/>
                      <wp:effectExtent l="0" t="0" r="24130" b="27940"/>
                      <wp:wrapSquare wrapText="bothSides"/>
                      <wp:docPr id="765478024" name="Pole tekstowe 7654780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3570" cy="353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41F3B9" w14:textId="77777777" w:rsidR="009E2912" w:rsidRPr="0079255C" w:rsidRDefault="009E2912" w:rsidP="009E2912">
                                  <w:pPr>
                                    <w:pStyle w:val="Akapitzlist"/>
                                    <w:ind w:left="0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2B20A" id="Pole tekstowe 765478024" o:spid="_x0000_s1032" type="#_x0000_t202" style="position:absolute;left:0;text-align:left;margin-left:13.6pt;margin-top:21.3pt;width:49.1pt;height:27.8pt;z-index:2517217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" fillcolor="#dae3f3" strokecolor="#4472c4" strokeweight="1pt">
                      <v:textbox>
                        <w:txbxContent>
                          <w:p w14:paraId="3B41F3B9" w14:textId="77777777" w:rsidR="009E2912" w:rsidRPr="0079255C" w:rsidRDefault="009E2912" w:rsidP="009E2912">
                            <w:pPr>
                              <w:pStyle w:val="Akapitzlist"/>
                              <w:ind w:left="0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36042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Należy w</w:t>
            </w: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pisać wartość wskaźnika za 2022</w:t>
            </w:r>
            <w:r w:rsidR="008C30AC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 r.</w:t>
            </w: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                   </w:t>
            </w:r>
          </w:p>
          <w:p w14:paraId="3128C049" w14:textId="77777777" w:rsidR="009E2912" w:rsidRPr="00C02A41" w:rsidRDefault="009E2912" w:rsidP="00434B3B">
            <w:pPr>
              <w:tabs>
                <w:tab w:val="left" w:pos="1234"/>
              </w:tabs>
              <w:spacing w:before="0"/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</w:rPr>
            </w:pPr>
          </w:p>
          <w:p w14:paraId="03656D11" w14:textId="33AC8300" w:rsidR="009E2912" w:rsidRPr="00C02A41" w:rsidRDefault="009E2912" w:rsidP="00434B3B">
            <w:pPr>
              <w:tabs>
                <w:tab w:val="left" w:pos="1234"/>
              </w:tabs>
              <w:spacing w:before="0"/>
              <w:rPr>
                <w:rFonts w:ascii="Lato" w:hAnsi="Lato"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>- liczba osobodni na unikatowego pacjenta w opiece stacjonarnej w ciągu roku w podmiocie</w:t>
            </w:r>
          </w:p>
          <w:p w14:paraId="262FF011" w14:textId="77777777" w:rsidR="009E2912" w:rsidRPr="00C02A41" w:rsidRDefault="009E2912" w:rsidP="00434B3B">
            <w:pPr>
              <w:tabs>
                <w:tab w:val="left" w:pos="1234"/>
                <w:tab w:val="left" w:pos="3570"/>
                <w:tab w:val="left" w:pos="4220"/>
              </w:tabs>
              <w:spacing w:before="0" w:after="240"/>
              <w:jc w:val="both"/>
              <w:rPr>
                <w:rFonts w:ascii="Lato" w:hAnsi="Lato"/>
                <w:b w:val="0"/>
                <w:bCs w:val="0"/>
              </w:rPr>
            </w:pPr>
          </w:p>
          <w:p w14:paraId="57D7D253" w14:textId="70E608D3" w:rsidR="0007641D" w:rsidRPr="00C02A41" w:rsidRDefault="0007641D" w:rsidP="0007641D">
            <w:pPr>
              <w:spacing w:before="120" w:after="120" w:line="254" w:lineRule="auto"/>
              <w:jc w:val="both"/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C02A41"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  <w:t>Unikatowy pacjent – osoba, której udzielono świadczenia w rozumieniu § 1 ust. 2 pkt 2 rozporządzenia Ministra Zdrowia z dnia 26 czerwca 2019 r. w sprawie zakresu niezbędnych informacji przetwarzanych przez świadczeniodawców, szczegółowego sposobu rejestrowania tych informacji oraz ich przekazywania podmiotom zobowiązanym do finansowania świadczeń ze środków publicznych (Dz. U. 2022 r. poz. 434, z pó</w:t>
            </w:r>
            <w:r w:rsidR="00E86611" w:rsidRPr="00C02A41"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  <w:t>ź</w:t>
            </w:r>
            <w:r w:rsidRPr="00C02A41"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  <w:t>n. zm.).</w:t>
            </w:r>
          </w:p>
          <w:p w14:paraId="6515E6A9" w14:textId="0DAC9C3D" w:rsidR="003C438E" w:rsidRPr="00C02A41" w:rsidRDefault="0007641D" w:rsidP="0007641D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Dane charakteryzujące osobę, której udzielono świadczenia, zostały określone w treści § 4 rozporządzenia Ministra Zdrowia z dnia 26 czerwca 2019 r. w sprawie zakresu niezbędnych informacji przetwarzanych przez świadczeniodawców, szczegółowego sposobu rejestrowania tych informacji oraz ich przekazywania podmiotom zobowiązanym do finansowania świadczeń ze środków publicznych.</w:t>
            </w:r>
          </w:p>
        </w:tc>
      </w:tr>
      <w:tr w:rsidR="00FF4129" w:rsidRPr="00C02A41" w14:paraId="0E53E96C" w14:textId="77777777" w:rsidTr="0022736B">
        <w:trPr>
          <w:gridBefore w:val="1"/>
          <w:wBefore w:w="108" w:type="dxa"/>
          <w:trHeight w:val="1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22EA95FD" w14:textId="6AED01B8" w:rsidR="00F77A20" w:rsidRPr="002A5013" w:rsidRDefault="00E81306" w:rsidP="00281585">
            <w:pPr>
              <w:pStyle w:val="Bezodstpw"/>
              <w:keepNext/>
              <w:keepLines/>
              <w:spacing w:before="120" w:after="120"/>
              <w:rPr>
                <w:rFonts w:ascii="Lato" w:hAnsi="Lato"/>
                <w:b w:val="0"/>
                <w:bCs w:val="0"/>
                <w:caps/>
                <w:color w:val="2F5496" w:themeColor="accent1" w:themeShade="BF"/>
                <w:spacing w:val="15"/>
                <w:sz w:val="24"/>
                <w:szCs w:val="24"/>
                <w:u w:val="single"/>
              </w:rPr>
            </w:pPr>
            <w:r w:rsidRPr="002A5013">
              <w:rPr>
                <w:rFonts w:ascii="Lato" w:hAnsi="Lato"/>
                <w:caps/>
                <w:color w:val="2F5496" w:themeColor="accent1" w:themeShade="BF"/>
                <w:spacing w:val="15"/>
                <w:sz w:val="24"/>
                <w:szCs w:val="24"/>
                <w:u w:val="single"/>
              </w:rPr>
              <w:lastRenderedPageBreak/>
              <w:t>VIII.</w:t>
            </w:r>
            <w:r w:rsidR="00210F10" w:rsidRPr="002A5013">
              <w:rPr>
                <w:rFonts w:ascii="Lato" w:hAnsi="Lato"/>
                <w:caps/>
                <w:color w:val="2F5496" w:themeColor="accent1" w:themeShade="BF"/>
                <w:spacing w:val="15"/>
                <w:sz w:val="24"/>
                <w:szCs w:val="24"/>
                <w:u w:val="single"/>
              </w:rPr>
              <w:t xml:space="preserve"> K</w:t>
            </w:r>
            <w:r w:rsidR="00210F10" w:rsidRPr="002A5013">
              <w:rPr>
                <w:rFonts w:ascii="Lato" w:hAnsi="Lato"/>
                <w:color w:val="2F5496" w:themeColor="accent1" w:themeShade="BF"/>
                <w:spacing w:val="15"/>
                <w:sz w:val="24"/>
                <w:szCs w:val="24"/>
                <w:u w:val="single"/>
              </w:rPr>
              <w:t xml:space="preserve">ryterium nr </w:t>
            </w:r>
            <w:r w:rsidRPr="002A5013">
              <w:rPr>
                <w:rFonts w:ascii="Lato" w:hAnsi="Lato"/>
                <w:caps/>
                <w:color w:val="2F5496" w:themeColor="accent1" w:themeShade="BF"/>
                <w:spacing w:val="15"/>
                <w:sz w:val="24"/>
                <w:szCs w:val="24"/>
                <w:u w:val="single"/>
              </w:rPr>
              <w:t xml:space="preserve">2. </w:t>
            </w:r>
            <w:r w:rsidR="00444500" w:rsidRPr="002A5013">
              <w:rPr>
                <w:rFonts w:ascii="Lato" w:hAnsi="Lato"/>
                <w:caps/>
                <w:color w:val="2F5496" w:themeColor="accent1" w:themeShade="BF"/>
                <w:spacing w:val="15"/>
                <w:sz w:val="24"/>
                <w:szCs w:val="24"/>
                <w:u w:val="single"/>
              </w:rPr>
              <w:t xml:space="preserve">WPŁYW PROJEKTU </w:t>
            </w:r>
            <w:r w:rsidR="00D47E0E" w:rsidRPr="002A5013">
              <w:rPr>
                <w:rFonts w:ascii="Lato" w:hAnsi="Lato"/>
                <w:caps/>
                <w:color w:val="2F5496" w:themeColor="accent1" w:themeShade="BF"/>
                <w:spacing w:val="15"/>
                <w:sz w:val="24"/>
                <w:szCs w:val="24"/>
                <w:u w:val="single"/>
              </w:rPr>
              <w:t>NA ZWIĘKSZENIE DOSTĘPNOŚCI DO ŚWIADCZEŃ OPIEKI ZDROWOTNEJ</w:t>
            </w:r>
          </w:p>
          <w:p w14:paraId="280CCDAF" w14:textId="21605BB3" w:rsidR="00CF07BE" w:rsidRDefault="00CF07BE" w:rsidP="000049E7">
            <w:pPr>
              <w:tabs>
                <w:tab w:val="left" w:pos="1234"/>
              </w:tabs>
              <w:spacing w:before="120" w:after="120" w:line="254" w:lineRule="auto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D233C8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Należy wykazać, że realizacja projektu na istotne  znaczenie </w:t>
            </w:r>
            <w:r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dla zwiększenia dostępności do świadczeń opieki zdrowotnej.</w:t>
            </w:r>
          </w:p>
          <w:p w14:paraId="0E3B6E5F" w14:textId="77777777" w:rsidR="00CF07BE" w:rsidRPr="0022736B" w:rsidRDefault="00CF07BE" w:rsidP="000049E7">
            <w:pPr>
              <w:tabs>
                <w:tab w:val="left" w:pos="1234"/>
              </w:tabs>
              <w:spacing w:before="120" w:after="120" w:line="254" w:lineRule="auto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22736B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Opisu spełnienia kryterium należy dokonać z zastosowaniem/ odniesieniem się do wskaźników kontekstowych wymienionych poniżej.</w:t>
            </w:r>
          </w:p>
          <w:p w14:paraId="13E83EB4" w14:textId="550F3CAB" w:rsidR="00CF07BE" w:rsidRDefault="00CF07BE" w:rsidP="000049E7">
            <w:pPr>
              <w:tabs>
                <w:tab w:val="left" w:pos="1234"/>
              </w:tabs>
              <w:spacing w:before="120" w:after="120" w:line="254" w:lineRule="auto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22736B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Opis nie może przekraczać 8 000 znaków (ze spacjami).</w:t>
            </w:r>
          </w:p>
          <w:tbl>
            <w:tblPr>
              <w:tblStyle w:val="Tabelasiatki1jasnaakcent1"/>
              <w:tblW w:w="0" w:type="auto"/>
              <w:tblLook w:val="0480" w:firstRow="0" w:lastRow="0" w:firstColumn="1" w:lastColumn="0" w:noHBand="0" w:noVBand="1"/>
            </w:tblPr>
            <w:tblGrid>
              <w:gridCol w:w="10240"/>
            </w:tblGrid>
            <w:tr w:rsidR="005853CA" w14:paraId="208741F8" w14:textId="77777777" w:rsidTr="00C52A4C">
              <w:trPr>
                <w:trHeight w:val="20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40" w:type="dxa"/>
                </w:tcPr>
                <w:p w14:paraId="605A5679" w14:textId="77777777" w:rsidR="005853CA" w:rsidRDefault="005853CA" w:rsidP="000049E7">
                  <w:pPr>
                    <w:tabs>
                      <w:tab w:val="left" w:pos="1234"/>
                    </w:tabs>
                    <w:spacing w:before="120" w:after="120" w:line="254" w:lineRule="auto"/>
                    <w:rPr>
                      <w:rFonts w:ascii="Lato" w:hAnsi="Lato"/>
                      <w:b w:val="0"/>
                      <w:bCs w:val="0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</w:p>
                <w:p w14:paraId="149AF06F" w14:textId="77777777" w:rsidR="005853CA" w:rsidRDefault="005853CA" w:rsidP="000049E7">
                  <w:pPr>
                    <w:tabs>
                      <w:tab w:val="left" w:pos="1234"/>
                    </w:tabs>
                    <w:spacing w:before="120" w:after="120" w:line="254" w:lineRule="auto"/>
                    <w:rPr>
                      <w:rFonts w:ascii="Lato" w:hAnsi="Lato"/>
                      <w:b w:val="0"/>
                      <w:bCs w:val="0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</w:p>
                <w:p w14:paraId="72FF7BD8" w14:textId="77777777" w:rsidR="005853CA" w:rsidRDefault="005853CA" w:rsidP="000049E7">
                  <w:pPr>
                    <w:tabs>
                      <w:tab w:val="left" w:pos="1234"/>
                    </w:tabs>
                    <w:spacing w:before="120" w:after="120" w:line="254" w:lineRule="auto"/>
                    <w:rPr>
                      <w:rFonts w:ascii="Lato" w:hAnsi="Lato"/>
                      <w:b w:val="0"/>
                      <w:bCs w:val="0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</w:p>
                <w:p w14:paraId="63F0D1BF" w14:textId="77777777" w:rsidR="005853CA" w:rsidRDefault="005853CA" w:rsidP="000049E7">
                  <w:pPr>
                    <w:tabs>
                      <w:tab w:val="left" w:pos="1234"/>
                    </w:tabs>
                    <w:spacing w:before="120" w:after="120" w:line="254" w:lineRule="auto"/>
                    <w:rPr>
                      <w:rFonts w:ascii="Lato" w:hAnsi="Lato"/>
                      <w:b w:val="0"/>
                      <w:bCs w:val="0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</w:p>
                <w:p w14:paraId="4CFCFD1E" w14:textId="77777777" w:rsidR="005853CA" w:rsidRDefault="005853CA" w:rsidP="000049E7">
                  <w:pPr>
                    <w:tabs>
                      <w:tab w:val="left" w:pos="1234"/>
                    </w:tabs>
                    <w:spacing w:before="120" w:after="120" w:line="254" w:lineRule="auto"/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</w:tr>
          </w:tbl>
          <w:p w14:paraId="60AAAA4B" w14:textId="59E89FC9" w:rsidR="00210F10" w:rsidRPr="00C02A41" w:rsidRDefault="00210F10" w:rsidP="009C157F">
            <w:pPr>
              <w:tabs>
                <w:tab w:val="left" w:pos="1234"/>
              </w:tabs>
              <w:spacing w:before="120" w:after="120" w:line="254" w:lineRule="auto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>WSKAŹNIKI:</w:t>
            </w:r>
          </w:p>
        </w:tc>
      </w:tr>
      <w:tr w:rsidR="00E930EC" w:rsidRPr="00C02A41" w14:paraId="6B2DFAD7" w14:textId="77777777" w:rsidTr="0022736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7FB195E4" w14:textId="2D77DAE1" w:rsidR="00E930EC" w:rsidRPr="00C02A41" w:rsidRDefault="00E930EC" w:rsidP="005B787E">
            <w:pPr>
              <w:keepLines/>
              <w:tabs>
                <w:tab w:val="left" w:pos="1234"/>
              </w:tabs>
              <w:spacing w:before="120" w:after="120"/>
              <w:jc w:val="both"/>
              <w:rPr>
                <w:rFonts w:ascii="Lato" w:hAnsi="Lato"/>
                <w:color w:val="2F5496" w:themeColor="accent1" w:themeShade="BF"/>
                <w:highlight w:val="red"/>
                <w:u w:val="single"/>
              </w:rPr>
            </w:pPr>
            <w:r w:rsidRPr="00C02A41">
              <w:rPr>
                <w:rFonts w:ascii="Lato" w:hAnsi="Lato"/>
                <w:color w:val="2F5496" w:themeColor="accent1" w:themeShade="BF"/>
                <w:u w:val="single"/>
              </w:rPr>
              <w:t>VIII.</w:t>
            </w:r>
            <w:r w:rsidR="00C74AAA" w:rsidRPr="00C02A41">
              <w:rPr>
                <w:rFonts w:ascii="Lato" w:hAnsi="Lato"/>
                <w:color w:val="2F5496" w:themeColor="accent1" w:themeShade="BF"/>
                <w:u w:val="single"/>
              </w:rPr>
              <w:t>2a</w:t>
            </w:r>
            <w:r w:rsidRPr="00C02A41">
              <w:rPr>
                <w:rFonts w:ascii="Lato" w:hAnsi="Lato"/>
                <w:color w:val="2F5496" w:themeColor="accent1" w:themeShade="BF"/>
                <w:u w:val="single"/>
              </w:rPr>
              <w:t xml:space="preserve">. </w:t>
            </w:r>
            <w:r w:rsidR="00966930" w:rsidRPr="00C02A41">
              <w:rPr>
                <w:rFonts w:ascii="Lato" w:hAnsi="Lato"/>
                <w:color w:val="2F5496" w:themeColor="accent1" w:themeShade="BF"/>
                <w:u w:val="single"/>
              </w:rPr>
              <w:t>Liczba</w:t>
            </w:r>
            <w:r w:rsidRPr="00C02A41">
              <w:rPr>
                <w:rFonts w:ascii="Lato" w:hAnsi="Lato"/>
                <w:color w:val="2F5496" w:themeColor="accent1" w:themeShade="BF"/>
                <w:u w:val="single"/>
              </w:rPr>
              <w:t xml:space="preserve"> łóżek na oddziale/oddziałach stacjonarnych dla dzieci i młodzieży </w:t>
            </w:r>
            <w:r w:rsidR="003A2892" w:rsidRPr="00C02A41">
              <w:rPr>
                <w:rFonts w:ascii="Lato" w:hAnsi="Lato"/>
                <w:color w:val="2F5496" w:themeColor="accent1" w:themeShade="BF"/>
                <w:u w:val="single"/>
              </w:rPr>
              <w:t>lub</w:t>
            </w:r>
            <w:r w:rsidRPr="00C02A41">
              <w:rPr>
                <w:rFonts w:ascii="Lato" w:hAnsi="Lato"/>
                <w:color w:val="2F5496" w:themeColor="accent1" w:themeShade="BF"/>
                <w:u w:val="single"/>
              </w:rPr>
              <w:t xml:space="preserve"> w ramach psychiatrii sądowej dla osób dorosłych</w:t>
            </w:r>
          </w:p>
          <w:p w14:paraId="7CEA8FDB" w14:textId="0515F64E" w:rsidR="002122C5" w:rsidRPr="00C02A41" w:rsidRDefault="005665F4" w:rsidP="009F7342">
            <w:pPr>
              <w:spacing w:before="0" w:after="60" w:line="254" w:lineRule="auto"/>
              <w:jc w:val="both"/>
              <w:rPr>
                <w:rFonts w:ascii="Lato" w:hAnsi="Lato"/>
                <w:i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>Należy w</w:t>
            </w:r>
            <w:r w:rsidR="00E930EC"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>skazać, czy</w:t>
            </w:r>
            <w:r w:rsidR="00D92A8F"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 wnioskodawca</w:t>
            </w:r>
            <w:r w:rsidR="002122C5"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>:</w:t>
            </w:r>
          </w:p>
          <w:p w14:paraId="57BD9818" w14:textId="56C6A37B" w:rsidR="002122C5" w:rsidRPr="00C02A41" w:rsidRDefault="0001266F" w:rsidP="009C157F">
            <w:pPr>
              <w:pStyle w:val="Akapitzlist"/>
              <w:numPr>
                <w:ilvl w:val="0"/>
                <w:numId w:val="53"/>
              </w:numPr>
              <w:spacing w:before="0" w:after="120" w:line="254" w:lineRule="auto"/>
              <w:jc w:val="both"/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w okresie </w:t>
            </w:r>
            <w:r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>dwóch lat poprzedzających założenie propozycji projektu strategicznego</w:t>
            </w:r>
            <w:r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5665F4"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>utworzył nowe</w:t>
            </w:r>
            <w:r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 łóżka,</w:t>
            </w:r>
            <w:r w:rsidR="002122C5"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>,</w:t>
            </w:r>
            <w:r w:rsidR="005665F4"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69D70E31" w14:textId="016C52FB" w:rsidR="002122C5" w:rsidRPr="00C02A41" w:rsidRDefault="00E930EC" w:rsidP="009C157F">
            <w:pPr>
              <w:pStyle w:val="Akapitzlist"/>
              <w:numPr>
                <w:ilvl w:val="0"/>
                <w:numId w:val="53"/>
              </w:numPr>
              <w:spacing w:before="0" w:after="120" w:line="254" w:lineRule="auto"/>
              <w:jc w:val="both"/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w ramach </w:t>
            </w:r>
            <w:r w:rsidR="0001266F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>planowanej inwestycji  przewiduje</w:t>
            </w:r>
            <w:r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 zwiększenie liczby łóżek na oddziałach stacjonarnych dla dzieci i młodzieży</w:t>
            </w:r>
            <w:r w:rsidR="002122C5"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>,</w:t>
            </w:r>
          </w:p>
          <w:p w14:paraId="33C70C7B" w14:textId="3B369C4C" w:rsidR="00D92A8F" w:rsidRPr="00C02A41" w:rsidRDefault="00D92A8F" w:rsidP="009C157F">
            <w:pPr>
              <w:pStyle w:val="Akapitzlist"/>
              <w:numPr>
                <w:ilvl w:val="0"/>
                <w:numId w:val="53"/>
              </w:numPr>
              <w:spacing w:before="0" w:after="120" w:line="254" w:lineRule="auto"/>
              <w:jc w:val="both"/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 w ramach </w:t>
            </w:r>
            <w:r w:rsidR="0001266F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planowanej inwestycji </w:t>
            </w:r>
            <w:r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01266F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przewiduje </w:t>
            </w:r>
            <w:r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>zwiększenie liczby łóżek na oddziale realizującym środek leczniczy, o którym mowa w ustawie z dnia 9 czerwca 2022 r. o wspieraniu i resocjalizacji nieletnich</w:t>
            </w:r>
            <w:r w:rsidR="0001266F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 (Dz. U.  1700</w:t>
            </w:r>
            <w:r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>,</w:t>
            </w:r>
            <w:r w:rsidR="0001266F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 z późn. zm.),</w:t>
            </w:r>
          </w:p>
          <w:p w14:paraId="578568A5" w14:textId="06204D89" w:rsidR="001D4690" w:rsidRPr="00C02A41" w:rsidRDefault="00D92A8F" w:rsidP="009C157F">
            <w:pPr>
              <w:pStyle w:val="Akapitzlist"/>
              <w:numPr>
                <w:ilvl w:val="0"/>
                <w:numId w:val="53"/>
              </w:numPr>
              <w:spacing w:before="0" w:after="120" w:line="254" w:lineRule="auto"/>
              <w:jc w:val="both"/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 w ramach </w:t>
            </w:r>
            <w:r w:rsidR="0001266F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>planowanej inwestycji  przewiduje</w:t>
            </w:r>
            <w:r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 zwiększenie liczby łóżek na oddziale realizującym środek zabezpieczający o podstawowym lub wzmocnionym poziomie zabezpieczeni</w:t>
            </w:r>
            <w:r w:rsidR="00827387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>a</w:t>
            </w:r>
            <w:r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 dla dorosłych, o którym mowa w ustawie z dnia 6 czerwca 1997 r. Kodeks karnym</w:t>
            </w:r>
            <w:r w:rsidR="00C257B5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 (Dz. U. z 2024 r. poz. 17)</w:t>
            </w:r>
            <w:r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>.</w:t>
            </w:r>
          </w:p>
          <w:p w14:paraId="3AB1ACFA" w14:textId="106140A5" w:rsidR="00CC2B05" w:rsidRPr="00C02A41" w:rsidRDefault="005F1FE9" w:rsidP="009C157F">
            <w:pPr>
              <w:spacing w:before="120" w:after="120" w:line="254" w:lineRule="auto"/>
              <w:jc w:val="both"/>
              <w:rPr>
                <w:rFonts w:ascii="Lato" w:hAnsi="Lato"/>
                <w:i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>Zwiększenie liczby łóżek</w:t>
            </w:r>
            <w:r w:rsidR="00CC2B05"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 należy rozumieć jako</w:t>
            </w:r>
            <w:r w:rsidR="00CC2B05" w:rsidRPr="00C02A41">
              <w:rPr>
                <w:rFonts w:ascii="Lato" w:hAnsi="Lato"/>
              </w:rPr>
              <w:t xml:space="preserve"> </w:t>
            </w:r>
            <w:r w:rsidR="00CC2B05"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ich utworzenie w wyniku realizacji planowanej inwestycji </w:t>
            </w:r>
            <w:r w:rsidR="00D17705"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>–</w:t>
            </w:r>
            <w:r w:rsidR="00CC2B05"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D17705"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>wg</w:t>
            </w:r>
            <w:r w:rsidR="00CC2B05"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C2B05" w:rsidRPr="00C02A41">
              <w:rPr>
                <w:rFonts w:ascii="Lato" w:hAnsi="Lato"/>
                <w:i/>
                <w:color w:val="808080" w:themeColor="background1" w:themeShade="80"/>
                <w:sz w:val="18"/>
                <w:szCs w:val="18"/>
              </w:rPr>
              <w:t>Słownik</w:t>
            </w:r>
            <w:r w:rsidR="00D17705" w:rsidRPr="00C02A41">
              <w:rPr>
                <w:rFonts w:ascii="Lato" w:hAnsi="Lato"/>
                <w:i/>
                <w:color w:val="808080" w:themeColor="background1" w:themeShade="80"/>
                <w:sz w:val="18"/>
                <w:szCs w:val="18"/>
              </w:rPr>
              <w:t>a</w:t>
            </w:r>
            <w:r w:rsidR="00CC2B05" w:rsidRPr="00C02A41">
              <w:rPr>
                <w:rFonts w:ascii="Lato" w:hAnsi="Lato"/>
                <w:i/>
                <w:color w:val="808080" w:themeColor="background1" w:themeShade="80"/>
                <w:sz w:val="18"/>
                <w:szCs w:val="18"/>
              </w:rPr>
              <w:t xml:space="preserve"> nr 7</w:t>
            </w:r>
            <w:r w:rsidR="00CC2B05"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 i </w:t>
            </w:r>
            <w:r w:rsidR="00CC2B05" w:rsidRPr="00C02A41">
              <w:rPr>
                <w:rFonts w:ascii="Lato" w:hAnsi="Lato"/>
                <w:i/>
                <w:color w:val="808080" w:themeColor="background1" w:themeShade="80"/>
                <w:sz w:val="18"/>
                <w:szCs w:val="18"/>
              </w:rPr>
              <w:t>Słownik</w:t>
            </w:r>
            <w:r w:rsidR="00D17705" w:rsidRPr="00C02A41">
              <w:rPr>
                <w:rFonts w:ascii="Lato" w:hAnsi="Lato"/>
                <w:i/>
                <w:color w:val="808080" w:themeColor="background1" w:themeShade="80"/>
                <w:sz w:val="18"/>
                <w:szCs w:val="18"/>
              </w:rPr>
              <w:t>a</w:t>
            </w:r>
            <w:r w:rsidR="00CC2B05" w:rsidRPr="00C02A41">
              <w:rPr>
                <w:rFonts w:ascii="Lato" w:hAnsi="Lato"/>
                <w:i/>
                <w:color w:val="808080" w:themeColor="background1" w:themeShade="80"/>
                <w:sz w:val="18"/>
                <w:szCs w:val="18"/>
              </w:rPr>
              <w:t xml:space="preserve"> nr 8</w:t>
            </w:r>
            <w:r w:rsidR="00CC2B05"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337774"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lub </w:t>
            </w:r>
            <w:r w:rsidR="00CC2B05"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>przekształceni</w:t>
            </w:r>
            <w:r w:rsidR="00337774"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>e</w:t>
            </w:r>
            <w:r w:rsidR="00CC2B05"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 istniejących komórek organizacyjnych wnioskodawcy.</w:t>
            </w:r>
          </w:p>
          <w:p w14:paraId="02C28EF0" w14:textId="0481943D" w:rsidR="00E930EC" w:rsidRPr="00C02A41" w:rsidRDefault="00C50194" w:rsidP="009C157F">
            <w:pPr>
              <w:spacing w:before="120" w:after="120" w:line="254" w:lineRule="auto"/>
              <w:jc w:val="both"/>
              <w:rPr>
                <w:rFonts w:ascii="Lato" w:hAnsi="Lato"/>
                <w:b w:val="0"/>
                <w:bCs w:val="0"/>
                <w:i/>
                <w:color w:val="2F5496" w:themeColor="accent1" w:themeShade="BF"/>
                <w:highlight w:val="red"/>
              </w:rPr>
            </w:pPr>
            <w:r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W sytuacji, gdy w okresie dwóch lat poprzedzających założenie propozycji projektu strategicznego </w:t>
            </w:r>
            <w:r w:rsidR="00563113"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wnioskodawca nie utworzył nowych łóżek </w:t>
            </w:r>
            <w:r w:rsidR="00CA3A6D"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na oddziale/ oddziałach stacjonarnych dla dzieci i młodzieży lub w ramach psychiatrii sądowej dla osób dorosłych </w:t>
            </w:r>
            <w:r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oraz w ramach propozycji projektu strategicznego </w:t>
            </w:r>
            <w:r w:rsidR="00563113"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>wnioskodawca</w:t>
            </w:r>
            <w:r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 nie przewiduje zwiększenia liczby łóżek</w:t>
            </w:r>
            <w:r w:rsidR="00CA3A6D" w:rsidRPr="00C02A41">
              <w:rPr>
                <w:rFonts w:ascii="Lato" w:hAnsi="Lato"/>
              </w:rPr>
              <w:t xml:space="preserve"> </w:t>
            </w:r>
            <w:r w:rsidR="00CA3A6D"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>na oddziale/ oddziałach stacjonarnych dla dzieci i młodzieży lub w ramach psychiatrii sądowej dla osób dorosłych</w:t>
            </w:r>
            <w:r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>, we wszystkich wierszach w poniższej tabeli należy wpisać wartość „0”.</w:t>
            </w:r>
          </w:p>
          <w:tbl>
            <w:tblPr>
              <w:tblStyle w:val="Tabelasiatki1jasna"/>
              <w:tblW w:w="5000" w:type="pct"/>
              <w:tblLook w:val="04A0" w:firstRow="1" w:lastRow="0" w:firstColumn="1" w:lastColumn="0" w:noHBand="0" w:noVBand="1"/>
            </w:tblPr>
            <w:tblGrid>
              <w:gridCol w:w="594"/>
              <w:gridCol w:w="8612"/>
              <w:gridCol w:w="1034"/>
            </w:tblGrid>
            <w:tr w:rsidR="00E930EC" w:rsidRPr="006E3752" w14:paraId="3C93AE2B" w14:textId="77777777" w:rsidTr="0022736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0" w:type="pct"/>
                  <w:vAlign w:val="center"/>
                </w:tcPr>
                <w:p w14:paraId="7CF23D4A" w14:textId="77777777" w:rsidR="00E930EC" w:rsidRPr="006E3752" w:rsidRDefault="00E930EC" w:rsidP="00B51976">
                  <w:pPr>
                    <w:tabs>
                      <w:tab w:val="left" w:pos="1234"/>
                    </w:tabs>
                    <w:spacing w:before="0" w:line="254" w:lineRule="auto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6E3752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Lp.</w:t>
                  </w:r>
                </w:p>
              </w:tc>
              <w:tc>
                <w:tcPr>
                  <w:tcW w:w="4205" w:type="pct"/>
                  <w:vAlign w:val="center"/>
                </w:tcPr>
                <w:p w14:paraId="74263140" w14:textId="69414555" w:rsidR="00E930EC" w:rsidRPr="006E3752" w:rsidRDefault="00E930EC" w:rsidP="00B51976">
                  <w:pPr>
                    <w:tabs>
                      <w:tab w:val="left" w:pos="1234"/>
                    </w:tabs>
                    <w:spacing w:before="0" w:line="254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6E3752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Informacja o </w:t>
                  </w:r>
                  <w:r w:rsidR="00CA3A6D" w:rsidRPr="006E3752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liczbie</w:t>
                  </w:r>
                  <w:r w:rsidRPr="006E3752">
                    <w:rPr>
                      <w:rFonts w:ascii="Lato" w:hAnsi="Lato"/>
                    </w:rPr>
                    <w:t xml:space="preserve"> </w:t>
                  </w:r>
                  <w:r w:rsidRPr="006E3752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łóżek na oddzia</w:t>
                  </w:r>
                  <w:r w:rsidR="003B1FD1" w:rsidRPr="006E3752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le/oddziałach</w:t>
                  </w:r>
                  <w:r w:rsidRPr="006E3752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 stacjonarnych dla dzieci i młodzieży </w:t>
                  </w:r>
                  <w:r w:rsidR="00CA3A6D" w:rsidRPr="006E3752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lub</w:t>
                  </w:r>
                  <w:r w:rsidRPr="006E3752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 w ramach psychiatrii s</w:t>
                  </w:r>
                  <w:r w:rsidR="00D614EF" w:rsidRPr="006E3752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ą</w:t>
                  </w:r>
                  <w:r w:rsidRPr="006E3752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dowej</w:t>
                  </w:r>
                  <w:r w:rsidR="00D614EF" w:rsidRPr="006E3752">
                    <w:rPr>
                      <w:rFonts w:ascii="Lato" w:hAnsi="Lato"/>
                    </w:rPr>
                    <w:t xml:space="preserve"> </w:t>
                  </w:r>
                  <w:r w:rsidR="00D614EF" w:rsidRPr="006E3752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dla osób dorosłych</w:t>
                  </w:r>
                </w:p>
              </w:tc>
              <w:tc>
                <w:tcPr>
                  <w:tcW w:w="505" w:type="pct"/>
                  <w:vAlign w:val="center"/>
                </w:tcPr>
                <w:p w14:paraId="23FBFC1A" w14:textId="44FE9A0A" w:rsidR="00B02330" w:rsidRPr="006E3752" w:rsidRDefault="00B02330" w:rsidP="00B51976">
                  <w:pPr>
                    <w:tabs>
                      <w:tab w:val="left" w:pos="1234"/>
                    </w:tabs>
                    <w:spacing w:before="0" w:line="254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6E3752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Liczba łóżek</w:t>
                  </w:r>
                </w:p>
                <w:p w14:paraId="783C4E45" w14:textId="506DEBCD" w:rsidR="00E930EC" w:rsidRPr="006E3752" w:rsidRDefault="00B02330" w:rsidP="00B51976">
                  <w:pPr>
                    <w:tabs>
                      <w:tab w:val="left" w:pos="1234"/>
                    </w:tabs>
                    <w:spacing w:before="0" w:line="254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6E3752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(w szt.)</w:t>
                  </w:r>
                </w:p>
              </w:tc>
            </w:tr>
            <w:tr w:rsidR="00852CEA" w:rsidRPr="006E3752" w14:paraId="0D76B317" w14:textId="77777777" w:rsidTr="0022736B">
              <w:trPr>
                <w:trHeight w:val="2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0" w:type="pct"/>
                  <w:vAlign w:val="center"/>
                </w:tcPr>
                <w:p w14:paraId="2FDF000C" w14:textId="33840BD3" w:rsidR="00852CEA" w:rsidRPr="006E3752" w:rsidRDefault="00852CEA" w:rsidP="00B51976">
                  <w:pPr>
                    <w:tabs>
                      <w:tab w:val="left" w:pos="1234"/>
                    </w:tabs>
                    <w:spacing w:before="0" w:line="254" w:lineRule="auto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6E3752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  <w:t>1.</w:t>
                  </w:r>
                </w:p>
              </w:tc>
              <w:tc>
                <w:tcPr>
                  <w:tcW w:w="4205" w:type="pct"/>
                  <w:vAlign w:val="center"/>
                </w:tcPr>
                <w:p w14:paraId="1911A407" w14:textId="1B5EB3BB" w:rsidR="00852CEA" w:rsidRPr="006E3752" w:rsidRDefault="00852CEA" w:rsidP="00B51976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6E3752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Liczba nowoutworzonych łóżek w okresie dwóch lat poprzedzających założenie propozycji projektu strategicznego</w:t>
                  </w:r>
                </w:p>
              </w:tc>
              <w:tc>
                <w:tcPr>
                  <w:tcW w:w="505" w:type="pct"/>
                  <w:vAlign w:val="center"/>
                </w:tcPr>
                <w:p w14:paraId="54CE67F3" w14:textId="77777777" w:rsidR="00852CEA" w:rsidRPr="006E3752" w:rsidRDefault="00852CEA" w:rsidP="00B51976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  <w:tr w:rsidR="00852CEA" w:rsidRPr="006E3752" w14:paraId="1591EFAA" w14:textId="77777777" w:rsidTr="0022736B">
              <w:trPr>
                <w:trHeight w:val="2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0" w:type="pct"/>
                  <w:vAlign w:val="center"/>
                </w:tcPr>
                <w:p w14:paraId="088D8044" w14:textId="347635E4" w:rsidR="00852CEA" w:rsidRPr="006E3752" w:rsidRDefault="00852CEA" w:rsidP="00B51976">
                  <w:pPr>
                    <w:tabs>
                      <w:tab w:val="left" w:pos="1234"/>
                    </w:tabs>
                    <w:spacing w:before="0" w:line="254" w:lineRule="auto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6E3752">
                    <w:rPr>
                      <w:rFonts w:ascii="Lato" w:hAnsi="Lato"/>
                      <w:b w:val="0"/>
                      <w:i/>
                      <w:color w:val="2F5496" w:themeColor="accent1" w:themeShade="BF"/>
                    </w:rPr>
                    <w:t>2.</w:t>
                  </w:r>
                </w:p>
              </w:tc>
              <w:tc>
                <w:tcPr>
                  <w:tcW w:w="4205" w:type="pct"/>
                  <w:vAlign w:val="center"/>
                </w:tcPr>
                <w:p w14:paraId="377E5F9C" w14:textId="080DBB47" w:rsidR="00852CEA" w:rsidRPr="006E3752" w:rsidRDefault="00852CEA" w:rsidP="00B51976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6E3752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Liczba nowoutworzonych łóżek w ramach </w:t>
                  </w:r>
                  <w:r w:rsidR="003B1FD1" w:rsidRPr="006E3752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planowanej inwestycji </w:t>
                  </w:r>
                  <w:r w:rsidRPr="006E3752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 na oddziałach stacjonarnych dla dzieci i młodzieży</w:t>
                  </w:r>
                </w:p>
              </w:tc>
              <w:tc>
                <w:tcPr>
                  <w:tcW w:w="505" w:type="pct"/>
                  <w:vAlign w:val="center"/>
                </w:tcPr>
                <w:p w14:paraId="0626B247" w14:textId="77777777" w:rsidR="00852CEA" w:rsidRPr="006E3752" w:rsidRDefault="00852CEA" w:rsidP="00B51976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  <w:tr w:rsidR="00852CEA" w:rsidRPr="006E3752" w14:paraId="28846751" w14:textId="77777777" w:rsidTr="0022736B">
              <w:trPr>
                <w:trHeight w:val="33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0" w:type="pct"/>
                  <w:vAlign w:val="center"/>
                </w:tcPr>
                <w:p w14:paraId="1AA40422" w14:textId="75595316" w:rsidR="00852CEA" w:rsidRPr="006E3752" w:rsidRDefault="00852CEA" w:rsidP="00B51976">
                  <w:pPr>
                    <w:tabs>
                      <w:tab w:val="left" w:pos="1234"/>
                    </w:tabs>
                    <w:spacing w:before="0" w:line="254" w:lineRule="auto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6E3752">
                    <w:rPr>
                      <w:rFonts w:ascii="Lato" w:hAnsi="Lato"/>
                      <w:b w:val="0"/>
                      <w:bCs w:val="0"/>
                      <w:i/>
                      <w:color w:val="2F5496" w:themeColor="accent1" w:themeShade="BF"/>
                    </w:rPr>
                    <w:t>3.</w:t>
                  </w:r>
                </w:p>
              </w:tc>
              <w:tc>
                <w:tcPr>
                  <w:tcW w:w="4205" w:type="pct"/>
                  <w:vAlign w:val="center"/>
                </w:tcPr>
                <w:p w14:paraId="213F48BF" w14:textId="11D64DC4" w:rsidR="00852CEA" w:rsidRPr="006E3752" w:rsidRDefault="00852CEA" w:rsidP="00B51976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6E3752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Liczba nowoutworzonych łóżek w ramach </w:t>
                  </w:r>
                  <w:r w:rsidR="003B1FD1" w:rsidRPr="006E3752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planowanej inwestycji  </w:t>
                  </w:r>
                  <w:r w:rsidRPr="006E3752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na oddziale realizującym środek leczniczy, o którym mowa w ustawie z dnia 9 czerwca 2022 r. o wspieraniu i resocjalizacji nieletnich</w:t>
                  </w:r>
                  <w:r w:rsidR="003B1FD1" w:rsidRPr="006E3752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 (Dz. U.  1700, z późn. zm.)</w:t>
                  </w:r>
                </w:p>
              </w:tc>
              <w:tc>
                <w:tcPr>
                  <w:tcW w:w="505" w:type="pct"/>
                  <w:vAlign w:val="center"/>
                </w:tcPr>
                <w:p w14:paraId="13D68A4D" w14:textId="77777777" w:rsidR="00852CEA" w:rsidRPr="006E3752" w:rsidRDefault="00852CEA" w:rsidP="00B51976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  <w:tr w:rsidR="00E930EC" w:rsidRPr="006E3752" w14:paraId="1EAB9613" w14:textId="77777777" w:rsidTr="0022736B">
              <w:trPr>
                <w:trHeight w:val="33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0" w:type="pct"/>
                  <w:tcBorders>
                    <w:bottom w:val="single" w:sz="4" w:space="0" w:color="999999" w:themeColor="text1" w:themeTint="66"/>
                  </w:tcBorders>
                  <w:vAlign w:val="center"/>
                </w:tcPr>
                <w:p w14:paraId="7A7C62DE" w14:textId="5AF3B677" w:rsidR="00E930EC" w:rsidRPr="006E3752" w:rsidRDefault="00852CEA" w:rsidP="00B51976">
                  <w:pPr>
                    <w:tabs>
                      <w:tab w:val="left" w:pos="1234"/>
                    </w:tabs>
                    <w:spacing w:before="0" w:line="254" w:lineRule="auto"/>
                    <w:rPr>
                      <w:rFonts w:ascii="Lato" w:hAnsi="Lato"/>
                      <w:b w:val="0"/>
                      <w:bCs w:val="0"/>
                      <w:i/>
                      <w:color w:val="2F5496" w:themeColor="accent1" w:themeShade="BF"/>
                    </w:rPr>
                  </w:pPr>
                  <w:r w:rsidRPr="006E3752">
                    <w:rPr>
                      <w:rFonts w:ascii="Lato" w:hAnsi="Lato"/>
                      <w:b w:val="0"/>
                      <w:bCs w:val="0"/>
                      <w:i/>
                      <w:color w:val="2F5496" w:themeColor="accent1" w:themeShade="BF"/>
                    </w:rPr>
                    <w:t>4</w:t>
                  </w:r>
                  <w:r w:rsidR="00E930EC" w:rsidRPr="006E3752">
                    <w:rPr>
                      <w:rFonts w:ascii="Lato" w:hAnsi="Lato"/>
                      <w:b w:val="0"/>
                      <w:bCs w:val="0"/>
                      <w:i/>
                      <w:color w:val="2F5496" w:themeColor="accent1" w:themeShade="BF"/>
                    </w:rPr>
                    <w:t>.</w:t>
                  </w:r>
                </w:p>
              </w:tc>
              <w:tc>
                <w:tcPr>
                  <w:tcW w:w="4205" w:type="pct"/>
                  <w:tcBorders>
                    <w:bottom w:val="single" w:sz="4" w:space="0" w:color="999999" w:themeColor="text1" w:themeTint="66"/>
                  </w:tcBorders>
                  <w:vAlign w:val="center"/>
                </w:tcPr>
                <w:p w14:paraId="10E9D3B1" w14:textId="204B3419" w:rsidR="00E930EC" w:rsidRPr="006E3752" w:rsidRDefault="00852CEA" w:rsidP="00B51976">
                  <w:pPr>
                    <w:spacing w:before="0" w:line="254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/>
                      <w:bCs/>
                      <w:i/>
                      <w:color w:val="808080" w:themeColor="background1" w:themeShade="80"/>
                    </w:rPr>
                  </w:pPr>
                  <w:r w:rsidRPr="006E3752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Liczba nowoutworzonych łóżek w ramach </w:t>
                  </w:r>
                  <w:r w:rsidR="003B1FD1" w:rsidRPr="006E3752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planowanej Inwestycji </w:t>
                  </w:r>
                  <w:r w:rsidR="00B02330" w:rsidRPr="006E3752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 na oddziale realizującym środek zabezpieczający o podstawowym lub wzmocnionym poziomie zabezpieczeni</w:t>
                  </w:r>
                  <w:r w:rsidR="009E0BBC" w:rsidRPr="006E3752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a</w:t>
                  </w:r>
                  <w:r w:rsidR="00B02330" w:rsidRPr="006E3752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 dla dorosłych, o którym mowa w ustawie z dnia 6 czerwca 1997 r. Kodeks karnym</w:t>
                  </w:r>
                  <w:r w:rsidR="003B1FD1" w:rsidRPr="006E3752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 (Dz. U. z 2024 r. poz. 17).</w:t>
                  </w:r>
                </w:p>
              </w:tc>
              <w:tc>
                <w:tcPr>
                  <w:tcW w:w="505" w:type="pct"/>
                  <w:tcBorders>
                    <w:bottom w:val="single" w:sz="4" w:space="0" w:color="999999" w:themeColor="text1" w:themeTint="66"/>
                  </w:tcBorders>
                  <w:vAlign w:val="center"/>
                </w:tcPr>
                <w:p w14:paraId="756AD649" w14:textId="77777777" w:rsidR="00E930EC" w:rsidRPr="006E3752" w:rsidRDefault="00E930EC" w:rsidP="00B51976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  <w:tr w:rsidR="00B4212B" w:rsidRPr="00AF3A4C" w14:paraId="29F66DDC" w14:textId="77777777" w:rsidTr="0022736B">
              <w:trPr>
                <w:trHeight w:val="33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gridSpan w:val="3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4F9B089" w14:textId="44DC766F" w:rsidR="00B4212B" w:rsidRPr="00AF3A4C" w:rsidRDefault="00B4212B" w:rsidP="00B51976">
                  <w:pPr>
                    <w:tabs>
                      <w:tab w:val="left" w:pos="1234"/>
                    </w:tabs>
                    <w:spacing w:before="0" w:line="254" w:lineRule="auto"/>
                    <w:rPr>
                      <w:rFonts w:ascii="Lato" w:hAnsi="Lato"/>
                      <w:i/>
                      <w:color w:val="2F5496" w:themeColor="accent1" w:themeShade="BF"/>
                    </w:rPr>
                  </w:pPr>
                  <w:r w:rsidRPr="00AF3A4C">
                    <w:rPr>
                      <w:rFonts w:ascii="Lato" w:hAnsi="Lato"/>
                      <w:i/>
                      <w:color w:val="2F5496" w:themeColor="accent1" w:themeShade="BF"/>
                    </w:rPr>
                    <w:t xml:space="preserve">Przekształcenie </w:t>
                  </w:r>
                  <w:r w:rsidRPr="00AF3A4C">
                    <w:rPr>
                      <w:rFonts w:ascii="Lato" w:hAnsi="Lato"/>
                      <w:b w:val="0"/>
                      <w:bCs w:val="0"/>
                      <w:i/>
                      <w:color w:val="2F5496" w:themeColor="accent1" w:themeShade="BF"/>
                    </w:rPr>
                    <w:t xml:space="preserve">– </w:t>
                  </w:r>
                  <w:r w:rsidR="00535B78" w:rsidRPr="00AF3A4C">
                    <w:rPr>
                      <w:rFonts w:ascii="Lato" w:hAnsi="Lato"/>
                      <w:b w:val="0"/>
                      <w:bCs w:val="0"/>
                      <w:i/>
                      <w:color w:val="2F5496" w:themeColor="accent1" w:themeShade="BF"/>
                    </w:rPr>
                    <w:t>przekształcenia istniejących łóżek szpitalnych</w:t>
                  </w:r>
                  <w:r w:rsidR="00DD7D6A" w:rsidRPr="00AF3A4C">
                    <w:rPr>
                      <w:rFonts w:ascii="Lato" w:hAnsi="Lato"/>
                      <w:b w:val="0"/>
                      <w:bCs w:val="0"/>
                      <w:i/>
                      <w:color w:val="2F5496" w:themeColor="accent1" w:themeShade="BF"/>
                    </w:rPr>
                    <w:t xml:space="preserve"> </w:t>
                  </w:r>
                  <w:r w:rsidR="00535B78" w:rsidRPr="00AF3A4C">
                    <w:rPr>
                      <w:rFonts w:ascii="Lato" w:hAnsi="Lato"/>
                      <w:b w:val="0"/>
                      <w:bCs w:val="0"/>
                      <w:i/>
                      <w:color w:val="2F5496" w:themeColor="accent1" w:themeShade="BF"/>
                    </w:rPr>
                    <w:t>wnioskodawcy, w wyniku której nastąpi wzrost liczby łóżek szpitalnych z przeznaczeniem na rozwój prowadzonej działalności z zakresu psychiatrii.</w:t>
                  </w:r>
                </w:p>
              </w:tc>
            </w:tr>
          </w:tbl>
          <w:p w14:paraId="37A90B94" w14:textId="77777777" w:rsidR="00E930EC" w:rsidRPr="00C02A41" w:rsidRDefault="00E930EC" w:rsidP="00056DB2">
            <w:pPr>
              <w:keepNext/>
              <w:spacing w:before="0" w:after="120"/>
              <w:rPr>
                <w:rFonts w:ascii="Lato" w:hAnsi="Lato"/>
                <w:b w:val="0"/>
                <w:bCs w:val="0"/>
              </w:rPr>
            </w:pPr>
          </w:p>
        </w:tc>
      </w:tr>
      <w:tr w:rsidR="00883625" w:rsidRPr="00C02A41" w14:paraId="24D7489B" w14:textId="77777777" w:rsidTr="0022736B">
        <w:trPr>
          <w:gridBefore w:val="1"/>
          <w:wBefore w:w="108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vAlign w:val="center"/>
          </w:tcPr>
          <w:p w14:paraId="67A873FA" w14:textId="015E8D6A" w:rsidR="00B57EE9" w:rsidRPr="00C02A41" w:rsidRDefault="00B57EE9" w:rsidP="003D7DF6">
            <w:pPr>
              <w:tabs>
                <w:tab w:val="left" w:pos="1234"/>
              </w:tabs>
              <w:spacing w:before="240"/>
              <w:rPr>
                <w:rFonts w:ascii="Lato" w:hAnsi="Lato"/>
                <w:color w:val="2F5496" w:themeColor="accent1" w:themeShade="BF"/>
                <w:u w:val="single"/>
              </w:rPr>
            </w:pPr>
            <w:bookmarkStart w:id="15" w:name="_Hlk115957099"/>
            <w:r w:rsidRPr="00C02A41">
              <w:rPr>
                <w:rFonts w:ascii="Lato" w:hAnsi="Lato"/>
                <w:color w:val="2F5496" w:themeColor="accent1" w:themeShade="BF"/>
                <w:u w:val="single"/>
              </w:rPr>
              <w:lastRenderedPageBreak/>
              <w:t xml:space="preserve">VIII.2b. </w:t>
            </w:r>
            <w:r w:rsidR="00B8254F" w:rsidRPr="00C02A41">
              <w:rPr>
                <w:rFonts w:ascii="Lato" w:hAnsi="Lato"/>
                <w:color w:val="2F5496" w:themeColor="accent1" w:themeShade="BF"/>
                <w:u w:val="single"/>
              </w:rPr>
              <w:t>Kompleksowość</w:t>
            </w:r>
            <w:r w:rsidRPr="00C02A41">
              <w:rPr>
                <w:rFonts w:ascii="Lato" w:hAnsi="Lato"/>
                <w:color w:val="2F5496" w:themeColor="accent1" w:themeShade="BF"/>
                <w:u w:val="single"/>
              </w:rPr>
              <w:t xml:space="preserve"> opieki zdrowotnej nad osobami z zaburzeniami psychicznymi</w:t>
            </w:r>
          </w:p>
          <w:p w14:paraId="635ADE9F" w14:textId="38A97291" w:rsidR="00BE5A3A" w:rsidRPr="00C02A41" w:rsidRDefault="00B57EE9" w:rsidP="00FB4EF5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Należy wskazać, czy wnioskodawca udziela świadczeń </w:t>
            </w:r>
            <w:r w:rsidR="00025C38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opieki 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zdrowotn</w:t>
            </w:r>
            <w:r w:rsidR="00025C38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ej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, o których mowa w </w:t>
            </w:r>
            <w:r w:rsidR="00FF3DE3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art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. 5a</w:t>
            </w:r>
            <w:r w:rsidR="00A04F8E">
              <w:rPr>
                <w:rStyle w:val="Odwoanieprzypisudolnego"/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footnoteReference w:id="9"/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ustawy z dnia 19 sierpnia 1994 r. o ochronie zdrowia psychicznego</w:t>
            </w:r>
            <w:r w:rsidR="002A7C0A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3B1FD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(Dz. U. z 2022 r. poz. 2123 z późn. zm.) </w:t>
            </w:r>
            <w:r w:rsidR="003B1FD1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– dane na dzień 31.12.2022 r.</w:t>
            </w:r>
            <w:r w:rsidR="003B1FD1" w:rsidRPr="00C02A41">
              <w:rPr>
                <w:rFonts w:ascii="Lato" w:hAnsi="Lato"/>
              </w:rPr>
              <w:t xml:space="preserve"> </w:t>
            </w:r>
            <w:r w:rsidR="00877FE2" w:rsidRPr="00877FE2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l</w:t>
            </w:r>
            <w:r w:rsidR="003B1FD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ub czy zamierza ich udzielać w wyniku realizacji inwestycji </w:t>
            </w:r>
            <w:r w:rsidR="00025C38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877FE2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i </w:t>
            </w:r>
            <w:r w:rsidR="002A7C0A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zobowiązuje się do zawarcia</w:t>
            </w:r>
            <w:r w:rsidR="00025C38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2A7C0A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umowy z NFZ na udzielanie świadczeń opieki zdrowotnej, o których mowa w art. 5a ustawy z dnia 19 sierpnia 1994 r. o ochronie zdrowia psychicznego – </w:t>
            </w:r>
            <w:r w:rsidR="00D17705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wg</w:t>
            </w:r>
            <w:r w:rsidR="002A7C0A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2A7C0A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Słownik</w:t>
            </w:r>
            <w:r w:rsidR="00D17705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a</w:t>
            </w:r>
            <w:r w:rsidR="002A7C0A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 nr 9.</w:t>
            </w:r>
          </w:p>
          <w:tbl>
            <w:tblPr>
              <w:tblStyle w:val="Tabelasiatki1jasna"/>
              <w:tblW w:w="5000" w:type="pct"/>
              <w:tblBorders>
                <w:top w:val="single" w:sz="4" w:space="0" w:color="B4C6E7" w:themeColor="accent1" w:themeTint="66"/>
                <w:left w:val="single" w:sz="4" w:space="0" w:color="B4C6E7" w:themeColor="accent1" w:themeTint="66"/>
                <w:bottom w:val="single" w:sz="4" w:space="0" w:color="B4C6E7" w:themeColor="accent1" w:themeTint="66"/>
                <w:right w:val="single" w:sz="4" w:space="0" w:color="B4C6E7" w:themeColor="accent1" w:themeTint="66"/>
                <w:insideH w:val="single" w:sz="4" w:space="0" w:color="B4C6E7" w:themeColor="accent1" w:themeTint="66"/>
                <w:insideV w:val="single" w:sz="4" w:space="0" w:color="B4C6E7" w:themeColor="accent1" w:themeTint="66"/>
              </w:tblBorders>
              <w:tblLook w:val="04A0" w:firstRow="1" w:lastRow="0" w:firstColumn="1" w:lastColumn="0" w:noHBand="0" w:noVBand="1"/>
            </w:tblPr>
            <w:tblGrid>
              <w:gridCol w:w="594"/>
              <w:gridCol w:w="8329"/>
              <w:gridCol w:w="1317"/>
            </w:tblGrid>
            <w:tr w:rsidR="00B57EE9" w:rsidRPr="00C02A41" w14:paraId="5BCEDD77" w14:textId="77777777" w:rsidTr="0022736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0" w:type="pct"/>
                  <w:tcBorders>
                    <w:bottom w:val="none" w:sz="0" w:space="0" w:color="auto"/>
                  </w:tcBorders>
                  <w:vAlign w:val="center"/>
                </w:tcPr>
                <w:p w14:paraId="06C06328" w14:textId="77777777" w:rsidR="00B57EE9" w:rsidRPr="00C02A41" w:rsidRDefault="00B57EE9" w:rsidP="009C157F">
                  <w:pPr>
                    <w:tabs>
                      <w:tab w:val="left" w:pos="1234"/>
                    </w:tabs>
                    <w:spacing w:before="0" w:line="254" w:lineRule="auto"/>
                    <w:jc w:val="right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Lp.</w:t>
                  </w:r>
                </w:p>
              </w:tc>
              <w:tc>
                <w:tcPr>
                  <w:tcW w:w="4067" w:type="pct"/>
                  <w:tcBorders>
                    <w:bottom w:val="none" w:sz="0" w:space="0" w:color="auto"/>
                  </w:tcBorders>
                  <w:vAlign w:val="center"/>
                </w:tcPr>
                <w:p w14:paraId="1DA8B812" w14:textId="77777777" w:rsidR="00B57EE9" w:rsidRPr="00C02A41" w:rsidRDefault="00B57EE9" w:rsidP="009C157F">
                  <w:pPr>
                    <w:tabs>
                      <w:tab w:val="left" w:pos="1234"/>
                    </w:tabs>
                    <w:spacing w:before="0" w:line="254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Informacja o zapewnieniu kompleksowej opieki zdrowotnej nad osobami z zaburzeniami psychicznymi</w:t>
                  </w:r>
                </w:p>
              </w:tc>
              <w:tc>
                <w:tcPr>
                  <w:tcW w:w="643" w:type="pct"/>
                  <w:tcBorders>
                    <w:bottom w:val="none" w:sz="0" w:space="0" w:color="auto"/>
                  </w:tcBorders>
                  <w:vAlign w:val="center"/>
                </w:tcPr>
                <w:p w14:paraId="6CAA4967" w14:textId="242201A2" w:rsidR="00B57EE9" w:rsidRPr="00C02A41" w:rsidRDefault="00FD70BC" w:rsidP="009C157F">
                  <w:pPr>
                    <w:tabs>
                      <w:tab w:val="left" w:pos="1234"/>
                    </w:tabs>
                    <w:spacing w:before="0" w:line="254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TAK/NIE</w:t>
                  </w:r>
                </w:p>
              </w:tc>
            </w:tr>
            <w:tr w:rsidR="00B57EE9" w:rsidRPr="00C02A41" w14:paraId="2A8AA8E5" w14:textId="77777777" w:rsidTr="0022736B">
              <w:trPr>
                <w:trHeight w:val="2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0" w:type="pct"/>
                  <w:vAlign w:val="center"/>
                </w:tcPr>
                <w:p w14:paraId="2A13118C" w14:textId="77777777" w:rsidR="00B57EE9" w:rsidRPr="00C02A41" w:rsidRDefault="00B57EE9" w:rsidP="009C157F">
                  <w:pPr>
                    <w:tabs>
                      <w:tab w:val="left" w:pos="1234"/>
                    </w:tabs>
                    <w:spacing w:before="0" w:line="254" w:lineRule="auto"/>
                    <w:jc w:val="right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  <w:t>1.</w:t>
                  </w:r>
                </w:p>
              </w:tc>
              <w:tc>
                <w:tcPr>
                  <w:tcW w:w="4067" w:type="pct"/>
                  <w:vAlign w:val="center"/>
                </w:tcPr>
                <w:p w14:paraId="3894F03E" w14:textId="078F6111" w:rsidR="00B57EE9" w:rsidRPr="00C02A41" w:rsidRDefault="00B57EE9" w:rsidP="009C157F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Wnioskodawca nie udziela </w:t>
                  </w:r>
                  <w:r w:rsidR="00877FE2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wszystkich form </w:t>
                  </w: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świadczeń </w:t>
                  </w:r>
                  <w:r w:rsidR="00BE5A3A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opieki </w:t>
                  </w: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zdrowotn</w:t>
                  </w:r>
                  <w:r w:rsidR="00BE5A3A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ej</w:t>
                  </w: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, o których mowa w </w:t>
                  </w:r>
                  <w:r w:rsidR="00FF3DE3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art</w:t>
                  </w: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. 5a ustawy z dnia 19 sierpnia 1994 r.  o ochronie zdrowia psychicznego</w:t>
                  </w:r>
                  <w:r w:rsidR="00877FE2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.</w:t>
                  </w:r>
                </w:p>
              </w:tc>
              <w:tc>
                <w:tcPr>
                  <w:tcW w:w="643" w:type="pct"/>
                  <w:vAlign w:val="center"/>
                </w:tcPr>
                <w:p w14:paraId="44D13FD5" w14:textId="77777777" w:rsidR="00B57EE9" w:rsidRPr="00C02A41" w:rsidRDefault="00B57EE9" w:rsidP="009C157F">
                  <w:pPr>
                    <w:tabs>
                      <w:tab w:val="left" w:pos="1234"/>
                    </w:tabs>
                    <w:spacing w:before="0" w:line="254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  <w:tr w:rsidR="00B57EE9" w:rsidRPr="00C02A41" w14:paraId="43DDBEBD" w14:textId="77777777" w:rsidTr="0022736B">
              <w:trPr>
                <w:trHeight w:val="33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0" w:type="pct"/>
                  <w:vAlign w:val="center"/>
                </w:tcPr>
                <w:p w14:paraId="247E1CDB" w14:textId="77777777" w:rsidR="00B57EE9" w:rsidRPr="00C02A41" w:rsidRDefault="00B57EE9" w:rsidP="009C157F">
                  <w:pPr>
                    <w:tabs>
                      <w:tab w:val="left" w:pos="1234"/>
                    </w:tabs>
                    <w:spacing w:before="0" w:line="254" w:lineRule="auto"/>
                    <w:jc w:val="right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i/>
                      <w:color w:val="2F5496" w:themeColor="accent1" w:themeShade="BF"/>
                    </w:rPr>
                    <w:t>2.</w:t>
                  </w:r>
                </w:p>
              </w:tc>
              <w:tc>
                <w:tcPr>
                  <w:tcW w:w="4067" w:type="pct"/>
                  <w:vAlign w:val="center"/>
                </w:tcPr>
                <w:p w14:paraId="1525B1DD" w14:textId="55D917D6" w:rsidR="00B57EE9" w:rsidRPr="00C02A41" w:rsidRDefault="00B57EE9" w:rsidP="009C157F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Wnioskodawca udziela </w:t>
                  </w:r>
                  <w:r w:rsidR="00877FE2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wszystkich form</w:t>
                  </w:r>
                  <w:r w:rsidR="00877FE2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 </w:t>
                  </w: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świadczeń </w:t>
                  </w:r>
                  <w:r w:rsidR="00BE5A3A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opieki </w:t>
                  </w: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zdrowotn</w:t>
                  </w:r>
                  <w:r w:rsidR="00BE5A3A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ej</w:t>
                  </w: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, o których mowa w </w:t>
                  </w:r>
                  <w:r w:rsidR="00FF3DE3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art</w:t>
                  </w: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. 5a ustawy z dnia 19 sierpnia 1994 r.  o ochronie zdrowia psychicznego</w:t>
                  </w:r>
                  <w:r w:rsidR="00877FE2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.</w:t>
                  </w:r>
                </w:p>
              </w:tc>
              <w:tc>
                <w:tcPr>
                  <w:tcW w:w="643" w:type="pct"/>
                  <w:vAlign w:val="center"/>
                </w:tcPr>
                <w:p w14:paraId="62251684" w14:textId="77777777" w:rsidR="00B57EE9" w:rsidRPr="00C02A41" w:rsidRDefault="00B57EE9" w:rsidP="009C157F">
                  <w:pPr>
                    <w:tabs>
                      <w:tab w:val="left" w:pos="1234"/>
                    </w:tabs>
                    <w:spacing w:before="0" w:line="254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  <w:tr w:rsidR="00B57EE9" w:rsidRPr="00C02A41" w14:paraId="4BE9E3D3" w14:textId="77777777" w:rsidTr="0022736B">
              <w:trPr>
                <w:trHeight w:val="33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0" w:type="pct"/>
                  <w:vAlign w:val="center"/>
                </w:tcPr>
                <w:p w14:paraId="2CEB2B02" w14:textId="77777777" w:rsidR="00B57EE9" w:rsidRPr="00C02A41" w:rsidRDefault="00B57EE9" w:rsidP="009C157F">
                  <w:pPr>
                    <w:tabs>
                      <w:tab w:val="left" w:pos="1234"/>
                    </w:tabs>
                    <w:spacing w:before="0" w:line="254" w:lineRule="auto"/>
                    <w:jc w:val="right"/>
                    <w:rPr>
                      <w:rFonts w:ascii="Lato" w:hAnsi="Lato"/>
                      <w:b w:val="0"/>
                      <w:bCs w:val="0"/>
                      <w:i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bCs w:val="0"/>
                      <w:i/>
                      <w:color w:val="2F5496" w:themeColor="accent1" w:themeShade="BF"/>
                    </w:rPr>
                    <w:t>3.</w:t>
                  </w:r>
                </w:p>
              </w:tc>
              <w:tc>
                <w:tcPr>
                  <w:tcW w:w="4067" w:type="pct"/>
                  <w:vAlign w:val="center"/>
                </w:tcPr>
                <w:p w14:paraId="54DDB71A" w14:textId="69F14F72" w:rsidR="00B57EE9" w:rsidRPr="00C02A41" w:rsidRDefault="00BE5A3A" w:rsidP="009C157F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Wnioskodawca w wyniku realizacji inwestycji będzie udzielać </w:t>
                  </w:r>
                  <w:r w:rsidR="00877FE2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wszystkich form</w:t>
                  </w:r>
                  <w:r w:rsidR="00877FE2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 </w:t>
                  </w: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świadczeń opieki zdrowotnej, o których mowa w art. 5a ustawy  z dnia 19 sierpnia 1994 r. o ochronie zdrowia psychicznego</w:t>
                  </w:r>
                  <w:r w:rsidR="00EC3A69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, na podstawie umowy/</w:t>
                  </w:r>
                  <w:r w:rsidR="00CC0525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 </w:t>
                  </w:r>
                  <w:r w:rsidR="00EC3A69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umów z NFZ</w:t>
                  </w:r>
                  <w:r w:rsidR="00877FE2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.</w:t>
                  </w:r>
                </w:p>
              </w:tc>
              <w:tc>
                <w:tcPr>
                  <w:tcW w:w="643" w:type="pct"/>
                  <w:vAlign w:val="center"/>
                </w:tcPr>
                <w:p w14:paraId="58C6564E" w14:textId="77777777" w:rsidR="00B57EE9" w:rsidRPr="00C02A41" w:rsidRDefault="00B57EE9" w:rsidP="009C157F">
                  <w:pPr>
                    <w:tabs>
                      <w:tab w:val="left" w:pos="1234"/>
                    </w:tabs>
                    <w:spacing w:before="0" w:line="254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</w:tbl>
          <w:p w14:paraId="5C73DA10" w14:textId="38B537D2" w:rsidR="00EC3A69" w:rsidRPr="00C02A41" w:rsidRDefault="00EC3A69" w:rsidP="009C157F">
            <w:pPr>
              <w:tabs>
                <w:tab w:val="left" w:pos="1234"/>
              </w:tabs>
              <w:spacing w:before="120" w:after="120" w:line="254" w:lineRule="auto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 przypadku, gdy wnioskodawca udziela świadczeń opieki zdrowotnej, o których mowa w art. 5a ustawy z dnia 19 sierpnia 1994 r. o ochronie zdrowia psychicznego, na podstawie umowy/umów z NFZ na udzielanie ww. świadczeń opieki zdrowotnej, należy podać dane identyfikujące umowy (aneksy do umów) zawarte przez wnioskodawcę z NFZ, tj. należy podać numer i datę zawarcia każdej umowy z NFZ – </w:t>
            </w:r>
            <w:r w:rsidR="00D17705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wg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Słownik</w:t>
            </w:r>
            <w:r w:rsidR="00D17705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a</w:t>
            </w: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 nr </w:t>
            </w:r>
            <w:r w:rsidR="00B34861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9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 – dane na dzień 31.12.2022</w:t>
            </w:r>
            <w:r w:rsidR="00B92EB2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r.</w:t>
            </w:r>
          </w:p>
          <w:tbl>
            <w:tblPr>
              <w:tblStyle w:val="Tabelasiatki1jasna"/>
              <w:tblW w:w="6974" w:type="dxa"/>
              <w:tblBorders>
                <w:top w:val="single" w:sz="4" w:space="0" w:color="B4C6E7" w:themeColor="accent1" w:themeTint="66"/>
                <w:left w:val="single" w:sz="4" w:space="0" w:color="B4C6E7" w:themeColor="accent1" w:themeTint="66"/>
                <w:bottom w:val="single" w:sz="4" w:space="0" w:color="B4C6E7" w:themeColor="accent1" w:themeTint="66"/>
                <w:right w:val="single" w:sz="4" w:space="0" w:color="B4C6E7" w:themeColor="accent1" w:themeTint="66"/>
                <w:insideH w:val="single" w:sz="4" w:space="0" w:color="B4C6E7" w:themeColor="accent1" w:themeTint="66"/>
                <w:insideV w:val="single" w:sz="4" w:space="0" w:color="B4C6E7" w:themeColor="accent1" w:themeTint="66"/>
              </w:tblBorders>
              <w:tblLook w:val="04A0" w:firstRow="1" w:lastRow="0" w:firstColumn="1" w:lastColumn="0" w:noHBand="0" w:noVBand="1"/>
            </w:tblPr>
            <w:tblGrid>
              <w:gridCol w:w="480"/>
              <w:gridCol w:w="3801"/>
              <w:gridCol w:w="2693"/>
            </w:tblGrid>
            <w:tr w:rsidR="00EC3A69" w:rsidRPr="00C02A41" w14:paraId="58062304" w14:textId="77777777" w:rsidTr="0022736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7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0" w:type="dxa"/>
                  <w:tcBorders>
                    <w:bottom w:val="single" w:sz="18" w:space="0" w:color="B4C6E7" w:themeColor="accent1" w:themeTint="66"/>
                  </w:tcBorders>
                  <w:vAlign w:val="center"/>
                </w:tcPr>
                <w:p w14:paraId="63816E5A" w14:textId="77777777" w:rsidR="00EC3A69" w:rsidRPr="00C02A41" w:rsidRDefault="00EC3A69" w:rsidP="009C157F">
                  <w:pPr>
                    <w:tabs>
                      <w:tab w:val="left" w:pos="1234"/>
                    </w:tabs>
                    <w:spacing w:before="0" w:line="254" w:lineRule="auto"/>
                    <w:jc w:val="both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  <w:t>Lp.</w:t>
                  </w:r>
                </w:p>
              </w:tc>
              <w:tc>
                <w:tcPr>
                  <w:tcW w:w="3801" w:type="dxa"/>
                  <w:tcBorders>
                    <w:bottom w:val="single" w:sz="18" w:space="0" w:color="B4C6E7" w:themeColor="accent1" w:themeTint="66"/>
                  </w:tcBorders>
                  <w:vAlign w:val="center"/>
                </w:tcPr>
                <w:p w14:paraId="77736B07" w14:textId="77777777" w:rsidR="00EC3A69" w:rsidRPr="00C02A41" w:rsidRDefault="00EC3A69" w:rsidP="009C157F">
                  <w:pPr>
                    <w:tabs>
                      <w:tab w:val="left" w:pos="1234"/>
                    </w:tabs>
                    <w:spacing w:before="0" w:line="254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  <w:t>Numer umowy z NFZ</w:t>
                  </w:r>
                </w:p>
              </w:tc>
              <w:tc>
                <w:tcPr>
                  <w:tcW w:w="2693" w:type="dxa"/>
                  <w:tcBorders>
                    <w:bottom w:val="single" w:sz="18" w:space="0" w:color="B4C6E7" w:themeColor="accent1" w:themeTint="66"/>
                  </w:tcBorders>
                  <w:vAlign w:val="center"/>
                </w:tcPr>
                <w:p w14:paraId="21DDE0CF" w14:textId="77777777" w:rsidR="00EC3A69" w:rsidRPr="00C02A41" w:rsidRDefault="00EC3A69" w:rsidP="009C157F">
                  <w:pPr>
                    <w:tabs>
                      <w:tab w:val="left" w:pos="1234"/>
                    </w:tabs>
                    <w:spacing w:before="0" w:line="254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  <w:t>Data zawarcia umowy z NFZ</w:t>
                  </w:r>
                </w:p>
              </w:tc>
            </w:tr>
            <w:tr w:rsidR="00EC3A69" w:rsidRPr="00C02A41" w14:paraId="281307BB" w14:textId="77777777" w:rsidTr="0022736B">
              <w:trPr>
                <w:trHeight w:val="17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0" w:type="dxa"/>
                  <w:tcBorders>
                    <w:top w:val="single" w:sz="18" w:space="0" w:color="B4C6E7" w:themeColor="accent1" w:themeTint="66"/>
                  </w:tcBorders>
                  <w:vAlign w:val="center"/>
                </w:tcPr>
                <w:p w14:paraId="7E7A24AB" w14:textId="77777777" w:rsidR="00EC3A69" w:rsidRPr="00C02A41" w:rsidRDefault="00EC3A69" w:rsidP="009C157F">
                  <w:pPr>
                    <w:tabs>
                      <w:tab w:val="left" w:pos="1234"/>
                    </w:tabs>
                    <w:spacing w:before="0" w:line="254" w:lineRule="auto"/>
                    <w:jc w:val="both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  <w:t>1.</w:t>
                  </w:r>
                </w:p>
              </w:tc>
              <w:tc>
                <w:tcPr>
                  <w:tcW w:w="3801" w:type="dxa"/>
                  <w:tcBorders>
                    <w:top w:val="single" w:sz="18" w:space="0" w:color="B4C6E7" w:themeColor="accent1" w:themeTint="66"/>
                  </w:tcBorders>
                  <w:vAlign w:val="center"/>
                </w:tcPr>
                <w:p w14:paraId="2EDDBA9E" w14:textId="77777777" w:rsidR="00EC3A69" w:rsidRPr="00C02A41" w:rsidRDefault="00EC3A69" w:rsidP="009C157F">
                  <w:pPr>
                    <w:tabs>
                      <w:tab w:val="left" w:pos="1234"/>
                    </w:tabs>
                    <w:spacing w:before="0" w:line="254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18" w:space="0" w:color="B4C6E7" w:themeColor="accent1" w:themeTint="66"/>
                  </w:tcBorders>
                  <w:vAlign w:val="center"/>
                </w:tcPr>
                <w:p w14:paraId="0B4D1B0A" w14:textId="77777777" w:rsidR="00EC3A69" w:rsidRPr="00C02A41" w:rsidRDefault="00EC3A69" w:rsidP="009C157F">
                  <w:pPr>
                    <w:tabs>
                      <w:tab w:val="left" w:pos="1234"/>
                    </w:tabs>
                    <w:spacing w:before="0" w:line="254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  <w:tr w:rsidR="00EC3A69" w:rsidRPr="00C02A41" w14:paraId="6051643B" w14:textId="77777777" w:rsidTr="0022736B">
              <w:trPr>
                <w:trHeight w:val="17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0" w:type="dxa"/>
                  <w:vAlign w:val="center"/>
                </w:tcPr>
                <w:p w14:paraId="7D1C5424" w14:textId="77777777" w:rsidR="00EC3A69" w:rsidRPr="00C02A41" w:rsidRDefault="00EC3A69" w:rsidP="009C157F">
                  <w:pPr>
                    <w:tabs>
                      <w:tab w:val="left" w:pos="1234"/>
                    </w:tabs>
                    <w:spacing w:before="0" w:line="254" w:lineRule="auto"/>
                    <w:jc w:val="both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  <w:t>2.</w:t>
                  </w:r>
                </w:p>
              </w:tc>
              <w:tc>
                <w:tcPr>
                  <w:tcW w:w="3801" w:type="dxa"/>
                  <w:vAlign w:val="center"/>
                </w:tcPr>
                <w:p w14:paraId="42D4E6A8" w14:textId="77777777" w:rsidR="00EC3A69" w:rsidRPr="00C02A41" w:rsidRDefault="00EC3A69" w:rsidP="009C157F">
                  <w:pPr>
                    <w:tabs>
                      <w:tab w:val="left" w:pos="1234"/>
                    </w:tabs>
                    <w:spacing w:before="0" w:line="254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7CA1A55A" w14:textId="77777777" w:rsidR="00EC3A69" w:rsidRPr="00C02A41" w:rsidRDefault="00EC3A69" w:rsidP="009C157F">
                  <w:pPr>
                    <w:tabs>
                      <w:tab w:val="left" w:pos="1234"/>
                    </w:tabs>
                    <w:spacing w:before="0" w:line="254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  <w:tr w:rsidR="00EC3A69" w:rsidRPr="00C02A41" w14:paraId="7552AB59" w14:textId="77777777" w:rsidTr="0022736B">
              <w:trPr>
                <w:trHeight w:val="17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0" w:type="dxa"/>
                  <w:vAlign w:val="center"/>
                </w:tcPr>
                <w:p w14:paraId="2D7F1310" w14:textId="77777777" w:rsidR="00EC3A69" w:rsidRPr="00C02A41" w:rsidRDefault="00EC3A69" w:rsidP="009C157F">
                  <w:pPr>
                    <w:tabs>
                      <w:tab w:val="left" w:pos="1234"/>
                    </w:tabs>
                    <w:spacing w:before="0" w:line="254" w:lineRule="auto"/>
                    <w:jc w:val="both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  <w:t>3.</w:t>
                  </w:r>
                </w:p>
              </w:tc>
              <w:tc>
                <w:tcPr>
                  <w:tcW w:w="3801" w:type="dxa"/>
                  <w:vAlign w:val="center"/>
                </w:tcPr>
                <w:p w14:paraId="7F0B084D" w14:textId="77777777" w:rsidR="00EC3A69" w:rsidRPr="00C02A41" w:rsidRDefault="00EC3A69" w:rsidP="009C157F">
                  <w:pPr>
                    <w:tabs>
                      <w:tab w:val="left" w:pos="1234"/>
                    </w:tabs>
                    <w:spacing w:before="0" w:line="254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654A7AB7" w14:textId="77777777" w:rsidR="00EC3A69" w:rsidRPr="00C02A41" w:rsidRDefault="00EC3A69" w:rsidP="009C157F">
                  <w:pPr>
                    <w:tabs>
                      <w:tab w:val="left" w:pos="1234"/>
                    </w:tabs>
                    <w:spacing w:before="0" w:line="254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  <w:tr w:rsidR="00EC3A69" w:rsidRPr="00C02A41" w14:paraId="1AE4373E" w14:textId="77777777" w:rsidTr="0022736B">
              <w:trPr>
                <w:trHeight w:val="17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0" w:type="dxa"/>
                  <w:vAlign w:val="center"/>
                </w:tcPr>
                <w:p w14:paraId="7F84729C" w14:textId="77777777" w:rsidR="00EC3A69" w:rsidRPr="00C02A41" w:rsidRDefault="00EC3A69" w:rsidP="009C157F">
                  <w:pPr>
                    <w:tabs>
                      <w:tab w:val="left" w:pos="1234"/>
                    </w:tabs>
                    <w:spacing w:before="0" w:line="254" w:lineRule="auto"/>
                    <w:jc w:val="both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  <w:t>…</w:t>
                  </w:r>
                </w:p>
              </w:tc>
              <w:tc>
                <w:tcPr>
                  <w:tcW w:w="3801" w:type="dxa"/>
                  <w:vAlign w:val="center"/>
                </w:tcPr>
                <w:p w14:paraId="172DBF7D" w14:textId="77777777" w:rsidR="00EC3A69" w:rsidRPr="00C02A41" w:rsidRDefault="00EC3A69" w:rsidP="009C157F">
                  <w:pPr>
                    <w:tabs>
                      <w:tab w:val="left" w:pos="1234"/>
                    </w:tabs>
                    <w:spacing w:before="0" w:line="254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5117D8C7" w14:textId="77777777" w:rsidR="00EC3A69" w:rsidRPr="00C02A41" w:rsidRDefault="00EC3A69" w:rsidP="009C157F">
                  <w:pPr>
                    <w:tabs>
                      <w:tab w:val="left" w:pos="1234"/>
                    </w:tabs>
                    <w:spacing w:before="0" w:line="254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</w:tbl>
          <w:p w14:paraId="70B6AC2B" w14:textId="77777777" w:rsidR="008C3A2B" w:rsidRDefault="008C3A2B" w:rsidP="003D7DF6">
            <w:pPr>
              <w:tabs>
                <w:tab w:val="left" w:pos="1234"/>
              </w:tabs>
              <w:spacing w:before="120" w:after="120"/>
              <w:rPr>
                <w:rFonts w:ascii="Lato" w:hAnsi="Lato"/>
                <w:b w:val="0"/>
                <w:bCs w:val="0"/>
                <w:caps/>
                <w:color w:val="2F5496" w:themeColor="accent1" w:themeShade="BF"/>
                <w:spacing w:val="15"/>
                <w:sz w:val="24"/>
                <w:szCs w:val="24"/>
                <w:u w:val="single"/>
              </w:rPr>
            </w:pPr>
          </w:p>
          <w:p w14:paraId="29DFBC89" w14:textId="429F34BA" w:rsidR="008C11DC" w:rsidRPr="002A5013" w:rsidRDefault="00B80454" w:rsidP="003D7DF6">
            <w:pPr>
              <w:tabs>
                <w:tab w:val="left" w:pos="1234"/>
              </w:tabs>
              <w:spacing w:before="120" w:after="120"/>
              <w:rPr>
                <w:rFonts w:ascii="Lato" w:hAnsi="Lato"/>
                <w:b w:val="0"/>
                <w:bCs w:val="0"/>
                <w:caps/>
                <w:color w:val="2F5496" w:themeColor="accent1" w:themeShade="BF"/>
                <w:spacing w:val="15"/>
                <w:sz w:val="24"/>
                <w:szCs w:val="24"/>
                <w:u w:val="single"/>
              </w:rPr>
            </w:pPr>
            <w:r w:rsidRPr="002A5013">
              <w:rPr>
                <w:rFonts w:ascii="Lato" w:hAnsi="Lato"/>
                <w:caps/>
                <w:color w:val="2F5496" w:themeColor="accent1" w:themeShade="BF"/>
                <w:spacing w:val="15"/>
                <w:sz w:val="24"/>
                <w:szCs w:val="24"/>
                <w:u w:val="single"/>
              </w:rPr>
              <w:t>VIII.</w:t>
            </w:r>
            <w:r w:rsidR="00FD70BC" w:rsidRPr="002A5013">
              <w:rPr>
                <w:rFonts w:ascii="Lato" w:hAnsi="Lato"/>
                <w:caps/>
                <w:color w:val="2F5496" w:themeColor="accent1" w:themeShade="BF"/>
                <w:spacing w:val="15"/>
                <w:sz w:val="24"/>
                <w:szCs w:val="24"/>
                <w:u w:val="single"/>
              </w:rPr>
              <w:t xml:space="preserve"> K</w:t>
            </w:r>
            <w:r w:rsidR="00FD70BC" w:rsidRPr="002A5013">
              <w:rPr>
                <w:rFonts w:ascii="Lato" w:hAnsi="Lato"/>
                <w:color w:val="2F5496" w:themeColor="accent1" w:themeShade="BF"/>
                <w:spacing w:val="15"/>
                <w:sz w:val="24"/>
                <w:szCs w:val="24"/>
                <w:u w:val="single"/>
              </w:rPr>
              <w:t xml:space="preserve">ryterium nr </w:t>
            </w:r>
            <w:r w:rsidRPr="002A5013">
              <w:rPr>
                <w:rFonts w:ascii="Lato" w:hAnsi="Lato"/>
                <w:caps/>
                <w:color w:val="2F5496" w:themeColor="accent1" w:themeShade="BF"/>
                <w:spacing w:val="15"/>
                <w:sz w:val="24"/>
                <w:szCs w:val="24"/>
                <w:u w:val="single"/>
              </w:rPr>
              <w:t>3.</w:t>
            </w:r>
            <w:r w:rsidR="00C963E5" w:rsidRPr="002A5013">
              <w:rPr>
                <w:rFonts w:ascii="Lato" w:hAnsi="Lato"/>
                <w:caps/>
                <w:color w:val="2F5496" w:themeColor="accent1" w:themeShade="BF"/>
                <w:spacing w:val="15"/>
                <w:sz w:val="24"/>
                <w:szCs w:val="24"/>
                <w:u w:val="single"/>
              </w:rPr>
              <w:t>POTENCJAŁ PROJEKTU DO TRANSFORMACJI SYSTEMU OPIEKI PSYCHIATRYCZNEJ W POLSCE</w:t>
            </w:r>
          </w:p>
          <w:p w14:paraId="411048CB" w14:textId="558420C0" w:rsidR="00BE2CA2" w:rsidRPr="000049E7" w:rsidRDefault="00BE2CA2" w:rsidP="000049E7">
            <w:pPr>
              <w:tabs>
                <w:tab w:val="left" w:pos="1234"/>
              </w:tabs>
              <w:spacing w:before="120" w:after="120" w:line="254" w:lineRule="auto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0049E7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Należy wykazać, że realizacja projektu na istotne  znaczenie dla transformacji systemu opieki psychiatrycznej w Polsce.</w:t>
            </w:r>
          </w:p>
          <w:p w14:paraId="28C57933" w14:textId="77777777" w:rsidR="00BE2CA2" w:rsidRPr="000049E7" w:rsidRDefault="00BE2CA2" w:rsidP="000049E7">
            <w:pPr>
              <w:tabs>
                <w:tab w:val="left" w:pos="1234"/>
              </w:tabs>
              <w:spacing w:before="120" w:after="120" w:line="254" w:lineRule="auto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0049E7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Opisu spełnienia kryterium należy dokonać z zastosowaniem/ odniesieniem się do wskaźników kontekstowych wymienionych poniżej.</w:t>
            </w:r>
          </w:p>
          <w:p w14:paraId="2535BC04" w14:textId="657D6D9B" w:rsidR="00FD70BC" w:rsidRDefault="00BE2CA2" w:rsidP="000049E7">
            <w:pPr>
              <w:tabs>
                <w:tab w:val="left" w:pos="1234"/>
              </w:tabs>
              <w:spacing w:before="120" w:after="120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0049E7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Opis nie może przekraczać 16 000 znaków (ze spacjami).</w:t>
            </w:r>
          </w:p>
          <w:tbl>
            <w:tblPr>
              <w:tblStyle w:val="Tabelasiatki1jasnaakcent1"/>
              <w:tblW w:w="0" w:type="auto"/>
              <w:tblLook w:val="0480" w:firstRow="0" w:lastRow="0" w:firstColumn="1" w:lastColumn="0" w:noHBand="0" w:noVBand="1"/>
            </w:tblPr>
            <w:tblGrid>
              <w:gridCol w:w="10240"/>
            </w:tblGrid>
            <w:tr w:rsidR="005853CA" w14:paraId="0235CF88" w14:textId="77777777" w:rsidTr="005853C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40" w:type="dxa"/>
                </w:tcPr>
                <w:p w14:paraId="64C74AC3" w14:textId="77777777" w:rsidR="005853CA" w:rsidRDefault="005853CA" w:rsidP="000049E7">
                  <w:pPr>
                    <w:tabs>
                      <w:tab w:val="left" w:pos="1234"/>
                    </w:tabs>
                    <w:spacing w:before="120" w:after="12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  <w:p w14:paraId="303688E2" w14:textId="77777777" w:rsidR="005853CA" w:rsidRDefault="005853CA" w:rsidP="000049E7">
                  <w:pPr>
                    <w:tabs>
                      <w:tab w:val="left" w:pos="1234"/>
                    </w:tabs>
                    <w:spacing w:before="120" w:after="12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  <w:p w14:paraId="7F7AF2FF" w14:textId="77777777" w:rsidR="005853CA" w:rsidRDefault="005853CA" w:rsidP="000049E7">
                  <w:pPr>
                    <w:tabs>
                      <w:tab w:val="left" w:pos="1234"/>
                    </w:tabs>
                    <w:spacing w:before="120" w:after="12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  <w:p w14:paraId="7EE14229" w14:textId="77777777" w:rsidR="005853CA" w:rsidRDefault="005853CA" w:rsidP="000049E7">
                  <w:pPr>
                    <w:tabs>
                      <w:tab w:val="left" w:pos="1234"/>
                    </w:tabs>
                    <w:spacing w:before="120" w:after="12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  <w:p w14:paraId="75335BB8" w14:textId="77777777" w:rsidR="005853CA" w:rsidRDefault="005853CA" w:rsidP="000049E7">
                  <w:pPr>
                    <w:tabs>
                      <w:tab w:val="left" w:pos="1234"/>
                    </w:tabs>
                    <w:spacing w:before="120" w:after="12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  <w:p w14:paraId="4EE3C8F0" w14:textId="77777777" w:rsidR="005853CA" w:rsidRDefault="005853CA" w:rsidP="000049E7">
                  <w:pPr>
                    <w:tabs>
                      <w:tab w:val="left" w:pos="1234"/>
                    </w:tabs>
                    <w:spacing w:before="120" w:after="12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  <w:p w14:paraId="0D727D2D" w14:textId="77777777" w:rsidR="005853CA" w:rsidRDefault="005853CA" w:rsidP="000049E7">
                  <w:pPr>
                    <w:tabs>
                      <w:tab w:val="left" w:pos="1234"/>
                    </w:tabs>
                    <w:spacing w:before="120" w:after="12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  <w:p w14:paraId="2DADF120" w14:textId="77777777" w:rsidR="005853CA" w:rsidRDefault="005853CA" w:rsidP="000049E7">
                  <w:pPr>
                    <w:tabs>
                      <w:tab w:val="left" w:pos="1234"/>
                    </w:tabs>
                    <w:spacing w:before="120" w:after="12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  <w:p w14:paraId="24CFE490" w14:textId="77777777" w:rsidR="005853CA" w:rsidRDefault="005853CA" w:rsidP="000049E7">
                  <w:pPr>
                    <w:tabs>
                      <w:tab w:val="left" w:pos="1234"/>
                    </w:tabs>
                    <w:spacing w:before="120" w:after="12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  <w:p w14:paraId="6A3B5B98" w14:textId="77777777" w:rsidR="005853CA" w:rsidRDefault="005853CA" w:rsidP="000049E7">
                  <w:pPr>
                    <w:tabs>
                      <w:tab w:val="left" w:pos="1234"/>
                    </w:tabs>
                    <w:spacing w:before="120" w:after="120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</w:tbl>
          <w:p w14:paraId="1C0C7453" w14:textId="2D3A56CA" w:rsidR="00FD70BC" w:rsidRPr="00C02A41" w:rsidRDefault="00AE1B30" w:rsidP="009C157F">
            <w:pPr>
              <w:tabs>
                <w:tab w:val="left" w:pos="1234"/>
              </w:tabs>
              <w:spacing w:before="120" w:after="120" w:line="254" w:lineRule="auto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>WSKAŹNIKI:</w:t>
            </w:r>
          </w:p>
        </w:tc>
      </w:tr>
      <w:bookmarkEnd w:id="15"/>
      <w:tr w:rsidR="0056316D" w:rsidRPr="00C02A41" w14:paraId="1C4391CD" w14:textId="77777777" w:rsidTr="0022736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2EFCAF82" w14:textId="0067B0D9" w:rsidR="002224D9" w:rsidRPr="00C02A41" w:rsidRDefault="0056316D" w:rsidP="003C108F">
            <w:pPr>
              <w:tabs>
                <w:tab w:val="left" w:pos="1234"/>
              </w:tabs>
              <w:spacing w:before="60" w:after="60"/>
              <w:jc w:val="both"/>
              <w:rPr>
                <w:rFonts w:ascii="Lato" w:hAnsi="Lato"/>
                <w:b w:val="0"/>
                <w:bCs w:val="0"/>
                <w:color w:val="2F5496" w:themeColor="accent1" w:themeShade="BF"/>
                <w:u w:val="single"/>
              </w:rPr>
            </w:pPr>
            <w:r w:rsidRPr="00C02A41">
              <w:rPr>
                <w:rFonts w:ascii="Lato" w:hAnsi="Lato"/>
                <w:color w:val="2F5496" w:themeColor="accent1" w:themeShade="BF"/>
                <w:u w:val="single"/>
              </w:rPr>
              <w:lastRenderedPageBreak/>
              <w:t>VIII.3</w:t>
            </w:r>
            <w:r w:rsidR="002224D9" w:rsidRPr="00C02A41">
              <w:rPr>
                <w:rFonts w:ascii="Lato" w:hAnsi="Lato"/>
                <w:color w:val="2F5496" w:themeColor="accent1" w:themeShade="BF"/>
                <w:u w:val="single"/>
              </w:rPr>
              <w:t>a</w:t>
            </w:r>
            <w:r w:rsidRPr="00C02A41">
              <w:rPr>
                <w:rFonts w:ascii="Lato" w:hAnsi="Lato"/>
                <w:color w:val="2F5496" w:themeColor="accent1" w:themeShade="BF"/>
                <w:u w:val="single"/>
              </w:rPr>
              <w:t xml:space="preserve">. </w:t>
            </w:r>
            <w:r w:rsidR="003C108F" w:rsidRPr="00C02A41">
              <w:rPr>
                <w:rFonts w:ascii="Lato" w:hAnsi="Lato"/>
                <w:color w:val="2F5496" w:themeColor="accent1" w:themeShade="BF"/>
                <w:u w:val="single"/>
              </w:rPr>
              <w:t xml:space="preserve">Udział unikatowych pacjentów, którym udzielono świadczeń opieki zdrowotnej w ramach opieki poza stacjonarnej </w:t>
            </w:r>
            <w:r w:rsidR="00107EBF" w:rsidRPr="00C02A41">
              <w:rPr>
                <w:rFonts w:ascii="Lato" w:hAnsi="Lato"/>
                <w:color w:val="2F5496" w:themeColor="accent1" w:themeShade="BF"/>
                <w:u w:val="single"/>
              </w:rPr>
              <w:t>w liczbie</w:t>
            </w:r>
            <w:r w:rsidR="003C108F" w:rsidRPr="00C02A41">
              <w:rPr>
                <w:rFonts w:ascii="Lato" w:hAnsi="Lato"/>
                <w:color w:val="2F5496" w:themeColor="accent1" w:themeShade="BF"/>
                <w:u w:val="single"/>
              </w:rPr>
              <w:t xml:space="preserve"> unikatowych pacjentów, którym udzielono świadczeń opieki zdrowotnej w ramach opieki stacjonarnej</w:t>
            </w:r>
            <w:r w:rsidR="00107EBF" w:rsidRPr="00C02A41">
              <w:rPr>
                <w:rFonts w:ascii="Lato" w:hAnsi="Lato"/>
                <w:color w:val="2F5496" w:themeColor="accent1" w:themeShade="BF"/>
                <w:u w:val="single"/>
              </w:rPr>
              <w:t xml:space="preserve"> i poza stacjonarnej</w:t>
            </w:r>
          </w:p>
          <w:p w14:paraId="31F14FFD" w14:textId="15A850A2" w:rsidR="003C108F" w:rsidRPr="00C02A41" w:rsidRDefault="003C108F" w:rsidP="009F7342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Należy wyliczyć wskaźnik udziału</w:t>
            </w:r>
            <w:r w:rsidR="00E7635F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unikatowych pacjentów, którym w danym roku udzielono świadczeń w ramach opieki poza stacjonarnej z zakresu psychiatrii dzieci i młodzieży lub psychiatrii dorosłych w liczbie unikatowych pacjentów, którym w danym roku udzielono świadczeń opieki zdrowotnej w ramach opieki stacjonarnej i poza stacjonarnej z zakresu psychiatrii dzieci i młodzieży lub psychiatrii dorosłych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</w:p>
          <w:p w14:paraId="11966EF6" w14:textId="001A66D2" w:rsidR="003C108F" w:rsidRPr="00C02A41" w:rsidRDefault="003C108F" w:rsidP="009F7342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Wskaźnik należy wyliczyć </w:t>
            </w:r>
            <w:r w:rsidR="00877FE2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na podstawie danych </w:t>
            </w: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dla danych za 2021 r. i 2022 r.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BC1995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sprawozdanych poprawnie do NFZ</w:t>
            </w:r>
            <w:r w:rsidR="0014191F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877FE2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–</w:t>
            </w:r>
            <w:r w:rsidR="00BC1995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877FE2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wg. wzoru</w:t>
            </w: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:</w:t>
            </w:r>
          </w:p>
          <w:p w14:paraId="532B82DF" w14:textId="2234BEAF" w:rsidR="003C108F" w:rsidRPr="002A5013" w:rsidRDefault="003C108F" w:rsidP="009F7342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2A5013"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  <w:t>2021 r.</w:t>
            </w:r>
          </w:p>
          <w:p w14:paraId="474884FF" w14:textId="09A80925" w:rsidR="003C108F" w:rsidRPr="00C02A41" w:rsidRDefault="003C108F" w:rsidP="009F7342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Licznik: 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liczba unikatowych pacjentów, którym w danym roku udzielono świadczeń w ramach opieki poza stacjonarnej z zakresu psychiatrii dzieci i młodzieży </w:t>
            </w:r>
            <w:r w:rsidR="00107EBF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lub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psychiatrii dorosłych - na podstawie VIII części kodu resortowego komórek </w:t>
            </w: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wg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Słownika nr </w:t>
            </w:r>
            <w:r w:rsidR="00BC1995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4 </w:t>
            </w: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i Słownika nr </w:t>
            </w:r>
            <w:r w:rsidR="00BC1995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6</w:t>
            </w:r>
            <w:r w:rsidR="00BC1995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E7635F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oraz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sprawozdanych poprawnie </w:t>
            </w:r>
            <w:r w:rsidR="00947659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danych 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do NFZ – dane za 2021 r.</w:t>
            </w:r>
          </w:p>
          <w:p w14:paraId="4422F843" w14:textId="30C54EF9" w:rsidR="003C108F" w:rsidRPr="00C02A41" w:rsidRDefault="003C108F" w:rsidP="009F7342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Mianownik: 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liczba unikatowych pacjentów, którym w danym roku udzielono świadczeń opieki zdrowotnej w ramach opieki stacjonarnej </w:t>
            </w:r>
            <w:r w:rsidR="00107EBF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i poza stacjonarnej 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z zakresu psychiatrii dzieci i młodzieży </w:t>
            </w:r>
            <w:r w:rsidR="00107EBF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lub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psychiatrii dorosłych - </w:t>
            </w:r>
            <w:r w:rsidR="00E7635F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wg</w:t>
            </w:r>
            <w:r w:rsidR="00E7635F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E7635F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Słownika nr 3, Słownika nr 4, Słownika nr 5 i Słownika nr 6</w:t>
            </w:r>
            <w:r w:rsidR="00E7635F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 oraz sprawozdanych poprawnie </w:t>
            </w:r>
            <w:r w:rsidR="0014191F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danych </w:t>
            </w:r>
            <w:r w:rsidR="00E7635F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do NFZ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– dane za 2021 r.</w:t>
            </w:r>
          </w:p>
          <w:p w14:paraId="0C9B0313" w14:textId="5C83FF56" w:rsidR="003C108F" w:rsidRPr="002A5013" w:rsidRDefault="003C108F" w:rsidP="009F7342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2A5013"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  <w:t>2022 r.</w:t>
            </w:r>
          </w:p>
          <w:p w14:paraId="31D1B67C" w14:textId="05B96DAF" w:rsidR="003C108F" w:rsidRPr="00C02A41" w:rsidRDefault="003C108F" w:rsidP="009F7342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Licznik: 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liczba unikatowych pacjentów, którym w danym roku udzielono świadczeń w ramach opieki poza stacjonarnej z zakresu psychiatrii dzieci i młodzieży </w:t>
            </w:r>
            <w:r w:rsidR="00107EBF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lub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psychiatrii dorosłych - na podstawie VIII części kodu resortowego komórek </w:t>
            </w:r>
            <w:r w:rsidR="00947659" w:rsidRPr="002A5013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wg Słownika nr </w:t>
            </w:r>
            <w:r w:rsidR="00BC1995" w:rsidRPr="002A5013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4</w:t>
            </w:r>
            <w:r w:rsidR="00947659" w:rsidRPr="002A5013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 i Słownika nr </w:t>
            </w:r>
            <w:r w:rsidR="00BC1995" w:rsidRPr="002A5013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6</w:t>
            </w:r>
            <w:r w:rsidR="00B87ABB" w:rsidRPr="002A5013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B87ABB" w:rsidRPr="00A665F7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i</w:t>
            </w:r>
            <w:r w:rsidR="00947659" w:rsidRPr="00A665F7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A665F7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sprawozdanych poprawnie </w:t>
            </w:r>
            <w:r w:rsidR="00947659" w:rsidRPr="00A665F7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danych </w:t>
            </w:r>
            <w:r w:rsidRPr="00A665F7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do NFZ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– dane za 2022 r.</w:t>
            </w:r>
          </w:p>
          <w:p w14:paraId="555290EE" w14:textId="35B185D3" w:rsidR="003C108F" w:rsidRPr="00C02A41" w:rsidRDefault="003C108F" w:rsidP="009F7342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Mianownik: 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liczba unikatowych pacjentów, którym w danym roku udzielono świadczeń opieki zdrowotnej w ramach opieki stacjonarnej </w:t>
            </w:r>
            <w:r w:rsidR="00107EBF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i poza stacjonarnej 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z zakresu psychiatrii dzieci i młodzieży </w:t>
            </w:r>
            <w:r w:rsidR="00107EBF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lub 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psychiatrii dorosłych - </w:t>
            </w:r>
            <w:r w:rsidR="00947659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wg</w:t>
            </w:r>
            <w:r w:rsidR="00947659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947659" w:rsidRPr="002A5013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Słownika nr 3, Słownika nr 4, Słownika nr 5 i Słownika nr 6</w:t>
            </w:r>
            <w:r w:rsidR="00947659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 </w:t>
            </w:r>
            <w:r w:rsidR="00B87ABB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i </w:t>
            </w:r>
            <w:r w:rsidR="00947659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sprawozdanych poprawnie </w:t>
            </w:r>
            <w:r w:rsidR="00E11696" w:rsidRPr="00A665F7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danych</w:t>
            </w:r>
            <w:r w:rsidR="00E11696" w:rsidRPr="0014191F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947659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do NFZ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– dane za 2022 r.</w:t>
            </w:r>
          </w:p>
          <w:p w14:paraId="5B8EEB27" w14:textId="080E286A" w:rsidR="003C108F" w:rsidRPr="00C02A41" w:rsidRDefault="003C108F" w:rsidP="009F7342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2A5013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Otrzymany wynik </w:t>
            </w:r>
            <w:r w:rsidR="00767B1F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należy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zaokrągl</w:t>
            </w:r>
            <w:r w:rsidR="00767B1F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ić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2A5013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do trzeciego miejsca po przecinku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</w:p>
          <w:p w14:paraId="14E01834" w14:textId="08E8ECF8" w:rsidR="003C108F" w:rsidRPr="00C02A41" w:rsidRDefault="003C108F" w:rsidP="009F7342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i/>
                <w:iCs/>
                <w:noProof/>
                <w:color w:val="2F5496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736069" behindDoc="0" locked="0" layoutInCell="1" allowOverlap="1" wp14:anchorId="5CA4B078" wp14:editId="3512E08F">
                      <wp:simplePos x="0" y="0"/>
                      <wp:positionH relativeFrom="column">
                        <wp:posOffset>172446</wp:posOffset>
                      </wp:positionH>
                      <wp:positionV relativeFrom="paragraph">
                        <wp:posOffset>270816</wp:posOffset>
                      </wp:positionV>
                      <wp:extent cx="623570" cy="353060"/>
                      <wp:effectExtent l="0" t="0" r="24130" b="27940"/>
                      <wp:wrapSquare wrapText="bothSides"/>
                      <wp:docPr id="1508683949" name="Pole tekstowe 15086839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3570" cy="353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EE5E991" w14:textId="77777777" w:rsidR="003C108F" w:rsidRPr="0079255C" w:rsidRDefault="003C108F" w:rsidP="003C108F">
                                  <w:pPr>
                                    <w:pStyle w:val="Akapitzlist"/>
                                    <w:ind w:left="0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4B078" id="Pole tekstowe 1508683949" o:spid="_x0000_s1033" type="#_x0000_t202" style="position:absolute;left:0;text-align:left;margin-left:13.6pt;margin-top:21.3pt;width:49.1pt;height:27.8pt;z-index:2517360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" fillcolor="#dae3f3" strokecolor="#4472c4" strokeweight="1pt">
                      <v:textbox>
                        <w:txbxContent>
                          <w:p w14:paraId="2EE5E991" w14:textId="77777777" w:rsidR="003C108F" w:rsidRPr="0079255C" w:rsidRDefault="003C108F" w:rsidP="003C108F">
                            <w:pPr>
                              <w:pStyle w:val="Akapitzlist"/>
                              <w:ind w:left="0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32A3C" w:rsidRPr="002A5013"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  <w:t>Należy w</w:t>
            </w:r>
            <w:r w:rsidRPr="002A5013"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  <w:t xml:space="preserve">pisać wartość wskaźnika (%) dla 2021 r.    </w:t>
            </w: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               </w:t>
            </w:r>
          </w:p>
          <w:p w14:paraId="740D3EFB" w14:textId="3EEDB9E4" w:rsidR="003C108F" w:rsidRPr="00C02A41" w:rsidRDefault="003C108F" w:rsidP="009F7342">
            <w:pPr>
              <w:tabs>
                <w:tab w:val="left" w:pos="1234"/>
              </w:tabs>
              <w:spacing w:before="120" w:after="120" w:line="254" w:lineRule="auto"/>
              <w:rPr>
                <w:rFonts w:ascii="Lato" w:hAnsi="Lato"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 xml:space="preserve">- </w:t>
            </w:r>
            <w:r w:rsidR="00C911D2" w:rsidRPr="00C02A41">
              <w:rPr>
                <w:rFonts w:ascii="Lato" w:hAnsi="Lato"/>
                <w:i/>
                <w:iCs/>
                <w:color w:val="2F5496" w:themeColor="accent1" w:themeShade="BF"/>
              </w:rPr>
              <w:t>udział liczby unikatowych pacjentów, którym udzielono świadczeń opieki zdrowotnej w ramach opieki poza stacjonarnej w liczbie unikatowych pacjentów, którym udzielono świadczeń opieki zdrowotnej w ramach opieki stacjonarnej i poza stacjonarnej</w:t>
            </w:r>
          </w:p>
          <w:p w14:paraId="3B3616F3" w14:textId="104FCAA4" w:rsidR="003C108F" w:rsidRPr="002A5013" w:rsidRDefault="003C108F" w:rsidP="009F7342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C02A41">
              <w:rPr>
                <w:rFonts w:ascii="Lato" w:hAnsi="Lato"/>
                <w:i/>
                <w:iCs/>
                <w:noProof/>
                <w:color w:val="2F5496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737093" behindDoc="0" locked="0" layoutInCell="1" allowOverlap="1" wp14:anchorId="303D962E" wp14:editId="45B74072">
                      <wp:simplePos x="0" y="0"/>
                      <wp:positionH relativeFrom="column">
                        <wp:posOffset>172446</wp:posOffset>
                      </wp:positionH>
                      <wp:positionV relativeFrom="paragraph">
                        <wp:posOffset>270816</wp:posOffset>
                      </wp:positionV>
                      <wp:extent cx="623570" cy="353060"/>
                      <wp:effectExtent l="0" t="0" r="24130" b="27940"/>
                      <wp:wrapSquare wrapText="bothSides"/>
                      <wp:docPr id="926268161" name="Pole tekstowe 926268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3570" cy="353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53E2343" w14:textId="77777777" w:rsidR="003C108F" w:rsidRPr="0079255C" w:rsidRDefault="003C108F" w:rsidP="003C108F">
                                  <w:pPr>
                                    <w:pStyle w:val="Akapitzlist"/>
                                    <w:ind w:left="0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D962E" id="Pole tekstowe 926268161" o:spid="_x0000_s1034" type="#_x0000_t202" style="position:absolute;left:0;text-align:left;margin-left:13.6pt;margin-top:21.3pt;width:49.1pt;height:27.8pt;z-index:2517370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" fillcolor="#dae3f3" strokecolor="#4472c4" strokeweight="1pt">
                      <v:textbox>
                        <w:txbxContent>
                          <w:p w14:paraId="453E2343" w14:textId="77777777" w:rsidR="003C108F" w:rsidRPr="0079255C" w:rsidRDefault="003C108F" w:rsidP="003C108F">
                            <w:pPr>
                              <w:pStyle w:val="Akapitzlist"/>
                              <w:ind w:left="0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32A3C" w:rsidRPr="002A5013"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  <w:t>Należy w</w:t>
            </w:r>
            <w:r w:rsidRPr="002A5013"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  <w:t xml:space="preserve">pisać wartość wskaźnika (%) dla 2022 r.                   </w:t>
            </w:r>
          </w:p>
          <w:p w14:paraId="14DD3AB9" w14:textId="1BD93E91" w:rsidR="00C44937" w:rsidRPr="002A5013" w:rsidRDefault="003C108F" w:rsidP="009F7342">
            <w:pPr>
              <w:tabs>
                <w:tab w:val="left" w:pos="1234"/>
              </w:tabs>
              <w:spacing w:before="120" w:after="120" w:line="254" w:lineRule="auto"/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 xml:space="preserve">- udział </w:t>
            </w:r>
            <w:r w:rsidR="00C911D2" w:rsidRPr="00C02A41">
              <w:rPr>
                <w:rFonts w:ascii="Lato" w:hAnsi="Lato"/>
                <w:i/>
                <w:iCs/>
                <w:color w:val="2F5496" w:themeColor="accent1" w:themeShade="BF"/>
              </w:rPr>
              <w:t>liczby unikatowych pacjentów, którym udzielono świadczeń opieki zdrowotnej w ramach opieki poza stacjonarnej w liczbie unikatowych pacjentów, którym udzielono świadczeń opieki zdrowotnej w ramach opieki stacjonarnej i poza stacjonarnej</w:t>
            </w:r>
          </w:p>
          <w:p w14:paraId="3787EAAA" w14:textId="4EE7762F" w:rsidR="0007641D" w:rsidRPr="00C02A41" w:rsidRDefault="0007641D" w:rsidP="0007641D">
            <w:pPr>
              <w:spacing w:before="120" w:after="120" w:line="254" w:lineRule="auto"/>
              <w:jc w:val="both"/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C02A41"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  <w:t xml:space="preserve">Unikatowy pacjent – osoba, której udzielono świadczenia w rozumieniu § 1 ust. 2 pkt 2 rozporządzenia Ministra Zdrowia z dnia 26 czerwca 2019 r. w sprawie zakresu niezbędnych informacji przetwarzanych przez świadczeniodawców, szczegółowego sposobu rejestrowania tych informacji oraz ich przekazywania podmiotom zobowiązanym do finansowania świadczeń ze środków publicznych (Dz. U. 2022 r. poz. 434, z </w:t>
            </w:r>
            <w:r w:rsidR="00122EC8" w:rsidRPr="00C02A41"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  <w:t>późn</w:t>
            </w:r>
            <w:r w:rsidRPr="00C02A41"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  <w:t>. zm.).</w:t>
            </w:r>
          </w:p>
          <w:p w14:paraId="1DCEA95A" w14:textId="74425CC9" w:rsidR="003C108F" w:rsidRPr="00C02A41" w:rsidRDefault="0007641D" w:rsidP="0007641D">
            <w:pPr>
              <w:tabs>
                <w:tab w:val="left" w:pos="1234"/>
              </w:tabs>
              <w:spacing w:before="60" w:after="60"/>
              <w:jc w:val="both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Dane charakteryzujące osobę, której udzielono świadczenia, zostały określone w treści § 4 rozporządzenia Ministra Zdrowia z dnia 26 czerwca 2019 r. w sprawie zakresu niezbędnych informacji przetwarzanych przez świadczeniodawców, szczegółowego sposobu rejestrowania tych informacji oraz ich przekazywania podmiotom zobowiązanym do finansowania świadczeń ze środków publicznych.</w:t>
            </w:r>
          </w:p>
        </w:tc>
      </w:tr>
      <w:tr w:rsidR="00883625" w:rsidRPr="00C02A41" w14:paraId="627007DC" w14:textId="77777777" w:rsidTr="0022736B">
        <w:trPr>
          <w:gridBefore w:val="1"/>
          <w:wBefore w:w="108" w:type="dxa"/>
          <w:trHeight w:val="4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0E3F3F7F" w14:textId="38E5EFCB" w:rsidR="00AB0D10" w:rsidRPr="00C02A41" w:rsidRDefault="002224D9" w:rsidP="00FF5C1B">
            <w:pPr>
              <w:tabs>
                <w:tab w:val="left" w:pos="1234"/>
              </w:tabs>
              <w:spacing w:before="240"/>
              <w:jc w:val="both"/>
              <w:rPr>
                <w:rFonts w:ascii="Lato" w:hAnsi="Lato"/>
                <w:b w:val="0"/>
                <w:bCs w:val="0"/>
                <w:color w:val="2F5496" w:themeColor="accent1" w:themeShade="BF"/>
                <w:u w:val="single"/>
              </w:rPr>
            </w:pPr>
            <w:r w:rsidRPr="00C02A41">
              <w:rPr>
                <w:rFonts w:ascii="Lato" w:hAnsi="Lato"/>
                <w:color w:val="2F5496" w:themeColor="accent1" w:themeShade="BF"/>
                <w:u w:val="single"/>
              </w:rPr>
              <w:lastRenderedPageBreak/>
              <w:t xml:space="preserve">VIII.3b. </w:t>
            </w:r>
            <w:r w:rsidR="007F4ACC" w:rsidRPr="00C02A41">
              <w:rPr>
                <w:rFonts w:ascii="Lato" w:hAnsi="Lato"/>
                <w:color w:val="2F5496" w:themeColor="accent1" w:themeShade="BF"/>
                <w:u w:val="single"/>
              </w:rPr>
              <w:t>Wdrożenie procesu przejścia pacjenta z opieki dla dzieci i młodzieży do sy</w:t>
            </w:r>
            <w:r w:rsidR="00FE5A76">
              <w:rPr>
                <w:rFonts w:ascii="Lato" w:hAnsi="Lato"/>
                <w:color w:val="2F5496" w:themeColor="accent1" w:themeShade="BF"/>
                <w:u w:val="single"/>
              </w:rPr>
              <w:t>s</w:t>
            </w:r>
            <w:r w:rsidR="007F4ACC" w:rsidRPr="00C02A41">
              <w:rPr>
                <w:rFonts w:ascii="Lato" w:hAnsi="Lato"/>
                <w:color w:val="2F5496" w:themeColor="accent1" w:themeShade="BF"/>
                <w:u w:val="single"/>
              </w:rPr>
              <w:t>temu opieki dla dorosłych</w:t>
            </w:r>
          </w:p>
          <w:p w14:paraId="0A6F49A1" w14:textId="29EF4404" w:rsidR="003C108F" w:rsidRPr="00C02A41" w:rsidRDefault="00962E08" w:rsidP="009F7342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Wnioskodawca </w:t>
            </w:r>
            <w:r w:rsidR="00506C22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wraz z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propozycj</w:t>
            </w:r>
            <w:r w:rsidR="00506C22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ą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projektu strategicznego </w:t>
            </w:r>
            <w:r w:rsidR="007F4ACC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musi przedłożyć dokument, w którym opisze sposób wdrożenia procesu przejścia pacjenta z opieki dla dzieci i młodzieży do systemu opieki dla dorosłych </w:t>
            </w:r>
            <w:r w:rsidR="00CB7CC2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 wyniku</w:t>
            </w:r>
            <w:r w:rsidR="007F4ACC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realizacji inwestycji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</w:p>
          <w:tbl>
            <w:tblPr>
              <w:tblStyle w:val="Tabelasiatki1jasna"/>
              <w:tblW w:w="4948" w:type="pct"/>
              <w:tblBorders>
                <w:top w:val="single" w:sz="4" w:space="0" w:color="B4C6E7" w:themeColor="accent1" w:themeTint="66"/>
                <w:left w:val="single" w:sz="4" w:space="0" w:color="B4C6E7" w:themeColor="accent1" w:themeTint="66"/>
                <w:bottom w:val="single" w:sz="4" w:space="0" w:color="B4C6E7" w:themeColor="accent1" w:themeTint="66"/>
                <w:right w:val="single" w:sz="4" w:space="0" w:color="B4C6E7" w:themeColor="accent1" w:themeTint="66"/>
                <w:insideH w:val="single" w:sz="4" w:space="0" w:color="B4C6E7" w:themeColor="accent1" w:themeTint="66"/>
                <w:insideV w:val="single" w:sz="4" w:space="0" w:color="B4C6E7" w:themeColor="accent1" w:themeTint="66"/>
              </w:tblBorders>
              <w:tblLook w:val="04A0" w:firstRow="1" w:lastRow="0" w:firstColumn="1" w:lastColumn="0" w:noHBand="0" w:noVBand="1"/>
            </w:tblPr>
            <w:tblGrid>
              <w:gridCol w:w="472"/>
              <w:gridCol w:w="8368"/>
              <w:gridCol w:w="1294"/>
            </w:tblGrid>
            <w:tr w:rsidR="00296A8A" w:rsidRPr="00C02A41" w14:paraId="1268D47D" w14:textId="77777777" w:rsidTr="0022736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0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" w:type="pct"/>
                  <w:tcBorders>
                    <w:bottom w:val="single" w:sz="18" w:space="0" w:color="B4C6E7" w:themeColor="accent1" w:themeTint="66"/>
                  </w:tcBorders>
                  <w:vAlign w:val="center"/>
                </w:tcPr>
                <w:p w14:paraId="0EFF790F" w14:textId="77777777" w:rsidR="00296A8A" w:rsidRPr="00C02A41" w:rsidRDefault="00296A8A" w:rsidP="00E63A41">
                  <w:pPr>
                    <w:tabs>
                      <w:tab w:val="left" w:pos="1234"/>
                    </w:tabs>
                    <w:spacing w:before="0" w:line="254" w:lineRule="auto"/>
                    <w:jc w:val="center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Lp.</w:t>
                  </w:r>
                </w:p>
              </w:tc>
              <w:tc>
                <w:tcPr>
                  <w:tcW w:w="4132" w:type="pct"/>
                  <w:tcBorders>
                    <w:bottom w:val="single" w:sz="18" w:space="0" w:color="B4C6E7" w:themeColor="accent1" w:themeTint="66"/>
                  </w:tcBorders>
                  <w:vAlign w:val="center"/>
                </w:tcPr>
                <w:p w14:paraId="79D3E6DF" w14:textId="7EF3D758" w:rsidR="00296A8A" w:rsidRPr="00C02A41" w:rsidRDefault="00296A8A" w:rsidP="009F7342">
                  <w:pPr>
                    <w:tabs>
                      <w:tab w:val="left" w:pos="1234"/>
                    </w:tabs>
                    <w:spacing w:before="0" w:line="254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Wdrożenie procesu przejścia pacjenta z opieki dla dzieci i młodzieży do sy</w:t>
                  </w:r>
                  <w:r w:rsidR="00FE5A76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s</w:t>
                  </w: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temu opieki dla dorosłych</w:t>
                  </w:r>
                </w:p>
              </w:tc>
              <w:tc>
                <w:tcPr>
                  <w:tcW w:w="642" w:type="pct"/>
                  <w:tcBorders>
                    <w:bottom w:val="single" w:sz="18" w:space="0" w:color="B4C6E7" w:themeColor="accent1" w:themeTint="66"/>
                  </w:tcBorders>
                  <w:vAlign w:val="center"/>
                </w:tcPr>
                <w:p w14:paraId="514D0294" w14:textId="29345A00" w:rsidR="00296A8A" w:rsidRPr="00C02A41" w:rsidRDefault="00381662" w:rsidP="009F7342">
                  <w:pPr>
                    <w:tabs>
                      <w:tab w:val="left" w:pos="1234"/>
                    </w:tabs>
                    <w:spacing w:before="0" w:line="254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TAK/NIE</w:t>
                  </w:r>
                </w:p>
              </w:tc>
            </w:tr>
            <w:tr w:rsidR="00296A8A" w:rsidRPr="00C02A41" w14:paraId="5CF3BC3A" w14:textId="77777777" w:rsidTr="0022736B">
              <w:trPr>
                <w:trHeight w:val="21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" w:type="pct"/>
                  <w:tcBorders>
                    <w:top w:val="single" w:sz="18" w:space="0" w:color="B4C6E7" w:themeColor="accent1" w:themeTint="66"/>
                  </w:tcBorders>
                  <w:vAlign w:val="center"/>
                </w:tcPr>
                <w:p w14:paraId="5AAC8864" w14:textId="77777777" w:rsidR="00296A8A" w:rsidRPr="00C02A41" w:rsidRDefault="00296A8A" w:rsidP="00E63A41">
                  <w:pPr>
                    <w:tabs>
                      <w:tab w:val="left" w:pos="1234"/>
                    </w:tabs>
                    <w:spacing w:before="0" w:line="254" w:lineRule="auto"/>
                    <w:jc w:val="center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  <w:t>1.</w:t>
                  </w:r>
                </w:p>
              </w:tc>
              <w:tc>
                <w:tcPr>
                  <w:tcW w:w="4132" w:type="pct"/>
                  <w:tcBorders>
                    <w:top w:val="single" w:sz="18" w:space="0" w:color="B4C6E7" w:themeColor="accent1" w:themeTint="66"/>
                  </w:tcBorders>
                  <w:vAlign w:val="center"/>
                </w:tcPr>
                <w:p w14:paraId="27F93B06" w14:textId="7CFFDBA3" w:rsidR="00296A8A" w:rsidRPr="00C02A41" w:rsidRDefault="00296A8A" w:rsidP="009F7342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Wnioskodawca w ramach propozycji projektu strategicznego </w:t>
                  </w:r>
                  <w:r w:rsidR="00381662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wdroży</w:t>
                  </w: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 proces przejścia pacjenta z opieki dla dzieci i młodzieży do sy</w:t>
                  </w:r>
                  <w:r w:rsidR="00FE5A76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s</w:t>
                  </w: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temu opieki dla dorosłych</w:t>
                  </w:r>
                  <w:r w:rsidR="00D57C51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 – zgodnie z załączoną procedurą wdrożeniową procesu</w:t>
                  </w:r>
                  <w:r w:rsidR="00D57C51" w:rsidRPr="00C02A41">
                    <w:rPr>
                      <w:rFonts w:ascii="Lato" w:hAnsi="Lato"/>
                    </w:rPr>
                    <w:t xml:space="preserve"> </w:t>
                  </w:r>
                  <w:r w:rsidR="00D57C51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przejścia pacjenta z opieki dla dzieci i młodzieży do systemu opieki dla dorosłych</w:t>
                  </w:r>
                  <w:r w:rsidR="00160F98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.</w:t>
                  </w:r>
                </w:p>
              </w:tc>
              <w:tc>
                <w:tcPr>
                  <w:tcW w:w="642" w:type="pct"/>
                  <w:tcBorders>
                    <w:top w:val="single" w:sz="18" w:space="0" w:color="B4C6E7" w:themeColor="accent1" w:themeTint="66"/>
                  </w:tcBorders>
                  <w:vAlign w:val="center"/>
                </w:tcPr>
                <w:p w14:paraId="1F5A0EBA" w14:textId="77777777" w:rsidR="00296A8A" w:rsidRPr="00C02A41" w:rsidRDefault="00296A8A" w:rsidP="009F7342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  <w:tr w:rsidR="00296A8A" w:rsidRPr="00C02A41" w14:paraId="749C83F4" w14:textId="77777777" w:rsidTr="0022736B">
              <w:trPr>
                <w:trHeight w:val="42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" w:type="pct"/>
                  <w:vAlign w:val="center"/>
                </w:tcPr>
                <w:p w14:paraId="0D88E1ED" w14:textId="77777777" w:rsidR="00296A8A" w:rsidRPr="00C02A41" w:rsidRDefault="00296A8A" w:rsidP="00E63A41">
                  <w:pPr>
                    <w:tabs>
                      <w:tab w:val="left" w:pos="1234"/>
                    </w:tabs>
                    <w:spacing w:before="0" w:line="254" w:lineRule="auto"/>
                    <w:jc w:val="center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i/>
                      <w:color w:val="2F5496" w:themeColor="accent1" w:themeShade="BF"/>
                    </w:rPr>
                    <w:t>2.</w:t>
                  </w:r>
                </w:p>
              </w:tc>
              <w:tc>
                <w:tcPr>
                  <w:tcW w:w="4132" w:type="pct"/>
                  <w:vAlign w:val="center"/>
                </w:tcPr>
                <w:p w14:paraId="5750074E" w14:textId="593AAC5B" w:rsidR="00296A8A" w:rsidRPr="00C02A41" w:rsidRDefault="00296A8A" w:rsidP="009F7342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Wnioskodawca w ramach propozycji projektu strategicznego nie wdroż</w:t>
                  </w:r>
                  <w:r w:rsidR="00381662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y </w:t>
                  </w: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procesu przejścia pacjenta z opieki dla dzieci i młodzieży do sy</w:t>
                  </w:r>
                  <w:r w:rsidR="00FE5A76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s</w:t>
                  </w: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temu opieki dla dorosłych</w:t>
                  </w:r>
                  <w:r w:rsidR="0036058F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 – wnioskodawca nie załączył  procedury wdrożeniow</w:t>
                  </w:r>
                  <w:r w:rsidR="00DE56C2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ej</w:t>
                  </w:r>
                  <w:r w:rsidR="0036058F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 procesu przejścia pacjenta z opieki dla dzieci i młodzieży do systemu opieki dla dorosłych</w:t>
                  </w:r>
                  <w:r w:rsidR="00160F98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.</w:t>
                  </w:r>
                </w:p>
              </w:tc>
              <w:tc>
                <w:tcPr>
                  <w:tcW w:w="642" w:type="pct"/>
                  <w:vAlign w:val="center"/>
                </w:tcPr>
                <w:p w14:paraId="34351CBE" w14:textId="77777777" w:rsidR="00296A8A" w:rsidRPr="00C02A41" w:rsidRDefault="00296A8A" w:rsidP="009F7342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</w:tbl>
          <w:p w14:paraId="72091B7A" w14:textId="1B8DDAE1" w:rsidR="00296A8A" w:rsidRPr="00C02A41" w:rsidRDefault="00160F98" w:rsidP="0022736B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22736B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 przypadku gdy wnioskodawca w pkt 1 wpisze „TAK”, zobowiązany jest załączyć procedurę wdrożeniową procesu przejścia pacjenta z opieki dla dzieci i młodzieży do systemu opieki dla dorosłych.</w:t>
            </w:r>
            <w:r w:rsidRPr="00C02A41"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  <w:t xml:space="preserve"> </w:t>
            </w:r>
          </w:p>
        </w:tc>
      </w:tr>
      <w:tr w:rsidR="00AB0D10" w:rsidRPr="00C02A41" w14:paraId="2C1D17D3" w14:textId="77777777" w:rsidTr="00227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4" w:type="dxa"/>
            <w:gridSpan w:val="2"/>
          </w:tcPr>
          <w:p w14:paraId="3A5A0242" w14:textId="159DCA44" w:rsidR="004F060F" w:rsidRPr="00C02A41" w:rsidRDefault="00AB0D10" w:rsidP="009F7342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b w:val="0"/>
                <w:bCs w:val="0"/>
                <w:color w:val="2F5496" w:themeColor="accent1" w:themeShade="BF"/>
                <w:u w:val="single"/>
              </w:rPr>
            </w:pPr>
            <w:bookmarkStart w:id="16" w:name="_Hlk161738632"/>
            <w:r w:rsidRPr="00C02A41">
              <w:rPr>
                <w:rFonts w:ascii="Lato" w:hAnsi="Lato"/>
                <w:color w:val="2F5496" w:themeColor="accent1" w:themeShade="BF"/>
                <w:u w:val="single"/>
              </w:rPr>
              <w:t xml:space="preserve">VIII. 3c. </w:t>
            </w:r>
            <w:r w:rsidR="00CB7CC2" w:rsidRPr="00C02A41">
              <w:rPr>
                <w:rFonts w:ascii="Lato" w:hAnsi="Lato"/>
                <w:color w:val="2F5496" w:themeColor="accent1" w:themeShade="BF"/>
                <w:u w:val="single"/>
              </w:rPr>
              <w:t>Udział unikatowych pacjentów leczonych stacjonarnie w zakresie psychiatrii dla dorosłych, którzy zostali objęci poza stacjonarną formą opieki w liczbie wszystkich unikatowych pacjentów, którym udzielono świadczeń opieki zdrowotnej na oddziałach stacjonarnych</w:t>
            </w:r>
          </w:p>
          <w:p w14:paraId="532CF7BF" w14:textId="4B5A60B2" w:rsidR="004042E9" w:rsidRPr="00C02A41" w:rsidRDefault="003C108F" w:rsidP="009F7342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Należy wyliczyć </w:t>
            </w:r>
            <w:r w:rsidR="001868F9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udział </w:t>
            </w:r>
            <w:r w:rsidR="004042E9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liczby unikatowych pacjentów, którym u danego wnioskodawcy, do 90 dni od zakończenia pobytu w oddziale stacjonarnym, udzielono świadczeń opieki zdrowotnej (innych niż stacjonarne) w poradni zdrowia psychicznego lub zespole leczenia środowiskowego lub oddziale dziennym w liczbie unikatowych pacjentów, którym udzielono świadczeń opieki zdrowotnej na oddziałach stacjonarnych.</w:t>
            </w:r>
          </w:p>
          <w:p w14:paraId="4E444363" w14:textId="653C6DD8" w:rsidR="006C0ED3" w:rsidRPr="00C02A41" w:rsidRDefault="006C0ED3" w:rsidP="009F7342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Wskaźnik należy wyliczyć na podstawie sprawozdanych unikalnych pacjentów, którym u danego wnioskodawcy, do 90 dni od zakończenia </w:t>
            </w:r>
            <w:r w:rsidR="00B334DB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pobytu w oddziale stacjonarnym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, udzielono świadczeń opieki zdrowotnej innych niż stacjonarn</w:t>
            </w:r>
            <w:r w:rsidR="00ED29B0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e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</w:p>
          <w:p w14:paraId="715D913C" w14:textId="5A4EE7DC" w:rsidR="003C108F" w:rsidRPr="00C02A41" w:rsidRDefault="003C108F" w:rsidP="009F7342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Wskaźnik należy wyliczyć dla danych za 2021</w:t>
            </w:r>
            <w:r w:rsidR="008C30AC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 r.</w:t>
            </w: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 i 2022</w:t>
            </w:r>
            <w:r w:rsidR="008C30AC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 r.</w:t>
            </w: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 (łącznie) </w:t>
            </w:r>
            <w:r w:rsidR="005A7F0D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wg. wzoru</w:t>
            </w: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:</w:t>
            </w:r>
          </w:p>
          <w:p w14:paraId="2D99A635" w14:textId="762264E9" w:rsidR="003C108F" w:rsidRPr="00C02A41" w:rsidRDefault="003C108F" w:rsidP="009F7342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Licznik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36058F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l</w:t>
            </w:r>
            <w:r w:rsidR="00FE3F0D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iczba unikatowych pacjentów, którym udzielono świadczeń opieki zdrowotnej w poradni zdrowia psychicznego lub zespole leczenia środowiskowego lub oddziale dziennym </w:t>
            </w:r>
            <w:r w:rsidR="004042E9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wg</w:t>
            </w:r>
            <w:r w:rsidR="004042E9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4042E9" w:rsidRPr="002A5013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Słownika nr 4</w:t>
            </w:r>
            <w:r w:rsidR="004042E9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w 2021 r. i 2022 r. (łącznie) do 90 dni od zakończenia pobytu w oddziale stacjonarnym </w:t>
            </w:r>
            <w:r w:rsidR="004042E9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wg </w:t>
            </w:r>
            <w:r w:rsidR="004042E9" w:rsidRPr="002A5013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Słownika nr 3</w:t>
            </w:r>
            <w:r w:rsidR="004042E9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i sprawozdanych poprawnie </w:t>
            </w:r>
            <w:r w:rsidR="004042E9" w:rsidRPr="00A665F7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danych</w:t>
            </w:r>
            <w:r w:rsidR="004042E9" w:rsidRPr="00C55B27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4042E9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do NFZ – dane za 2021 i 2022 r.</w:t>
            </w:r>
          </w:p>
          <w:p w14:paraId="7A89F905" w14:textId="62CA3991" w:rsidR="003C108F" w:rsidRPr="00C02A41" w:rsidRDefault="003C108F" w:rsidP="009F7342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Mianownik: 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liczba </w:t>
            </w:r>
            <w:r w:rsidR="004042E9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wszystkich unikatowych pacjentów, którym udzielono świadczeń opieki zdrowotnej na oddziałach stacjonarnych w 2021 r. i 2022 r. (łącznie) </w:t>
            </w:r>
            <w:r w:rsidR="004042E9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wg</w:t>
            </w:r>
            <w:r w:rsidR="004042E9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4042E9" w:rsidRPr="002A5013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Słownika nr 3</w:t>
            </w:r>
            <w:r w:rsidR="004042E9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B334DB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i </w:t>
            </w:r>
            <w:r w:rsidR="004042E9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sprawozdanych poprawnie d</w:t>
            </w:r>
            <w:r w:rsidR="004042E9" w:rsidRPr="00A665F7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anych</w:t>
            </w:r>
            <w:r w:rsidR="004042E9" w:rsidRPr="00C55B27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4042E9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do NFZ – dane za 2021 i 2022 r.</w:t>
            </w:r>
          </w:p>
          <w:p w14:paraId="1A2336BF" w14:textId="3D2F0F75" w:rsidR="003C108F" w:rsidRPr="00C02A41" w:rsidRDefault="003C108F" w:rsidP="009F7342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2A5013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Otrzymany wyn</w:t>
            </w:r>
            <w:r w:rsidR="00B334DB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ik należy 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zaokrągl</w:t>
            </w:r>
            <w:r w:rsidR="00B334DB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ić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2A5013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do trzeciego miejsca po przecinku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</w:p>
          <w:p w14:paraId="53F7EFAA" w14:textId="7EE8E658" w:rsidR="003C108F" w:rsidRPr="00C02A41" w:rsidRDefault="003C108F" w:rsidP="009F7342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i/>
                <w:iCs/>
                <w:noProof/>
                <w:color w:val="2F5496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739141" behindDoc="0" locked="0" layoutInCell="1" allowOverlap="1" wp14:anchorId="7B9A0F19" wp14:editId="60421B5B">
                      <wp:simplePos x="0" y="0"/>
                      <wp:positionH relativeFrom="column">
                        <wp:posOffset>172446</wp:posOffset>
                      </wp:positionH>
                      <wp:positionV relativeFrom="paragraph">
                        <wp:posOffset>270816</wp:posOffset>
                      </wp:positionV>
                      <wp:extent cx="623570" cy="353060"/>
                      <wp:effectExtent l="0" t="0" r="24130" b="27940"/>
                      <wp:wrapSquare wrapText="bothSides"/>
                      <wp:docPr id="1512574638" name="Pole tekstowe 15125746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3570" cy="353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D6FA11" w14:textId="77777777" w:rsidR="003C108F" w:rsidRPr="0079255C" w:rsidRDefault="003C108F" w:rsidP="003C108F">
                                  <w:pPr>
                                    <w:pStyle w:val="Akapitzlist"/>
                                    <w:ind w:left="0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A0F19" id="Pole tekstowe 1512574638" o:spid="_x0000_s1035" type="#_x0000_t202" style="position:absolute;left:0;text-align:left;margin-left:13.6pt;margin-top:21.3pt;width:49.1pt;height:27.8pt;z-index:2517391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" fillcolor="#dae3f3" strokecolor="#4472c4" strokeweight="1pt">
                      <v:textbox>
                        <w:txbxContent>
                          <w:p w14:paraId="0AD6FA11" w14:textId="77777777" w:rsidR="003C108F" w:rsidRPr="0079255C" w:rsidRDefault="003C108F" w:rsidP="003C108F">
                            <w:pPr>
                              <w:pStyle w:val="Akapitzlist"/>
                              <w:ind w:left="0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32A3C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Należy w</w:t>
            </w: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pisać wartość wskaźnika (%)                    </w:t>
            </w:r>
          </w:p>
          <w:p w14:paraId="69B22206" w14:textId="31680B12" w:rsidR="003C108F" w:rsidRPr="00C02A41" w:rsidRDefault="003C108F" w:rsidP="009F7342">
            <w:pPr>
              <w:tabs>
                <w:tab w:val="left" w:pos="1234"/>
              </w:tabs>
              <w:spacing w:before="120" w:after="120" w:line="254" w:lineRule="auto"/>
              <w:rPr>
                <w:rFonts w:ascii="Lato" w:hAnsi="Lato"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 xml:space="preserve">- udział </w:t>
            </w:r>
            <w:r w:rsidR="004042E9" w:rsidRPr="00C02A41">
              <w:rPr>
                <w:rFonts w:ascii="Lato" w:hAnsi="Lato"/>
                <w:i/>
                <w:iCs/>
                <w:color w:val="2F5496" w:themeColor="accent1" w:themeShade="BF"/>
              </w:rPr>
              <w:t>liczby unikatowych pacjentów leczonych stacjonarnie w zakresie psychiatrii dla dorosłych, którzy zostali objęci poza stacjonarną formą opieki w liczbie wszystkich unikatowych pacjentów, którym udzielono świadczeń opieki zdrowotnej na oddziałach stacjonarnych</w:t>
            </w:r>
          </w:p>
          <w:p w14:paraId="1D96D4A7" w14:textId="2021CE72" w:rsidR="0007641D" w:rsidRPr="00C02A41" w:rsidRDefault="0007641D" w:rsidP="0007641D">
            <w:pPr>
              <w:spacing w:before="120" w:after="120" w:line="254" w:lineRule="auto"/>
              <w:jc w:val="both"/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C02A41"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  <w:t xml:space="preserve">Unikatowy pacjent – osoba, której udzielono świadczenia w rozumieniu § 1 ust. 2 pkt 2 rozporządzenia Ministra Zdrowia z dnia 26 czerwca 2019 r. w sprawie zakresu niezbędnych informacji przetwarzanych przez świadczeniodawców, szczegółowego sposobu rejestrowania tych informacji oraz ich przekazywania podmiotom zobowiązanym do finansowania świadczeń ze środków publicznych (Dz. U. 2022 r. poz. 434, z </w:t>
            </w:r>
            <w:r w:rsidR="005A7F0D" w:rsidRPr="00C02A41"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  <w:t>późn</w:t>
            </w:r>
            <w:r w:rsidRPr="00C02A41"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  <w:t>. zm.).</w:t>
            </w:r>
          </w:p>
          <w:p w14:paraId="454967BA" w14:textId="3E68B993" w:rsidR="003C108F" w:rsidRPr="00C02A41" w:rsidRDefault="0007641D" w:rsidP="0007641D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Dane charakteryzujące osobę, której udzielono świadczenia, zostały określone w treści § 4 rozporządzenia Ministra Zdrowia z dnia 26 czerwca 2019 r. w sprawie zakresu niezbędnych informacji przetwarzanych przez świadczeniodawców, szczegółowego sposobu rejestrowania tych informacji oraz ich przekazywania podmiotom zobowiązanym do finansowania świadczeń ze środków publicznych.</w:t>
            </w:r>
          </w:p>
        </w:tc>
      </w:tr>
      <w:tr w:rsidR="004A6E13" w:rsidRPr="00C02A41" w14:paraId="56DA1E7D" w14:textId="77777777" w:rsidTr="0022736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4" w:type="dxa"/>
            <w:gridSpan w:val="2"/>
          </w:tcPr>
          <w:p w14:paraId="6B5A8413" w14:textId="5170D771" w:rsidR="004A6E13" w:rsidRPr="00C02A41" w:rsidRDefault="004A6E13" w:rsidP="009F7342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b w:val="0"/>
                <w:bCs w:val="0"/>
                <w:color w:val="2F5496" w:themeColor="accent1" w:themeShade="BF"/>
                <w:u w:val="single"/>
              </w:rPr>
            </w:pPr>
            <w:bookmarkStart w:id="17" w:name="_Hlk161736680"/>
            <w:bookmarkEnd w:id="16"/>
            <w:r w:rsidRPr="00C02A41">
              <w:rPr>
                <w:rFonts w:ascii="Lato" w:hAnsi="Lato"/>
                <w:color w:val="2F5496" w:themeColor="accent1" w:themeShade="BF"/>
                <w:u w:val="single"/>
              </w:rPr>
              <w:lastRenderedPageBreak/>
              <w:t>VIII.3d.</w:t>
            </w:r>
            <w:r w:rsidR="003C108F" w:rsidRPr="00C02A41">
              <w:rPr>
                <w:rFonts w:ascii="Lato" w:hAnsi="Lato"/>
                <w:color w:val="2F5496" w:themeColor="accent1" w:themeShade="BF"/>
                <w:u w:val="single"/>
              </w:rPr>
              <w:t xml:space="preserve"> Udzielanie świadczeń opieki zdrowotnej w zakresie trzech poziomów referencyjnych dla dzieci i młodzieży</w:t>
            </w:r>
            <w:r w:rsidR="00304C75" w:rsidRPr="00C02A41">
              <w:rPr>
                <w:rFonts w:ascii="Lato" w:eastAsiaTheme="minorHAnsi" w:hAnsi="Lato" w:cstheme="minorHAnsi"/>
                <w:color w:val="1F3864" w:themeColor="accent1" w:themeShade="80"/>
                <w:u w:val="single"/>
                <w:vertAlign w:val="superscript"/>
              </w:rPr>
              <w:footnoteReference w:id="10"/>
            </w:r>
            <w:r w:rsidR="003C108F" w:rsidRPr="00C02A41">
              <w:rPr>
                <w:rFonts w:ascii="Lato" w:hAnsi="Lato"/>
                <w:color w:val="2F5496" w:themeColor="accent1" w:themeShade="BF"/>
                <w:u w:val="single"/>
              </w:rPr>
              <w:t xml:space="preserve">, w tym </w:t>
            </w:r>
            <w:r w:rsidR="002D4ED4" w:rsidRPr="00C02A41">
              <w:rPr>
                <w:rFonts w:ascii="Lato" w:hAnsi="Lato"/>
                <w:color w:val="2F5496" w:themeColor="accent1" w:themeShade="BF"/>
                <w:u w:val="single"/>
              </w:rPr>
              <w:t xml:space="preserve">w ramach </w:t>
            </w:r>
            <w:r w:rsidR="003C108F" w:rsidRPr="00C02A41">
              <w:rPr>
                <w:rFonts w:ascii="Lato" w:hAnsi="Lato"/>
                <w:color w:val="2F5496" w:themeColor="accent1" w:themeShade="BF"/>
                <w:u w:val="single"/>
              </w:rPr>
              <w:t>II poziom</w:t>
            </w:r>
            <w:r w:rsidR="002D4ED4" w:rsidRPr="00C02A41">
              <w:rPr>
                <w:rFonts w:ascii="Lato" w:hAnsi="Lato"/>
                <w:color w:val="2F5496" w:themeColor="accent1" w:themeShade="BF"/>
                <w:u w:val="single"/>
              </w:rPr>
              <w:t>u</w:t>
            </w:r>
            <w:r w:rsidR="003C108F" w:rsidRPr="00C02A41">
              <w:rPr>
                <w:rFonts w:ascii="Lato" w:hAnsi="Lato"/>
                <w:color w:val="2F5496" w:themeColor="accent1" w:themeShade="BF"/>
                <w:u w:val="single"/>
              </w:rPr>
              <w:t xml:space="preserve"> referencyjn</w:t>
            </w:r>
            <w:r w:rsidR="002D4ED4" w:rsidRPr="00C02A41">
              <w:rPr>
                <w:rFonts w:ascii="Lato" w:hAnsi="Lato"/>
                <w:color w:val="2F5496" w:themeColor="accent1" w:themeShade="BF"/>
                <w:u w:val="single"/>
              </w:rPr>
              <w:t>ego</w:t>
            </w:r>
            <w:r w:rsidR="0016536F" w:rsidRPr="00C02A41">
              <w:rPr>
                <w:rFonts w:ascii="Lato" w:hAnsi="Lato"/>
                <w:color w:val="2F5496" w:themeColor="accent1" w:themeShade="BF"/>
                <w:u w:val="single"/>
              </w:rPr>
              <w:t>, który składa się z</w:t>
            </w:r>
            <w:r w:rsidR="003C108F" w:rsidRPr="00C02A41">
              <w:rPr>
                <w:rFonts w:ascii="Lato" w:hAnsi="Lato"/>
                <w:color w:val="2F5496" w:themeColor="accent1" w:themeShade="BF"/>
                <w:u w:val="single"/>
              </w:rPr>
              <w:t xml:space="preserve"> </w:t>
            </w:r>
            <w:r w:rsidR="00CF5DD1" w:rsidRPr="00C02A41">
              <w:rPr>
                <w:rFonts w:ascii="Lato" w:hAnsi="Lato"/>
                <w:color w:val="2F5496" w:themeColor="accent1" w:themeShade="BF"/>
                <w:u w:val="single"/>
              </w:rPr>
              <w:t>p</w:t>
            </w:r>
            <w:r w:rsidR="003C108F" w:rsidRPr="00C02A41">
              <w:rPr>
                <w:rFonts w:ascii="Lato" w:hAnsi="Lato"/>
                <w:color w:val="2F5496" w:themeColor="accent1" w:themeShade="BF"/>
                <w:u w:val="single"/>
              </w:rPr>
              <w:t xml:space="preserve">oradni </w:t>
            </w:r>
            <w:r w:rsidR="00CF5DD1" w:rsidRPr="00C02A41">
              <w:rPr>
                <w:rFonts w:ascii="Lato" w:hAnsi="Lato"/>
                <w:color w:val="2F5496" w:themeColor="accent1" w:themeShade="BF"/>
                <w:u w:val="single"/>
              </w:rPr>
              <w:t>z</w:t>
            </w:r>
            <w:r w:rsidR="003C108F" w:rsidRPr="00C02A41">
              <w:rPr>
                <w:rFonts w:ascii="Lato" w:hAnsi="Lato"/>
                <w:color w:val="2F5496" w:themeColor="accent1" w:themeShade="BF"/>
                <w:u w:val="single"/>
              </w:rPr>
              <w:t xml:space="preserve">drowia </w:t>
            </w:r>
            <w:r w:rsidR="00CF5DD1" w:rsidRPr="00C02A41">
              <w:rPr>
                <w:rFonts w:ascii="Lato" w:hAnsi="Lato"/>
                <w:color w:val="2F5496" w:themeColor="accent1" w:themeShade="BF"/>
                <w:u w:val="single"/>
              </w:rPr>
              <w:t>p</w:t>
            </w:r>
            <w:r w:rsidR="003C108F" w:rsidRPr="00C02A41">
              <w:rPr>
                <w:rFonts w:ascii="Lato" w:hAnsi="Lato"/>
                <w:color w:val="2F5496" w:themeColor="accent1" w:themeShade="BF"/>
                <w:u w:val="single"/>
              </w:rPr>
              <w:t xml:space="preserve">sychicznego dla dzieci i młodzieży </w:t>
            </w:r>
            <w:r w:rsidR="006A5D6D" w:rsidRPr="00C02A41">
              <w:rPr>
                <w:rFonts w:ascii="Lato" w:hAnsi="Lato"/>
                <w:color w:val="2F5496" w:themeColor="accent1" w:themeShade="BF"/>
                <w:u w:val="single"/>
              </w:rPr>
              <w:t>i</w:t>
            </w:r>
            <w:r w:rsidR="003C108F" w:rsidRPr="00C02A41">
              <w:rPr>
                <w:rFonts w:ascii="Lato" w:hAnsi="Lato"/>
                <w:color w:val="2F5496" w:themeColor="accent1" w:themeShade="BF"/>
                <w:u w:val="single"/>
              </w:rPr>
              <w:t xml:space="preserve"> oddział</w:t>
            </w:r>
            <w:r w:rsidR="0016536F" w:rsidRPr="00C02A41">
              <w:rPr>
                <w:rFonts w:ascii="Lato" w:hAnsi="Lato"/>
                <w:color w:val="2F5496" w:themeColor="accent1" w:themeShade="BF"/>
                <w:u w:val="single"/>
              </w:rPr>
              <w:t>u</w:t>
            </w:r>
            <w:r w:rsidR="003C108F" w:rsidRPr="00C02A41">
              <w:rPr>
                <w:rFonts w:ascii="Lato" w:hAnsi="Lato"/>
                <w:color w:val="2F5496" w:themeColor="accent1" w:themeShade="BF"/>
                <w:u w:val="single"/>
              </w:rPr>
              <w:t xml:space="preserve"> dzienn</w:t>
            </w:r>
            <w:r w:rsidR="0016536F" w:rsidRPr="00C02A41">
              <w:rPr>
                <w:rFonts w:ascii="Lato" w:hAnsi="Lato"/>
                <w:color w:val="2F5496" w:themeColor="accent1" w:themeShade="BF"/>
                <w:u w:val="single"/>
              </w:rPr>
              <w:t>ego</w:t>
            </w:r>
            <w:r w:rsidRPr="00C02A41">
              <w:rPr>
                <w:rFonts w:ascii="Lato" w:hAnsi="Lato"/>
                <w:color w:val="2F5496" w:themeColor="accent1" w:themeShade="BF"/>
                <w:u w:val="single"/>
              </w:rPr>
              <w:t xml:space="preserve"> </w:t>
            </w:r>
          </w:p>
          <w:p w14:paraId="3C951E96" w14:textId="7D3331FA" w:rsidR="003C108F" w:rsidRPr="00C02A41" w:rsidRDefault="003C108F" w:rsidP="009F7342">
            <w:pPr>
              <w:tabs>
                <w:tab w:val="left" w:pos="1234"/>
              </w:tabs>
              <w:spacing w:before="120" w:after="120" w:line="254" w:lineRule="auto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Należy wskazać, czy udziela </w:t>
            </w:r>
            <w:r w:rsidR="00E569DE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5A7F0D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lub czy </w:t>
            </w:r>
            <w:r w:rsidR="003B02DB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 wyniku realizacji inwestycji</w:t>
            </w:r>
            <w:r w:rsidR="005A7F0D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będzie udzielać</w:t>
            </w:r>
            <w:r w:rsidR="00E569DE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świadczeń w ramach wszystkich trzech poziomów referencyjnych u dzieci i młodzieży, w tym</w:t>
            </w:r>
            <w:r w:rsidR="002D4ED4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w ramach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II poziom</w:t>
            </w:r>
            <w:r w:rsidR="002D4ED4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u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referencyjn</w:t>
            </w:r>
            <w:r w:rsidR="002D4ED4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ego</w:t>
            </w:r>
            <w:r w:rsidR="005A7F0D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CF5DD1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poradni</w:t>
            </w:r>
            <w:r w:rsidR="005A7F0D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a</w:t>
            </w:r>
            <w:r w:rsidR="00CF5DD1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zdrowia psychicznego 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dla dzieci i młodzieży </w:t>
            </w:r>
            <w:r w:rsidR="006A5D6D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i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oddział</w:t>
            </w:r>
            <w:r w:rsidR="0016536F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u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dzienn</w:t>
            </w:r>
            <w:r w:rsidR="0016536F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ego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</w:p>
          <w:p w14:paraId="3FC32979" w14:textId="22420F89" w:rsidR="003C108F" w:rsidRPr="00C02A41" w:rsidRDefault="003C108F" w:rsidP="009F7342">
            <w:pPr>
              <w:spacing w:before="120" w:after="60" w:line="254" w:lineRule="auto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Kody zakresów dla poziomów referencyjnych </w:t>
            </w:r>
            <w:r w:rsidR="00B90587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zgodnie 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z </w:t>
            </w:r>
            <w:r w:rsidR="00A81B74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załącznikiem nr 8 rozporządzenia Ministra Zdrowia w sprawie świadczeń gwarantowanych z zakresu opieki psychiatrycznej i leczenia uzależnień  z dnia 19 czerwca 2019 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r.:</w:t>
            </w:r>
          </w:p>
          <w:p w14:paraId="3D1ADDA6" w14:textId="77777777" w:rsidR="003C108F" w:rsidRPr="00C02A41" w:rsidRDefault="003C108F" w:rsidP="009F7342">
            <w:pPr>
              <w:numPr>
                <w:ilvl w:val="0"/>
                <w:numId w:val="47"/>
              </w:numPr>
              <w:spacing w:before="0" w:line="254" w:lineRule="auto"/>
              <w:ind w:left="714" w:hanging="357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I poziom referencyjny - 04.9901.300.03 lub 04.9901.400.03,</w:t>
            </w:r>
          </w:p>
          <w:p w14:paraId="4AB60936" w14:textId="30112D78" w:rsidR="003C108F" w:rsidRPr="00C02A41" w:rsidRDefault="003C108F" w:rsidP="009F7342">
            <w:pPr>
              <w:numPr>
                <w:ilvl w:val="0"/>
                <w:numId w:val="47"/>
              </w:numPr>
              <w:spacing w:before="0" w:line="254" w:lineRule="auto"/>
              <w:ind w:left="714" w:hanging="357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II poziom referencyjny: poradnia zdrowia psychicznego dla dzieci i młodzieży </w:t>
            </w:r>
            <w:r w:rsidR="005A7F0D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i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oddział dzienny - 04.9902.400.03,</w:t>
            </w:r>
          </w:p>
          <w:p w14:paraId="2F4A7793" w14:textId="7309E05D" w:rsidR="00D23BC0" w:rsidRPr="00C02A41" w:rsidRDefault="003C108F" w:rsidP="009F7342">
            <w:pPr>
              <w:numPr>
                <w:ilvl w:val="0"/>
                <w:numId w:val="47"/>
              </w:numPr>
              <w:spacing w:before="0" w:after="120" w:line="254" w:lineRule="auto"/>
              <w:ind w:left="714" w:hanging="357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III poziom referencyjny - 04.9903.400.03.</w:t>
            </w:r>
          </w:p>
        </w:tc>
      </w:tr>
    </w:tbl>
    <w:tbl>
      <w:tblPr>
        <w:tblStyle w:val="Tabelasiatki1jasna"/>
        <w:tblW w:w="4948" w:type="pct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18" w:space="0" w:color="B4C6E7" w:themeColor="accent1" w:themeTint="66"/>
          <w:insideV w:val="single" w:sz="4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8739"/>
        <w:gridCol w:w="1045"/>
      </w:tblGrid>
      <w:tr w:rsidR="003C108F" w:rsidRPr="00C02A41" w14:paraId="4DB35DB8" w14:textId="77777777" w:rsidTr="00E63A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pct"/>
            <w:tcBorders>
              <w:bottom w:val="none" w:sz="0" w:space="0" w:color="auto"/>
            </w:tcBorders>
            <w:vAlign w:val="center"/>
          </w:tcPr>
          <w:p w14:paraId="78F7FBB0" w14:textId="77777777" w:rsidR="003C108F" w:rsidRPr="00C02A41" w:rsidRDefault="003C108F" w:rsidP="009162D8">
            <w:pPr>
              <w:tabs>
                <w:tab w:val="left" w:pos="1234"/>
              </w:tabs>
              <w:spacing w:before="0" w:line="254" w:lineRule="auto"/>
              <w:jc w:val="center"/>
              <w:rPr>
                <w:rFonts w:ascii="Lato" w:hAnsi="Lato"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>Lp.</w:t>
            </w:r>
          </w:p>
        </w:tc>
        <w:tc>
          <w:tcPr>
            <w:tcW w:w="4223" w:type="pct"/>
            <w:tcBorders>
              <w:bottom w:val="none" w:sz="0" w:space="0" w:color="auto"/>
            </w:tcBorders>
            <w:vAlign w:val="center"/>
          </w:tcPr>
          <w:p w14:paraId="5C7F94E8" w14:textId="4D13CA5A" w:rsidR="003C108F" w:rsidRPr="00C02A41" w:rsidRDefault="003C108F" w:rsidP="009162D8">
            <w:pPr>
              <w:tabs>
                <w:tab w:val="left" w:pos="1234"/>
              </w:tabs>
              <w:spacing w:before="0"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>Informacja o</w:t>
            </w:r>
            <w:r w:rsidRPr="00C02A41">
              <w:rPr>
                <w:rFonts w:ascii="Lato" w:hAnsi="Lato"/>
              </w:rPr>
              <w:t xml:space="preserve"> </w:t>
            </w: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 xml:space="preserve">udzielaniu przez wnioskodawcę świadczeń opieki zdrowotnej w zakresie trzech poziomów referencyjnych dla dzieci i młodzieży, w tym </w:t>
            </w:r>
            <w:r w:rsidR="002D4ED4" w:rsidRPr="00C02A41">
              <w:rPr>
                <w:rFonts w:ascii="Lato" w:hAnsi="Lato"/>
                <w:i/>
                <w:iCs/>
                <w:color w:val="2F5496" w:themeColor="accent1" w:themeShade="BF"/>
              </w:rPr>
              <w:t xml:space="preserve">w ramach </w:t>
            </w: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>II poziom</w:t>
            </w:r>
            <w:r w:rsidR="002D4ED4" w:rsidRPr="00C02A41">
              <w:rPr>
                <w:rFonts w:ascii="Lato" w:hAnsi="Lato"/>
                <w:i/>
                <w:iCs/>
                <w:color w:val="2F5496" w:themeColor="accent1" w:themeShade="BF"/>
              </w:rPr>
              <w:t>u</w:t>
            </w: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 xml:space="preserve"> referencyjn</w:t>
            </w:r>
            <w:r w:rsidR="002D4ED4" w:rsidRPr="00C02A41">
              <w:rPr>
                <w:rFonts w:ascii="Lato" w:hAnsi="Lato"/>
                <w:i/>
                <w:iCs/>
                <w:color w:val="2F5496" w:themeColor="accent1" w:themeShade="BF"/>
              </w:rPr>
              <w:t>ego</w:t>
            </w:r>
            <w:r w:rsidR="005A7F0D">
              <w:rPr>
                <w:rFonts w:ascii="Lato" w:hAnsi="Lato"/>
                <w:i/>
                <w:iCs/>
                <w:color w:val="2F5496" w:themeColor="accent1" w:themeShade="BF"/>
              </w:rPr>
              <w:t>:</w:t>
            </w:r>
            <w:r w:rsidR="0016536F" w:rsidRPr="00C02A41">
              <w:rPr>
                <w:rFonts w:ascii="Lato" w:hAnsi="Lato"/>
                <w:i/>
                <w:iCs/>
                <w:color w:val="2F5496" w:themeColor="accent1" w:themeShade="BF"/>
              </w:rPr>
              <w:t xml:space="preserve"> </w:t>
            </w:r>
            <w:r w:rsidR="00CF5DD1" w:rsidRPr="00C02A41">
              <w:rPr>
                <w:rFonts w:ascii="Lato" w:hAnsi="Lato"/>
                <w:i/>
                <w:iCs/>
                <w:color w:val="2F5496" w:themeColor="accent1" w:themeShade="BF"/>
              </w:rPr>
              <w:t xml:space="preserve">poradni zdrowia psychicznego </w:t>
            </w:r>
            <w:r w:rsidR="0016536F" w:rsidRPr="00C02A41">
              <w:rPr>
                <w:rFonts w:ascii="Lato" w:hAnsi="Lato"/>
                <w:i/>
                <w:iCs/>
                <w:color w:val="2F5496" w:themeColor="accent1" w:themeShade="BF"/>
              </w:rPr>
              <w:t xml:space="preserve">dla dzieci i młodzieży </w:t>
            </w:r>
            <w:r w:rsidR="005A7F0D">
              <w:rPr>
                <w:rFonts w:ascii="Lato" w:hAnsi="Lato"/>
                <w:i/>
                <w:iCs/>
                <w:color w:val="2F5496" w:themeColor="accent1" w:themeShade="BF"/>
              </w:rPr>
              <w:t xml:space="preserve">i </w:t>
            </w:r>
            <w:r w:rsidR="0016536F" w:rsidRPr="00C02A41">
              <w:rPr>
                <w:rFonts w:ascii="Lato" w:hAnsi="Lato"/>
                <w:i/>
                <w:iCs/>
                <w:color w:val="2F5496" w:themeColor="accent1" w:themeShade="BF"/>
              </w:rPr>
              <w:t>oddział dzienn</w:t>
            </w:r>
            <w:r w:rsidR="00B33505">
              <w:rPr>
                <w:rFonts w:ascii="Lato" w:hAnsi="Lato"/>
                <w:i/>
                <w:iCs/>
                <w:color w:val="2F5496" w:themeColor="accent1" w:themeShade="BF"/>
              </w:rPr>
              <w:t>y</w:t>
            </w:r>
          </w:p>
        </w:tc>
        <w:tc>
          <w:tcPr>
            <w:tcW w:w="505" w:type="pct"/>
            <w:tcBorders>
              <w:bottom w:val="none" w:sz="0" w:space="0" w:color="auto"/>
            </w:tcBorders>
            <w:vAlign w:val="center"/>
          </w:tcPr>
          <w:p w14:paraId="25807FCB" w14:textId="285006B8" w:rsidR="003C108F" w:rsidRPr="00C02A41" w:rsidRDefault="00381662" w:rsidP="009162D8">
            <w:pPr>
              <w:tabs>
                <w:tab w:val="left" w:pos="1234"/>
              </w:tabs>
              <w:spacing w:before="0" w:line="25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>TAK/NIE</w:t>
            </w:r>
          </w:p>
        </w:tc>
      </w:tr>
      <w:tr w:rsidR="003C108F" w:rsidRPr="00C02A41" w14:paraId="6B870EA7" w14:textId="77777777" w:rsidTr="00E63A4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pct"/>
            <w:tcBorders>
              <w:bottom w:val="single" w:sz="4" w:space="0" w:color="B4C6E7" w:themeColor="accent1" w:themeTint="66"/>
            </w:tcBorders>
            <w:vAlign w:val="center"/>
          </w:tcPr>
          <w:p w14:paraId="751F46EA" w14:textId="77777777" w:rsidR="003C108F" w:rsidRPr="00C02A41" w:rsidRDefault="003C108F" w:rsidP="009162D8">
            <w:pPr>
              <w:tabs>
                <w:tab w:val="left" w:pos="1234"/>
              </w:tabs>
              <w:spacing w:before="0" w:line="254" w:lineRule="auto"/>
              <w:jc w:val="center"/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</w:rPr>
              <w:t>1.</w:t>
            </w:r>
          </w:p>
        </w:tc>
        <w:tc>
          <w:tcPr>
            <w:tcW w:w="4223" w:type="pct"/>
            <w:tcBorders>
              <w:bottom w:val="single" w:sz="4" w:space="0" w:color="B4C6E7" w:themeColor="accent1" w:themeTint="66"/>
            </w:tcBorders>
            <w:vAlign w:val="center"/>
          </w:tcPr>
          <w:p w14:paraId="4BF06E80" w14:textId="1D608767" w:rsidR="003C108F" w:rsidRPr="00C02A41" w:rsidRDefault="003C108F" w:rsidP="009162D8">
            <w:pPr>
              <w:tabs>
                <w:tab w:val="left" w:pos="1234"/>
              </w:tabs>
              <w:spacing w:before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 xml:space="preserve">Wnioskodawca nie udziela świadczeń w ramach wszystkich trzech poziomów referencyjnych u dzieci i młodzieży, </w:t>
            </w:r>
            <w:r w:rsidR="002D4ED4" w:rsidRPr="00C02A41">
              <w:rPr>
                <w:rFonts w:ascii="Lato" w:hAnsi="Lato"/>
                <w:i/>
                <w:iCs/>
                <w:color w:val="2F5496" w:themeColor="accent1" w:themeShade="BF"/>
              </w:rPr>
              <w:t>w tym w ramach II poziomu referencyjnego</w:t>
            </w:r>
            <w:r w:rsidR="005A7F0D">
              <w:rPr>
                <w:rFonts w:ascii="Lato" w:hAnsi="Lato"/>
                <w:i/>
                <w:iCs/>
                <w:color w:val="2F5496" w:themeColor="accent1" w:themeShade="BF"/>
              </w:rPr>
              <w:t xml:space="preserve">: </w:t>
            </w:r>
            <w:r w:rsidR="00CF5DD1" w:rsidRPr="00C02A41">
              <w:rPr>
                <w:rFonts w:ascii="Lato" w:hAnsi="Lato"/>
                <w:i/>
                <w:iCs/>
                <w:color w:val="2F5496" w:themeColor="accent1" w:themeShade="BF"/>
              </w:rPr>
              <w:t>poradni</w:t>
            </w:r>
            <w:r w:rsidR="005A7F0D">
              <w:rPr>
                <w:rFonts w:ascii="Lato" w:hAnsi="Lato"/>
                <w:i/>
                <w:iCs/>
                <w:color w:val="2F5496" w:themeColor="accent1" w:themeShade="BF"/>
              </w:rPr>
              <w:t>a</w:t>
            </w:r>
            <w:r w:rsidR="00CF5DD1" w:rsidRPr="00C02A41">
              <w:rPr>
                <w:rFonts w:ascii="Lato" w:hAnsi="Lato"/>
                <w:i/>
                <w:iCs/>
                <w:color w:val="2F5496" w:themeColor="accent1" w:themeShade="BF"/>
              </w:rPr>
              <w:t xml:space="preserve"> zdrowia psychicznego </w:t>
            </w:r>
            <w:r w:rsidR="0016536F" w:rsidRPr="00C02A41">
              <w:rPr>
                <w:rFonts w:ascii="Lato" w:hAnsi="Lato"/>
                <w:i/>
                <w:iCs/>
                <w:color w:val="2F5496" w:themeColor="accent1" w:themeShade="BF"/>
              </w:rPr>
              <w:t xml:space="preserve">dla dzieci i młodzieży </w:t>
            </w:r>
            <w:r w:rsidR="005A7F0D">
              <w:rPr>
                <w:rFonts w:ascii="Lato" w:hAnsi="Lato"/>
                <w:i/>
                <w:iCs/>
                <w:color w:val="2F5496" w:themeColor="accent1" w:themeShade="BF"/>
              </w:rPr>
              <w:t xml:space="preserve">i </w:t>
            </w:r>
            <w:r w:rsidR="0016536F" w:rsidRPr="00C02A41">
              <w:rPr>
                <w:rFonts w:ascii="Lato" w:hAnsi="Lato"/>
                <w:i/>
                <w:iCs/>
                <w:color w:val="2F5496" w:themeColor="accent1" w:themeShade="BF"/>
              </w:rPr>
              <w:t>oddział dzienn</w:t>
            </w:r>
            <w:r w:rsidR="00B33505">
              <w:rPr>
                <w:rFonts w:ascii="Lato" w:hAnsi="Lato"/>
                <w:i/>
                <w:iCs/>
                <w:color w:val="2F5496" w:themeColor="accent1" w:themeShade="BF"/>
              </w:rPr>
              <w:t>y</w:t>
            </w:r>
            <w:r w:rsidR="005C6DF3" w:rsidRPr="00C02A41">
              <w:rPr>
                <w:rFonts w:ascii="Lato" w:hAnsi="Lato"/>
                <w:i/>
                <w:iCs/>
                <w:color w:val="2F5496" w:themeColor="accent1" w:themeShade="BF"/>
              </w:rPr>
              <w:t>.</w:t>
            </w:r>
          </w:p>
        </w:tc>
        <w:tc>
          <w:tcPr>
            <w:tcW w:w="505" w:type="pct"/>
            <w:tcBorders>
              <w:bottom w:val="single" w:sz="4" w:space="0" w:color="B4C6E7" w:themeColor="accent1" w:themeTint="66"/>
            </w:tcBorders>
            <w:vAlign w:val="center"/>
          </w:tcPr>
          <w:p w14:paraId="61CC0921" w14:textId="77777777" w:rsidR="003C108F" w:rsidRPr="00C02A41" w:rsidRDefault="003C108F" w:rsidP="009162D8">
            <w:pPr>
              <w:tabs>
                <w:tab w:val="left" w:pos="1234"/>
              </w:tabs>
              <w:spacing w:before="0"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i/>
                <w:iCs/>
                <w:color w:val="2F5496" w:themeColor="accent1" w:themeShade="BF"/>
              </w:rPr>
            </w:pPr>
          </w:p>
        </w:tc>
      </w:tr>
      <w:tr w:rsidR="003C108F" w:rsidRPr="00C02A41" w14:paraId="53EC5BF7" w14:textId="77777777" w:rsidTr="00E63A41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pct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74A0A70" w14:textId="77777777" w:rsidR="003C108F" w:rsidRPr="00C02A41" w:rsidRDefault="003C108F" w:rsidP="009162D8">
            <w:pPr>
              <w:tabs>
                <w:tab w:val="left" w:pos="1234"/>
              </w:tabs>
              <w:spacing w:before="0" w:line="254" w:lineRule="auto"/>
              <w:jc w:val="center"/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b w:val="0"/>
                <w:i/>
                <w:color w:val="2F5496" w:themeColor="accent1" w:themeShade="BF"/>
              </w:rPr>
              <w:t>2.</w:t>
            </w:r>
          </w:p>
        </w:tc>
        <w:tc>
          <w:tcPr>
            <w:tcW w:w="4223" w:type="pct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2E7F4893" w14:textId="6EE9BCE4" w:rsidR="003C108F" w:rsidRPr="00C02A41" w:rsidRDefault="003C108F" w:rsidP="009162D8">
            <w:pPr>
              <w:tabs>
                <w:tab w:val="left" w:pos="1234"/>
              </w:tabs>
              <w:spacing w:before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>Wnioskodawca udziela</w:t>
            </w:r>
            <w:r w:rsidR="00E569DE" w:rsidRPr="00C02A41">
              <w:rPr>
                <w:rFonts w:ascii="Lato" w:hAnsi="Lato"/>
                <w:i/>
                <w:iCs/>
                <w:color w:val="2F5496" w:themeColor="accent1" w:themeShade="BF"/>
              </w:rPr>
              <w:t xml:space="preserve">, </w:t>
            </w:r>
            <w:r w:rsidR="00E569DE" w:rsidRPr="002A5013">
              <w:rPr>
                <w:rFonts w:ascii="Lato" w:hAnsi="Lato"/>
                <w:i/>
                <w:iCs/>
                <w:color w:val="2F5496" w:themeColor="accent1" w:themeShade="BF"/>
              </w:rPr>
              <w:t>na podstawie umowy z NFZ</w:t>
            </w:r>
            <w:r w:rsidR="00E569DE" w:rsidRPr="00C02A41">
              <w:rPr>
                <w:rFonts w:ascii="Lato" w:hAnsi="Lato"/>
                <w:i/>
                <w:iCs/>
                <w:color w:val="2F5496" w:themeColor="accent1" w:themeShade="BF"/>
              </w:rPr>
              <w:t>,</w:t>
            </w: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 xml:space="preserve"> świadcze</w:t>
            </w:r>
            <w:r w:rsidR="00742F69" w:rsidRPr="00C02A41">
              <w:rPr>
                <w:rFonts w:ascii="Lato" w:hAnsi="Lato"/>
                <w:i/>
                <w:iCs/>
                <w:color w:val="2F5496" w:themeColor="accent1" w:themeShade="BF"/>
              </w:rPr>
              <w:t>ń</w:t>
            </w: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 xml:space="preserve"> w ramach wszystkich trzech poziomów referencyjnych u dzieci i młodzieży, </w:t>
            </w:r>
            <w:r w:rsidR="002D4ED4" w:rsidRPr="00C02A41">
              <w:rPr>
                <w:rFonts w:ascii="Lato" w:hAnsi="Lato"/>
                <w:i/>
                <w:iCs/>
                <w:color w:val="2F5496" w:themeColor="accent1" w:themeShade="BF"/>
              </w:rPr>
              <w:t>w tym w ramach II poziomu referencyjnego</w:t>
            </w:r>
            <w:r w:rsidR="005A7F0D">
              <w:rPr>
                <w:rFonts w:ascii="Lato" w:hAnsi="Lato"/>
                <w:i/>
                <w:iCs/>
                <w:color w:val="2F5496" w:themeColor="accent1" w:themeShade="BF"/>
              </w:rPr>
              <w:t>:</w:t>
            </w:r>
            <w:r w:rsidR="0016536F" w:rsidRPr="00C02A41">
              <w:rPr>
                <w:rFonts w:ascii="Lato" w:hAnsi="Lato"/>
                <w:i/>
                <w:iCs/>
                <w:color w:val="2F5496" w:themeColor="accent1" w:themeShade="BF"/>
              </w:rPr>
              <w:t>,</w:t>
            </w: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 xml:space="preserve"> </w:t>
            </w:r>
            <w:r w:rsidR="00CF5DD1" w:rsidRPr="00C02A41">
              <w:rPr>
                <w:rFonts w:ascii="Lato" w:hAnsi="Lato"/>
                <w:i/>
                <w:iCs/>
                <w:color w:val="2F5496" w:themeColor="accent1" w:themeShade="BF"/>
              </w:rPr>
              <w:t>poradni</w:t>
            </w:r>
            <w:r w:rsidR="005A7F0D">
              <w:rPr>
                <w:rFonts w:ascii="Lato" w:hAnsi="Lato"/>
                <w:i/>
                <w:iCs/>
                <w:color w:val="2F5496" w:themeColor="accent1" w:themeShade="BF"/>
              </w:rPr>
              <w:t>a</w:t>
            </w:r>
            <w:r w:rsidR="00CF5DD1" w:rsidRPr="00C02A41">
              <w:rPr>
                <w:rFonts w:ascii="Lato" w:hAnsi="Lato"/>
                <w:i/>
                <w:iCs/>
                <w:color w:val="2F5496" w:themeColor="accent1" w:themeShade="BF"/>
              </w:rPr>
              <w:t xml:space="preserve"> zdrowia psychicznego </w:t>
            </w:r>
            <w:r w:rsidR="0016536F" w:rsidRPr="00C02A41">
              <w:rPr>
                <w:rFonts w:ascii="Lato" w:hAnsi="Lato"/>
                <w:i/>
                <w:iCs/>
                <w:color w:val="2F5496" w:themeColor="accent1" w:themeShade="BF"/>
              </w:rPr>
              <w:t xml:space="preserve">dla dzieci i młodzieży </w:t>
            </w:r>
            <w:r w:rsidR="00B33505">
              <w:rPr>
                <w:rFonts w:ascii="Lato" w:hAnsi="Lato"/>
                <w:i/>
                <w:iCs/>
                <w:color w:val="2F5496" w:themeColor="accent1" w:themeShade="BF"/>
              </w:rPr>
              <w:t>i</w:t>
            </w:r>
            <w:r w:rsidR="009162D8">
              <w:rPr>
                <w:rFonts w:ascii="Lato" w:hAnsi="Lato"/>
                <w:i/>
                <w:iCs/>
                <w:color w:val="2F5496" w:themeColor="accent1" w:themeShade="BF"/>
              </w:rPr>
              <w:t xml:space="preserve"> </w:t>
            </w:r>
            <w:r w:rsidR="0016536F" w:rsidRPr="00C02A41">
              <w:rPr>
                <w:rFonts w:ascii="Lato" w:hAnsi="Lato"/>
                <w:i/>
                <w:iCs/>
                <w:color w:val="2F5496" w:themeColor="accent1" w:themeShade="BF"/>
              </w:rPr>
              <w:t>oddział dzienn</w:t>
            </w:r>
            <w:r w:rsidR="00B33505">
              <w:rPr>
                <w:rFonts w:ascii="Lato" w:hAnsi="Lato"/>
                <w:i/>
                <w:iCs/>
                <w:color w:val="2F5496" w:themeColor="accent1" w:themeShade="BF"/>
              </w:rPr>
              <w:t>y</w:t>
            </w:r>
            <w:r w:rsidR="005C6DF3" w:rsidRPr="00C02A41">
              <w:rPr>
                <w:rFonts w:ascii="Lato" w:hAnsi="Lato"/>
                <w:i/>
                <w:iCs/>
                <w:color w:val="2F5496" w:themeColor="accent1" w:themeShade="BF"/>
              </w:rPr>
              <w:t>.</w:t>
            </w:r>
          </w:p>
        </w:tc>
        <w:tc>
          <w:tcPr>
            <w:tcW w:w="505" w:type="pct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640FF9BB" w14:textId="77777777" w:rsidR="003C108F" w:rsidRPr="00C02A41" w:rsidRDefault="003C108F" w:rsidP="009162D8">
            <w:pPr>
              <w:tabs>
                <w:tab w:val="left" w:pos="1234"/>
              </w:tabs>
              <w:spacing w:before="0"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i/>
                <w:iCs/>
                <w:color w:val="2F5496" w:themeColor="accent1" w:themeShade="BF"/>
              </w:rPr>
            </w:pPr>
          </w:p>
        </w:tc>
      </w:tr>
      <w:tr w:rsidR="00862664" w:rsidRPr="00C02A41" w14:paraId="35BB6B3C" w14:textId="77777777" w:rsidTr="00E63A41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pct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5DAF3498" w14:textId="139757B7" w:rsidR="00862664" w:rsidRPr="00C02A41" w:rsidRDefault="00862664" w:rsidP="009162D8">
            <w:pPr>
              <w:tabs>
                <w:tab w:val="left" w:pos="1234"/>
              </w:tabs>
              <w:spacing w:before="0" w:line="254" w:lineRule="auto"/>
              <w:jc w:val="center"/>
              <w:rPr>
                <w:rFonts w:ascii="Lato" w:hAnsi="Lato"/>
                <w:b w:val="0"/>
                <w:bCs w:val="0"/>
                <w:i/>
                <w:color w:val="2F5496" w:themeColor="accent1" w:themeShade="BF"/>
              </w:rPr>
            </w:pPr>
            <w:r w:rsidRPr="00C02A41">
              <w:rPr>
                <w:rFonts w:ascii="Lato" w:hAnsi="Lato"/>
                <w:b w:val="0"/>
                <w:bCs w:val="0"/>
                <w:i/>
                <w:color w:val="2F5496" w:themeColor="accent1" w:themeShade="BF"/>
              </w:rPr>
              <w:t>3.</w:t>
            </w:r>
          </w:p>
        </w:tc>
        <w:tc>
          <w:tcPr>
            <w:tcW w:w="4223" w:type="pct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25818FA0" w14:textId="34A9BDF9" w:rsidR="00862664" w:rsidRPr="00C02A41" w:rsidRDefault="00862664" w:rsidP="009162D8">
            <w:pPr>
              <w:tabs>
                <w:tab w:val="left" w:pos="1234"/>
              </w:tabs>
              <w:spacing w:before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>Wnioskodawca</w:t>
            </w:r>
            <w:r w:rsidR="00381662" w:rsidRPr="00C02A41">
              <w:rPr>
                <w:rFonts w:ascii="Lato" w:hAnsi="Lato"/>
                <w:i/>
                <w:iCs/>
                <w:color w:val="2F5496" w:themeColor="accent1" w:themeShade="BF"/>
              </w:rPr>
              <w:t xml:space="preserve">, w wyniku realizacji inwestycji, </w:t>
            </w:r>
            <w:r w:rsidR="00E569DE" w:rsidRPr="00C02A41">
              <w:rPr>
                <w:rFonts w:ascii="Lato" w:hAnsi="Lato"/>
                <w:i/>
                <w:iCs/>
                <w:color w:val="2F5496" w:themeColor="accent1" w:themeShade="BF"/>
              </w:rPr>
              <w:t xml:space="preserve">będzie </w:t>
            </w:r>
            <w:r w:rsidR="00381662" w:rsidRPr="00C02A41">
              <w:rPr>
                <w:rFonts w:ascii="Lato" w:hAnsi="Lato"/>
                <w:i/>
                <w:iCs/>
                <w:color w:val="2F5496" w:themeColor="accent1" w:themeShade="BF"/>
              </w:rPr>
              <w:t xml:space="preserve">udzielał </w:t>
            </w:r>
            <w:r w:rsidR="00E569DE" w:rsidRPr="00C02A41">
              <w:rPr>
                <w:rFonts w:ascii="Lato" w:hAnsi="Lato"/>
                <w:i/>
                <w:iCs/>
                <w:color w:val="2F5496" w:themeColor="accent1" w:themeShade="BF"/>
              </w:rPr>
              <w:t xml:space="preserve">świadczeń </w:t>
            </w: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 xml:space="preserve">w ramach wszystkich trzech poziomów referencyjnych u dzieci i młodzieży, </w:t>
            </w:r>
            <w:r w:rsidR="002D4ED4" w:rsidRPr="00C02A41">
              <w:rPr>
                <w:rFonts w:ascii="Lato" w:hAnsi="Lato"/>
                <w:i/>
                <w:iCs/>
                <w:color w:val="2F5496" w:themeColor="accent1" w:themeShade="BF"/>
              </w:rPr>
              <w:t>w tym w ramach II poziomu referencyjnego</w:t>
            </w:r>
            <w:r w:rsidR="00B33505">
              <w:rPr>
                <w:rFonts w:ascii="Lato" w:hAnsi="Lato"/>
                <w:i/>
                <w:iCs/>
                <w:color w:val="2F5496" w:themeColor="accent1" w:themeShade="BF"/>
              </w:rPr>
              <w:t>:</w:t>
            </w:r>
            <w:r w:rsidR="009162D8">
              <w:rPr>
                <w:rFonts w:ascii="Lato" w:hAnsi="Lato"/>
                <w:i/>
                <w:iCs/>
                <w:color w:val="2F5496" w:themeColor="accent1" w:themeShade="BF"/>
              </w:rPr>
              <w:t xml:space="preserve"> </w:t>
            </w:r>
            <w:r w:rsidR="00CF5DD1" w:rsidRPr="00C02A41">
              <w:rPr>
                <w:rFonts w:ascii="Lato" w:hAnsi="Lato"/>
                <w:i/>
                <w:iCs/>
                <w:color w:val="2F5496" w:themeColor="accent1" w:themeShade="BF"/>
              </w:rPr>
              <w:t>poradni</w:t>
            </w:r>
            <w:r w:rsidR="00B33505">
              <w:rPr>
                <w:rFonts w:ascii="Lato" w:hAnsi="Lato"/>
                <w:i/>
                <w:iCs/>
                <w:color w:val="2F5496" w:themeColor="accent1" w:themeShade="BF"/>
              </w:rPr>
              <w:t>a</w:t>
            </w:r>
            <w:r w:rsidR="00CF5DD1" w:rsidRPr="00C02A41">
              <w:rPr>
                <w:rFonts w:ascii="Lato" w:hAnsi="Lato"/>
                <w:i/>
                <w:iCs/>
                <w:color w:val="2F5496" w:themeColor="accent1" w:themeShade="BF"/>
              </w:rPr>
              <w:t xml:space="preserve"> zdrowia psychicznego </w:t>
            </w:r>
            <w:r w:rsidR="0016536F" w:rsidRPr="00C02A41">
              <w:rPr>
                <w:rFonts w:ascii="Lato" w:hAnsi="Lato"/>
                <w:i/>
                <w:iCs/>
                <w:color w:val="2F5496" w:themeColor="accent1" w:themeShade="BF"/>
              </w:rPr>
              <w:t xml:space="preserve">dla dzieci i młodzieży </w:t>
            </w:r>
            <w:r w:rsidR="00B33505">
              <w:rPr>
                <w:rFonts w:ascii="Lato" w:hAnsi="Lato"/>
                <w:i/>
                <w:iCs/>
                <w:color w:val="2F5496" w:themeColor="accent1" w:themeShade="BF"/>
              </w:rPr>
              <w:t>i</w:t>
            </w:r>
            <w:r w:rsidR="0016536F" w:rsidRPr="00C02A41">
              <w:rPr>
                <w:rFonts w:ascii="Lato" w:hAnsi="Lato"/>
                <w:i/>
                <w:iCs/>
                <w:color w:val="2F5496" w:themeColor="accent1" w:themeShade="BF"/>
              </w:rPr>
              <w:t xml:space="preserve"> oddział dzienn</w:t>
            </w:r>
            <w:r w:rsidR="00B33505">
              <w:rPr>
                <w:rFonts w:ascii="Lato" w:hAnsi="Lato"/>
                <w:i/>
                <w:iCs/>
                <w:color w:val="2F5496" w:themeColor="accent1" w:themeShade="BF"/>
              </w:rPr>
              <w:t>y</w:t>
            </w:r>
            <w:r w:rsidR="00CC0525" w:rsidRPr="00CC0525">
              <w:rPr>
                <w:rFonts w:ascii="Lato" w:hAnsi="Lato"/>
                <w:i/>
                <w:iCs/>
                <w:color w:val="2F5496" w:themeColor="accent1" w:themeShade="BF"/>
              </w:rPr>
              <w:t>, na podstawie umowy/ umów z NFZ</w:t>
            </w:r>
            <w:r w:rsidR="005C6DF3" w:rsidRPr="00C02A41">
              <w:rPr>
                <w:rFonts w:ascii="Lato" w:hAnsi="Lato"/>
                <w:i/>
                <w:iCs/>
                <w:color w:val="2F5496" w:themeColor="accent1" w:themeShade="BF"/>
              </w:rPr>
              <w:t>.</w:t>
            </w:r>
          </w:p>
        </w:tc>
        <w:tc>
          <w:tcPr>
            <w:tcW w:w="505" w:type="pct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66FAFE2" w14:textId="77777777" w:rsidR="00862664" w:rsidRPr="00C02A41" w:rsidRDefault="00862664" w:rsidP="009162D8">
            <w:pPr>
              <w:tabs>
                <w:tab w:val="left" w:pos="1234"/>
              </w:tabs>
              <w:spacing w:before="0"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i/>
                <w:iCs/>
                <w:color w:val="2F5496" w:themeColor="accent1" w:themeShade="BF"/>
              </w:rPr>
            </w:pPr>
          </w:p>
        </w:tc>
      </w:tr>
    </w:tbl>
    <w:tbl>
      <w:tblPr>
        <w:tblStyle w:val="Tabelalisty1jasnaakcent1"/>
        <w:tblW w:w="0" w:type="auto"/>
        <w:tblInd w:w="-108" w:type="dxa"/>
        <w:tblLook w:val="04A0" w:firstRow="1" w:lastRow="0" w:firstColumn="1" w:lastColumn="0" w:noHBand="0" w:noVBand="1"/>
      </w:tblPr>
      <w:tblGrid>
        <w:gridCol w:w="108"/>
        <w:gridCol w:w="10358"/>
        <w:gridCol w:w="108"/>
      </w:tblGrid>
      <w:tr w:rsidR="00883625" w:rsidRPr="00C02A41" w14:paraId="77F47A57" w14:textId="77777777" w:rsidTr="00D86983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8" w:type="dxa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2"/>
          </w:tcPr>
          <w:p w14:paraId="7793E9E3" w14:textId="0C4ED7ED" w:rsidR="00E569DE" w:rsidRPr="00C02A41" w:rsidRDefault="00E569DE" w:rsidP="009F7342">
            <w:pPr>
              <w:tabs>
                <w:tab w:val="left" w:pos="1234"/>
              </w:tabs>
              <w:spacing w:before="120" w:after="120" w:line="254" w:lineRule="auto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 przypadku, gdy wnioskodawca udziela świadczeń w ramach wszystkich trzech poziomów referencyjnych u dzieci i młodzieży, w tym w ramach II poziomu referencyjnego, który składa się z poradni zdrowia psychicznego dla dzieci i młodzieży oraz oddziału dziennego, na podstawie umowy/umów z NFZ na udzielanie ww. świadczeń opieki zdrowotnej, należy podać dane identyfikujące umowy (aneksy do umów) zawarte przez wnioskodawcę z NFZ, tj. należy podać numer i datę zawarcia każdej umowy z NFZ   – dane na dzień </w:t>
            </w:r>
            <w:r w:rsidRPr="002A5013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31.12.2022 r.</w:t>
            </w:r>
          </w:p>
          <w:tbl>
            <w:tblPr>
              <w:tblStyle w:val="Tabelasiatki1jasna"/>
              <w:tblW w:w="6974" w:type="dxa"/>
              <w:tblBorders>
                <w:top w:val="single" w:sz="4" w:space="0" w:color="B4C6E7" w:themeColor="accent1" w:themeTint="66"/>
                <w:left w:val="single" w:sz="4" w:space="0" w:color="B4C6E7" w:themeColor="accent1" w:themeTint="66"/>
                <w:bottom w:val="single" w:sz="4" w:space="0" w:color="B4C6E7" w:themeColor="accent1" w:themeTint="66"/>
                <w:right w:val="single" w:sz="4" w:space="0" w:color="B4C6E7" w:themeColor="accent1" w:themeTint="66"/>
                <w:insideH w:val="single" w:sz="4" w:space="0" w:color="B4C6E7" w:themeColor="accent1" w:themeTint="66"/>
                <w:insideV w:val="single" w:sz="4" w:space="0" w:color="B4C6E7" w:themeColor="accent1" w:themeTint="66"/>
              </w:tblBorders>
              <w:tblLook w:val="04A0" w:firstRow="1" w:lastRow="0" w:firstColumn="1" w:lastColumn="0" w:noHBand="0" w:noVBand="1"/>
            </w:tblPr>
            <w:tblGrid>
              <w:gridCol w:w="480"/>
              <w:gridCol w:w="3801"/>
              <w:gridCol w:w="2693"/>
            </w:tblGrid>
            <w:tr w:rsidR="00E569DE" w:rsidRPr="00C02A41" w14:paraId="338D383C" w14:textId="77777777" w:rsidTr="00D869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7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0" w:type="dxa"/>
                  <w:tcBorders>
                    <w:bottom w:val="single" w:sz="18" w:space="0" w:color="B4C6E7" w:themeColor="accent1" w:themeTint="66"/>
                  </w:tcBorders>
                  <w:vAlign w:val="center"/>
                </w:tcPr>
                <w:p w14:paraId="00808F5F" w14:textId="77777777" w:rsidR="00E569DE" w:rsidRPr="00C02A41" w:rsidRDefault="00E569DE" w:rsidP="009F7342">
                  <w:pPr>
                    <w:tabs>
                      <w:tab w:val="left" w:pos="1234"/>
                    </w:tabs>
                    <w:spacing w:before="0" w:line="254" w:lineRule="auto"/>
                    <w:jc w:val="both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  <w:t>Lp.</w:t>
                  </w:r>
                </w:p>
              </w:tc>
              <w:tc>
                <w:tcPr>
                  <w:tcW w:w="3801" w:type="dxa"/>
                  <w:tcBorders>
                    <w:bottom w:val="single" w:sz="18" w:space="0" w:color="B4C6E7" w:themeColor="accent1" w:themeTint="66"/>
                  </w:tcBorders>
                  <w:vAlign w:val="center"/>
                </w:tcPr>
                <w:p w14:paraId="5F08E42F" w14:textId="77777777" w:rsidR="00E569DE" w:rsidRPr="00C02A41" w:rsidRDefault="00E569DE" w:rsidP="009F7342">
                  <w:pPr>
                    <w:tabs>
                      <w:tab w:val="left" w:pos="1234"/>
                    </w:tabs>
                    <w:spacing w:before="0" w:line="254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  <w:t>Numer umowy z NFZ</w:t>
                  </w:r>
                </w:p>
              </w:tc>
              <w:tc>
                <w:tcPr>
                  <w:tcW w:w="2693" w:type="dxa"/>
                  <w:tcBorders>
                    <w:bottom w:val="single" w:sz="18" w:space="0" w:color="B4C6E7" w:themeColor="accent1" w:themeTint="66"/>
                  </w:tcBorders>
                  <w:vAlign w:val="center"/>
                </w:tcPr>
                <w:p w14:paraId="7326D383" w14:textId="77777777" w:rsidR="00E569DE" w:rsidRPr="00C02A41" w:rsidRDefault="00E569DE" w:rsidP="009F7342">
                  <w:pPr>
                    <w:tabs>
                      <w:tab w:val="left" w:pos="1234"/>
                    </w:tabs>
                    <w:spacing w:before="0" w:line="254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  <w:t>Data zawarcia umowy z NFZ</w:t>
                  </w:r>
                </w:p>
              </w:tc>
            </w:tr>
            <w:tr w:rsidR="00E569DE" w:rsidRPr="00C02A41" w14:paraId="63951D49" w14:textId="77777777" w:rsidTr="00D86983">
              <w:trPr>
                <w:trHeight w:val="17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0" w:type="dxa"/>
                  <w:tcBorders>
                    <w:top w:val="single" w:sz="18" w:space="0" w:color="B4C6E7" w:themeColor="accent1" w:themeTint="66"/>
                  </w:tcBorders>
                  <w:vAlign w:val="center"/>
                </w:tcPr>
                <w:p w14:paraId="4BB32226" w14:textId="77777777" w:rsidR="00E569DE" w:rsidRPr="00C02A41" w:rsidRDefault="00E569DE" w:rsidP="009F7342">
                  <w:pPr>
                    <w:tabs>
                      <w:tab w:val="left" w:pos="1234"/>
                    </w:tabs>
                    <w:spacing w:before="0" w:line="254" w:lineRule="auto"/>
                    <w:jc w:val="both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  <w:t>1.</w:t>
                  </w:r>
                </w:p>
              </w:tc>
              <w:tc>
                <w:tcPr>
                  <w:tcW w:w="3801" w:type="dxa"/>
                  <w:tcBorders>
                    <w:top w:val="single" w:sz="18" w:space="0" w:color="B4C6E7" w:themeColor="accent1" w:themeTint="66"/>
                  </w:tcBorders>
                  <w:vAlign w:val="center"/>
                </w:tcPr>
                <w:p w14:paraId="3231E92B" w14:textId="77777777" w:rsidR="00E569DE" w:rsidRPr="00C02A41" w:rsidRDefault="00E569DE" w:rsidP="009F7342">
                  <w:pPr>
                    <w:tabs>
                      <w:tab w:val="left" w:pos="1234"/>
                    </w:tabs>
                    <w:spacing w:before="0" w:line="254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18" w:space="0" w:color="B4C6E7" w:themeColor="accent1" w:themeTint="66"/>
                  </w:tcBorders>
                  <w:vAlign w:val="center"/>
                </w:tcPr>
                <w:p w14:paraId="3FCAD689" w14:textId="77777777" w:rsidR="00E569DE" w:rsidRPr="00C02A41" w:rsidRDefault="00E569DE" w:rsidP="009F7342">
                  <w:pPr>
                    <w:tabs>
                      <w:tab w:val="left" w:pos="1234"/>
                    </w:tabs>
                    <w:spacing w:before="0" w:line="254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  <w:tr w:rsidR="00E569DE" w:rsidRPr="00C02A41" w14:paraId="00D0CC9F" w14:textId="77777777" w:rsidTr="00D86983">
              <w:trPr>
                <w:trHeight w:val="17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0" w:type="dxa"/>
                  <w:vAlign w:val="center"/>
                </w:tcPr>
                <w:p w14:paraId="6A91595A" w14:textId="77777777" w:rsidR="00E569DE" w:rsidRPr="00C02A41" w:rsidRDefault="00E569DE" w:rsidP="009F7342">
                  <w:pPr>
                    <w:tabs>
                      <w:tab w:val="left" w:pos="1234"/>
                    </w:tabs>
                    <w:spacing w:before="0" w:line="254" w:lineRule="auto"/>
                    <w:jc w:val="both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  <w:t>2.</w:t>
                  </w:r>
                </w:p>
              </w:tc>
              <w:tc>
                <w:tcPr>
                  <w:tcW w:w="3801" w:type="dxa"/>
                  <w:vAlign w:val="center"/>
                </w:tcPr>
                <w:p w14:paraId="651DB7BF" w14:textId="77777777" w:rsidR="00E569DE" w:rsidRPr="00C02A41" w:rsidRDefault="00E569DE" w:rsidP="009F7342">
                  <w:pPr>
                    <w:tabs>
                      <w:tab w:val="left" w:pos="1234"/>
                    </w:tabs>
                    <w:spacing w:before="0" w:line="254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401F035D" w14:textId="77777777" w:rsidR="00E569DE" w:rsidRPr="00C02A41" w:rsidRDefault="00E569DE" w:rsidP="009F7342">
                  <w:pPr>
                    <w:tabs>
                      <w:tab w:val="left" w:pos="1234"/>
                    </w:tabs>
                    <w:spacing w:before="0" w:line="254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  <w:tr w:rsidR="00E569DE" w:rsidRPr="00C02A41" w14:paraId="51333E03" w14:textId="77777777" w:rsidTr="00D86983">
              <w:trPr>
                <w:trHeight w:val="17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0" w:type="dxa"/>
                  <w:vAlign w:val="center"/>
                </w:tcPr>
                <w:p w14:paraId="6546AE53" w14:textId="77777777" w:rsidR="00E569DE" w:rsidRPr="00C02A41" w:rsidRDefault="00E569DE" w:rsidP="009F7342">
                  <w:pPr>
                    <w:tabs>
                      <w:tab w:val="left" w:pos="1234"/>
                    </w:tabs>
                    <w:spacing w:before="0" w:line="254" w:lineRule="auto"/>
                    <w:jc w:val="both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  <w:t>3.</w:t>
                  </w:r>
                </w:p>
              </w:tc>
              <w:tc>
                <w:tcPr>
                  <w:tcW w:w="3801" w:type="dxa"/>
                  <w:vAlign w:val="center"/>
                </w:tcPr>
                <w:p w14:paraId="639A99B1" w14:textId="77777777" w:rsidR="00E569DE" w:rsidRPr="00C02A41" w:rsidRDefault="00E569DE" w:rsidP="009F7342">
                  <w:pPr>
                    <w:tabs>
                      <w:tab w:val="left" w:pos="1234"/>
                    </w:tabs>
                    <w:spacing w:before="0" w:line="254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3D07040D" w14:textId="77777777" w:rsidR="00E569DE" w:rsidRPr="00C02A41" w:rsidRDefault="00E569DE" w:rsidP="009F7342">
                  <w:pPr>
                    <w:tabs>
                      <w:tab w:val="left" w:pos="1234"/>
                    </w:tabs>
                    <w:spacing w:before="0" w:line="254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  <w:tr w:rsidR="00E569DE" w:rsidRPr="00C02A41" w14:paraId="02C959B8" w14:textId="77777777" w:rsidTr="00D86983">
              <w:trPr>
                <w:trHeight w:val="17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0" w:type="dxa"/>
                  <w:vAlign w:val="center"/>
                </w:tcPr>
                <w:p w14:paraId="35DEEA62" w14:textId="77777777" w:rsidR="00E569DE" w:rsidRPr="00C02A41" w:rsidRDefault="00E569DE" w:rsidP="009F7342">
                  <w:pPr>
                    <w:tabs>
                      <w:tab w:val="left" w:pos="1234"/>
                    </w:tabs>
                    <w:spacing w:before="0" w:line="254" w:lineRule="auto"/>
                    <w:jc w:val="both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  <w:t>…</w:t>
                  </w:r>
                </w:p>
              </w:tc>
              <w:tc>
                <w:tcPr>
                  <w:tcW w:w="3801" w:type="dxa"/>
                  <w:vAlign w:val="center"/>
                </w:tcPr>
                <w:p w14:paraId="43D27DA7" w14:textId="77777777" w:rsidR="00E569DE" w:rsidRPr="00C02A41" w:rsidRDefault="00E569DE" w:rsidP="009F7342">
                  <w:pPr>
                    <w:tabs>
                      <w:tab w:val="left" w:pos="1234"/>
                    </w:tabs>
                    <w:spacing w:before="0" w:line="254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7D2B5784" w14:textId="77777777" w:rsidR="00E569DE" w:rsidRPr="00C02A41" w:rsidRDefault="00E569DE" w:rsidP="009F7342">
                  <w:pPr>
                    <w:tabs>
                      <w:tab w:val="left" w:pos="1234"/>
                    </w:tabs>
                    <w:spacing w:before="0" w:line="254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  <w:tr w:rsidR="00F25559" w:rsidRPr="00C02A41" w14:paraId="190C4F97" w14:textId="77777777" w:rsidTr="00D86983">
              <w:trPr>
                <w:trHeight w:val="17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0" w:type="dxa"/>
                  <w:vAlign w:val="center"/>
                </w:tcPr>
                <w:p w14:paraId="74142124" w14:textId="77777777" w:rsidR="00F25559" w:rsidRPr="00C02A41" w:rsidRDefault="00F25559" w:rsidP="009F7342">
                  <w:pPr>
                    <w:tabs>
                      <w:tab w:val="left" w:pos="1234"/>
                    </w:tabs>
                    <w:spacing w:before="0" w:line="254" w:lineRule="auto"/>
                    <w:jc w:val="both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  <w:tc>
                <w:tcPr>
                  <w:tcW w:w="3801" w:type="dxa"/>
                  <w:vAlign w:val="center"/>
                </w:tcPr>
                <w:p w14:paraId="43485C96" w14:textId="77777777" w:rsidR="00F25559" w:rsidRPr="00C02A41" w:rsidRDefault="00F25559" w:rsidP="009F7342">
                  <w:pPr>
                    <w:tabs>
                      <w:tab w:val="left" w:pos="1234"/>
                    </w:tabs>
                    <w:spacing w:before="0" w:line="254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4A14BFBB" w14:textId="77777777" w:rsidR="00F25559" w:rsidRPr="00C02A41" w:rsidRDefault="00F25559" w:rsidP="009F7342">
                  <w:pPr>
                    <w:tabs>
                      <w:tab w:val="left" w:pos="1234"/>
                    </w:tabs>
                    <w:spacing w:before="0" w:line="254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</w:tbl>
          <w:p w14:paraId="2DB38E26" w14:textId="3AAB5EDC" w:rsidR="005D3B66" w:rsidRPr="002A5013" w:rsidRDefault="005D3B66" w:rsidP="009F7342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b w:val="0"/>
                <w:bCs w:val="0"/>
                <w:caps/>
                <w:color w:val="2F5496" w:themeColor="accent1" w:themeShade="BF"/>
                <w:spacing w:val="15"/>
                <w:sz w:val="24"/>
                <w:szCs w:val="24"/>
                <w:u w:val="single"/>
              </w:rPr>
            </w:pPr>
            <w:r w:rsidRPr="002A5013">
              <w:rPr>
                <w:rFonts w:ascii="Lato" w:hAnsi="Lato"/>
                <w:caps/>
                <w:color w:val="2F5496" w:themeColor="accent1" w:themeShade="BF"/>
                <w:spacing w:val="15"/>
                <w:sz w:val="24"/>
                <w:szCs w:val="24"/>
                <w:u w:val="single"/>
              </w:rPr>
              <w:t>VIII.</w:t>
            </w:r>
            <w:r w:rsidR="00FD70BC" w:rsidRPr="002A5013">
              <w:rPr>
                <w:rFonts w:ascii="Lato" w:hAnsi="Lato"/>
                <w:caps/>
                <w:color w:val="2F5496" w:themeColor="accent1" w:themeShade="BF"/>
                <w:spacing w:val="15"/>
                <w:sz w:val="24"/>
                <w:szCs w:val="24"/>
                <w:u w:val="single"/>
              </w:rPr>
              <w:t xml:space="preserve"> K</w:t>
            </w:r>
            <w:r w:rsidR="00FD70BC" w:rsidRPr="002A5013">
              <w:rPr>
                <w:rFonts w:ascii="Lato" w:hAnsi="Lato"/>
                <w:color w:val="2F5496" w:themeColor="accent1" w:themeShade="BF"/>
                <w:spacing w:val="15"/>
                <w:sz w:val="24"/>
                <w:szCs w:val="24"/>
                <w:u w:val="single"/>
              </w:rPr>
              <w:t xml:space="preserve">ryterium nr </w:t>
            </w:r>
            <w:r w:rsidRPr="002A5013">
              <w:rPr>
                <w:rFonts w:ascii="Lato" w:hAnsi="Lato"/>
                <w:caps/>
                <w:color w:val="2F5496" w:themeColor="accent1" w:themeShade="BF"/>
                <w:spacing w:val="15"/>
                <w:sz w:val="24"/>
                <w:szCs w:val="24"/>
                <w:u w:val="single"/>
              </w:rPr>
              <w:t>4. PLAN WYKORZYSTANIA POSIADANEJ I PLANOWANEJ DO FINANSOWANIA INFRASTRUKTURY</w:t>
            </w:r>
          </w:p>
          <w:p w14:paraId="7004C1D7" w14:textId="62C36A37" w:rsidR="00BD0B34" w:rsidRPr="0022736B" w:rsidRDefault="00BD0B34" w:rsidP="00BD0B34">
            <w:pPr>
              <w:tabs>
                <w:tab w:val="left" w:pos="1234"/>
              </w:tabs>
              <w:spacing w:before="120" w:after="120" w:line="254" w:lineRule="auto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22736B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Należy zaprezentować plan wykorzystania infrastruktury posiadanej obecnie przez wnioskodawcę oraz infrastruktury planowanej do finansowania w ramach inwestycji.</w:t>
            </w:r>
          </w:p>
          <w:p w14:paraId="018D4FB1" w14:textId="77777777" w:rsidR="00BD0B34" w:rsidRPr="0022736B" w:rsidRDefault="00BD0B34" w:rsidP="00BD0B34">
            <w:pPr>
              <w:tabs>
                <w:tab w:val="left" w:pos="1234"/>
              </w:tabs>
              <w:spacing w:before="120" w:after="120" w:line="254" w:lineRule="auto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22736B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Opisu spełnienia kryterium należy dokonać z zastosowaniem/ odniesieniem się do wskaźników kontekstowych wymienionych poniżej.</w:t>
            </w:r>
          </w:p>
          <w:p w14:paraId="1792D920" w14:textId="229D99E4" w:rsidR="005821C5" w:rsidRDefault="00BD0B34" w:rsidP="009F7342">
            <w:pPr>
              <w:tabs>
                <w:tab w:val="left" w:pos="1234"/>
              </w:tabs>
              <w:spacing w:before="120" w:after="120" w:line="254" w:lineRule="auto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22736B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Opis nie może przekraczać 16 000 znaków (ze spacjami).</w:t>
            </w:r>
            <w:r w:rsidR="00CC0525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tbl>
            <w:tblPr>
              <w:tblStyle w:val="Tabelasiatki1jasnaakcent1"/>
              <w:tblW w:w="0" w:type="auto"/>
              <w:tblLook w:val="0480" w:firstRow="0" w:lastRow="0" w:firstColumn="1" w:lastColumn="0" w:noHBand="0" w:noVBand="1"/>
            </w:tblPr>
            <w:tblGrid>
              <w:gridCol w:w="10240"/>
            </w:tblGrid>
            <w:tr w:rsidR="002F4B79" w14:paraId="4764D99A" w14:textId="77777777" w:rsidTr="002F4B7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54" w:type="dxa"/>
                </w:tcPr>
                <w:p w14:paraId="55A939EE" w14:textId="77777777" w:rsidR="002F4B79" w:rsidRDefault="002F4B79" w:rsidP="009F7342">
                  <w:pPr>
                    <w:tabs>
                      <w:tab w:val="left" w:pos="1234"/>
                    </w:tabs>
                    <w:spacing w:before="120" w:after="120" w:line="254" w:lineRule="auto"/>
                    <w:rPr>
                      <w:rFonts w:ascii="Lato" w:hAnsi="Lato"/>
                      <w:b w:val="0"/>
                      <w:bCs w:val="0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</w:p>
                <w:p w14:paraId="7AF295AC" w14:textId="77777777" w:rsidR="002F4B79" w:rsidRDefault="002F4B79" w:rsidP="009F7342">
                  <w:pPr>
                    <w:tabs>
                      <w:tab w:val="left" w:pos="1234"/>
                    </w:tabs>
                    <w:spacing w:before="120" w:after="120" w:line="254" w:lineRule="auto"/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</w:tr>
          </w:tbl>
          <w:p w14:paraId="21CE0722" w14:textId="12A7BD16" w:rsidR="005821C5" w:rsidRPr="00C02A41" w:rsidRDefault="00CC0525" w:rsidP="00C86AE4">
            <w:pPr>
              <w:tabs>
                <w:tab w:val="left" w:pos="1234"/>
              </w:tabs>
              <w:spacing w:before="120" w:after="120" w:line="254" w:lineRule="auto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lastRenderedPageBreak/>
              <w:t>WSKAŹNIKI:</w:t>
            </w:r>
            <w:r>
              <w:rPr>
                <w:rFonts w:ascii="Lato" w:hAnsi="Lato"/>
                <w:i/>
                <w:iCs/>
                <w:color w:val="2F5496" w:themeColor="accent1" w:themeShade="BF"/>
              </w:rPr>
              <w:t xml:space="preserve"> </w:t>
            </w:r>
          </w:p>
        </w:tc>
      </w:tr>
      <w:tr w:rsidR="00104FBA" w:rsidRPr="00C02A41" w14:paraId="1B656401" w14:textId="77777777" w:rsidTr="00D86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4" w:type="dxa"/>
            <w:gridSpan w:val="3"/>
          </w:tcPr>
          <w:p w14:paraId="6DEEE2F1" w14:textId="67EEEC12" w:rsidR="00104FBA" w:rsidRPr="00C02A41" w:rsidRDefault="00104FBA" w:rsidP="000C20E3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b w:val="0"/>
                <w:bCs w:val="0"/>
                <w:color w:val="2F5496" w:themeColor="accent1" w:themeShade="BF"/>
                <w:u w:val="single"/>
              </w:rPr>
            </w:pPr>
            <w:bookmarkStart w:id="18" w:name="_Hlk161735720"/>
            <w:bookmarkEnd w:id="17"/>
            <w:r w:rsidRPr="00C02A41">
              <w:rPr>
                <w:rFonts w:ascii="Lato" w:hAnsi="Lato"/>
                <w:color w:val="2F5496" w:themeColor="accent1" w:themeShade="BF"/>
                <w:u w:val="single"/>
              </w:rPr>
              <w:lastRenderedPageBreak/>
              <w:t xml:space="preserve">VIII.4a. </w:t>
            </w:r>
            <w:r w:rsidR="003343A1" w:rsidRPr="00C02A41">
              <w:rPr>
                <w:rFonts w:ascii="Lato" w:hAnsi="Lato"/>
                <w:color w:val="2F5496" w:themeColor="accent1" w:themeShade="BF"/>
                <w:u w:val="single"/>
              </w:rPr>
              <w:t xml:space="preserve">Obłożenie łóżek w komórkach organizacyjnych wnioskodawcy, w których udzielane są świadczenia opieki zdrowotnej w </w:t>
            </w:r>
            <w:r w:rsidR="001172D0" w:rsidRPr="00C02A41">
              <w:rPr>
                <w:rFonts w:ascii="Lato" w:hAnsi="Lato"/>
                <w:color w:val="2F5496" w:themeColor="accent1" w:themeShade="BF"/>
                <w:u w:val="single"/>
              </w:rPr>
              <w:t xml:space="preserve">ramach opieki stacjonarnej </w:t>
            </w:r>
            <w:r w:rsidR="003343A1" w:rsidRPr="00C02A41">
              <w:rPr>
                <w:rFonts w:ascii="Lato" w:hAnsi="Lato"/>
                <w:color w:val="2F5496" w:themeColor="accent1" w:themeShade="BF"/>
                <w:u w:val="single"/>
              </w:rPr>
              <w:t>w zakresie opieka psychiatryczna i leczenie uzależnień</w:t>
            </w:r>
          </w:p>
          <w:p w14:paraId="289541DC" w14:textId="59AFD657" w:rsidR="003343A1" w:rsidRPr="00C02A41" w:rsidRDefault="00104FBA" w:rsidP="000C20E3">
            <w:pPr>
              <w:spacing w:before="120" w:after="120" w:line="254" w:lineRule="auto"/>
              <w:jc w:val="both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Należy wyliczyć </w:t>
            </w:r>
            <w:r w:rsidR="00CE1200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wskaźnik </w:t>
            </w:r>
            <w:r w:rsidR="003343A1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obłożenia standardowego łóżek dla istniejących komórek organizacyjnych, w których udzielane są świadczenia opieki zdrowotnej w r</w:t>
            </w:r>
            <w:r w:rsidR="0037367E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amach opieki stacjonarnej w zakresie opieka psychiatryczna i leczenie uzależnień </w:t>
            </w:r>
            <w:r w:rsidR="003343A1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dzieci i młodzieży lub dorosłych, </w:t>
            </w:r>
            <w:r w:rsidR="003343A1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wg</w:t>
            </w:r>
            <w:r w:rsidR="00DB25DD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3343A1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Słownika nr 1 </w:t>
            </w:r>
            <w:r w:rsidR="003343A1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- dane za 2022 r.</w:t>
            </w:r>
            <w:r w:rsidR="00DB25DD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poprawnie sprawozdane do NFZ.</w:t>
            </w:r>
          </w:p>
          <w:p w14:paraId="4453827E" w14:textId="49BEC09D" w:rsidR="00A3360F" w:rsidRPr="00C02A41" w:rsidRDefault="00A3360F" w:rsidP="000C20E3">
            <w:pPr>
              <w:autoSpaceDE w:val="0"/>
              <w:autoSpaceDN w:val="0"/>
              <w:adjustRightInd w:val="0"/>
              <w:spacing w:before="120" w:after="120" w:line="254" w:lineRule="auto"/>
              <w:jc w:val="both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Wskaźnik </w:t>
            </w:r>
            <w:r w:rsidR="003343A1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należy wyliczyć</w:t>
            </w: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 w</w:t>
            </w:r>
            <w:r w:rsidR="00DB25DD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g</w:t>
            </w: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 wzoru:</w:t>
            </w:r>
          </w:p>
          <w:p w14:paraId="52C1F670" w14:textId="77777777" w:rsidR="00A3360F" w:rsidRPr="00C02A41" w:rsidRDefault="00A3360F" w:rsidP="000C20E3">
            <w:pPr>
              <w:autoSpaceDE w:val="0"/>
              <w:autoSpaceDN w:val="0"/>
              <w:adjustRightInd w:val="0"/>
              <w:spacing w:before="120" w:after="120" w:line="254" w:lineRule="auto"/>
              <w:jc w:val="both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Iloraz:</w:t>
            </w:r>
          </w:p>
          <w:p w14:paraId="6801B03E" w14:textId="7D536CB5" w:rsidR="000750D5" w:rsidRPr="0005403A" w:rsidRDefault="000750D5" w:rsidP="000750D5">
            <w:pPr>
              <w:autoSpaceDE w:val="0"/>
              <w:autoSpaceDN w:val="0"/>
              <w:adjustRightInd w:val="0"/>
              <w:spacing w:before="120" w:after="120" w:line="254" w:lineRule="auto"/>
              <w:jc w:val="both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05403A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liczba osobodni zrealizowanych świadczeń opieki zdrowotnej w zakresie opieka psychiatryczna i leczenie uzależnień unikatowym pacjentom (dzieci i młodzież lub dorośli) wyliczana na podstawie daty końca i początku pobytu w komórkach  (dzień przyjęcia i dzień wypisu liczony jest jako jeden dzień) - dane nt. liczby osobodni ze sprawozdań MZ-29, MZ-30</w:t>
            </w:r>
          </w:p>
          <w:p w14:paraId="23D317D0" w14:textId="77777777" w:rsidR="000750D5" w:rsidRPr="0005403A" w:rsidRDefault="000750D5" w:rsidP="000750D5">
            <w:pPr>
              <w:autoSpaceDE w:val="0"/>
              <w:autoSpaceDN w:val="0"/>
              <w:adjustRightInd w:val="0"/>
              <w:spacing w:before="120" w:after="120" w:line="254" w:lineRule="auto"/>
              <w:jc w:val="both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05403A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i</w:t>
            </w:r>
          </w:p>
          <w:p w14:paraId="74453F81" w14:textId="77777777" w:rsidR="000750D5" w:rsidRPr="0005403A" w:rsidRDefault="000750D5" w:rsidP="000750D5">
            <w:pPr>
              <w:autoSpaceDE w:val="0"/>
              <w:autoSpaceDN w:val="0"/>
              <w:adjustRightInd w:val="0"/>
              <w:spacing w:before="120" w:after="120" w:line="254" w:lineRule="auto"/>
              <w:jc w:val="both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05403A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liczba 365 pomnożona przez średnią liczbę łóżek sprawozdanych w komórkach organizacyjnych udzielających świadczeń opieki zdrowotnej w zakresie opieka psychiatryczna i leczenie uzależnień (dzieci i młodzież lub dorośli) w danym roku (średnią liczbę łóżek oblicza się, dodając liczbę łóżek według stanu na koniec każdego miesiąca w roku i dzieląc przez 12) - dane nt. liczby osobodni ze sprawozdań MZ-29, MZ-30</w:t>
            </w:r>
          </w:p>
          <w:p w14:paraId="1FA239DE" w14:textId="77777777" w:rsidR="000750D5" w:rsidRPr="0005403A" w:rsidRDefault="000750D5" w:rsidP="000750D5">
            <w:pPr>
              <w:autoSpaceDE w:val="0"/>
              <w:autoSpaceDN w:val="0"/>
              <w:adjustRightInd w:val="0"/>
              <w:spacing w:before="120" w:after="120" w:line="254" w:lineRule="auto"/>
              <w:jc w:val="both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05403A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x 100%.</w:t>
            </w:r>
          </w:p>
          <w:p w14:paraId="109CDAF2" w14:textId="2D92B2D2" w:rsidR="00A3360F" w:rsidRPr="0005403A" w:rsidRDefault="000750D5" w:rsidP="000750D5">
            <w:pPr>
              <w:autoSpaceDE w:val="0"/>
              <w:autoSpaceDN w:val="0"/>
              <w:adjustRightInd w:val="0"/>
              <w:spacing w:before="120" w:after="120" w:line="254" w:lineRule="auto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05403A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Otrzymany wynik należy zaokrąglić do jednego miejsca po przecinku.</w:t>
            </w:r>
          </w:p>
          <w:p w14:paraId="1112005D" w14:textId="6E2B88B6" w:rsidR="00104FBA" w:rsidRPr="00C02A41" w:rsidRDefault="00E32A3C" w:rsidP="000C20E3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Należy w</w:t>
            </w:r>
            <w:r w:rsidR="00104FBA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pisać wartość wskaźnika (%) </w:t>
            </w:r>
          </w:p>
          <w:p w14:paraId="7AA4B29E" w14:textId="7A2349F7" w:rsidR="00831A19" w:rsidRPr="00C02A41" w:rsidRDefault="00104FBA" w:rsidP="000C20E3">
            <w:pPr>
              <w:spacing w:before="120" w:after="120" w:line="254" w:lineRule="auto"/>
              <w:jc w:val="both"/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i/>
                <w:iCs/>
                <w:noProof/>
                <w:color w:val="2F5496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731973" behindDoc="0" locked="0" layoutInCell="1" allowOverlap="1" wp14:anchorId="1BBA3B54" wp14:editId="5282CB7F">
                      <wp:simplePos x="0" y="0"/>
                      <wp:positionH relativeFrom="column">
                        <wp:posOffset>118122</wp:posOffset>
                      </wp:positionH>
                      <wp:positionV relativeFrom="paragraph">
                        <wp:posOffset>10328</wp:posOffset>
                      </wp:positionV>
                      <wp:extent cx="624114" cy="353291"/>
                      <wp:effectExtent l="0" t="0" r="24130" b="27940"/>
                      <wp:wrapSquare wrapText="bothSides"/>
                      <wp:docPr id="124708072" name="Pole tekstowe 1247080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4114" cy="3532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57E04F" w14:textId="77777777" w:rsidR="00104FBA" w:rsidRPr="0079255C" w:rsidRDefault="00104FBA" w:rsidP="00104FBA">
                                  <w:pPr>
                                    <w:pStyle w:val="Akapitzlist"/>
                                    <w:ind w:left="0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A3B54" id="Pole tekstowe 124708072" o:spid="_x0000_s1036" type="#_x0000_t202" style="position:absolute;left:0;text-align:left;margin-left:9.3pt;margin-top:.8pt;width:49.15pt;height:27.8pt;z-index:2517319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" fillcolor="#dae3f3" strokecolor="#4472c4" strokeweight="1pt">
                      <v:textbox>
                        <w:txbxContent>
                          <w:p w14:paraId="2557E04F" w14:textId="77777777" w:rsidR="00104FBA" w:rsidRPr="0079255C" w:rsidRDefault="00104FBA" w:rsidP="00104FBA">
                            <w:pPr>
                              <w:pStyle w:val="Akapitzlist"/>
                              <w:ind w:left="0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 xml:space="preserve">- wskaźnik obłożenia łóżek </w:t>
            </w:r>
            <w:r w:rsidR="003343A1" w:rsidRPr="00C02A41">
              <w:rPr>
                <w:rFonts w:ascii="Lato" w:hAnsi="Lato"/>
                <w:i/>
                <w:iCs/>
                <w:color w:val="2F5496" w:themeColor="accent1" w:themeShade="BF"/>
              </w:rPr>
              <w:t xml:space="preserve">w komórkach organizacyjnych wnioskodawcy, w których udzielane są świadczenia opieki zdrowotnej w rodzaju leczenie szpitalne w zakresie opieka psychiatryczna i leczenie uzależnień </w:t>
            </w:r>
          </w:p>
        </w:tc>
      </w:tr>
      <w:bookmarkEnd w:id="18"/>
      <w:tr w:rsidR="00883625" w:rsidRPr="00C02A41" w14:paraId="2955DBA9" w14:textId="77777777" w:rsidTr="00290985">
        <w:trPr>
          <w:gridBefore w:val="1"/>
          <w:wBefore w:w="108" w:type="dxa"/>
          <w:trHeight w:val="5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2"/>
          </w:tcPr>
          <w:p w14:paraId="45CA99E4" w14:textId="603C0EF0" w:rsidR="00292A04" w:rsidRPr="00C02A41" w:rsidRDefault="00292A04" w:rsidP="000C20E3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b w:val="0"/>
                <w:bCs w:val="0"/>
                <w:color w:val="2F5496" w:themeColor="accent1" w:themeShade="BF"/>
                <w:u w:val="single"/>
              </w:rPr>
            </w:pPr>
            <w:r w:rsidRPr="00C02A41">
              <w:rPr>
                <w:rFonts w:ascii="Lato" w:hAnsi="Lato"/>
                <w:color w:val="2F5496" w:themeColor="accent1" w:themeShade="BF"/>
                <w:u w:val="single"/>
              </w:rPr>
              <w:t xml:space="preserve">VIII.4b. </w:t>
            </w:r>
            <w:r w:rsidR="00100FAF" w:rsidRPr="00C02A41">
              <w:rPr>
                <w:rFonts w:ascii="Lato" w:hAnsi="Lato"/>
                <w:color w:val="2F5496" w:themeColor="accent1" w:themeShade="BF"/>
                <w:u w:val="single"/>
              </w:rPr>
              <w:t xml:space="preserve">Utworzenie w ramach realizacji inwestycji </w:t>
            </w:r>
            <w:r w:rsidRPr="00C02A41">
              <w:rPr>
                <w:rFonts w:ascii="Lato" w:hAnsi="Lato"/>
                <w:color w:val="2F5496" w:themeColor="accent1" w:themeShade="BF"/>
                <w:u w:val="single"/>
              </w:rPr>
              <w:t>sal jednoosobowych z pełnym monitoringiem</w:t>
            </w:r>
          </w:p>
          <w:p w14:paraId="087E970C" w14:textId="1133C3C1" w:rsidR="00292A04" w:rsidRPr="00C02A41" w:rsidRDefault="00292A04" w:rsidP="000C20E3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color w:val="2F5496" w:themeColor="accent1" w:themeShade="BF"/>
                <w:u w:val="single"/>
              </w:rPr>
            </w:pPr>
            <w:r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Należy wskazać, czy </w:t>
            </w:r>
            <w:r w:rsidR="0037228D"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w wyniku realizacji inwestycji </w:t>
            </w:r>
            <w:r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>utworzy sale jednoosobowe z pełnym monitoringiem</w:t>
            </w:r>
            <w:r w:rsidR="00DB25DD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, </w:t>
            </w:r>
            <w:r w:rsidR="005B1432"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>w liczbie nie mniejszej niż 3 na 45 łóżek w danej komórce organizacyjnej</w:t>
            </w:r>
            <w:r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>.</w:t>
            </w:r>
          </w:p>
          <w:tbl>
            <w:tblPr>
              <w:tblStyle w:val="Tabelasiatki1jasna"/>
              <w:tblW w:w="0" w:type="auto"/>
              <w:tblInd w:w="452" w:type="dxa"/>
              <w:tblBorders>
                <w:top w:val="single" w:sz="4" w:space="0" w:color="B4C6E7" w:themeColor="accent1" w:themeTint="66"/>
                <w:left w:val="single" w:sz="4" w:space="0" w:color="B4C6E7" w:themeColor="accent1" w:themeTint="66"/>
                <w:bottom w:val="single" w:sz="4" w:space="0" w:color="B4C6E7" w:themeColor="accent1" w:themeTint="66"/>
                <w:right w:val="single" w:sz="4" w:space="0" w:color="B4C6E7" w:themeColor="accent1" w:themeTint="66"/>
                <w:insideH w:val="single" w:sz="4" w:space="0" w:color="B4C6E7" w:themeColor="accent1" w:themeTint="66"/>
                <w:insideV w:val="single" w:sz="4" w:space="0" w:color="B4C6E7" w:themeColor="accent1" w:themeTint="66"/>
              </w:tblBorders>
              <w:tblLook w:val="04A0" w:firstRow="1" w:lastRow="0" w:firstColumn="1" w:lastColumn="0" w:noHBand="0" w:noVBand="1"/>
            </w:tblPr>
            <w:tblGrid>
              <w:gridCol w:w="472"/>
              <w:gridCol w:w="7905"/>
              <w:gridCol w:w="1011"/>
            </w:tblGrid>
            <w:tr w:rsidR="00292A04" w:rsidRPr="00C02A41" w14:paraId="2A6BDE22" w14:textId="77777777" w:rsidTr="002A50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1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Borders>
                    <w:bottom w:val="single" w:sz="18" w:space="0" w:color="B4C6E7" w:themeColor="accent1" w:themeTint="66"/>
                  </w:tcBorders>
                  <w:vAlign w:val="center"/>
                </w:tcPr>
                <w:p w14:paraId="7B756B51" w14:textId="77777777" w:rsidR="00292A04" w:rsidRPr="00C02A41" w:rsidRDefault="00292A04" w:rsidP="000C20E3">
                  <w:pPr>
                    <w:tabs>
                      <w:tab w:val="left" w:pos="1234"/>
                    </w:tabs>
                    <w:spacing w:before="0" w:line="254" w:lineRule="auto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bookmarkStart w:id="19" w:name="_Hlk161746595"/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Lp.</w:t>
                  </w:r>
                </w:p>
              </w:tc>
              <w:tc>
                <w:tcPr>
                  <w:tcW w:w="7905" w:type="dxa"/>
                  <w:tcBorders>
                    <w:bottom w:val="single" w:sz="18" w:space="0" w:color="B4C6E7" w:themeColor="accent1" w:themeTint="66"/>
                  </w:tcBorders>
                  <w:vAlign w:val="center"/>
                </w:tcPr>
                <w:p w14:paraId="62A2F8F6" w14:textId="1A25F2A8" w:rsidR="00292A04" w:rsidRPr="00C02A41" w:rsidRDefault="00292A04" w:rsidP="000C20E3">
                  <w:pPr>
                    <w:tabs>
                      <w:tab w:val="left" w:pos="1234"/>
                    </w:tabs>
                    <w:spacing w:before="0" w:line="254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Utworzenie </w:t>
                  </w:r>
                  <w:r w:rsidR="0037228D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w ramach realizacji inwestycji sal jednoosobowych z pełnym monitoringiem</w:t>
                  </w:r>
                </w:p>
              </w:tc>
              <w:tc>
                <w:tcPr>
                  <w:tcW w:w="992" w:type="dxa"/>
                  <w:tcBorders>
                    <w:bottom w:val="single" w:sz="18" w:space="0" w:color="B4C6E7" w:themeColor="accent1" w:themeTint="66"/>
                  </w:tcBorders>
                  <w:vAlign w:val="center"/>
                </w:tcPr>
                <w:p w14:paraId="2135DCFF" w14:textId="20B84B7B" w:rsidR="00292A04" w:rsidRPr="00C02A41" w:rsidRDefault="009F7342" w:rsidP="000C20E3">
                  <w:pPr>
                    <w:tabs>
                      <w:tab w:val="left" w:pos="1234"/>
                    </w:tabs>
                    <w:spacing w:before="0" w:line="254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TAK/NIE</w:t>
                  </w:r>
                </w:p>
              </w:tc>
            </w:tr>
            <w:tr w:rsidR="00292A04" w:rsidRPr="00C02A41" w14:paraId="74DDCBDA" w14:textId="77777777" w:rsidTr="002A5013">
              <w:trPr>
                <w:trHeight w:val="21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Borders>
                    <w:top w:val="single" w:sz="18" w:space="0" w:color="B4C6E7" w:themeColor="accent1" w:themeTint="66"/>
                  </w:tcBorders>
                  <w:vAlign w:val="center"/>
                </w:tcPr>
                <w:p w14:paraId="07357A5F" w14:textId="77777777" w:rsidR="00292A04" w:rsidRPr="00C02A41" w:rsidRDefault="00292A04" w:rsidP="000C20E3">
                  <w:pPr>
                    <w:tabs>
                      <w:tab w:val="left" w:pos="1234"/>
                    </w:tabs>
                    <w:spacing w:before="0" w:line="254" w:lineRule="auto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  <w:t>1.</w:t>
                  </w:r>
                </w:p>
              </w:tc>
              <w:tc>
                <w:tcPr>
                  <w:tcW w:w="7905" w:type="dxa"/>
                  <w:tcBorders>
                    <w:top w:val="single" w:sz="18" w:space="0" w:color="B4C6E7" w:themeColor="accent1" w:themeTint="66"/>
                  </w:tcBorders>
                  <w:vAlign w:val="center"/>
                </w:tcPr>
                <w:p w14:paraId="29A454F2" w14:textId="031B6018" w:rsidR="00292A04" w:rsidRPr="00C02A41" w:rsidRDefault="00BD5ECE" w:rsidP="000C20E3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N</w:t>
                  </w:r>
                  <w:r w:rsidR="00292A04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ie </w:t>
                  </w:r>
                  <w:r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zostaną </w:t>
                  </w:r>
                  <w:r w:rsidR="00292A04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utworz</w:t>
                  </w:r>
                  <w:r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one</w:t>
                  </w:r>
                  <w:r w:rsidR="00292A04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 </w:t>
                  </w:r>
                  <w:r w:rsidR="003F7D11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 </w:t>
                  </w:r>
                  <w:r w:rsidR="00292A04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sal</w:t>
                  </w:r>
                  <w:r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e</w:t>
                  </w:r>
                  <w:r w:rsidR="00AC4C99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 </w:t>
                  </w:r>
                  <w:r w:rsidR="00292A04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jednoosobow</w:t>
                  </w:r>
                  <w:r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e</w:t>
                  </w:r>
                  <w:r w:rsidR="00292A04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 z pełnym monitoringiem </w:t>
                  </w:r>
                  <w:r w:rsidR="0037228D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w liczbie nie mniejszej niż 3 na 45 łóżek w danej komórce organizacyjnej</w:t>
                  </w:r>
                  <w:r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18" w:space="0" w:color="B4C6E7" w:themeColor="accent1" w:themeTint="66"/>
                  </w:tcBorders>
                </w:tcPr>
                <w:p w14:paraId="205B97DD" w14:textId="77777777" w:rsidR="00292A04" w:rsidRPr="00C02A41" w:rsidRDefault="00292A04" w:rsidP="000C20E3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  <w:tr w:rsidR="00292A04" w:rsidRPr="00C02A41" w14:paraId="28B73ACB" w14:textId="77777777" w:rsidTr="002A5013">
              <w:trPr>
                <w:trHeight w:val="32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14:paraId="7BE270D7" w14:textId="77777777" w:rsidR="00292A04" w:rsidRPr="00C02A41" w:rsidRDefault="00292A04" w:rsidP="000C20E3">
                  <w:pPr>
                    <w:tabs>
                      <w:tab w:val="left" w:pos="1234"/>
                    </w:tabs>
                    <w:spacing w:before="0" w:line="254" w:lineRule="auto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i/>
                      <w:color w:val="2F5496" w:themeColor="accent1" w:themeShade="BF"/>
                    </w:rPr>
                    <w:t>2.</w:t>
                  </w:r>
                </w:p>
              </w:tc>
              <w:tc>
                <w:tcPr>
                  <w:tcW w:w="7905" w:type="dxa"/>
                  <w:vAlign w:val="center"/>
                </w:tcPr>
                <w:p w14:paraId="390FD1AE" w14:textId="19208244" w:rsidR="00292A04" w:rsidRPr="00C02A41" w:rsidRDefault="00BD5ECE" w:rsidP="000C20E3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Zostaną </w:t>
                  </w:r>
                  <w:r w:rsidR="00292A04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utworz</w:t>
                  </w:r>
                  <w:r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one</w:t>
                  </w:r>
                  <w:r w:rsidR="00292A04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 sale jednoosobowe z pełnym monitoringiem </w:t>
                  </w:r>
                  <w:r w:rsidR="0037228D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w liczbie nie mniejszej niż 3 na 45 łóżek w danej komórce organizacyjnej</w:t>
                  </w:r>
                  <w:r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14:paraId="2EEBD781" w14:textId="77777777" w:rsidR="00292A04" w:rsidRPr="00C02A41" w:rsidRDefault="00292A04" w:rsidP="000C20E3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</w:tbl>
          <w:tbl>
            <w:tblPr>
              <w:tblStyle w:val="Tabelalisty1jasnaakcent1"/>
              <w:tblW w:w="0" w:type="auto"/>
              <w:tblLook w:val="04A0" w:firstRow="1" w:lastRow="0" w:firstColumn="1" w:lastColumn="0" w:noHBand="0" w:noVBand="1"/>
            </w:tblPr>
            <w:tblGrid>
              <w:gridCol w:w="10250"/>
            </w:tblGrid>
            <w:tr w:rsidR="00292A04" w:rsidRPr="00C02A41" w14:paraId="017A499B" w14:textId="77777777" w:rsidTr="00D869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0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466" w:type="dxa"/>
                </w:tcPr>
                <w:bookmarkEnd w:id="19"/>
                <w:p w14:paraId="12B33EBB" w14:textId="31B18BB7" w:rsidR="00476477" w:rsidRPr="00C02A41" w:rsidRDefault="007829E0" w:rsidP="000C20E3">
                  <w:pPr>
                    <w:tabs>
                      <w:tab w:val="left" w:pos="1234"/>
                    </w:tabs>
                    <w:spacing w:before="120" w:after="120" w:line="254" w:lineRule="auto"/>
                    <w:rPr>
                      <w:rFonts w:ascii="Lato" w:hAnsi="Lato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Sale jednoosobowe z pełnym monitoringiem</w:t>
                  </w: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 - p</w:t>
                  </w:r>
                  <w:r w:rsidR="00100FAF"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omieszczenia te mają odpowiadać </w:t>
                  </w:r>
                  <w:r w:rsidR="00C45BAB" w:rsidRPr="00C45BAB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definicji separatek w rozumieniu rozporządzenia Ministra Zdrowia z dnia 26 marca 2019 r. w sprawie szczegółowych wymagań, jakim powinny odpowiadać pomieszczenia i urządzenia podmiotu wykonującego działalność leczniczą (Dz. U. z 2022 r. poz. 402), być wyposażone w system monitorowania wizyjnego (zapewniający możliwość zgodnego z ustawą o ochronie zdrowia psychicznego oraz ustawą z dnia 6 listopada 2008 r. o prawach pacjenta i Rzeczniku Praw Pacjenta (Dz. U. z 2023 r. poz. 1545, z późn. zm.) realizacji i rejestracji stosowania przymusu bezpośredniego)</w:t>
                  </w:r>
                  <w:r w:rsidR="00100FAF"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.</w:t>
                  </w:r>
                </w:p>
              </w:tc>
            </w:tr>
            <w:tr w:rsidR="00292A04" w:rsidRPr="00C02A41" w14:paraId="11715A09" w14:textId="77777777" w:rsidTr="00D8698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4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74" w:type="dxa"/>
                </w:tcPr>
                <w:p w14:paraId="6CDFA5BC" w14:textId="201E2995" w:rsidR="00292A04" w:rsidRPr="00C02A41" w:rsidRDefault="00292A04" w:rsidP="000C20E3">
                  <w:pPr>
                    <w:tabs>
                      <w:tab w:val="left" w:pos="1234"/>
                    </w:tabs>
                    <w:spacing w:before="120" w:after="120" w:line="254" w:lineRule="auto"/>
                    <w:jc w:val="both"/>
                    <w:rPr>
                      <w:rFonts w:ascii="Lato" w:hAnsi="Lato"/>
                      <w:color w:val="2F5496" w:themeColor="accent1" w:themeShade="BF"/>
                      <w:u w:val="single"/>
                    </w:rPr>
                  </w:pPr>
                  <w:r w:rsidRPr="00C02A41">
                    <w:rPr>
                      <w:rFonts w:ascii="Lato" w:hAnsi="Lato"/>
                      <w:color w:val="2F5496" w:themeColor="accent1" w:themeShade="BF"/>
                      <w:u w:val="single"/>
                    </w:rPr>
                    <w:lastRenderedPageBreak/>
                    <w:t xml:space="preserve">VIII.4c. Utworzenie w ramach </w:t>
                  </w:r>
                  <w:r w:rsidR="00100FAF" w:rsidRPr="00C02A41">
                    <w:rPr>
                      <w:rFonts w:ascii="Lato" w:hAnsi="Lato"/>
                      <w:color w:val="2F5496" w:themeColor="accent1" w:themeShade="BF"/>
                      <w:u w:val="single"/>
                    </w:rPr>
                    <w:t>realizacji inwestycji</w:t>
                  </w:r>
                  <w:r w:rsidRPr="00C02A41">
                    <w:rPr>
                      <w:rFonts w:ascii="Lato" w:hAnsi="Lato"/>
                      <w:color w:val="2F5496" w:themeColor="accent1" w:themeShade="BF"/>
                      <w:u w:val="single"/>
                    </w:rPr>
                    <w:t xml:space="preserve"> sal 1-3 osobowych z dostępem do odrębnego węzła sanitarnego</w:t>
                  </w:r>
                </w:p>
                <w:p w14:paraId="7AAD9E7B" w14:textId="63D1F4D8" w:rsidR="00292A04" w:rsidRPr="00C02A41" w:rsidRDefault="00292A04" w:rsidP="000C20E3">
                  <w:pPr>
                    <w:tabs>
                      <w:tab w:val="left" w:pos="1234"/>
                    </w:tabs>
                    <w:spacing w:before="120" w:after="120" w:line="254" w:lineRule="auto"/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 xml:space="preserve">Należy wskazać, czy </w:t>
                  </w:r>
                  <w:r w:rsidR="00EE318A"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>,</w:t>
                  </w: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 xml:space="preserve"> </w:t>
                  </w:r>
                  <w:r w:rsidR="00EE318A"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 xml:space="preserve">w wyniku realizacji inwestycji, </w:t>
                  </w: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 xml:space="preserve">utworzy sale 1-3 osobowe z </w:t>
                  </w:r>
                  <w:r w:rsidR="00062A82"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 xml:space="preserve">bezpośrednim </w:t>
                  </w: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>dostępem do odrębnego węzła sanitarnego</w:t>
                  </w:r>
                  <w:r w:rsidR="0065054F" w:rsidRPr="00C02A41">
                    <w:rPr>
                      <w:rFonts w:ascii="Lato" w:hAnsi="Lato"/>
                    </w:rPr>
                    <w:t xml:space="preserve"> </w:t>
                  </w:r>
                  <w:r w:rsidR="0065054F"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>dla utworzonej sali (1-3 osobowej)</w:t>
                  </w: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>.</w:t>
                  </w:r>
                </w:p>
                <w:tbl>
                  <w:tblPr>
                    <w:tblStyle w:val="Tabelasiatki1jasna"/>
                    <w:tblW w:w="4838" w:type="pct"/>
                    <w:tblLook w:val="04A0" w:firstRow="1" w:lastRow="0" w:firstColumn="1" w:lastColumn="0" w:noHBand="0" w:noVBand="1"/>
                  </w:tblPr>
                  <w:tblGrid>
                    <w:gridCol w:w="489"/>
                    <w:gridCol w:w="8199"/>
                    <w:gridCol w:w="1011"/>
                  </w:tblGrid>
                  <w:tr w:rsidR="00292A04" w:rsidRPr="00C02A41" w14:paraId="07A3C367" w14:textId="77777777" w:rsidTr="004651D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2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57" w:type="pct"/>
                        <w:vAlign w:val="center"/>
                      </w:tcPr>
                      <w:p w14:paraId="71A5DFD3" w14:textId="77777777" w:rsidR="00292A04" w:rsidRPr="00C02A41" w:rsidRDefault="00292A04" w:rsidP="000C20E3">
                        <w:pPr>
                          <w:tabs>
                            <w:tab w:val="left" w:pos="1234"/>
                          </w:tabs>
                          <w:spacing w:before="0" w:line="254" w:lineRule="auto"/>
                          <w:rPr>
                            <w:rFonts w:ascii="Lato" w:hAnsi="Lato"/>
                            <w:i/>
                            <w:iCs/>
                            <w:color w:val="2F5496" w:themeColor="accent1" w:themeShade="BF"/>
                          </w:rPr>
                        </w:pPr>
                        <w:r w:rsidRPr="00C02A41">
                          <w:rPr>
                            <w:rFonts w:ascii="Lato" w:hAnsi="Lato"/>
                            <w:i/>
                            <w:iCs/>
                            <w:color w:val="2F5496" w:themeColor="accent1" w:themeShade="BF"/>
                          </w:rPr>
                          <w:t>Lp.</w:t>
                        </w:r>
                      </w:p>
                    </w:tc>
                    <w:tc>
                      <w:tcPr>
                        <w:tcW w:w="4232" w:type="pct"/>
                        <w:vAlign w:val="center"/>
                      </w:tcPr>
                      <w:p w14:paraId="03888756" w14:textId="2005FB07" w:rsidR="00292A04" w:rsidRPr="00C02A41" w:rsidRDefault="00100FAF" w:rsidP="000C20E3">
                        <w:pPr>
                          <w:tabs>
                            <w:tab w:val="left" w:pos="1234"/>
                          </w:tabs>
                          <w:spacing w:before="0" w:line="254" w:lineRule="auto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Lato" w:hAnsi="Lato"/>
                            <w:b w:val="0"/>
                            <w:bCs w:val="0"/>
                            <w:i/>
                            <w:iCs/>
                            <w:color w:val="2F5496" w:themeColor="accent1" w:themeShade="BF"/>
                          </w:rPr>
                        </w:pPr>
                        <w:r w:rsidRPr="00C02A41">
                          <w:rPr>
                            <w:rFonts w:ascii="Lato" w:hAnsi="Lato"/>
                            <w:i/>
                            <w:iCs/>
                            <w:color w:val="2F5496" w:themeColor="accent1" w:themeShade="BF"/>
                          </w:rPr>
                          <w:t xml:space="preserve">Utworzenie </w:t>
                        </w:r>
                        <w:r w:rsidR="00AD1548" w:rsidRPr="00C02A41">
                          <w:rPr>
                            <w:rFonts w:ascii="Lato" w:hAnsi="Lato"/>
                            <w:i/>
                            <w:iCs/>
                            <w:color w:val="2F5496" w:themeColor="accent1" w:themeShade="BF"/>
                          </w:rPr>
                          <w:t xml:space="preserve"> </w:t>
                        </w:r>
                        <w:r w:rsidR="007D7F4E">
                          <w:rPr>
                            <w:rFonts w:ascii="Lato" w:hAnsi="Lato"/>
                            <w:i/>
                            <w:iCs/>
                            <w:color w:val="2F5496" w:themeColor="accent1" w:themeShade="BF"/>
                          </w:rPr>
                          <w:t xml:space="preserve">w ramach </w:t>
                        </w:r>
                        <w:r w:rsidR="00AD1548" w:rsidRPr="00C02A41">
                          <w:rPr>
                            <w:rFonts w:ascii="Lato" w:hAnsi="Lato"/>
                            <w:i/>
                            <w:iCs/>
                            <w:color w:val="2F5496" w:themeColor="accent1" w:themeShade="BF"/>
                          </w:rPr>
                          <w:t xml:space="preserve">realizacji inwestycji </w:t>
                        </w:r>
                        <w:r w:rsidRPr="00C02A41">
                          <w:rPr>
                            <w:rFonts w:ascii="Lato" w:hAnsi="Lato"/>
                            <w:i/>
                            <w:iCs/>
                            <w:color w:val="2F5496" w:themeColor="accent1" w:themeShade="BF"/>
                          </w:rPr>
                          <w:t>sal 1-3 osobowych z dostępem do odrębnego węzła sanitarnego</w:t>
                        </w:r>
                        <w:r w:rsidR="0065054F" w:rsidRPr="00C02A41">
                          <w:rPr>
                            <w:rFonts w:ascii="Lato" w:hAnsi="Lato"/>
                          </w:rPr>
                          <w:t xml:space="preserve"> </w:t>
                        </w:r>
                        <w:r w:rsidR="0065054F" w:rsidRPr="00C02A41">
                          <w:rPr>
                            <w:rFonts w:ascii="Lato" w:hAnsi="Lato"/>
                            <w:i/>
                            <w:iCs/>
                            <w:color w:val="2F5496" w:themeColor="accent1" w:themeShade="BF"/>
                          </w:rPr>
                          <w:t>dla utworzonej sali (1-3 osobowej)</w:t>
                        </w:r>
                      </w:p>
                    </w:tc>
                    <w:tc>
                      <w:tcPr>
                        <w:tcW w:w="511" w:type="pct"/>
                        <w:vAlign w:val="center"/>
                      </w:tcPr>
                      <w:p w14:paraId="27BC8E17" w14:textId="1B6833D8" w:rsidR="00292A04" w:rsidRPr="00C02A41" w:rsidRDefault="00EE318A" w:rsidP="000C20E3">
                        <w:pPr>
                          <w:tabs>
                            <w:tab w:val="left" w:pos="1234"/>
                          </w:tabs>
                          <w:spacing w:before="0" w:line="254" w:lineRule="auto"/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Lato" w:hAnsi="Lato"/>
                            <w:i/>
                            <w:iCs/>
                            <w:color w:val="2F5496" w:themeColor="accent1" w:themeShade="BF"/>
                          </w:rPr>
                        </w:pPr>
                        <w:r w:rsidRPr="00C02A41">
                          <w:rPr>
                            <w:rFonts w:ascii="Lato" w:hAnsi="Lato"/>
                            <w:i/>
                            <w:iCs/>
                            <w:color w:val="2F5496" w:themeColor="accent1" w:themeShade="BF"/>
                          </w:rPr>
                          <w:t>TAK/NIE</w:t>
                        </w:r>
                      </w:p>
                    </w:tc>
                  </w:tr>
                  <w:tr w:rsidR="00292A04" w:rsidRPr="00C02A41" w14:paraId="382852DD" w14:textId="77777777" w:rsidTr="004651D1">
                    <w:trPr>
                      <w:trHeight w:val="2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57" w:type="pct"/>
                        <w:vAlign w:val="center"/>
                      </w:tcPr>
                      <w:p w14:paraId="308BFEFD" w14:textId="77777777" w:rsidR="00292A04" w:rsidRPr="00C02A41" w:rsidRDefault="00292A04" w:rsidP="000C20E3">
                        <w:pPr>
                          <w:tabs>
                            <w:tab w:val="left" w:pos="1234"/>
                          </w:tabs>
                          <w:spacing w:before="0" w:line="254" w:lineRule="auto"/>
                          <w:rPr>
                            <w:rFonts w:ascii="Lato" w:hAnsi="Lato"/>
                            <w:b w:val="0"/>
                            <w:bCs w:val="0"/>
                            <w:i/>
                            <w:iCs/>
                            <w:color w:val="2F5496" w:themeColor="accent1" w:themeShade="BF"/>
                          </w:rPr>
                        </w:pPr>
                        <w:r w:rsidRPr="00C02A41">
                          <w:rPr>
                            <w:rFonts w:ascii="Lato" w:hAnsi="Lato"/>
                            <w:b w:val="0"/>
                            <w:bCs w:val="0"/>
                            <w:i/>
                            <w:iCs/>
                            <w:color w:val="2F5496" w:themeColor="accent1" w:themeShade="BF"/>
                          </w:rPr>
                          <w:t>1.</w:t>
                        </w:r>
                      </w:p>
                    </w:tc>
                    <w:tc>
                      <w:tcPr>
                        <w:tcW w:w="4232" w:type="pct"/>
                        <w:vAlign w:val="center"/>
                      </w:tcPr>
                      <w:p w14:paraId="05C20F13" w14:textId="1EFAD885" w:rsidR="00292A04" w:rsidRPr="00C02A41" w:rsidRDefault="007D7F4E" w:rsidP="000C20E3">
                        <w:pPr>
                          <w:tabs>
                            <w:tab w:val="left" w:pos="1234"/>
                          </w:tabs>
                          <w:spacing w:before="0" w:line="254" w:lineRule="aut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Lato" w:hAnsi="Lato"/>
                            <w:i/>
                            <w:iCs/>
                            <w:color w:val="2F5496" w:themeColor="accent1" w:themeShade="BF"/>
                          </w:rPr>
                        </w:pPr>
                        <w:r>
                          <w:rPr>
                            <w:rFonts w:ascii="Lato" w:hAnsi="Lato"/>
                            <w:i/>
                            <w:iCs/>
                            <w:color w:val="2F5496" w:themeColor="accent1" w:themeShade="BF"/>
                          </w:rPr>
                          <w:t>N</w:t>
                        </w:r>
                        <w:r w:rsidR="00EE318A" w:rsidRPr="00C02A41">
                          <w:rPr>
                            <w:rFonts w:ascii="Lato" w:hAnsi="Lato"/>
                            <w:i/>
                            <w:iCs/>
                            <w:color w:val="2F5496" w:themeColor="accent1" w:themeShade="BF"/>
                          </w:rPr>
                          <w:t xml:space="preserve">ie </w:t>
                        </w:r>
                        <w:r>
                          <w:rPr>
                            <w:rFonts w:ascii="Lato" w:hAnsi="Lato"/>
                            <w:i/>
                            <w:iCs/>
                            <w:color w:val="2F5496" w:themeColor="accent1" w:themeShade="BF"/>
                          </w:rPr>
                          <w:t xml:space="preserve">zostaną </w:t>
                        </w:r>
                        <w:r w:rsidR="00EE318A" w:rsidRPr="00C02A41">
                          <w:rPr>
                            <w:rFonts w:ascii="Lato" w:hAnsi="Lato"/>
                            <w:i/>
                            <w:iCs/>
                            <w:color w:val="2F5496" w:themeColor="accent1" w:themeShade="BF"/>
                          </w:rPr>
                          <w:t>utworz</w:t>
                        </w:r>
                        <w:r>
                          <w:rPr>
                            <w:rFonts w:ascii="Lato" w:hAnsi="Lato"/>
                            <w:i/>
                            <w:iCs/>
                            <w:color w:val="2F5496" w:themeColor="accent1" w:themeShade="BF"/>
                          </w:rPr>
                          <w:t xml:space="preserve">one </w:t>
                        </w:r>
                        <w:r w:rsidR="00EE318A" w:rsidRPr="00C02A41">
                          <w:rPr>
                            <w:rFonts w:ascii="Lato" w:hAnsi="Lato"/>
                            <w:i/>
                            <w:iCs/>
                            <w:color w:val="2F5496" w:themeColor="accent1" w:themeShade="BF"/>
                          </w:rPr>
                          <w:t xml:space="preserve"> </w:t>
                        </w:r>
                        <w:r w:rsidR="00292A04" w:rsidRPr="00C02A41">
                          <w:rPr>
                            <w:rFonts w:ascii="Lato" w:hAnsi="Lato"/>
                            <w:i/>
                            <w:iCs/>
                            <w:color w:val="2F5496" w:themeColor="accent1" w:themeShade="BF"/>
                          </w:rPr>
                          <w:t>sal</w:t>
                        </w:r>
                        <w:r>
                          <w:rPr>
                            <w:rFonts w:ascii="Lato" w:hAnsi="Lato"/>
                            <w:i/>
                            <w:iCs/>
                            <w:color w:val="2F5496" w:themeColor="accent1" w:themeShade="BF"/>
                          </w:rPr>
                          <w:t>e</w:t>
                        </w:r>
                        <w:r w:rsidR="00292A04" w:rsidRPr="00C02A41">
                          <w:rPr>
                            <w:rFonts w:ascii="Lato" w:hAnsi="Lato"/>
                            <w:i/>
                            <w:iCs/>
                            <w:color w:val="2F5496" w:themeColor="accent1" w:themeShade="BF"/>
                          </w:rPr>
                          <w:t xml:space="preserve"> 1-3 osobowych z </w:t>
                        </w:r>
                        <w:r w:rsidR="00062A82" w:rsidRPr="00C02A41">
                          <w:rPr>
                            <w:rFonts w:ascii="Lato" w:hAnsi="Lato"/>
                            <w:i/>
                            <w:iCs/>
                            <w:color w:val="2F5496" w:themeColor="accent1" w:themeShade="BF"/>
                          </w:rPr>
                          <w:t xml:space="preserve">bezpośrednim </w:t>
                        </w:r>
                        <w:r w:rsidR="00292A04" w:rsidRPr="00C02A41">
                          <w:rPr>
                            <w:rFonts w:ascii="Lato" w:hAnsi="Lato"/>
                            <w:i/>
                            <w:iCs/>
                            <w:color w:val="2F5496" w:themeColor="accent1" w:themeShade="BF"/>
                          </w:rPr>
                          <w:t>dostępem do odrębnego węzła sanitarnego</w:t>
                        </w:r>
                        <w:r w:rsidR="0065054F" w:rsidRPr="00C02A41">
                          <w:rPr>
                            <w:rFonts w:ascii="Lato" w:hAnsi="Lato"/>
                          </w:rPr>
                          <w:t xml:space="preserve"> </w:t>
                        </w:r>
                        <w:r w:rsidR="0065054F" w:rsidRPr="00C02A41">
                          <w:rPr>
                            <w:rFonts w:ascii="Lato" w:hAnsi="Lato"/>
                            <w:i/>
                            <w:iCs/>
                            <w:color w:val="2F5496" w:themeColor="accent1" w:themeShade="BF"/>
                          </w:rPr>
                          <w:t>dla utworzonej sali (1-3 osobowej)</w:t>
                        </w:r>
                      </w:p>
                    </w:tc>
                    <w:tc>
                      <w:tcPr>
                        <w:tcW w:w="511" w:type="pct"/>
                      </w:tcPr>
                      <w:p w14:paraId="00C8F33E" w14:textId="77777777" w:rsidR="00292A04" w:rsidRPr="00C02A41" w:rsidRDefault="00292A04" w:rsidP="000C20E3">
                        <w:pPr>
                          <w:tabs>
                            <w:tab w:val="left" w:pos="1234"/>
                          </w:tabs>
                          <w:spacing w:before="0" w:line="254" w:lineRule="aut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Lato" w:hAnsi="Lato"/>
                            <w:i/>
                            <w:iCs/>
                            <w:color w:val="2F5496" w:themeColor="accent1" w:themeShade="BF"/>
                          </w:rPr>
                        </w:pPr>
                      </w:p>
                    </w:tc>
                  </w:tr>
                  <w:tr w:rsidR="00292A04" w:rsidRPr="00C02A41" w14:paraId="7F4B701A" w14:textId="77777777" w:rsidTr="004651D1">
                    <w:trPr>
                      <w:trHeight w:val="33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57" w:type="pct"/>
                        <w:vAlign w:val="center"/>
                      </w:tcPr>
                      <w:p w14:paraId="7DFFAABF" w14:textId="77777777" w:rsidR="00292A04" w:rsidRPr="00C02A41" w:rsidRDefault="00292A04" w:rsidP="000C20E3">
                        <w:pPr>
                          <w:tabs>
                            <w:tab w:val="left" w:pos="1234"/>
                          </w:tabs>
                          <w:spacing w:before="0" w:line="254" w:lineRule="auto"/>
                          <w:rPr>
                            <w:rFonts w:ascii="Lato" w:hAnsi="Lato"/>
                            <w:b w:val="0"/>
                            <w:bCs w:val="0"/>
                            <w:i/>
                            <w:iCs/>
                            <w:color w:val="2F5496" w:themeColor="accent1" w:themeShade="BF"/>
                          </w:rPr>
                        </w:pPr>
                        <w:r w:rsidRPr="00C02A41">
                          <w:rPr>
                            <w:rFonts w:ascii="Lato" w:hAnsi="Lato"/>
                            <w:b w:val="0"/>
                            <w:i/>
                            <w:color w:val="2F5496" w:themeColor="accent1" w:themeShade="BF"/>
                          </w:rPr>
                          <w:t>2.</w:t>
                        </w:r>
                      </w:p>
                    </w:tc>
                    <w:tc>
                      <w:tcPr>
                        <w:tcW w:w="4232" w:type="pct"/>
                        <w:vAlign w:val="center"/>
                      </w:tcPr>
                      <w:p w14:paraId="54464B1C" w14:textId="36CF5F9E" w:rsidR="00292A04" w:rsidRPr="00C02A41" w:rsidRDefault="007D7F4E" w:rsidP="000C20E3">
                        <w:pPr>
                          <w:tabs>
                            <w:tab w:val="left" w:pos="1234"/>
                          </w:tabs>
                          <w:spacing w:before="0" w:line="254" w:lineRule="aut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Lato" w:hAnsi="Lato"/>
                            <w:i/>
                            <w:iCs/>
                            <w:color w:val="2F5496" w:themeColor="accent1" w:themeShade="BF"/>
                          </w:rPr>
                        </w:pPr>
                        <w:r>
                          <w:rPr>
                            <w:rFonts w:ascii="Lato" w:hAnsi="Lato"/>
                            <w:i/>
                            <w:iCs/>
                            <w:color w:val="2F5496" w:themeColor="accent1" w:themeShade="BF"/>
                          </w:rPr>
                          <w:t xml:space="preserve">Zostaną </w:t>
                        </w:r>
                        <w:r w:rsidR="00292A04" w:rsidRPr="00C02A41">
                          <w:rPr>
                            <w:rFonts w:ascii="Lato" w:hAnsi="Lato"/>
                            <w:i/>
                            <w:iCs/>
                            <w:color w:val="2F5496" w:themeColor="accent1" w:themeShade="BF"/>
                          </w:rPr>
                          <w:t>utworz</w:t>
                        </w:r>
                        <w:r>
                          <w:rPr>
                            <w:rFonts w:ascii="Lato" w:hAnsi="Lato"/>
                            <w:i/>
                            <w:iCs/>
                            <w:color w:val="2F5496" w:themeColor="accent1" w:themeShade="BF"/>
                          </w:rPr>
                          <w:t>one</w:t>
                        </w:r>
                        <w:r w:rsidR="00292A04" w:rsidRPr="00C02A41">
                          <w:rPr>
                            <w:rFonts w:ascii="Lato" w:hAnsi="Lato"/>
                            <w:i/>
                            <w:iCs/>
                            <w:color w:val="2F5496" w:themeColor="accent1" w:themeShade="BF"/>
                          </w:rPr>
                          <w:t xml:space="preserve"> sale 1-3 osobowe z</w:t>
                        </w:r>
                        <w:r w:rsidR="00062A82" w:rsidRPr="00C02A41">
                          <w:rPr>
                            <w:rFonts w:ascii="Lato" w:hAnsi="Lato"/>
                            <w:i/>
                            <w:iCs/>
                            <w:color w:val="2F5496" w:themeColor="accent1" w:themeShade="BF"/>
                          </w:rPr>
                          <w:t xml:space="preserve"> bezpośrednim</w:t>
                        </w:r>
                        <w:r w:rsidR="00292A04" w:rsidRPr="00C02A41">
                          <w:rPr>
                            <w:rFonts w:ascii="Lato" w:hAnsi="Lato"/>
                            <w:i/>
                            <w:iCs/>
                            <w:color w:val="2F5496" w:themeColor="accent1" w:themeShade="BF"/>
                          </w:rPr>
                          <w:t xml:space="preserve"> dostępem do odrębnego węzła sanitarnego</w:t>
                        </w:r>
                        <w:r w:rsidR="0065054F" w:rsidRPr="00C02A41">
                          <w:rPr>
                            <w:rFonts w:ascii="Lato" w:hAnsi="Lato"/>
                          </w:rPr>
                          <w:t xml:space="preserve"> </w:t>
                        </w:r>
                        <w:r w:rsidR="0065054F" w:rsidRPr="00C02A41">
                          <w:rPr>
                            <w:rFonts w:ascii="Lato" w:hAnsi="Lato"/>
                            <w:i/>
                            <w:iCs/>
                            <w:color w:val="2F5496" w:themeColor="accent1" w:themeShade="BF"/>
                          </w:rPr>
                          <w:t>dla utworzonej sali (1-3 osobowej)</w:t>
                        </w:r>
                      </w:p>
                    </w:tc>
                    <w:tc>
                      <w:tcPr>
                        <w:tcW w:w="511" w:type="pct"/>
                      </w:tcPr>
                      <w:p w14:paraId="27BC5667" w14:textId="77777777" w:rsidR="00292A04" w:rsidRPr="00C02A41" w:rsidRDefault="00292A04" w:rsidP="000C20E3">
                        <w:pPr>
                          <w:tabs>
                            <w:tab w:val="left" w:pos="1234"/>
                          </w:tabs>
                          <w:spacing w:before="0" w:line="254" w:lineRule="aut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Lato" w:hAnsi="Lato"/>
                            <w:i/>
                            <w:iCs/>
                            <w:color w:val="2F5496" w:themeColor="accent1" w:themeShade="BF"/>
                          </w:rPr>
                        </w:pPr>
                      </w:p>
                    </w:tc>
                  </w:tr>
                </w:tbl>
                <w:p w14:paraId="5C8FBDCD" w14:textId="77777777" w:rsidR="00292A04" w:rsidRPr="00C02A41" w:rsidRDefault="00292A04" w:rsidP="00E15D6A">
                  <w:pPr>
                    <w:tabs>
                      <w:tab w:val="left" w:pos="1234"/>
                    </w:tabs>
                    <w:spacing w:before="0"/>
                    <w:rPr>
                      <w:rFonts w:ascii="Lato" w:hAnsi="Lato"/>
                      <w:i/>
                      <w:iCs/>
                      <w:color w:val="385623" w:themeColor="accent6" w:themeShade="80"/>
                    </w:rPr>
                  </w:pPr>
                </w:p>
              </w:tc>
            </w:tr>
          </w:tbl>
          <w:p w14:paraId="1BC8AEA8" w14:textId="6C7EFDD4" w:rsidR="00883625" w:rsidRPr="002A5013" w:rsidRDefault="002D3AA3" w:rsidP="000C20E3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b w:val="0"/>
                <w:bCs w:val="0"/>
                <w:caps/>
                <w:color w:val="2F5496" w:themeColor="accent1" w:themeShade="BF"/>
                <w:spacing w:val="15"/>
                <w:sz w:val="24"/>
                <w:szCs w:val="24"/>
                <w:u w:val="single"/>
              </w:rPr>
            </w:pPr>
            <w:r w:rsidRPr="002A5013">
              <w:rPr>
                <w:rFonts w:ascii="Lato" w:hAnsi="Lato"/>
                <w:caps/>
                <w:color w:val="2F5496" w:themeColor="accent1" w:themeShade="BF"/>
                <w:spacing w:val="15"/>
                <w:sz w:val="24"/>
                <w:szCs w:val="24"/>
                <w:u w:val="single"/>
              </w:rPr>
              <w:t>VIII.</w:t>
            </w:r>
            <w:r w:rsidR="00FD70BC" w:rsidRPr="002A5013">
              <w:rPr>
                <w:rFonts w:ascii="Lato" w:hAnsi="Lato"/>
                <w:caps/>
                <w:color w:val="2F5496" w:themeColor="accent1" w:themeShade="BF"/>
                <w:spacing w:val="15"/>
                <w:sz w:val="24"/>
                <w:szCs w:val="24"/>
                <w:u w:val="single"/>
              </w:rPr>
              <w:t xml:space="preserve"> K</w:t>
            </w:r>
            <w:r w:rsidR="00FD70BC" w:rsidRPr="002A5013">
              <w:rPr>
                <w:rFonts w:ascii="Lato" w:hAnsi="Lato"/>
                <w:color w:val="2F5496" w:themeColor="accent1" w:themeShade="BF"/>
                <w:spacing w:val="15"/>
                <w:sz w:val="24"/>
                <w:szCs w:val="24"/>
                <w:u w:val="single"/>
              </w:rPr>
              <w:t xml:space="preserve">ryterium nr </w:t>
            </w:r>
            <w:r w:rsidRPr="002A5013">
              <w:rPr>
                <w:rFonts w:ascii="Lato" w:hAnsi="Lato"/>
                <w:caps/>
                <w:color w:val="2F5496" w:themeColor="accent1" w:themeShade="BF"/>
                <w:spacing w:val="15"/>
                <w:sz w:val="24"/>
                <w:szCs w:val="24"/>
                <w:u w:val="single"/>
              </w:rPr>
              <w:t>5. POTENCJAŁ KADR MEDYCZNYCH</w:t>
            </w:r>
          </w:p>
          <w:p w14:paraId="722B7813" w14:textId="06FA210D" w:rsidR="004B3FAF" w:rsidRPr="0022736B" w:rsidRDefault="004B3FAF" w:rsidP="004B3FAF">
            <w:pPr>
              <w:tabs>
                <w:tab w:val="left" w:pos="1234"/>
              </w:tabs>
              <w:spacing w:before="120" w:after="120" w:line="254" w:lineRule="auto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22736B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Należy wykazać, że realizacja projektu na istotne znaczenie dla wzmocnienia potencjału kadr medycznych.</w:t>
            </w:r>
          </w:p>
          <w:p w14:paraId="08AA700F" w14:textId="77777777" w:rsidR="004B3FAF" w:rsidRDefault="004B3FAF" w:rsidP="004B3FAF">
            <w:pPr>
              <w:tabs>
                <w:tab w:val="left" w:pos="1234"/>
              </w:tabs>
              <w:spacing w:before="120" w:after="120" w:line="254" w:lineRule="auto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22736B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Opisu spełnienia kryterium należy dokonać z zastosowaniem/ odniesieniem się do wskaźników kontekstowych wymienionych poniżej.</w:t>
            </w:r>
          </w:p>
          <w:p w14:paraId="5A5F1F39" w14:textId="2525D324" w:rsidR="002F4B79" w:rsidRDefault="00C86AE4" w:rsidP="00C86AE4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22736B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Opis nie może przekraczać </w:t>
            </w:r>
            <w:r w:rsidR="005F397B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8</w:t>
            </w:r>
            <w:r w:rsidRPr="0022736B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000 znaków (ze spacjami).</w:t>
            </w:r>
          </w:p>
          <w:tbl>
            <w:tblPr>
              <w:tblStyle w:val="Tabelasiatki1jasnaakcent1"/>
              <w:tblW w:w="9808" w:type="dxa"/>
              <w:tblLook w:val="0480" w:firstRow="0" w:lastRow="0" w:firstColumn="1" w:lastColumn="0" w:noHBand="0" w:noVBand="1"/>
            </w:tblPr>
            <w:tblGrid>
              <w:gridCol w:w="9808"/>
            </w:tblGrid>
            <w:tr w:rsidR="002F4B79" w14:paraId="74FAC031" w14:textId="77777777" w:rsidTr="00290985">
              <w:trPr>
                <w:trHeight w:val="186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808" w:type="dxa"/>
                </w:tcPr>
                <w:p w14:paraId="7413488C" w14:textId="77777777" w:rsidR="002F4B79" w:rsidRDefault="002F4B79" w:rsidP="00C86AE4">
                  <w:pPr>
                    <w:tabs>
                      <w:tab w:val="left" w:pos="1234"/>
                    </w:tabs>
                    <w:spacing w:before="120" w:after="120" w:line="254" w:lineRule="auto"/>
                    <w:jc w:val="both"/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</w:p>
                <w:p w14:paraId="1AC928D1" w14:textId="77777777" w:rsidR="002F4B79" w:rsidRDefault="002F4B79" w:rsidP="00C86AE4">
                  <w:pPr>
                    <w:tabs>
                      <w:tab w:val="left" w:pos="1234"/>
                    </w:tabs>
                    <w:spacing w:before="120" w:after="120" w:line="254" w:lineRule="auto"/>
                    <w:jc w:val="both"/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</w:p>
                <w:p w14:paraId="1CDA123F" w14:textId="77777777" w:rsidR="002F4B79" w:rsidRDefault="002F4B79" w:rsidP="00C86AE4">
                  <w:pPr>
                    <w:tabs>
                      <w:tab w:val="left" w:pos="1234"/>
                    </w:tabs>
                    <w:spacing w:before="120" w:after="120" w:line="254" w:lineRule="auto"/>
                    <w:jc w:val="both"/>
                    <w:rPr>
                      <w:rFonts w:ascii="Lato" w:hAnsi="Lato"/>
                      <w:b w:val="0"/>
                      <w:bCs w:val="0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</w:tr>
          </w:tbl>
          <w:p w14:paraId="60D6BE78" w14:textId="1CC39EF0" w:rsidR="00477FF9" w:rsidRPr="00290985" w:rsidRDefault="00290985" w:rsidP="00290985">
            <w:pPr>
              <w:tabs>
                <w:tab w:val="left" w:pos="1234"/>
              </w:tabs>
              <w:spacing w:before="120" w:after="120" w:line="254" w:lineRule="auto"/>
              <w:rPr>
                <w:rFonts w:ascii="Lato" w:hAnsi="Lato"/>
                <w:i/>
                <w:iCs/>
                <w:color w:val="2F5496" w:themeColor="accent1" w:themeShade="BF"/>
              </w:rPr>
            </w:pPr>
            <w:r w:rsidRPr="00290985">
              <w:rPr>
                <w:rFonts w:ascii="Lato" w:hAnsi="Lato"/>
                <w:i/>
                <w:iCs/>
                <w:color w:val="2F5496" w:themeColor="accent1" w:themeShade="BF"/>
              </w:rPr>
              <w:t>WSKAŹNIKI:</w:t>
            </w:r>
          </w:p>
        </w:tc>
      </w:tr>
      <w:tr w:rsidR="00F810B1" w:rsidRPr="00C02A41" w14:paraId="278531EC" w14:textId="77777777" w:rsidTr="00F046F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4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2"/>
          </w:tcPr>
          <w:p w14:paraId="17475653" w14:textId="02D95A84" w:rsidR="00F810B1" w:rsidRPr="00C02A41" w:rsidRDefault="00F810B1" w:rsidP="000C20E3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color w:val="2F5496" w:themeColor="accent1" w:themeShade="BF"/>
                <w:u w:val="single"/>
              </w:rPr>
            </w:pPr>
            <w:r w:rsidRPr="00C02A41">
              <w:rPr>
                <w:rFonts w:ascii="Lato" w:hAnsi="Lato"/>
                <w:color w:val="2F5496" w:themeColor="accent1" w:themeShade="BF"/>
                <w:u w:val="single"/>
              </w:rPr>
              <w:lastRenderedPageBreak/>
              <w:t>VIII.5a. Zdolność wnioskodawcy do prowadzenia kształcenia specjalizacyjnego lekarzy</w:t>
            </w:r>
          </w:p>
          <w:p w14:paraId="44A6D4E0" w14:textId="118E84D2" w:rsidR="00F810B1" w:rsidRPr="00C02A41" w:rsidRDefault="00F810B1" w:rsidP="000C20E3">
            <w:pPr>
              <w:tabs>
                <w:tab w:val="left" w:pos="1234"/>
              </w:tabs>
              <w:spacing w:before="120" w:after="60" w:line="254" w:lineRule="auto"/>
              <w:jc w:val="both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Należy potwierdzić, czy </w:t>
            </w:r>
            <w:r w:rsidR="002233E7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na dzień </w:t>
            </w:r>
            <w:r w:rsidR="0051253F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złożenia propozycji projektu strategicznego</w:t>
            </w:r>
            <w:r w:rsidR="002233E7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wnioskodawca prowadzi</w:t>
            </w:r>
            <w:r w:rsidR="002233E7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/uczestniczy w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szkoleni</w:t>
            </w:r>
            <w:r w:rsidR="002233E7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ach 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specjalizacyjn</w:t>
            </w:r>
            <w:r w:rsidR="002233E7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ych 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dla </w:t>
            </w:r>
            <w:r w:rsidRPr="00C02A41">
              <w:rPr>
                <w:rFonts w:ascii="Lato" w:hAnsi="Lato"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lekarzy</w:t>
            </w:r>
            <w:r w:rsidR="00156462" w:rsidRPr="00C02A41">
              <w:rPr>
                <w:rFonts w:ascii="Lato" w:eastAsiaTheme="minorHAnsi" w:hAnsi="Lato"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  <w:vertAlign w:val="superscript"/>
              </w:rPr>
              <w:footnoteReference w:id="11"/>
            </w:r>
            <w:r w:rsidRPr="00C02A41">
              <w:rPr>
                <w:rFonts w:ascii="Lato" w:hAnsi="Lato"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w zakresie:</w:t>
            </w:r>
          </w:p>
          <w:p w14:paraId="4F416732" w14:textId="77777777" w:rsidR="00F810B1" w:rsidRPr="00C02A41" w:rsidRDefault="00F810B1" w:rsidP="000C20E3">
            <w:pPr>
              <w:pStyle w:val="Akapitzlist"/>
              <w:numPr>
                <w:ilvl w:val="0"/>
                <w:numId w:val="46"/>
              </w:numPr>
              <w:tabs>
                <w:tab w:val="left" w:pos="1234"/>
              </w:tabs>
              <w:spacing w:before="0" w:line="254" w:lineRule="auto"/>
              <w:ind w:left="357" w:hanging="357"/>
              <w:contextualSpacing w:val="0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stażu podstawowego w dziedzinie psychiatrii dzieci i młodzieży lub psychiatrii;</w:t>
            </w:r>
          </w:p>
          <w:p w14:paraId="54EB37C1" w14:textId="432BF012" w:rsidR="00F810B1" w:rsidRPr="00C02A41" w:rsidRDefault="00F810B1" w:rsidP="000C20E3">
            <w:pPr>
              <w:pStyle w:val="Akapitzlist"/>
              <w:numPr>
                <w:ilvl w:val="0"/>
                <w:numId w:val="46"/>
              </w:numPr>
              <w:tabs>
                <w:tab w:val="left" w:pos="1234"/>
              </w:tabs>
              <w:spacing w:before="0" w:after="120" w:line="254" w:lineRule="auto"/>
              <w:ind w:left="357" w:hanging="357"/>
              <w:contextualSpacing w:val="0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stażu kierunkowego w dziedzinie psychiatrii.</w:t>
            </w:r>
          </w:p>
          <w:tbl>
            <w:tblPr>
              <w:tblStyle w:val="Tabelasiatki1jasna"/>
              <w:tblW w:w="5000" w:type="pct"/>
              <w:tblLook w:val="04A0" w:firstRow="1" w:lastRow="0" w:firstColumn="1" w:lastColumn="0" w:noHBand="0" w:noVBand="1"/>
            </w:tblPr>
            <w:tblGrid>
              <w:gridCol w:w="472"/>
              <w:gridCol w:w="5768"/>
              <w:gridCol w:w="1011"/>
              <w:gridCol w:w="1459"/>
              <w:gridCol w:w="1530"/>
            </w:tblGrid>
            <w:tr w:rsidR="00EF5BF7" w:rsidRPr="00C02A41" w14:paraId="3D7A4417" w14:textId="6BC92A95" w:rsidTr="00EF5BF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0" w:type="pct"/>
                  <w:vAlign w:val="center"/>
                </w:tcPr>
                <w:p w14:paraId="5EC6D9FA" w14:textId="77777777" w:rsidR="00EF5BF7" w:rsidRPr="00C02A41" w:rsidRDefault="00EF5BF7" w:rsidP="000C20E3">
                  <w:pPr>
                    <w:tabs>
                      <w:tab w:val="left" w:pos="1234"/>
                    </w:tabs>
                    <w:spacing w:before="0" w:line="254" w:lineRule="auto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Lp.</w:t>
                  </w:r>
                </w:p>
              </w:tc>
              <w:tc>
                <w:tcPr>
                  <w:tcW w:w="2825" w:type="pct"/>
                  <w:vAlign w:val="center"/>
                </w:tcPr>
                <w:p w14:paraId="0DA5371F" w14:textId="3FB45788" w:rsidR="00EF5BF7" w:rsidRPr="00C02A41" w:rsidRDefault="00EF5BF7" w:rsidP="000C20E3">
                  <w:pPr>
                    <w:tabs>
                      <w:tab w:val="left" w:pos="1234"/>
                    </w:tabs>
                    <w:spacing w:before="0" w:line="254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Informacja o prowadzeniu/uczestniczeniu przez wnioskodawcę w kształceniu specjalizacyjnym dla lekarzy</w:t>
                  </w:r>
                </w:p>
              </w:tc>
              <w:tc>
                <w:tcPr>
                  <w:tcW w:w="494" w:type="pct"/>
                  <w:vAlign w:val="center"/>
                </w:tcPr>
                <w:p w14:paraId="164057F0" w14:textId="58E4E664" w:rsidR="00EF5BF7" w:rsidRPr="00C02A41" w:rsidRDefault="00EF5BF7" w:rsidP="000C20E3">
                  <w:pPr>
                    <w:tabs>
                      <w:tab w:val="left" w:pos="1234"/>
                    </w:tabs>
                    <w:spacing w:before="0" w:line="254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TAK/NIE</w:t>
                  </w:r>
                </w:p>
              </w:tc>
              <w:tc>
                <w:tcPr>
                  <w:tcW w:w="687" w:type="pct"/>
                </w:tcPr>
                <w:p w14:paraId="611EB2B9" w14:textId="57194580" w:rsidR="00EF5BF7" w:rsidRPr="00C02A41" w:rsidRDefault="00EF5BF7" w:rsidP="000C20E3">
                  <w:pPr>
                    <w:tabs>
                      <w:tab w:val="left" w:pos="1234"/>
                    </w:tabs>
                    <w:spacing w:before="0" w:line="254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Dane identyfikujące umowę</w:t>
                  </w:r>
                </w:p>
              </w:tc>
              <w:tc>
                <w:tcPr>
                  <w:tcW w:w="765" w:type="pct"/>
                </w:tcPr>
                <w:p w14:paraId="1F7387B9" w14:textId="6FB11D78" w:rsidR="00EF5BF7" w:rsidRPr="00C02A41" w:rsidRDefault="00EF5BF7" w:rsidP="000C20E3">
                  <w:pPr>
                    <w:tabs>
                      <w:tab w:val="left" w:pos="1234"/>
                    </w:tabs>
                    <w:spacing w:before="0" w:line="254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Nazwa ośrodka kształcącego</w:t>
                  </w:r>
                </w:p>
              </w:tc>
            </w:tr>
            <w:tr w:rsidR="00EF5BF7" w:rsidRPr="00C02A41" w14:paraId="723CE9BC" w14:textId="2E2A85C5" w:rsidTr="00EF5BF7">
              <w:trPr>
                <w:trHeight w:val="2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0" w:type="pct"/>
                  <w:vAlign w:val="center"/>
                </w:tcPr>
                <w:p w14:paraId="1692FF26" w14:textId="77777777" w:rsidR="00EF5BF7" w:rsidRPr="00C02A41" w:rsidRDefault="00EF5BF7" w:rsidP="000C20E3">
                  <w:pPr>
                    <w:tabs>
                      <w:tab w:val="left" w:pos="1234"/>
                    </w:tabs>
                    <w:spacing w:before="0" w:line="254" w:lineRule="auto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  <w:t>1.</w:t>
                  </w:r>
                </w:p>
              </w:tc>
              <w:tc>
                <w:tcPr>
                  <w:tcW w:w="2825" w:type="pct"/>
                  <w:vAlign w:val="center"/>
                </w:tcPr>
                <w:p w14:paraId="205311A6" w14:textId="64DF0C8B" w:rsidR="00EF5BF7" w:rsidRPr="00C02A41" w:rsidRDefault="00EF5BF7" w:rsidP="000C20E3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Wnioskodawca nie prowadzi/nie uczestniczy w szkoleniach specjalizacyjnych dla lekarzy w zakresie stażu podstawowego </w:t>
                  </w:r>
                  <w:r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oraz </w:t>
                  </w: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staży kierunkowych </w:t>
                  </w:r>
                  <w:r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obejmujących udzielanie świadczeń z zakresu psychiatrii oraz </w:t>
                  </w: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 psychiatrii dzieci i młodzieży</w:t>
                  </w:r>
                  <w:r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. zakresu</w:t>
                  </w:r>
                </w:p>
              </w:tc>
              <w:tc>
                <w:tcPr>
                  <w:tcW w:w="494" w:type="pct"/>
                </w:tcPr>
                <w:p w14:paraId="2DD8D3AA" w14:textId="77777777" w:rsidR="00EF5BF7" w:rsidRPr="00C02A41" w:rsidRDefault="00EF5BF7" w:rsidP="000C20E3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  <w:tc>
                <w:tcPr>
                  <w:tcW w:w="687" w:type="pct"/>
                </w:tcPr>
                <w:p w14:paraId="39A5AA10" w14:textId="77777777" w:rsidR="00EF5BF7" w:rsidRPr="00C02A41" w:rsidRDefault="00EF5BF7" w:rsidP="000C20E3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  <w:tc>
                <w:tcPr>
                  <w:tcW w:w="765" w:type="pct"/>
                </w:tcPr>
                <w:p w14:paraId="305AADEF" w14:textId="77777777" w:rsidR="00EF5BF7" w:rsidRPr="00C02A41" w:rsidRDefault="00EF5BF7" w:rsidP="000C20E3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  <w:tr w:rsidR="00EF5BF7" w:rsidRPr="00C02A41" w14:paraId="7F799479" w14:textId="21CF7BB9" w:rsidTr="00EF5BF7">
              <w:trPr>
                <w:trHeight w:val="33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0" w:type="pct"/>
                  <w:vAlign w:val="center"/>
                </w:tcPr>
                <w:p w14:paraId="25DFCE5B" w14:textId="77777777" w:rsidR="00EF5BF7" w:rsidRPr="00C02A41" w:rsidRDefault="00EF5BF7" w:rsidP="000C20E3">
                  <w:pPr>
                    <w:tabs>
                      <w:tab w:val="left" w:pos="1234"/>
                    </w:tabs>
                    <w:spacing w:before="0" w:line="254" w:lineRule="auto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i/>
                      <w:color w:val="2F5496" w:themeColor="accent1" w:themeShade="BF"/>
                    </w:rPr>
                    <w:t>2.</w:t>
                  </w:r>
                </w:p>
              </w:tc>
              <w:tc>
                <w:tcPr>
                  <w:tcW w:w="2825" w:type="pct"/>
                  <w:vAlign w:val="center"/>
                </w:tcPr>
                <w:p w14:paraId="15FC32AE" w14:textId="1EC269D1" w:rsidR="00EF5BF7" w:rsidRPr="00C02A41" w:rsidRDefault="00EF5BF7" w:rsidP="000C20E3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Wnioskodawca prowadzi/uczestniczy w szkoleniach specjalizacyjnych dla lekarzy w zakresie stażu podstawowego w dziedzinie  psychiatrii i/lub w dziedzinie psychiatrii dzieci i młodzieży</w:t>
                  </w:r>
                  <w:r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.</w:t>
                  </w:r>
                </w:p>
              </w:tc>
              <w:tc>
                <w:tcPr>
                  <w:tcW w:w="494" w:type="pct"/>
                </w:tcPr>
                <w:p w14:paraId="07310AD7" w14:textId="77777777" w:rsidR="00EF5BF7" w:rsidRPr="00C02A41" w:rsidRDefault="00EF5BF7" w:rsidP="000C20E3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  <w:tc>
                <w:tcPr>
                  <w:tcW w:w="687" w:type="pct"/>
                </w:tcPr>
                <w:p w14:paraId="1A36BA00" w14:textId="77777777" w:rsidR="00EF5BF7" w:rsidRPr="00C02A41" w:rsidRDefault="00EF5BF7" w:rsidP="000C20E3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  <w:tc>
                <w:tcPr>
                  <w:tcW w:w="765" w:type="pct"/>
                </w:tcPr>
                <w:p w14:paraId="2FCA3024" w14:textId="77777777" w:rsidR="00EF5BF7" w:rsidRPr="00C02A41" w:rsidRDefault="00EF5BF7" w:rsidP="000C20E3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  <w:tr w:rsidR="00EF5BF7" w:rsidRPr="00C02A41" w14:paraId="4E04F1F1" w14:textId="7AA596F0" w:rsidTr="00EF5BF7">
              <w:trPr>
                <w:trHeight w:val="33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0" w:type="pct"/>
                  <w:vAlign w:val="center"/>
                </w:tcPr>
                <w:p w14:paraId="7641D2E6" w14:textId="77777777" w:rsidR="00EF5BF7" w:rsidRPr="00C02A41" w:rsidRDefault="00EF5BF7" w:rsidP="000C20E3">
                  <w:pPr>
                    <w:tabs>
                      <w:tab w:val="left" w:pos="1234"/>
                    </w:tabs>
                    <w:spacing w:before="0" w:line="254" w:lineRule="auto"/>
                    <w:rPr>
                      <w:rFonts w:ascii="Lato" w:hAnsi="Lato"/>
                      <w:b w:val="0"/>
                      <w:bCs w:val="0"/>
                      <w:i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bCs w:val="0"/>
                      <w:i/>
                      <w:color w:val="2F5496" w:themeColor="accent1" w:themeShade="BF"/>
                    </w:rPr>
                    <w:t>3.</w:t>
                  </w:r>
                </w:p>
              </w:tc>
              <w:tc>
                <w:tcPr>
                  <w:tcW w:w="2825" w:type="pct"/>
                  <w:vAlign w:val="center"/>
                </w:tcPr>
                <w:p w14:paraId="5644C5F4" w14:textId="6279199E" w:rsidR="00EF5BF7" w:rsidRPr="00C02A41" w:rsidRDefault="00EF5BF7" w:rsidP="000C20E3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Wnioskodawca prowadzi/uczestniczy w  szkoleniach specjalizacyjnych dla lekarzy w zakresie staży kierunkowych obejmujących udzielanie świadczeń z zakresu psychiatrii i/lub psychiatrii dzieci i młodzieży realizowanych w ramach szkoleń  specjalizacyjnych w innych dziedzinach</w:t>
                  </w:r>
                  <w:r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.</w:t>
                  </w:r>
                </w:p>
              </w:tc>
              <w:tc>
                <w:tcPr>
                  <w:tcW w:w="494" w:type="pct"/>
                </w:tcPr>
                <w:p w14:paraId="276AF9FC" w14:textId="77777777" w:rsidR="00EF5BF7" w:rsidRPr="00C02A41" w:rsidRDefault="00EF5BF7" w:rsidP="000C20E3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  <w:tc>
                <w:tcPr>
                  <w:tcW w:w="687" w:type="pct"/>
                </w:tcPr>
                <w:p w14:paraId="12C37491" w14:textId="77777777" w:rsidR="00EF5BF7" w:rsidRPr="00C02A41" w:rsidRDefault="00EF5BF7" w:rsidP="000C20E3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  <w:tc>
                <w:tcPr>
                  <w:tcW w:w="765" w:type="pct"/>
                </w:tcPr>
                <w:p w14:paraId="3D9C686D" w14:textId="77777777" w:rsidR="00EF5BF7" w:rsidRPr="00C02A41" w:rsidRDefault="00EF5BF7" w:rsidP="000C20E3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</w:tbl>
          <w:p w14:paraId="0CC2C827" w14:textId="77777777" w:rsidR="00F810B1" w:rsidRPr="00C02A41" w:rsidRDefault="00F810B1" w:rsidP="00E15D6A">
            <w:pPr>
              <w:tabs>
                <w:tab w:val="left" w:pos="1234"/>
              </w:tabs>
              <w:spacing w:before="0"/>
              <w:rPr>
                <w:rFonts w:ascii="Lato" w:hAnsi="Lato"/>
                <w:i/>
                <w:iCs/>
                <w:color w:val="385623" w:themeColor="accent6" w:themeShade="80"/>
              </w:rPr>
            </w:pPr>
          </w:p>
        </w:tc>
      </w:tr>
      <w:tr w:rsidR="00DD05A7" w:rsidRPr="00C02A41" w14:paraId="7A0D40F1" w14:textId="77777777" w:rsidTr="00D869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4" w:type="dxa"/>
            <w:gridSpan w:val="3"/>
          </w:tcPr>
          <w:p w14:paraId="0EDAE832" w14:textId="77777777" w:rsidR="003C13FC" w:rsidRDefault="003C13FC" w:rsidP="000C20E3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b w:val="0"/>
                <w:bCs w:val="0"/>
                <w:color w:val="2F5496" w:themeColor="accent1" w:themeShade="BF"/>
                <w:u w:val="single"/>
              </w:rPr>
            </w:pPr>
          </w:p>
          <w:p w14:paraId="517DFE29" w14:textId="58780168" w:rsidR="00DD05A7" w:rsidRPr="00C02A41" w:rsidRDefault="00DD05A7" w:rsidP="000C20E3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b w:val="0"/>
                <w:bCs w:val="0"/>
                <w:color w:val="2F5496" w:themeColor="accent1" w:themeShade="BF"/>
                <w:u w:val="single"/>
              </w:rPr>
            </w:pPr>
            <w:r w:rsidRPr="00C02A41">
              <w:rPr>
                <w:rFonts w:ascii="Lato" w:hAnsi="Lato"/>
                <w:color w:val="2F5496" w:themeColor="accent1" w:themeShade="BF"/>
                <w:u w:val="single"/>
              </w:rPr>
              <w:t>VIII.</w:t>
            </w:r>
            <w:r w:rsidR="002D3AA3" w:rsidRPr="00C02A41">
              <w:rPr>
                <w:rFonts w:ascii="Lato" w:hAnsi="Lato"/>
                <w:color w:val="2F5496" w:themeColor="accent1" w:themeShade="BF"/>
                <w:u w:val="single"/>
              </w:rPr>
              <w:t>5b</w:t>
            </w:r>
            <w:r w:rsidRPr="00C02A41">
              <w:rPr>
                <w:rFonts w:ascii="Lato" w:hAnsi="Lato"/>
                <w:color w:val="2F5496" w:themeColor="accent1" w:themeShade="BF"/>
                <w:u w:val="single"/>
              </w:rPr>
              <w:t xml:space="preserve">. </w:t>
            </w:r>
            <w:r w:rsidR="009967EE" w:rsidRPr="00C02A41">
              <w:rPr>
                <w:rFonts w:ascii="Lato" w:hAnsi="Lato"/>
                <w:color w:val="2F5496" w:themeColor="accent1" w:themeShade="BF"/>
                <w:u w:val="single"/>
              </w:rPr>
              <w:t xml:space="preserve">Zdolność wnioskodawcy do </w:t>
            </w:r>
            <w:r w:rsidR="006B71C7">
              <w:rPr>
                <w:rFonts w:ascii="Lato" w:hAnsi="Lato"/>
                <w:color w:val="2F5496" w:themeColor="accent1" w:themeShade="BF"/>
                <w:u w:val="single"/>
              </w:rPr>
              <w:t>prowadzeni</w:t>
            </w:r>
            <w:r w:rsidR="000D2476">
              <w:rPr>
                <w:rFonts w:ascii="Lato" w:hAnsi="Lato"/>
                <w:color w:val="2F5496" w:themeColor="accent1" w:themeShade="BF"/>
                <w:u w:val="single"/>
              </w:rPr>
              <w:t>a</w:t>
            </w:r>
            <w:r w:rsidR="006B71C7">
              <w:rPr>
                <w:rFonts w:ascii="Lato" w:hAnsi="Lato"/>
                <w:color w:val="2F5496" w:themeColor="accent1" w:themeShade="BF"/>
                <w:u w:val="single"/>
              </w:rPr>
              <w:t xml:space="preserve"> szkolenia specjalizacyjnego w dziedzinie psychoterapii dzieci i młodzieży lub psychoterapii/ </w:t>
            </w:r>
            <w:r w:rsidR="009967EE" w:rsidRPr="00C02A41">
              <w:rPr>
                <w:rFonts w:ascii="Lato" w:hAnsi="Lato"/>
                <w:color w:val="2F5496" w:themeColor="accent1" w:themeShade="BF"/>
                <w:u w:val="single"/>
              </w:rPr>
              <w:t>certyfikacji psychoterapeutów lub psychoterapeutów dzieci i młodzieży</w:t>
            </w:r>
          </w:p>
          <w:p w14:paraId="35F35FCF" w14:textId="65385F3D" w:rsidR="00DD05A7" w:rsidRPr="00C02A41" w:rsidRDefault="00DD05A7" w:rsidP="000C20E3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Należy potwierdzić, czy </w:t>
            </w:r>
            <w:r w:rsidR="0051253F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na dzień złożenia propozycji projektu strategicznego </w:t>
            </w:r>
            <w:r w:rsidR="000A1359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prowadzi</w:t>
            </w:r>
            <w:r w:rsidR="00A208CA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/uczestniczy w</w:t>
            </w:r>
            <w:r w:rsidR="000A1359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EE251B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kształceniu </w:t>
            </w:r>
            <w:r w:rsidR="00ED645B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osób realizujących </w:t>
            </w:r>
            <w:r w:rsidR="000A1359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szkolenia</w:t>
            </w:r>
            <w:r w:rsidR="00ED645B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z zakresu psychoterapii</w:t>
            </w:r>
            <w:r w:rsidR="000B0951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,</w:t>
            </w:r>
            <w:r w:rsidR="000A1359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ED645B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zgodnie z</w:t>
            </w:r>
            <w:r w:rsidR="000B0951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art. 5 ustawy z dnia 19 sierpnia 1994 r. o ochronie zdrowia psychicznego</w:t>
            </w:r>
            <w:r w:rsidR="004432AC" w:rsidRPr="00C02A41">
              <w:rPr>
                <w:rFonts w:ascii="Lato" w:hAnsi="Lato"/>
              </w:rPr>
              <w:t xml:space="preserve"> </w:t>
            </w:r>
            <w:r w:rsidR="007418DF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lub </w:t>
            </w:r>
            <w:r w:rsidR="006B71C7" w:rsidRPr="00E14D4A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prowadzi szkolenie specjalizacyjne w dziedzinie psychoterapii dzieci i młodzieży lub psychoterapii, zgodnie z przepisami ustawy</w:t>
            </w:r>
            <w:r w:rsidR="006B71C7">
              <w:rPr>
                <w:rFonts w:ascii="Lato" w:hAnsi="Lato"/>
              </w:rPr>
              <w:t xml:space="preserve"> </w:t>
            </w:r>
            <w:r w:rsidR="006B71C7" w:rsidRPr="00E14D4A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z dnia 24 lutego 2017 r. o uzyskiwaniu tytułu specjalisty w dziedzinach mających zastosowanie w ochronie zdrowia (Dz. U. 2023, poz. 506) </w:t>
            </w:r>
            <w:r w:rsidR="004432AC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i posiada umowę/ porozumienie z ośrodkiem szkolącym</w:t>
            </w:r>
            <w:r w:rsidR="009967EE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</w:p>
          <w:tbl>
            <w:tblPr>
              <w:tblStyle w:val="Tabelasiatki1jasna"/>
              <w:tblW w:w="5000" w:type="pct"/>
              <w:tblLook w:val="04A0" w:firstRow="1" w:lastRow="0" w:firstColumn="1" w:lastColumn="0" w:noHBand="0" w:noVBand="1"/>
            </w:tblPr>
            <w:tblGrid>
              <w:gridCol w:w="477"/>
              <w:gridCol w:w="5327"/>
              <w:gridCol w:w="1142"/>
              <w:gridCol w:w="1701"/>
              <w:gridCol w:w="1701"/>
            </w:tblGrid>
            <w:tr w:rsidR="00AC2407" w:rsidRPr="00C02A41" w14:paraId="6B12D6D5" w14:textId="7C564B83" w:rsidTr="00B4670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0" w:type="pct"/>
                  <w:tcBorders>
                    <w:top w:val="single" w:sz="4" w:space="0" w:color="B4C6E7" w:themeColor="accent1" w:themeTint="66"/>
                    <w:left w:val="single" w:sz="4" w:space="0" w:color="B4C6E7" w:themeColor="accent1" w:themeTint="66"/>
                    <w:bottom w:val="single" w:sz="18" w:space="0" w:color="B4C6E7" w:themeColor="accent1" w:themeTint="66"/>
                    <w:right w:val="single" w:sz="4" w:space="0" w:color="B4C6E7" w:themeColor="accent1" w:themeTint="66"/>
                  </w:tcBorders>
                  <w:vAlign w:val="center"/>
                </w:tcPr>
                <w:p w14:paraId="54AF4CC2" w14:textId="77777777" w:rsidR="00AC2407" w:rsidRPr="00C02A41" w:rsidRDefault="00AC2407" w:rsidP="000C20E3">
                  <w:pPr>
                    <w:tabs>
                      <w:tab w:val="left" w:pos="1234"/>
                    </w:tabs>
                    <w:spacing w:before="0" w:line="254" w:lineRule="auto"/>
                    <w:jc w:val="center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Lp.</w:t>
                  </w:r>
                </w:p>
              </w:tc>
              <w:tc>
                <w:tcPr>
                  <w:tcW w:w="2574" w:type="pct"/>
                  <w:tcBorders>
                    <w:top w:val="single" w:sz="4" w:space="0" w:color="B4C6E7" w:themeColor="accent1" w:themeTint="66"/>
                    <w:left w:val="single" w:sz="4" w:space="0" w:color="B4C6E7" w:themeColor="accent1" w:themeTint="66"/>
                    <w:bottom w:val="single" w:sz="18" w:space="0" w:color="B4C6E7" w:themeColor="accent1" w:themeTint="66"/>
                    <w:right w:val="single" w:sz="4" w:space="0" w:color="B4C6E7" w:themeColor="accent1" w:themeTint="66"/>
                  </w:tcBorders>
                  <w:vAlign w:val="center"/>
                </w:tcPr>
                <w:p w14:paraId="1FC6FC36" w14:textId="631BE298" w:rsidR="00AC2407" w:rsidRPr="00C02A41" w:rsidRDefault="00AC2407" w:rsidP="000C20E3">
                  <w:pPr>
                    <w:tabs>
                      <w:tab w:val="left" w:pos="1234"/>
                    </w:tabs>
                    <w:spacing w:before="0" w:line="254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Informacja o prowadzeniu/uczestniczeniu przez wnioskodawcę</w:t>
                  </w:r>
                  <w:r w:rsidRPr="00C02A41">
                    <w:rPr>
                      <w:rFonts w:ascii="Lato" w:hAnsi="Lato"/>
                    </w:rPr>
                    <w:t xml:space="preserve"> </w:t>
                  </w: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w</w:t>
                  </w:r>
                  <w:r w:rsidRPr="00C02A41">
                    <w:rPr>
                      <w:rFonts w:ascii="Lato" w:hAnsi="Lato"/>
                    </w:rPr>
                    <w:t xml:space="preserve"> </w:t>
                  </w: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kształceniu osób realizujących szkolenia</w:t>
                  </w:r>
                  <w:r w:rsidR="00243F0F">
                    <w:rPr>
                      <w:rStyle w:val="Odwoanieprzypisudolnego"/>
                      <w:rFonts w:ascii="Lato" w:hAnsi="Lato"/>
                      <w:i/>
                      <w:iCs/>
                      <w:color w:val="2F5496" w:themeColor="accent1" w:themeShade="BF"/>
                    </w:rPr>
                    <w:footnoteReference w:id="12"/>
                  </w: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 z zakresu psychoterapii</w:t>
                  </w:r>
                </w:p>
              </w:tc>
              <w:tc>
                <w:tcPr>
                  <w:tcW w:w="552" w:type="pct"/>
                  <w:tcBorders>
                    <w:top w:val="single" w:sz="4" w:space="0" w:color="B4C6E7" w:themeColor="accent1" w:themeTint="66"/>
                    <w:left w:val="single" w:sz="4" w:space="0" w:color="B4C6E7" w:themeColor="accent1" w:themeTint="66"/>
                    <w:bottom w:val="single" w:sz="18" w:space="0" w:color="B4C6E7" w:themeColor="accent1" w:themeTint="66"/>
                    <w:right w:val="single" w:sz="4" w:space="0" w:color="B4C6E7" w:themeColor="accent1" w:themeTint="66"/>
                  </w:tcBorders>
                  <w:vAlign w:val="center"/>
                </w:tcPr>
                <w:p w14:paraId="2FC67212" w14:textId="0B84DD8B" w:rsidR="00AC2407" w:rsidRPr="00C02A41" w:rsidRDefault="00AC2407" w:rsidP="000C20E3">
                  <w:pPr>
                    <w:tabs>
                      <w:tab w:val="left" w:pos="1234"/>
                    </w:tabs>
                    <w:spacing w:before="0" w:line="254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TAK/NIE</w:t>
                  </w:r>
                </w:p>
              </w:tc>
              <w:tc>
                <w:tcPr>
                  <w:tcW w:w="822" w:type="pct"/>
                  <w:tcBorders>
                    <w:top w:val="single" w:sz="4" w:space="0" w:color="B4C6E7" w:themeColor="accent1" w:themeTint="66"/>
                    <w:left w:val="single" w:sz="4" w:space="0" w:color="B4C6E7" w:themeColor="accent1" w:themeTint="66"/>
                    <w:bottom w:val="single" w:sz="18" w:space="0" w:color="B4C6E7" w:themeColor="accent1" w:themeTint="66"/>
                    <w:right w:val="single" w:sz="4" w:space="0" w:color="B4C6E7" w:themeColor="accent1" w:themeTint="66"/>
                  </w:tcBorders>
                </w:tcPr>
                <w:p w14:paraId="73C9E246" w14:textId="2367AB57" w:rsidR="00AC2407" w:rsidRPr="00C02A41" w:rsidRDefault="00AC2407" w:rsidP="000C20E3">
                  <w:pPr>
                    <w:tabs>
                      <w:tab w:val="left" w:pos="1234"/>
                    </w:tabs>
                    <w:spacing w:before="0" w:line="254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AC2407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Dane identyfikujące umow</w:t>
                  </w:r>
                  <w:r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ę</w:t>
                  </w:r>
                </w:p>
              </w:tc>
              <w:tc>
                <w:tcPr>
                  <w:tcW w:w="823" w:type="pct"/>
                  <w:tcBorders>
                    <w:top w:val="single" w:sz="4" w:space="0" w:color="B4C6E7" w:themeColor="accent1" w:themeTint="66"/>
                    <w:left w:val="single" w:sz="4" w:space="0" w:color="B4C6E7" w:themeColor="accent1" w:themeTint="66"/>
                    <w:bottom w:val="single" w:sz="18" w:space="0" w:color="B4C6E7" w:themeColor="accent1" w:themeTint="66"/>
                    <w:right w:val="single" w:sz="4" w:space="0" w:color="B4C6E7" w:themeColor="accent1" w:themeTint="66"/>
                  </w:tcBorders>
                </w:tcPr>
                <w:p w14:paraId="159BE01F" w14:textId="0FA10B4E" w:rsidR="00AC2407" w:rsidRPr="00C02A41" w:rsidRDefault="00AC2407" w:rsidP="000C20E3">
                  <w:pPr>
                    <w:tabs>
                      <w:tab w:val="left" w:pos="1234"/>
                    </w:tabs>
                    <w:spacing w:before="0" w:line="254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AC2407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Nazwa ośrodka </w:t>
                  </w:r>
                  <w:r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szkolącego</w:t>
                  </w:r>
                </w:p>
              </w:tc>
            </w:tr>
            <w:tr w:rsidR="00AC2407" w:rsidRPr="00C02A41" w14:paraId="72C49DEE" w14:textId="17F1BEBC" w:rsidTr="00B46700">
              <w:trPr>
                <w:trHeight w:val="2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0" w:type="pct"/>
                  <w:tcBorders>
                    <w:top w:val="single" w:sz="18" w:space="0" w:color="B4C6E7" w:themeColor="accent1" w:themeTint="66"/>
                    <w:left w:val="single" w:sz="4" w:space="0" w:color="B4C6E7" w:themeColor="accent1" w:themeTint="66"/>
                    <w:bottom w:val="single" w:sz="4" w:space="0" w:color="B4C6E7" w:themeColor="accent1" w:themeTint="66"/>
                    <w:right w:val="single" w:sz="4" w:space="0" w:color="B4C6E7" w:themeColor="accent1" w:themeTint="66"/>
                  </w:tcBorders>
                  <w:vAlign w:val="center"/>
                </w:tcPr>
                <w:p w14:paraId="4CC88F5B" w14:textId="77777777" w:rsidR="00AC2407" w:rsidRPr="00C02A41" w:rsidRDefault="00AC2407" w:rsidP="000C20E3">
                  <w:pPr>
                    <w:tabs>
                      <w:tab w:val="left" w:pos="1234"/>
                    </w:tabs>
                    <w:spacing w:before="0" w:line="254" w:lineRule="auto"/>
                    <w:jc w:val="center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  <w:t>1.</w:t>
                  </w:r>
                </w:p>
              </w:tc>
              <w:tc>
                <w:tcPr>
                  <w:tcW w:w="2574" w:type="pct"/>
                  <w:tcBorders>
                    <w:top w:val="single" w:sz="18" w:space="0" w:color="B4C6E7" w:themeColor="accent1" w:themeTint="66"/>
                    <w:left w:val="single" w:sz="4" w:space="0" w:color="B4C6E7" w:themeColor="accent1" w:themeTint="66"/>
                    <w:bottom w:val="single" w:sz="4" w:space="0" w:color="B4C6E7" w:themeColor="accent1" w:themeTint="66"/>
                    <w:right w:val="single" w:sz="4" w:space="0" w:color="B4C6E7" w:themeColor="accent1" w:themeTint="66"/>
                  </w:tcBorders>
                  <w:vAlign w:val="center"/>
                </w:tcPr>
                <w:p w14:paraId="4854B66F" w14:textId="4A376AA1" w:rsidR="00AC2407" w:rsidRPr="00C02A41" w:rsidRDefault="00AC2407" w:rsidP="000C20E3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Wnioskodawca nie prowadzi/nie uczestniczy w kształceniu</w:t>
                  </w:r>
                  <w:r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 </w:t>
                  </w: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osób realizujących szkolenia z zakresu psychoterapii</w:t>
                  </w:r>
                  <w:r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.</w:t>
                  </w:r>
                </w:p>
              </w:tc>
              <w:tc>
                <w:tcPr>
                  <w:tcW w:w="552" w:type="pct"/>
                  <w:tcBorders>
                    <w:top w:val="single" w:sz="18" w:space="0" w:color="B4C6E7" w:themeColor="accent1" w:themeTint="66"/>
                    <w:left w:val="single" w:sz="4" w:space="0" w:color="B4C6E7" w:themeColor="accent1" w:themeTint="66"/>
                    <w:bottom w:val="single" w:sz="4" w:space="0" w:color="B4C6E7" w:themeColor="accent1" w:themeTint="66"/>
                    <w:right w:val="single" w:sz="4" w:space="0" w:color="B4C6E7" w:themeColor="accent1" w:themeTint="66"/>
                  </w:tcBorders>
                </w:tcPr>
                <w:p w14:paraId="74E79178" w14:textId="77777777" w:rsidR="00AC2407" w:rsidRPr="00C02A41" w:rsidRDefault="00AC2407" w:rsidP="000C20E3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  <w:tc>
                <w:tcPr>
                  <w:tcW w:w="822" w:type="pct"/>
                  <w:tcBorders>
                    <w:top w:val="single" w:sz="18" w:space="0" w:color="B4C6E7" w:themeColor="accent1" w:themeTint="66"/>
                    <w:left w:val="single" w:sz="4" w:space="0" w:color="B4C6E7" w:themeColor="accent1" w:themeTint="66"/>
                    <w:bottom w:val="single" w:sz="4" w:space="0" w:color="B4C6E7" w:themeColor="accent1" w:themeTint="66"/>
                    <w:right w:val="single" w:sz="4" w:space="0" w:color="B4C6E7" w:themeColor="accent1" w:themeTint="66"/>
                  </w:tcBorders>
                </w:tcPr>
                <w:p w14:paraId="00F1668A" w14:textId="77777777" w:rsidR="00AC2407" w:rsidRPr="00C02A41" w:rsidRDefault="00AC2407" w:rsidP="000C20E3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  <w:tc>
                <w:tcPr>
                  <w:tcW w:w="823" w:type="pct"/>
                  <w:tcBorders>
                    <w:top w:val="single" w:sz="18" w:space="0" w:color="B4C6E7" w:themeColor="accent1" w:themeTint="66"/>
                    <w:left w:val="single" w:sz="4" w:space="0" w:color="B4C6E7" w:themeColor="accent1" w:themeTint="66"/>
                    <w:bottom w:val="single" w:sz="4" w:space="0" w:color="B4C6E7" w:themeColor="accent1" w:themeTint="66"/>
                    <w:right w:val="single" w:sz="4" w:space="0" w:color="B4C6E7" w:themeColor="accent1" w:themeTint="66"/>
                  </w:tcBorders>
                </w:tcPr>
                <w:p w14:paraId="302EF1FD" w14:textId="77777777" w:rsidR="00AC2407" w:rsidRPr="00C02A41" w:rsidRDefault="00AC2407" w:rsidP="000C20E3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  <w:tr w:rsidR="00AC2407" w:rsidRPr="00C02A41" w14:paraId="50221B28" w14:textId="14063986" w:rsidTr="00B46700">
              <w:trPr>
                <w:trHeight w:val="33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0" w:type="pct"/>
                  <w:tcBorders>
                    <w:top w:val="single" w:sz="4" w:space="0" w:color="B4C6E7" w:themeColor="accent1" w:themeTint="66"/>
                    <w:left w:val="single" w:sz="4" w:space="0" w:color="B4C6E7" w:themeColor="accent1" w:themeTint="66"/>
                    <w:bottom w:val="single" w:sz="4" w:space="0" w:color="B4C6E7" w:themeColor="accent1" w:themeTint="66"/>
                    <w:right w:val="single" w:sz="4" w:space="0" w:color="B4C6E7" w:themeColor="accent1" w:themeTint="66"/>
                  </w:tcBorders>
                  <w:vAlign w:val="center"/>
                </w:tcPr>
                <w:p w14:paraId="7BEB9EAE" w14:textId="77777777" w:rsidR="00AC2407" w:rsidRPr="00C02A41" w:rsidRDefault="00AC2407" w:rsidP="000C20E3">
                  <w:pPr>
                    <w:tabs>
                      <w:tab w:val="left" w:pos="1234"/>
                    </w:tabs>
                    <w:spacing w:before="0" w:line="254" w:lineRule="auto"/>
                    <w:jc w:val="center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i/>
                      <w:color w:val="2F5496" w:themeColor="accent1" w:themeShade="BF"/>
                    </w:rPr>
                    <w:t>2.</w:t>
                  </w:r>
                </w:p>
              </w:tc>
              <w:tc>
                <w:tcPr>
                  <w:tcW w:w="2574" w:type="pct"/>
                  <w:tcBorders>
                    <w:top w:val="single" w:sz="4" w:space="0" w:color="B4C6E7" w:themeColor="accent1" w:themeTint="66"/>
                    <w:left w:val="single" w:sz="4" w:space="0" w:color="B4C6E7" w:themeColor="accent1" w:themeTint="66"/>
                    <w:bottom w:val="single" w:sz="4" w:space="0" w:color="B4C6E7" w:themeColor="accent1" w:themeTint="66"/>
                    <w:right w:val="single" w:sz="4" w:space="0" w:color="B4C6E7" w:themeColor="accent1" w:themeTint="66"/>
                  </w:tcBorders>
                  <w:vAlign w:val="center"/>
                </w:tcPr>
                <w:p w14:paraId="46141EE8" w14:textId="606A96FB" w:rsidR="00AC2407" w:rsidRPr="00C02A41" w:rsidRDefault="00AC2407" w:rsidP="000C20E3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Wnioskodawca</w:t>
                  </w:r>
                  <w:r w:rsidRPr="00C02A41">
                    <w:rPr>
                      <w:rFonts w:ascii="Lato" w:hAnsi="Lato"/>
                    </w:rPr>
                    <w:t xml:space="preserve"> </w:t>
                  </w: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prowadzi/uczestniczy w kształceniu osób realizujących szkolenia z zakresu psychoterapii</w:t>
                  </w:r>
                  <w:r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 lub</w:t>
                  </w:r>
                  <w:r>
                    <w:t xml:space="preserve"> </w:t>
                  </w:r>
                  <w:r w:rsidRPr="00AC2C7F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prowadzi szkolenie specjalizacyjne w dziedzinie psychoterapii dzieci i młodzieży lub psychoterapii</w:t>
                  </w:r>
                  <w:r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.</w:t>
                  </w:r>
                </w:p>
              </w:tc>
              <w:tc>
                <w:tcPr>
                  <w:tcW w:w="552" w:type="pct"/>
                  <w:tcBorders>
                    <w:top w:val="single" w:sz="4" w:space="0" w:color="B4C6E7" w:themeColor="accent1" w:themeTint="66"/>
                    <w:left w:val="single" w:sz="4" w:space="0" w:color="B4C6E7" w:themeColor="accent1" w:themeTint="66"/>
                    <w:bottom w:val="single" w:sz="4" w:space="0" w:color="B4C6E7" w:themeColor="accent1" w:themeTint="66"/>
                    <w:right w:val="single" w:sz="4" w:space="0" w:color="B4C6E7" w:themeColor="accent1" w:themeTint="66"/>
                  </w:tcBorders>
                </w:tcPr>
                <w:p w14:paraId="0CF28D44" w14:textId="77777777" w:rsidR="00AC2407" w:rsidRPr="00C02A41" w:rsidRDefault="00AC2407" w:rsidP="000C20E3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  <w:tc>
                <w:tcPr>
                  <w:tcW w:w="822" w:type="pct"/>
                  <w:tcBorders>
                    <w:top w:val="single" w:sz="4" w:space="0" w:color="B4C6E7" w:themeColor="accent1" w:themeTint="66"/>
                    <w:left w:val="single" w:sz="4" w:space="0" w:color="B4C6E7" w:themeColor="accent1" w:themeTint="66"/>
                    <w:bottom w:val="single" w:sz="4" w:space="0" w:color="B4C6E7" w:themeColor="accent1" w:themeTint="66"/>
                    <w:right w:val="single" w:sz="4" w:space="0" w:color="B4C6E7" w:themeColor="accent1" w:themeTint="66"/>
                  </w:tcBorders>
                </w:tcPr>
                <w:p w14:paraId="793CB3F5" w14:textId="77777777" w:rsidR="00AC2407" w:rsidRPr="00C02A41" w:rsidRDefault="00AC2407" w:rsidP="000C20E3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  <w:tc>
                <w:tcPr>
                  <w:tcW w:w="823" w:type="pct"/>
                  <w:tcBorders>
                    <w:top w:val="single" w:sz="4" w:space="0" w:color="B4C6E7" w:themeColor="accent1" w:themeTint="66"/>
                    <w:left w:val="single" w:sz="4" w:space="0" w:color="B4C6E7" w:themeColor="accent1" w:themeTint="66"/>
                    <w:bottom w:val="single" w:sz="4" w:space="0" w:color="B4C6E7" w:themeColor="accent1" w:themeTint="66"/>
                    <w:right w:val="single" w:sz="4" w:space="0" w:color="B4C6E7" w:themeColor="accent1" w:themeTint="66"/>
                  </w:tcBorders>
                </w:tcPr>
                <w:p w14:paraId="4DD98F83" w14:textId="77777777" w:rsidR="00AC2407" w:rsidRPr="00C02A41" w:rsidRDefault="00AC2407" w:rsidP="000C20E3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</w:tbl>
          <w:p w14:paraId="7D435EB3" w14:textId="77777777" w:rsidR="00DD05A7" w:rsidRDefault="00DD05A7" w:rsidP="00434B3B">
            <w:pPr>
              <w:tabs>
                <w:tab w:val="left" w:pos="1234"/>
              </w:tabs>
              <w:spacing w:before="0"/>
              <w:rPr>
                <w:rFonts w:ascii="Lato" w:hAnsi="Lato"/>
                <w:b w:val="0"/>
                <w:bCs w:val="0"/>
                <w:u w:val="single"/>
              </w:rPr>
            </w:pPr>
          </w:p>
          <w:p w14:paraId="4778A2E0" w14:textId="77777777" w:rsidR="00B46700" w:rsidRPr="00C02A41" w:rsidRDefault="00B46700" w:rsidP="00434B3B">
            <w:pPr>
              <w:tabs>
                <w:tab w:val="left" w:pos="1234"/>
              </w:tabs>
              <w:spacing w:before="0"/>
              <w:rPr>
                <w:rFonts w:ascii="Lato" w:hAnsi="Lato"/>
                <w:u w:val="single"/>
              </w:rPr>
            </w:pPr>
          </w:p>
        </w:tc>
      </w:tr>
      <w:tr w:rsidR="00DD05A7" w:rsidRPr="00C02A41" w14:paraId="47F36921" w14:textId="77777777" w:rsidTr="00D86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4" w:type="dxa"/>
            <w:gridSpan w:val="3"/>
          </w:tcPr>
          <w:p w14:paraId="77169DF7" w14:textId="67C0995D" w:rsidR="00255190" w:rsidRPr="00C02A41" w:rsidRDefault="00DD05A7" w:rsidP="000C20E3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b w:val="0"/>
                <w:bCs w:val="0"/>
                <w:color w:val="2F5496" w:themeColor="accent1" w:themeShade="BF"/>
                <w:u w:val="single"/>
              </w:rPr>
            </w:pPr>
            <w:r w:rsidRPr="00C02A41">
              <w:rPr>
                <w:rFonts w:ascii="Lato" w:hAnsi="Lato"/>
                <w:color w:val="2F5496" w:themeColor="accent1" w:themeShade="BF"/>
                <w:u w:val="single"/>
              </w:rPr>
              <w:t>VIII.</w:t>
            </w:r>
            <w:r w:rsidR="002D3AA3" w:rsidRPr="00C02A41">
              <w:rPr>
                <w:rFonts w:ascii="Lato" w:hAnsi="Lato"/>
                <w:color w:val="2F5496" w:themeColor="accent1" w:themeShade="BF"/>
                <w:u w:val="single"/>
              </w:rPr>
              <w:t>5c</w:t>
            </w:r>
            <w:r w:rsidRPr="00C02A41">
              <w:rPr>
                <w:rFonts w:ascii="Lato" w:hAnsi="Lato"/>
                <w:color w:val="2F5496" w:themeColor="accent1" w:themeShade="BF"/>
                <w:u w:val="single"/>
              </w:rPr>
              <w:t xml:space="preserve">. </w:t>
            </w:r>
            <w:r w:rsidR="009513AB" w:rsidRPr="00C02A41">
              <w:rPr>
                <w:rFonts w:ascii="Lato" w:hAnsi="Lato"/>
                <w:color w:val="2F5496" w:themeColor="accent1" w:themeShade="BF"/>
                <w:u w:val="single"/>
              </w:rPr>
              <w:t>Zdolność wnioskodawcy do kształcenia specjalizacyjnego psychologów klinicznych</w:t>
            </w:r>
          </w:p>
          <w:p w14:paraId="436AE66C" w14:textId="2B229520" w:rsidR="00255190" w:rsidRPr="00C02A41" w:rsidRDefault="00255190" w:rsidP="000C20E3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i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Należy wskazać, czy </w:t>
            </w:r>
            <w:r w:rsidR="002233E7"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na dzień </w:t>
            </w:r>
            <w:r w:rsidR="0051253F"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na dzień złożenia propozycji projektu strategicznego </w:t>
            </w:r>
            <w:r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>wnioskodawca prowadzi</w:t>
            </w:r>
            <w:r w:rsidR="00FF7CE8"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>/uczestniczy w</w:t>
            </w:r>
            <w:r w:rsidRPr="00C02A41">
              <w:rPr>
                <w:rFonts w:ascii="Lato" w:hAnsi="Lato"/>
                <w:b w:val="0"/>
                <w:bCs w:val="0"/>
              </w:rPr>
              <w:t xml:space="preserve"> </w:t>
            </w:r>
            <w:r w:rsidR="002B5792"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>szkoleniach specjalizacyjnych dla psychologów klinicznych</w:t>
            </w:r>
            <w:r w:rsidR="00AB0A09" w:rsidRPr="00C02A41">
              <w:rPr>
                <w:rFonts w:ascii="Lato" w:hAnsi="Lato"/>
              </w:rPr>
              <w:t xml:space="preserve"> </w:t>
            </w:r>
            <w:r w:rsidR="00AB0A09"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>i posiada umowę/ porozumienie z ośrodkiem szkolącym</w:t>
            </w:r>
            <w:r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>.</w:t>
            </w:r>
          </w:p>
          <w:tbl>
            <w:tblPr>
              <w:tblStyle w:val="Tabelasiatki1jasna"/>
              <w:tblW w:w="5000" w:type="pct"/>
              <w:tblLook w:val="04A0" w:firstRow="1" w:lastRow="0" w:firstColumn="1" w:lastColumn="0" w:noHBand="0" w:noVBand="1"/>
            </w:tblPr>
            <w:tblGrid>
              <w:gridCol w:w="473"/>
              <w:gridCol w:w="5335"/>
              <w:gridCol w:w="1134"/>
              <w:gridCol w:w="1701"/>
              <w:gridCol w:w="1705"/>
            </w:tblGrid>
            <w:tr w:rsidR="00AF452B" w:rsidRPr="00C02A41" w14:paraId="0E425AAC" w14:textId="299F7E68" w:rsidTr="00AF452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" w:type="pct"/>
                  <w:vAlign w:val="center"/>
                </w:tcPr>
                <w:p w14:paraId="1D6124B0" w14:textId="77777777" w:rsidR="00AF452B" w:rsidRPr="00C02A41" w:rsidRDefault="00AF452B" w:rsidP="000C20E3">
                  <w:pPr>
                    <w:tabs>
                      <w:tab w:val="left" w:pos="1234"/>
                    </w:tabs>
                    <w:spacing w:before="0" w:line="254" w:lineRule="auto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bookmarkStart w:id="20" w:name="_Hlk162352470"/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Lp.</w:t>
                  </w:r>
                </w:p>
              </w:tc>
              <w:tc>
                <w:tcPr>
                  <w:tcW w:w="2578" w:type="pct"/>
                  <w:vAlign w:val="center"/>
                </w:tcPr>
                <w:p w14:paraId="32C9314E" w14:textId="43223982" w:rsidR="00AF452B" w:rsidRPr="00C02A41" w:rsidRDefault="00AF452B" w:rsidP="000C20E3">
                  <w:pPr>
                    <w:tabs>
                      <w:tab w:val="left" w:pos="1234"/>
                    </w:tabs>
                    <w:spacing w:before="0" w:line="254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Informacja o prowadzeniu/uczestniczeniu przez wnioskodawcę w kształceniu specjalizacyjnym psychologów klinicznych</w:t>
                  </w:r>
                </w:p>
              </w:tc>
              <w:tc>
                <w:tcPr>
                  <w:tcW w:w="548" w:type="pct"/>
                  <w:vAlign w:val="center"/>
                </w:tcPr>
                <w:p w14:paraId="6B754E1B" w14:textId="03845EA8" w:rsidR="00AF452B" w:rsidRPr="00C02A41" w:rsidRDefault="00AF452B" w:rsidP="000C20E3">
                  <w:pPr>
                    <w:tabs>
                      <w:tab w:val="left" w:pos="1234"/>
                    </w:tabs>
                    <w:spacing w:before="0" w:line="254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TAK/NIE</w:t>
                  </w:r>
                </w:p>
              </w:tc>
              <w:tc>
                <w:tcPr>
                  <w:tcW w:w="822" w:type="pct"/>
                </w:tcPr>
                <w:p w14:paraId="2BE98F03" w14:textId="5B4DA528" w:rsidR="00AF452B" w:rsidRPr="00C02A41" w:rsidRDefault="00AF452B" w:rsidP="000C20E3">
                  <w:pPr>
                    <w:tabs>
                      <w:tab w:val="left" w:pos="1234"/>
                    </w:tabs>
                    <w:spacing w:before="0" w:line="254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AC2407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Dane identyfikujące umow</w:t>
                  </w:r>
                  <w:r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ę</w:t>
                  </w:r>
                </w:p>
              </w:tc>
              <w:tc>
                <w:tcPr>
                  <w:tcW w:w="824" w:type="pct"/>
                </w:tcPr>
                <w:p w14:paraId="66C12369" w14:textId="2344A04F" w:rsidR="00AF452B" w:rsidRPr="00C02A41" w:rsidRDefault="00AF452B" w:rsidP="000C20E3">
                  <w:pPr>
                    <w:tabs>
                      <w:tab w:val="left" w:pos="1234"/>
                    </w:tabs>
                    <w:spacing w:before="0" w:line="254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AC2407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Nazwa ośrodka </w:t>
                  </w:r>
                  <w:r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szkolącego</w:t>
                  </w:r>
                </w:p>
              </w:tc>
            </w:tr>
            <w:tr w:rsidR="00AF452B" w:rsidRPr="00C02A41" w14:paraId="7D8F6630" w14:textId="1A7865DD" w:rsidTr="00AF452B">
              <w:trPr>
                <w:trHeight w:val="2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" w:type="pct"/>
                  <w:vAlign w:val="center"/>
                </w:tcPr>
                <w:p w14:paraId="229D2B83" w14:textId="77777777" w:rsidR="00AF452B" w:rsidRPr="00C02A41" w:rsidRDefault="00AF452B" w:rsidP="00F046F7">
                  <w:pPr>
                    <w:tabs>
                      <w:tab w:val="left" w:pos="1234"/>
                    </w:tabs>
                    <w:spacing w:before="0" w:line="254" w:lineRule="auto"/>
                    <w:jc w:val="center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  <w:t>1.</w:t>
                  </w:r>
                </w:p>
              </w:tc>
              <w:tc>
                <w:tcPr>
                  <w:tcW w:w="2578" w:type="pct"/>
                  <w:vAlign w:val="center"/>
                </w:tcPr>
                <w:p w14:paraId="029B0ED2" w14:textId="770AF988" w:rsidR="00AF452B" w:rsidRPr="00C02A41" w:rsidRDefault="00AF452B" w:rsidP="000C20E3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Wnioskodawca nie prowadzi/nie uczestniczy w szkoleniach specjalizacyjnych dla psychologów klinicznych</w:t>
                  </w:r>
                  <w:r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.</w:t>
                  </w:r>
                </w:p>
              </w:tc>
              <w:tc>
                <w:tcPr>
                  <w:tcW w:w="548" w:type="pct"/>
                </w:tcPr>
                <w:p w14:paraId="119433AE" w14:textId="77777777" w:rsidR="00AF452B" w:rsidRPr="00C02A41" w:rsidRDefault="00AF452B" w:rsidP="000C20E3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  <w:tc>
                <w:tcPr>
                  <w:tcW w:w="822" w:type="pct"/>
                </w:tcPr>
                <w:p w14:paraId="02809C4B" w14:textId="77777777" w:rsidR="00AF452B" w:rsidRPr="00C02A41" w:rsidRDefault="00AF452B" w:rsidP="000C20E3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  <w:tc>
                <w:tcPr>
                  <w:tcW w:w="824" w:type="pct"/>
                </w:tcPr>
                <w:p w14:paraId="17E88649" w14:textId="77777777" w:rsidR="00AF452B" w:rsidRPr="00C02A41" w:rsidRDefault="00AF452B" w:rsidP="000C20E3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  <w:tr w:rsidR="00AF452B" w:rsidRPr="00C02A41" w14:paraId="448BDED6" w14:textId="4E745E6F" w:rsidTr="00AF452B">
              <w:trPr>
                <w:trHeight w:val="33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" w:type="pct"/>
                  <w:vAlign w:val="center"/>
                </w:tcPr>
                <w:p w14:paraId="01503754" w14:textId="77777777" w:rsidR="00AF452B" w:rsidRPr="00C02A41" w:rsidRDefault="00AF452B" w:rsidP="00F046F7">
                  <w:pPr>
                    <w:tabs>
                      <w:tab w:val="left" w:pos="1234"/>
                    </w:tabs>
                    <w:spacing w:before="0" w:line="254" w:lineRule="auto"/>
                    <w:jc w:val="center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i/>
                      <w:color w:val="2F5496" w:themeColor="accent1" w:themeShade="BF"/>
                    </w:rPr>
                    <w:t>2.</w:t>
                  </w:r>
                </w:p>
              </w:tc>
              <w:tc>
                <w:tcPr>
                  <w:tcW w:w="2578" w:type="pct"/>
                  <w:vAlign w:val="center"/>
                </w:tcPr>
                <w:p w14:paraId="7D67369A" w14:textId="3C6F2FEF" w:rsidR="00AF452B" w:rsidRPr="00C02A41" w:rsidRDefault="00AF452B" w:rsidP="000C20E3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Wnioskodawca prowadzi/uczestniczy w szkoleniach specjalizacyjnych dla psychologów klinicznych</w:t>
                  </w:r>
                  <w:r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.</w:t>
                  </w:r>
                </w:p>
              </w:tc>
              <w:tc>
                <w:tcPr>
                  <w:tcW w:w="548" w:type="pct"/>
                </w:tcPr>
                <w:p w14:paraId="7BA6AEC6" w14:textId="77777777" w:rsidR="00AF452B" w:rsidRPr="00C02A41" w:rsidRDefault="00AF452B" w:rsidP="000C20E3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  <w:tc>
                <w:tcPr>
                  <w:tcW w:w="822" w:type="pct"/>
                </w:tcPr>
                <w:p w14:paraId="4C794FB6" w14:textId="77777777" w:rsidR="00AF452B" w:rsidRPr="00C02A41" w:rsidRDefault="00AF452B" w:rsidP="000C20E3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  <w:tc>
                <w:tcPr>
                  <w:tcW w:w="824" w:type="pct"/>
                </w:tcPr>
                <w:p w14:paraId="61579FD7" w14:textId="77777777" w:rsidR="00AF452B" w:rsidRPr="00C02A41" w:rsidRDefault="00AF452B" w:rsidP="000C20E3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  <w:bookmarkEnd w:id="20"/>
          </w:tbl>
          <w:p w14:paraId="0162D78A" w14:textId="70B9AF09" w:rsidR="00255190" w:rsidRPr="00C02A41" w:rsidRDefault="00255190" w:rsidP="00255190">
            <w:pPr>
              <w:tabs>
                <w:tab w:val="left" w:pos="1234"/>
              </w:tabs>
              <w:spacing w:before="0" w:after="120"/>
              <w:jc w:val="both"/>
              <w:rPr>
                <w:rFonts w:ascii="Lato" w:hAnsi="Lato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DD05A7" w:rsidRPr="00C02A41" w14:paraId="0810DCC7" w14:textId="77777777" w:rsidTr="00D86983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4" w:type="dxa"/>
            <w:gridSpan w:val="3"/>
          </w:tcPr>
          <w:p w14:paraId="0830724B" w14:textId="62935201" w:rsidR="00150364" w:rsidRPr="00C02A41" w:rsidRDefault="0092080F" w:rsidP="000C20E3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b w:val="0"/>
                <w:bCs w:val="0"/>
                <w:caps/>
                <w:color w:val="2F5496" w:themeColor="accent1" w:themeShade="BF"/>
                <w:spacing w:val="15"/>
                <w:sz w:val="24"/>
                <w:szCs w:val="24"/>
                <w:u w:val="single"/>
              </w:rPr>
            </w:pPr>
            <w:r w:rsidRPr="00C02A41">
              <w:rPr>
                <w:rFonts w:ascii="Lato" w:hAnsi="Lato"/>
                <w:caps/>
                <w:color w:val="2F5496" w:themeColor="accent1" w:themeShade="BF"/>
                <w:spacing w:val="15"/>
                <w:sz w:val="24"/>
                <w:szCs w:val="24"/>
                <w:u w:val="single"/>
              </w:rPr>
              <w:t>VIII.</w:t>
            </w:r>
            <w:r w:rsidR="00FD70BC" w:rsidRPr="00C02A41">
              <w:rPr>
                <w:rFonts w:ascii="Lato" w:hAnsi="Lato"/>
                <w:caps/>
                <w:color w:val="2F5496" w:themeColor="accent1" w:themeShade="BF"/>
                <w:spacing w:val="15"/>
                <w:sz w:val="24"/>
                <w:szCs w:val="24"/>
                <w:u w:val="single"/>
              </w:rPr>
              <w:t xml:space="preserve"> K</w:t>
            </w:r>
            <w:r w:rsidR="00FD70BC" w:rsidRPr="00C02A41">
              <w:rPr>
                <w:rFonts w:ascii="Lato" w:hAnsi="Lato"/>
                <w:color w:val="2F5496" w:themeColor="accent1" w:themeShade="BF"/>
                <w:spacing w:val="15"/>
                <w:sz w:val="24"/>
                <w:szCs w:val="24"/>
                <w:u w:val="single"/>
              </w:rPr>
              <w:t xml:space="preserve">ryterium nr </w:t>
            </w:r>
            <w:r w:rsidR="002D3AA3" w:rsidRPr="00C02A41">
              <w:rPr>
                <w:rFonts w:ascii="Lato" w:hAnsi="Lato"/>
                <w:caps/>
                <w:color w:val="2F5496" w:themeColor="accent1" w:themeShade="BF"/>
                <w:spacing w:val="15"/>
                <w:sz w:val="24"/>
                <w:szCs w:val="24"/>
                <w:u w:val="single"/>
              </w:rPr>
              <w:t>6</w:t>
            </w:r>
            <w:r w:rsidRPr="00C02A41">
              <w:rPr>
                <w:rFonts w:ascii="Lato" w:hAnsi="Lato"/>
                <w:caps/>
                <w:color w:val="2F5496" w:themeColor="accent1" w:themeShade="BF"/>
                <w:spacing w:val="15"/>
                <w:sz w:val="24"/>
                <w:szCs w:val="24"/>
                <w:u w:val="single"/>
              </w:rPr>
              <w:t xml:space="preserve">. </w:t>
            </w:r>
            <w:r w:rsidR="007E346C" w:rsidRPr="00C02A41">
              <w:rPr>
                <w:rFonts w:ascii="Lato" w:hAnsi="Lato"/>
                <w:caps/>
                <w:color w:val="2F5496" w:themeColor="accent1" w:themeShade="BF"/>
                <w:spacing w:val="15"/>
                <w:sz w:val="24"/>
                <w:szCs w:val="24"/>
                <w:u w:val="single"/>
              </w:rPr>
              <w:t>JAKOŚĆ</w:t>
            </w:r>
            <w:r w:rsidRPr="00C02A41">
              <w:rPr>
                <w:rFonts w:ascii="Lato" w:hAnsi="Lato"/>
                <w:caps/>
                <w:color w:val="2F5496" w:themeColor="accent1" w:themeShade="BF"/>
                <w:spacing w:val="15"/>
                <w:sz w:val="24"/>
                <w:szCs w:val="24"/>
                <w:u w:val="single"/>
              </w:rPr>
              <w:t xml:space="preserve"> ŚWIADCZ</w:t>
            </w:r>
            <w:r w:rsidR="007E346C" w:rsidRPr="00C02A41">
              <w:rPr>
                <w:rFonts w:ascii="Lato" w:hAnsi="Lato"/>
                <w:caps/>
                <w:color w:val="2F5496" w:themeColor="accent1" w:themeShade="BF"/>
                <w:spacing w:val="15"/>
                <w:sz w:val="24"/>
                <w:szCs w:val="24"/>
                <w:u w:val="single"/>
              </w:rPr>
              <w:t>ONYCH</w:t>
            </w:r>
            <w:r w:rsidRPr="00C02A41">
              <w:rPr>
                <w:rFonts w:ascii="Lato" w:hAnsi="Lato"/>
                <w:caps/>
                <w:color w:val="2F5496" w:themeColor="accent1" w:themeShade="BF"/>
                <w:spacing w:val="15"/>
                <w:sz w:val="24"/>
                <w:szCs w:val="24"/>
                <w:u w:val="single"/>
              </w:rPr>
              <w:t xml:space="preserve"> USŁUG MEDYCZNYCH</w:t>
            </w:r>
          </w:p>
          <w:p w14:paraId="55816772" w14:textId="24BAC842" w:rsidR="00857A74" w:rsidRPr="0022736B" w:rsidRDefault="00857A74" w:rsidP="00857A74">
            <w:pPr>
              <w:tabs>
                <w:tab w:val="left" w:pos="1234"/>
              </w:tabs>
              <w:spacing w:before="120" w:after="120" w:line="254" w:lineRule="auto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22736B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Należy wykazać, że realizacja projektu na istotne znaczenie dla wzmocnienia jakości świadczonych usług medycznych.</w:t>
            </w:r>
          </w:p>
          <w:p w14:paraId="606A7693" w14:textId="77777777" w:rsidR="00857A74" w:rsidRPr="0022736B" w:rsidRDefault="00857A74" w:rsidP="00857A74">
            <w:pPr>
              <w:tabs>
                <w:tab w:val="left" w:pos="1234"/>
              </w:tabs>
              <w:spacing w:before="120" w:after="120" w:line="254" w:lineRule="auto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22736B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Opisu spełnienia kryterium należy dokonać z zastosowaniem/ odniesieniem się do wskaźników kontekstowych wymienionych poniżej.</w:t>
            </w:r>
          </w:p>
          <w:p w14:paraId="2F5A14DE" w14:textId="114F19B9" w:rsidR="00612B1D" w:rsidRDefault="00857A74" w:rsidP="000C20E3">
            <w:pPr>
              <w:tabs>
                <w:tab w:val="left" w:pos="1234"/>
              </w:tabs>
              <w:spacing w:before="120" w:after="120" w:line="254" w:lineRule="auto"/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</w:rPr>
            </w:pPr>
            <w:r w:rsidRPr="0022736B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Opis nie może przekraczać 4 000 znaków (ze spacjami).</w:t>
            </w:r>
          </w:p>
          <w:tbl>
            <w:tblPr>
              <w:tblStyle w:val="Tabelasiatki1jasnaakcent1"/>
              <w:tblW w:w="0" w:type="auto"/>
              <w:tblLook w:val="0480" w:firstRow="0" w:lastRow="0" w:firstColumn="1" w:lastColumn="0" w:noHBand="0" w:noVBand="1"/>
            </w:tblPr>
            <w:tblGrid>
              <w:gridCol w:w="10348"/>
            </w:tblGrid>
            <w:tr w:rsidR="002F4B79" w14:paraId="57E439C0" w14:textId="77777777" w:rsidTr="00290985">
              <w:trPr>
                <w:trHeight w:val="347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48" w:type="dxa"/>
                </w:tcPr>
                <w:p w14:paraId="1E023985" w14:textId="77777777" w:rsidR="002F4B79" w:rsidRDefault="002F4B79" w:rsidP="000C20E3">
                  <w:pPr>
                    <w:tabs>
                      <w:tab w:val="left" w:pos="1234"/>
                    </w:tabs>
                    <w:spacing w:before="120" w:after="120" w:line="254" w:lineRule="auto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  <w:p w14:paraId="094F34F5" w14:textId="77777777" w:rsidR="002F4B79" w:rsidRDefault="002F4B79" w:rsidP="000C20E3">
                  <w:pPr>
                    <w:tabs>
                      <w:tab w:val="left" w:pos="1234"/>
                    </w:tabs>
                    <w:spacing w:before="120" w:after="120" w:line="254" w:lineRule="auto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  <w:p w14:paraId="642F2FB4" w14:textId="77777777" w:rsidR="002F4B79" w:rsidRDefault="002F4B79" w:rsidP="000C20E3">
                  <w:pPr>
                    <w:tabs>
                      <w:tab w:val="left" w:pos="1234"/>
                    </w:tabs>
                    <w:spacing w:before="120" w:after="120" w:line="254" w:lineRule="auto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  <w:p w14:paraId="71DD7442" w14:textId="77777777" w:rsidR="002F4B79" w:rsidRDefault="002F4B79" w:rsidP="000C20E3">
                  <w:pPr>
                    <w:tabs>
                      <w:tab w:val="left" w:pos="1234"/>
                    </w:tabs>
                    <w:spacing w:before="120" w:after="120" w:line="254" w:lineRule="auto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  <w:p w14:paraId="4798C2D4" w14:textId="77777777" w:rsidR="002F4B79" w:rsidRDefault="002F4B79" w:rsidP="000C20E3">
                  <w:pPr>
                    <w:tabs>
                      <w:tab w:val="left" w:pos="1234"/>
                    </w:tabs>
                    <w:spacing w:before="120" w:after="120" w:line="254" w:lineRule="auto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  <w:p w14:paraId="24AB3A31" w14:textId="77777777" w:rsidR="002F4B79" w:rsidRDefault="002F4B79" w:rsidP="000C20E3">
                  <w:pPr>
                    <w:tabs>
                      <w:tab w:val="left" w:pos="1234"/>
                    </w:tabs>
                    <w:spacing w:before="120" w:after="120" w:line="254" w:lineRule="auto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</w:tbl>
          <w:p w14:paraId="17E5A017" w14:textId="77777777" w:rsidR="00290985" w:rsidRDefault="00290985" w:rsidP="000C20E3">
            <w:pPr>
              <w:tabs>
                <w:tab w:val="left" w:pos="1234"/>
              </w:tabs>
              <w:spacing w:before="120" w:after="120" w:line="254" w:lineRule="auto"/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</w:rPr>
            </w:pPr>
          </w:p>
          <w:p w14:paraId="087CFBE9" w14:textId="77777777" w:rsidR="00290985" w:rsidRDefault="00290985" w:rsidP="000C20E3">
            <w:pPr>
              <w:tabs>
                <w:tab w:val="left" w:pos="1234"/>
              </w:tabs>
              <w:spacing w:before="120" w:after="120" w:line="254" w:lineRule="auto"/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</w:rPr>
            </w:pPr>
          </w:p>
          <w:p w14:paraId="037A5B65" w14:textId="51BADB54" w:rsidR="00612B1D" w:rsidRPr="00C02A41" w:rsidRDefault="00CC0525" w:rsidP="000C20E3">
            <w:pPr>
              <w:tabs>
                <w:tab w:val="left" w:pos="1234"/>
              </w:tabs>
              <w:spacing w:before="120" w:after="120" w:line="254" w:lineRule="auto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>WSKAŹNIK:</w:t>
            </w:r>
          </w:p>
        </w:tc>
      </w:tr>
      <w:tr w:rsidR="00150364" w:rsidRPr="00C02A41" w14:paraId="688CA7EE" w14:textId="77777777" w:rsidTr="00F04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4" w:type="dxa"/>
            <w:gridSpan w:val="3"/>
          </w:tcPr>
          <w:p w14:paraId="7233D6CA" w14:textId="27E26018" w:rsidR="00150364" w:rsidRPr="00C02A41" w:rsidRDefault="00150364" w:rsidP="00442C54">
            <w:pPr>
              <w:keepNext/>
              <w:keepLines/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color w:val="2F5496" w:themeColor="accent1" w:themeShade="BF"/>
                <w:u w:val="single"/>
              </w:rPr>
            </w:pPr>
            <w:bookmarkStart w:id="21" w:name="_Hlk161755247"/>
            <w:r w:rsidRPr="00C02A41">
              <w:rPr>
                <w:rFonts w:ascii="Lato" w:hAnsi="Lato"/>
                <w:color w:val="2F5496" w:themeColor="accent1" w:themeShade="BF"/>
                <w:u w:val="single"/>
              </w:rPr>
              <w:lastRenderedPageBreak/>
              <w:t>VIII.</w:t>
            </w:r>
            <w:r w:rsidR="002D3AA3" w:rsidRPr="00C02A41">
              <w:rPr>
                <w:rFonts w:ascii="Lato" w:hAnsi="Lato"/>
                <w:color w:val="2F5496" w:themeColor="accent1" w:themeShade="BF"/>
                <w:u w:val="single"/>
              </w:rPr>
              <w:t>6</w:t>
            </w:r>
            <w:r w:rsidRPr="00C02A41">
              <w:rPr>
                <w:rFonts w:ascii="Lato" w:hAnsi="Lato"/>
                <w:color w:val="2F5496" w:themeColor="accent1" w:themeShade="BF"/>
                <w:u w:val="single"/>
              </w:rPr>
              <w:t>a. Posiadanie akredytacji Ministra Zdrowia</w:t>
            </w:r>
            <w:r w:rsidRPr="00C02A41">
              <w:rPr>
                <w:rStyle w:val="Odwoanieprzypisudolnego"/>
                <w:rFonts w:ascii="Lato" w:hAnsi="Lato"/>
                <w:color w:val="2F5496" w:themeColor="accent1" w:themeShade="BF"/>
                <w:u w:val="single"/>
              </w:rPr>
              <w:footnoteReference w:id="13"/>
            </w:r>
          </w:p>
          <w:p w14:paraId="0951146B" w14:textId="2FEEDB03" w:rsidR="00E952A5" w:rsidRPr="00C02A41" w:rsidRDefault="00E952A5" w:rsidP="00442C54">
            <w:pPr>
              <w:spacing w:before="120" w:after="120" w:line="254" w:lineRule="auto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Należy wskazać, czy na dzień na dzień złożenia propozycji projektu strategicznego wnioskodawca</w:t>
            </w:r>
            <w:r w:rsidR="003E5EAA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:</w:t>
            </w:r>
          </w:p>
          <w:p w14:paraId="39C9D502" w14:textId="4B027403" w:rsidR="003E5EAA" w:rsidRPr="00C02A41" w:rsidRDefault="00EE251B" w:rsidP="00442C54">
            <w:pPr>
              <w:pStyle w:val="Akapitzlist"/>
              <w:numPr>
                <w:ilvl w:val="0"/>
                <w:numId w:val="54"/>
              </w:numPr>
              <w:spacing w:before="120" w:after="120" w:line="254" w:lineRule="auto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ubiega się i złożył wniosek o akredytację</w:t>
            </w:r>
            <w:r w:rsidR="00E11EBE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- </w:t>
            </w:r>
            <w:r w:rsidR="00E11EBE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należy podać dane identyfikujące</w:t>
            </w:r>
            <w:r w:rsidR="00E11EBE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wniosek/ pismo</w:t>
            </w:r>
          </w:p>
          <w:p w14:paraId="604E3606" w14:textId="457522EE" w:rsidR="00E952A5" w:rsidRPr="00C02A41" w:rsidRDefault="00E952A5" w:rsidP="00442C54">
            <w:pPr>
              <w:pStyle w:val="Akapitzlist"/>
              <w:spacing w:before="120" w:after="120" w:line="254" w:lineRule="auto"/>
              <w:ind w:left="360"/>
              <w:jc w:val="both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 lub</w:t>
            </w:r>
          </w:p>
          <w:p w14:paraId="30CAA5E4" w14:textId="3829628B" w:rsidR="003E5EAA" w:rsidRPr="00C02A41" w:rsidRDefault="00E952A5" w:rsidP="00442C54">
            <w:pPr>
              <w:pStyle w:val="Akapitzlist"/>
              <w:numPr>
                <w:ilvl w:val="0"/>
                <w:numId w:val="54"/>
              </w:numPr>
              <w:spacing w:before="120" w:after="120" w:line="254" w:lineRule="auto"/>
              <w:jc w:val="both"/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posiada ważną akredytację Ministra Zdrowia - należy</w:t>
            </w:r>
            <w:r w:rsidR="00150364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podać dane identyfikujące - według stanu na dzień złożenia propozycji projektu strategicznego. </w:t>
            </w:r>
          </w:p>
          <w:p w14:paraId="49C3FEFA" w14:textId="03D876DF" w:rsidR="00150364" w:rsidRPr="00C02A41" w:rsidRDefault="00150364" w:rsidP="00442C54">
            <w:pPr>
              <w:spacing w:before="120" w:after="120" w:line="254" w:lineRule="auto"/>
              <w:jc w:val="both"/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 </w:t>
            </w:r>
            <w:r w:rsidR="009675BF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przypadku,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gdy </w:t>
            </w:r>
            <w:r w:rsidR="009675BF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wnioskodawca nie posiada </w:t>
            </w:r>
            <w:r w:rsidR="003E5EAA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ważnej </w:t>
            </w:r>
            <w:r w:rsidR="009675BF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akredytacji </w:t>
            </w:r>
            <w:r w:rsidR="00F046F7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i</w:t>
            </w:r>
            <w:r w:rsidR="009675BF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nie </w:t>
            </w:r>
            <w:r w:rsidR="00EE251B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ubiega się i nie złożył wniosku o akredytację</w:t>
            </w:r>
            <w:r w:rsidR="009675BF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, nale</w:t>
            </w:r>
            <w:r w:rsidR="00D5787B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ży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wpisać w poszczególne komórki „nie dotyczy”.</w:t>
            </w:r>
          </w:p>
          <w:tbl>
            <w:tblPr>
              <w:tblStyle w:val="Tabelasiatki1jasna"/>
              <w:tblW w:w="9351" w:type="dxa"/>
              <w:tblLook w:val="04A0" w:firstRow="1" w:lastRow="0" w:firstColumn="1" w:lastColumn="0" w:noHBand="0" w:noVBand="1"/>
            </w:tblPr>
            <w:tblGrid>
              <w:gridCol w:w="559"/>
              <w:gridCol w:w="5532"/>
              <w:gridCol w:w="3260"/>
            </w:tblGrid>
            <w:tr w:rsidR="00150364" w:rsidRPr="00C02A41" w14:paraId="2E94C0CF" w14:textId="77777777" w:rsidTr="00E11EB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9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9" w:type="dxa"/>
                  <w:vAlign w:val="center"/>
                </w:tcPr>
                <w:p w14:paraId="7F199B27" w14:textId="77777777" w:rsidR="00150364" w:rsidRPr="00C02A41" w:rsidRDefault="00150364" w:rsidP="00442C54">
                  <w:pPr>
                    <w:tabs>
                      <w:tab w:val="left" w:pos="1234"/>
                    </w:tabs>
                    <w:spacing w:before="0" w:line="254" w:lineRule="auto"/>
                    <w:jc w:val="center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Lp.</w:t>
                  </w:r>
                </w:p>
              </w:tc>
              <w:tc>
                <w:tcPr>
                  <w:tcW w:w="5532" w:type="dxa"/>
                  <w:vAlign w:val="center"/>
                </w:tcPr>
                <w:p w14:paraId="14621B4F" w14:textId="77777777" w:rsidR="00150364" w:rsidRPr="00C02A41" w:rsidRDefault="00150364" w:rsidP="00442C54">
                  <w:pPr>
                    <w:tabs>
                      <w:tab w:val="left" w:pos="1234"/>
                    </w:tabs>
                    <w:spacing w:before="0" w:line="254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Zakres informacji o posiadaniu akredytacji</w:t>
                  </w:r>
                </w:p>
              </w:tc>
              <w:tc>
                <w:tcPr>
                  <w:tcW w:w="3260" w:type="dxa"/>
                  <w:vAlign w:val="center"/>
                </w:tcPr>
                <w:p w14:paraId="12BE6E28" w14:textId="77777777" w:rsidR="00150364" w:rsidRPr="00C02A41" w:rsidRDefault="00150364" w:rsidP="00442C54">
                  <w:pPr>
                    <w:tabs>
                      <w:tab w:val="left" w:pos="1234"/>
                    </w:tabs>
                    <w:spacing w:before="0" w:line="254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Dane identyfikujące akredytację</w:t>
                  </w:r>
                </w:p>
              </w:tc>
            </w:tr>
            <w:tr w:rsidR="00150364" w:rsidRPr="00C02A41" w14:paraId="3A80BD78" w14:textId="77777777" w:rsidTr="00E11EBE">
              <w:trPr>
                <w:trHeight w:val="29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9" w:type="dxa"/>
                  <w:vAlign w:val="center"/>
                </w:tcPr>
                <w:p w14:paraId="1BB59B98" w14:textId="77777777" w:rsidR="00150364" w:rsidRPr="00C02A41" w:rsidRDefault="00150364" w:rsidP="00442C54">
                  <w:pPr>
                    <w:tabs>
                      <w:tab w:val="left" w:pos="1234"/>
                    </w:tabs>
                    <w:spacing w:before="0" w:line="254" w:lineRule="auto"/>
                    <w:jc w:val="center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  <w:t>1.</w:t>
                  </w:r>
                </w:p>
              </w:tc>
              <w:tc>
                <w:tcPr>
                  <w:tcW w:w="5532" w:type="dxa"/>
                </w:tcPr>
                <w:p w14:paraId="211EDA41" w14:textId="77777777" w:rsidR="00150364" w:rsidRPr="00C02A41" w:rsidRDefault="00150364" w:rsidP="00442C54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numer identyfikujący akredytację</w:t>
                  </w:r>
                </w:p>
              </w:tc>
              <w:tc>
                <w:tcPr>
                  <w:tcW w:w="3260" w:type="dxa"/>
                </w:tcPr>
                <w:p w14:paraId="37A7C6C1" w14:textId="77777777" w:rsidR="00150364" w:rsidRPr="00C02A41" w:rsidRDefault="00150364" w:rsidP="00442C54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  <w:tr w:rsidR="00150364" w:rsidRPr="00C02A41" w14:paraId="4E193CC3" w14:textId="77777777" w:rsidTr="00E11EBE">
              <w:trPr>
                <w:trHeight w:val="29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9" w:type="dxa"/>
                  <w:vAlign w:val="center"/>
                </w:tcPr>
                <w:p w14:paraId="77F178E3" w14:textId="77777777" w:rsidR="00150364" w:rsidRPr="00C02A41" w:rsidRDefault="00150364" w:rsidP="00442C54">
                  <w:pPr>
                    <w:tabs>
                      <w:tab w:val="left" w:pos="1234"/>
                    </w:tabs>
                    <w:spacing w:before="0" w:line="254" w:lineRule="auto"/>
                    <w:jc w:val="center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  <w:t>2.</w:t>
                  </w:r>
                </w:p>
              </w:tc>
              <w:tc>
                <w:tcPr>
                  <w:tcW w:w="5532" w:type="dxa"/>
                </w:tcPr>
                <w:p w14:paraId="05B78392" w14:textId="77777777" w:rsidR="00150364" w:rsidRPr="00C02A41" w:rsidRDefault="00150364" w:rsidP="00442C54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data uzyskania akredytacji</w:t>
                  </w:r>
                </w:p>
              </w:tc>
              <w:tc>
                <w:tcPr>
                  <w:tcW w:w="3260" w:type="dxa"/>
                </w:tcPr>
                <w:p w14:paraId="6C3F291D" w14:textId="77777777" w:rsidR="00150364" w:rsidRPr="00C02A41" w:rsidRDefault="00150364" w:rsidP="00442C54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  <w:tr w:rsidR="00150364" w:rsidRPr="00C02A41" w14:paraId="095471B0" w14:textId="77777777" w:rsidTr="00E11EBE">
              <w:trPr>
                <w:trHeight w:val="29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9" w:type="dxa"/>
                  <w:vAlign w:val="center"/>
                </w:tcPr>
                <w:p w14:paraId="393CEF2A" w14:textId="77777777" w:rsidR="00150364" w:rsidRPr="00C02A41" w:rsidRDefault="00150364" w:rsidP="00442C54">
                  <w:pPr>
                    <w:tabs>
                      <w:tab w:val="left" w:pos="1234"/>
                    </w:tabs>
                    <w:spacing w:before="0" w:line="254" w:lineRule="auto"/>
                    <w:jc w:val="center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  <w:t>3.</w:t>
                  </w:r>
                </w:p>
              </w:tc>
              <w:tc>
                <w:tcPr>
                  <w:tcW w:w="5532" w:type="dxa"/>
                </w:tcPr>
                <w:p w14:paraId="71AFEE6E" w14:textId="77777777" w:rsidR="00150364" w:rsidRPr="00C02A41" w:rsidRDefault="00150364" w:rsidP="00442C54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data ważności akredytacji</w:t>
                  </w:r>
                </w:p>
              </w:tc>
              <w:tc>
                <w:tcPr>
                  <w:tcW w:w="3260" w:type="dxa"/>
                </w:tcPr>
                <w:p w14:paraId="055AD971" w14:textId="77777777" w:rsidR="00150364" w:rsidRPr="00C02A41" w:rsidRDefault="00150364" w:rsidP="00442C54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  <w:tr w:rsidR="00150364" w:rsidRPr="00C02A41" w14:paraId="11BF9622" w14:textId="77777777" w:rsidTr="00E11EBE">
              <w:trPr>
                <w:trHeight w:val="31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9" w:type="dxa"/>
                  <w:vAlign w:val="center"/>
                </w:tcPr>
                <w:p w14:paraId="079A11CE" w14:textId="77777777" w:rsidR="00150364" w:rsidRPr="00C02A41" w:rsidRDefault="00150364" w:rsidP="00442C54">
                  <w:pPr>
                    <w:tabs>
                      <w:tab w:val="left" w:pos="1234"/>
                    </w:tabs>
                    <w:spacing w:before="0" w:line="254" w:lineRule="auto"/>
                    <w:jc w:val="center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  <w:t>4.</w:t>
                  </w:r>
                </w:p>
              </w:tc>
              <w:tc>
                <w:tcPr>
                  <w:tcW w:w="5532" w:type="dxa"/>
                </w:tcPr>
                <w:p w14:paraId="3CA9CD66" w14:textId="77777777" w:rsidR="00150364" w:rsidRPr="00C02A41" w:rsidRDefault="00150364" w:rsidP="00442C54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instytucja dokonująca oceny akredytacyjnej</w:t>
                  </w:r>
                </w:p>
              </w:tc>
              <w:tc>
                <w:tcPr>
                  <w:tcW w:w="3260" w:type="dxa"/>
                </w:tcPr>
                <w:p w14:paraId="5939996B" w14:textId="77777777" w:rsidR="00150364" w:rsidRPr="00C02A41" w:rsidRDefault="00150364" w:rsidP="00442C54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  <w:tr w:rsidR="00150364" w:rsidRPr="00C02A41" w14:paraId="0BA7B3F8" w14:textId="77777777" w:rsidTr="00E11EB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9" w:type="dxa"/>
                  <w:vAlign w:val="center"/>
                </w:tcPr>
                <w:p w14:paraId="7DEF5E47" w14:textId="77777777" w:rsidR="00150364" w:rsidRPr="00C02A41" w:rsidRDefault="00150364" w:rsidP="00442C54">
                  <w:pPr>
                    <w:tabs>
                      <w:tab w:val="left" w:pos="1234"/>
                    </w:tabs>
                    <w:spacing w:before="0" w:line="254" w:lineRule="auto"/>
                    <w:jc w:val="center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  <w:t>5.</w:t>
                  </w:r>
                </w:p>
              </w:tc>
              <w:tc>
                <w:tcPr>
                  <w:tcW w:w="5532" w:type="dxa"/>
                </w:tcPr>
                <w:p w14:paraId="6300D861" w14:textId="3105105F" w:rsidR="00150364" w:rsidRPr="00C02A41" w:rsidRDefault="00150364" w:rsidP="00442C54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informacja, że wnioskodawca </w:t>
                  </w:r>
                  <w:r w:rsidR="00EE251B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ubiega się i złożył wniosek o akredytację</w:t>
                  </w:r>
                </w:p>
              </w:tc>
              <w:tc>
                <w:tcPr>
                  <w:tcW w:w="3260" w:type="dxa"/>
                </w:tcPr>
                <w:p w14:paraId="3279F48E" w14:textId="77777777" w:rsidR="00150364" w:rsidRPr="00C02A41" w:rsidRDefault="00150364" w:rsidP="00442C54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</w:tbl>
          <w:p w14:paraId="3BAFF667" w14:textId="77777777" w:rsidR="00150364" w:rsidRPr="00C02A41" w:rsidRDefault="00150364" w:rsidP="00434B3B">
            <w:pPr>
              <w:tabs>
                <w:tab w:val="left" w:pos="1234"/>
              </w:tabs>
              <w:spacing w:before="0"/>
              <w:rPr>
                <w:rFonts w:ascii="Lato" w:hAnsi="Lato"/>
                <w:i/>
                <w:iCs/>
                <w:color w:val="385623" w:themeColor="accent6" w:themeShade="80"/>
              </w:rPr>
            </w:pPr>
          </w:p>
        </w:tc>
      </w:tr>
      <w:bookmarkEnd w:id="21"/>
      <w:tr w:rsidR="00883625" w:rsidRPr="00C02A41" w14:paraId="792101FE" w14:textId="77777777" w:rsidTr="00D86983">
        <w:trPr>
          <w:gridBefore w:val="1"/>
          <w:wBefore w:w="10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2"/>
          </w:tcPr>
          <w:p w14:paraId="1A71BD13" w14:textId="0BCB715C" w:rsidR="008217AF" w:rsidRPr="00C02A41" w:rsidRDefault="008036C6" w:rsidP="00442C54">
            <w:pPr>
              <w:tabs>
                <w:tab w:val="left" w:pos="1234"/>
              </w:tabs>
              <w:spacing w:before="120" w:after="120" w:line="254" w:lineRule="auto"/>
              <w:rPr>
                <w:rFonts w:ascii="Lato" w:hAnsi="Lato"/>
                <w:b w:val="0"/>
                <w:bCs w:val="0"/>
                <w:caps/>
                <w:color w:val="2F5496" w:themeColor="accent1" w:themeShade="BF"/>
                <w:spacing w:val="15"/>
                <w:sz w:val="24"/>
                <w:szCs w:val="24"/>
                <w:u w:val="single"/>
              </w:rPr>
            </w:pPr>
            <w:r w:rsidRPr="00C02A41">
              <w:rPr>
                <w:rFonts w:ascii="Lato" w:hAnsi="Lato"/>
                <w:caps/>
                <w:color w:val="2F5496" w:themeColor="accent1" w:themeShade="BF"/>
                <w:spacing w:val="15"/>
                <w:sz w:val="24"/>
                <w:szCs w:val="24"/>
                <w:u w:val="single"/>
              </w:rPr>
              <w:t>VIII.</w:t>
            </w:r>
            <w:r w:rsidR="00FD70BC" w:rsidRPr="00C02A41">
              <w:rPr>
                <w:rFonts w:ascii="Lato" w:hAnsi="Lato"/>
                <w:caps/>
                <w:color w:val="2F5496" w:themeColor="accent1" w:themeShade="BF"/>
                <w:spacing w:val="15"/>
                <w:sz w:val="24"/>
                <w:szCs w:val="24"/>
                <w:u w:val="single"/>
              </w:rPr>
              <w:t xml:space="preserve"> K</w:t>
            </w:r>
            <w:r w:rsidR="00FD70BC" w:rsidRPr="00C02A41">
              <w:rPr>
                <w:rFonts w:ascii="Lato" w:hAnsi="Lato"/>
                <w:color w:val="2F5496" w:themeColor="accent1" w:themeShade="BF"/>
                <w:spacing w:val="15"/>
                <w:sz w:val="24"/>
                <w:szCs w:val="24"/>
                <w:u w:val="single"/>
              </w:rPr>
              <w:t xml:space="preserve">ryterium nr </w:t>
            </w:r>
            <w:r w:rsidR="002D3AA3" w:rsidRPr="00C02A41">
              <w:rPr>
                <w:rFonts w:ascii="Lato" w:hAnsi="Lato"/>
                <w:caps/>
                <w:color w:val="2F5496" w:themeColor="accent1" w:themeShade="BF"/>
                <w:spacing w:val="15"/>
                <w:sz w:val="24"/>
                <w:szCs w:val="24"/>
                <w:u w:val="single"/>
              </w:rPr>
              <w:t>7</w:t>
            </w:r>
            <w:r w:rsidRPr="00C02A41">
              <w:rPr>
                <w:rFonts w:ascii="Lato" w:hAnsi="Lato"/>
                <w:caps/>
                <w:color w:val="2F5496" w:themeColor="accent1" w:themeShade="BF"/>
                <w:spacing w:val="15"/>
                <w:sz w:val="24"/>
                <w:szCs w:val="24"/>
                <w:u w:val="single"/>
              </w:rPr>
              <w:t xml:space="preserve">. </w:t>
            </w:r>
            <w:r w:rsidR="00DB2A5C" w:rsidRPr="00C02A41">
              <w:rPr>
                <w:rFonts w:ascii="Lato" w:hAnsi="Lato"/>
                <w:caps/>
                <w:color w:val="2F5496" w:themeColor="accent1" w:themeShade="BF"/>
                <w:spacing w:val="15"/>
                <w:sz w:val="24"/>
                <w:szCs w:val="24"/>
                <w:u w:val="single"/>
              </w:rPr>
              <w:t>EFEKTYWNOŚĆ</w:t>
            </w:r>
            <w:r w:rsidRPr="00C02A41">
              <w:rPr>
                <w:rFonts w:ascii="Lato" w:hAnsi="Lato"/>
                <w:caps/>
                <w:color w:val="2F5496" w:themeColor="accent1" w:themeShade="BF"/>
                <w:spacing w:val="15"/>
                <w:sz w:val="24"/>
                <w:szCs w:val="24"/>
                <w:u w:val="single"/>
              </w:rPr>
              <w:t xml:space="preserve"> INWESTYCJI </w:t>
            </w:r>
            <w:r w:rsidR="00DB2A5C" w:rsidRPr="00C02A41">
              <w:rPr>
                <w:rFonts w:ascii="Lato" w:hAnsi="Lato"/>
                <w:caps/>
                <w:color w:val="2F5496" w:themeColor="accent1" w:themeShade="BF"/>
                <w:spacing w:val="15"/>
                <w:sz w:val="24"/>
                <w:szCs w:val="24"/>
                <w:u w:val="single"/>
              </w:rPr>
              <w:t xml:space="preserve">I STAN PRZYGOTOWANIA </w:t>
            </w:r>
            <w:r w:rsidR="002B5792" w:rsidRPr="00C02A41">
              <w:rPr>
                <w:rFonts w:ascii="Lato" w:hAnsi="Lato"/>
                <w:caps/>
                <w:color w:val="2F5496" w:themeColor="accent1" w:themeShade="BF"/>
                <w:spacing w:val="15"/>
                <w:sz w:val="24"/>
                <w:szCs w:val="24"/>
                <w:u w:val="single"/>
              </w:rPr>
              <w:t xml:space="preserve">WNIOSKODAWCY </w:t>
            </w:r>
            <w:r w:rsidR="00DB2A5C" w:rsidRPr="00C02A41">
              <w:rPr>
                <w:rFonts w:ascii="Lato" w:hAnsi="Lato"/>
                <w:caps/>
                <w:color w:val="2F5496" w:themeColor="accent1" w:themeShade="BF"/>
                <w:spacing w:val="15"/>
                <w:sz w:val="24"/>
                <w:szCs w:val="24"/>
                <w:u w:val="single"/>
              </w:rPr>
              <w:t>DO JEJ REALIZACJI</w:t>
            </w:r>
          </w:p>
          <w:p w14:paraId="1AFCFBF4" w14:textId="712A1DEE" w:rsidR="002203A8" w:rsidRPr="0022736B" w:rsidRDefault="002203A8" w:rsidP="00947B90">
            <w:pPr>
              <w:tabs>
                <w:tab w:val="left" w:pos="1234"/>
              </w:tabs>
              <w:spacing w:before="120" w:after="120" w:line="254" w:lineRule="auto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22736B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Należy wykazać efektywność inwestycji oraz zaawansowanie przygotowania inwestycji do realizacji zakresu rzeczowego ujętego w propozycji projektu strategicznego. </w:t>
            </w:r>
          </w:p>
          <w:p w14:paraId="765A8924" w14:textId="77777777" w:rsidR="002203A8" w:rsidRDefault="002203A8" w:rsidP="00947B90">
            <w:pPr>
              <w:tabs>
                <w:tab w:val="left" w:pos="1234"/>
              </w:tabs>
              <w:spacing w:before="120" w:after="120" w:line="254" w:lineRule="auto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22736B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Opisu spełnienia kryterium należy dokonać z zastosowaniem/ odniesieniem się do wskaźników kontekstowych wymienionych poniżej.</w:t>
            </w:r>
          </w:p>
          <w:p w14:paraId="099A6ED8" w14:textId="77777777" w:rsidR="005E2DC3" w:rsidRPr="00C02A41" w:rsidDel="00466A52" w:rsidRDefault="005E2DC3" w:rsidP="00947B90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22736B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Opis nie może przekraczać 12 000 znaków (ze spacjami).</w:t>
            </w:r>
          </w:p>
          <w:tbl>
            <w:tblPr>
              <w:tblStyle w:val="Tabelasiatki1jasnaakcent1"/>
              <w:tblW w:w="0" w:type="auto"/>
              <w:tblLook w:val="0480" w:firstRow="0" w:lastRow="0" w:firstColumn="1" w:lastColumn="0" w:noHBand="0" w:noVBand="1"/>
            </w:tblPr>
            <w:tblGrid>
              <w:gridCol w:w="10240"/>
            </w:tblGrid>
            <w:tr w:rsidR="00C911DC" w14:paraId="7786BDEF" w14:textId="77777777" w:rsidTr="00290985">
              <w:trPr>
                <w:trHeight w:val="418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40" w:type="dxa"/>
                </w:tcPr>
                <w:p w14:paraId="4A9F719B" w14:textId="77777777" w:rsidR="00C911DC" w:rsidRDefault="00C911DC" w:rsidP="002203A8">
                  <w:pPr>
                    <w:tabs>
                      <w:tab w:val="left" w:pos="1234"/>
                    </w:tabs>
                    <w:spacing w:before="120" w:after="120" w:line="254" w:lineRule="auto"/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</w:p>
                <w:p w14:paraId="6F57F9C0" w14:textId="77777777" w:rsidR="00C911DC" w:rsidRDefault="00C911DC" w:rsidP="002203A8">
                  <w:pPr>
                    <w:tabs>
                      <w:tab w:val="left" w:pos="1234"/>
                    </w:tabs>
                    <w:spacing w:before="120" w:after="120" w:line="254" w:lineRule="auto"/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</w:p>
                <w:p w14:paraId="4F13DBF6" w14:textId="77777777" w:rsidR="00C911DC" w:rsidRDefault="00C911DC" w:rsidP="002203A8">
                  <w:pPr>
                    <w:tabs>
                      <w:tab w:val="left" w:pos="1234"/>
                    </w:tabs>
                    <w:spacing w:before="120" w:after="120" w:line="254" w:lineRule="auto"/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</w:p>
                <w:p w14:paraId="01D08E37" w14:textId="77777777" w:rsidR="00C911DC" w:rsidRDefault="00C911DC" w:rsidP="002203A8">
                  <w:pPr>
                    <w:tabs>
                      <w:tab w:val="left" w:pos="1234"/>
                    </w:tabs>
                    <w:spacing w:before="120" w:after="120" w:line="254" w:lineRule="auto"/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</w:p>
                <w:p w14:paraId="638B96E5" w14:textId="77777777" w:rsidR="00C911DC" w:rsidRDefault="00C911DC" w:rsidP="002203A8">
                  <w:pPr>
                    <w:tabs>
                      <w:tab w:val="left" w:pos="1234"/>
                    </w:tabs>
                    <w:spacing w:before="120" w:after="120" w:line="254" w:lineRule="auto"/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</w:p>
                <w:p w14:paraId="2F5D89B0" w14:textId="77777777" w:rsidR="00C911DC" w:rsidRDefault="00C911DC" w:rsidP="002203A8">
                  <w:pPr>
                    <w:tabs>
                      <w:tab w:val="left" w:pos="1234"/>
                    </w:tabs>
                    <w:spacing w:before="120" w:after="120" w:line="254" w:lineRule="auto"/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</w:p>
                <w:p w14:paraId="4B1B75E5" w14:textId="77777777" w:rsidR="00A72E19" w:rsidRDefault="00A72E19" w:rsidP="002203A8">
                  <w:pPr>
                    <w:tabs>
                      <w:tab w:val="left" w:pos="1234"/>
                    </w:tabs>
                    <w:spacing w:before="120" w:after="120" w:line="254" w:lineRule="auto"/>
                    <w:rPr>
                      <w:rFonts w:ascii="Lato" w:hAnsi="Lato"/>
                      <w:b w:val="0"/>
                      <w:bCs w:val="0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</w:tr>
          </w:tbl>
          <w:p w14:paraId="634EB404" w14:textId="77777777" w:rsidR="00290985" w:rsidRDefault="00290985" w:rsidP="00442C54">
            <w:pPr>
              <w:tabs>
                <w:tab w:val="left" w:pos="1234"/>
              </w:tabs>
              <w:spacing w:before="120" w:after="120" w:line="254" w:lineRule="auto"/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</w:rPr>
            </w:pPr>
          </w:p>
          <w:p w14:paraId="39FB4F61" w14:textId="36BF488A" w:rsidR="00612B1D" w:rsidRPr="00C02A41" w:rsidRDefault="00612B1D" w:rsidP="00442C54">
            <w:pPr>
              <w:tabs>
                <w:tab w:val="left" w:pos="1234"/>
              </w:tabs>
              <w:spacing w:before="120" w:after="120" w:line="254" w:lineRule="auto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>WSKAŹNIKI:</w:t>
            </w:r>
          </w:p>
        </w:tc>
      </w:tr>
      <w:tr w:rsidR="008217AF" w:rsidRPr="00C02A41" w14:paraId="71A2488A" w14:textId="77777777" w:rsidTr="00D86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4" w:type="dxa"/>
            <w:gridSpan w:val="3"/>
          </w:tcPr>
          <w:p w14:paraId="552C0441" w14:textId="3C0264B5" w:rsidR="008217AF" w:rsidRPr="00C02A41" w:rsidRDefault="008217AF" w:rsidP="00804E9E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b w:val="0"/>
                <w:bCs w:val="0"/>
                <w:color w:val="2F5496" w:themeColor="accent1" w:themeShade="BF"/>
                <w:u w:val="single"/>
              </w:rPr>
            </w:pPr>
            <w:r w:rsidRPr="00C02A41">
              <w:rPr>
                <w:rFonts w:ascii="Lato" w:hAnsi="Lato"/>
                <w:color w:val="2F5496" w:themeColor="accent1" w:themeShade="BF"/>
                <w:u w:val="single"/>
              </w:rPr>
              <w:lastRenderedPageBreak/>
              <w:t>VIII.</w:t>
            </w:r>
            <w:r w:rsidR="002D3AA3" w:rsidRPr="00C02A41">
              <w:rPr>
                <w:rFonts w:ascii="Lato" w:hAnsi="Lato"/>
                <w:color w:val="2F5496" w:themeColor="accent1" w:themeShade="BF"/>
                <w:u w:val="single"/>
              </w:rPr>
              <w:t>7</w:t>
            </w:r>
            <w:r w:rsidRPr="00C02A41">
              <w:rPr>
                <w:rFonts w:ascii="Lato" w:hAnsi="Lato"/>
                <w:color w:val="2F5496" w:themeColor="accent1" w:themeShade="BF"/>
                <w:u w:val="single"/>
              </w:rPr>
              <w:t>a.</w:t>
            </w:r>
            <w:r w:rsidRPr="00C02A41">
              <w:rPr>
                <w:rFonts w:ascii="Lato" w:hAnsi="Lato"/>
                <w:i/>
                <w:iCs/>
                <w:color w:val="385623" w:themeColor="accent6" w:themeShade="80"/>
                <w:u w:val="single"/>
              </w:rPr>
              <w:t xml:space="preserve"> </w:t>
            </w:r>
            <w:r w:rsidRPr="00C02A41">
              <w:rPr>
                <w:rFonts w:ascii="Lato" w:hAnsi="Lato"/>
                <w:color w:val="2F5496" w:themeColor="accent1" w:themeShade="BF"/>
                <w:u w:val="single"/>
              </w:rPr>
              <w:t>Efektywność ekonomiczna inwestycji – NPV</w:t>
            </w:r>
          </w:p>
          <w:p w14:paraId="275CF185" w14:textId="18D9D99C" w:rsidR="008217AF" w:rsidRPr="00C02A41" w:rsidRDefault="007B5D67" w:rsidP="00804E9E">
            <w:pPr>
              <w:spacing w:before="120" w:after="120" w:line="254" w:lineRule="auto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Należy w</w:t>
            </w:r>
            <w:r w:rsidR="008217AF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yliczyć efektywność inwestycji rzeczowej metodą wartości bieżącej netto (net present value - NPV), wyrażonej wskaźnikiem NPV. </w:t>
            </w:r>
            <w:r w:rsidR="008217AF"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W przypadku </w:t>
            </w:r>
            <w:r w:rsidR="008217AF" w:rsidRPr="008A2E83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>ujemn</w:t>
            </w:r>
            <w:r w:rsidR="00647BE5" w:rsidRPr="008A2E83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>ej wartości</w:t>
            </w:r>
            <w:r w:rsidR="008217AF" w:rsidRPr="008A2E83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 NPV</w:t>
            </w:r>
            <w:r w:rsidRPr="008A2E83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>,</w:t>
            </w:r>
            <w:r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 należy</w:t>
            </w:r>
            <w:r w:rsidR="008217AF" w:rsidRPr="00C02A41">
              <w:rPr>
                <w:rFonts w:ascii="Lato" w:hAnsi="Lat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 zinterpretować i uzasadnić wynik.</w:t>
            </w:r>
          </w:p>
          <w:p w14:paraId="33AA51DC" w14:textId="77777777" w:rsidR="008217AF" w:rsidRPr="00C02A41" w:rsidRDefault="008217AF" w:rsidP="00804E9E">
            <w:pPr>
              <w:spacing w:before="120" w:after="120" w:line="254" w:lineRule="auto"/>
              <w:jc w:val="both"/>
              <w:rPr>
                <w:rFonts w:ascii="Lato" w:hAnsi="Lato"/>
                <w:i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i/>
                <w:color w:val="808080" w:themeColor="background1" w:themeShade="80"/>
                <w:sz w:val="18"/>
                <w:szCs w:val="18"/>
              </w:rPr>
              <w:t>Wzór do wyliczeń:</w:t>
            </w:r>
          </w:p>
          <w:p w14:paraId="042DBE18" w14:textId="6F784E1C" w:rsidR="008217AF" w:rsidRDefault="00FF60F4" w:rsidP="00B906B8">
            <w:pPr>
              <w:tabs>
                <w:tab w:val="left" w:pos="1234"/>
              </w:tabs>
              <w:spacing w:before="120" w:after="120" w:line="254" w:lineRule="auto"/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noProof/>
              </w:rPr>
              <w:drawing>
                <wp:inline distT="0" distB="0" distL="0" distR="0" wp14:anchorId="4AD239A4" wp14:editId="6D65A503">
                  <wp:extent cx="3078480" cy="481330"/>
                  <wp:effectExtent l="0" t="0" r="7620" b="0"/>
                  <wp:docPr id="155893119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4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A758B7" w14:textId="77777777" w:rsidR="00FF60F4" w:rsidRPr="00FF60F4" w:rsidRDefault="00FF60F4" w:rsidP="00FF60F4">
            <w:pPr>
              <w:autoSpaceDE w:val="0"/>
              <w:autoSpaceDN w:val="0"/>
              <w:adjustRightInd w:val="0"/>
              <w:spacing w:before="0" w:after="120"/>
              <w:jc w:val="both"/>
              <w:rPr>
                <w:rFonts w:ascii="Lato" w:eastAsia="Times New Roman" w:hAnsi="Lato" w:cstheme="minorHAnsi"/>
                <w:b w:val="0"/>
                <w:bCs w:val="0"/>
                <w:i/>
                <w:iCs/>
                <w:color w:val="767171" w:themeColor="background2" w:themeShade="80"/>
                <w:sz w:val="18"/>
                <w:szCs w:val="18"/>
                <w:lang w:eastAsia="pl-PL"/>
              </w:rPr>
            </w:pPr>
            <w:r w:rsidRPr="00FF60F4">
              <w:rPr>
                <w:rFonts w:ascii="Lato" w:eastAsia="Times New Roman" w:hAnsi="Lato" w:cstheme="minorHAnsi"/>
                <w:b w:val="0"/>
                <w:bCs w:val="0"/>
                <w:i/>
                <w:iCs/>
                <w:color w:val="767171" w:themeColor="background2" w:themeShade="80"/>
                <w:sz w:val="18"/>
                <w:szCs w:val="18"/>
                <w:lang w:eastAsia="pl-PL"/>
              </w:rPr>
              <w:t>NCF - przepływy pieniężne netto,</w:t>
            </w:r>
          </w:p>
          <w:p w14:paraId="680321C5" w14:textId="77777777" w:rsidR="00FF60F4" w:rsidRPr="00FF60F4" w:rsidRDefault="00FF60F4" w:rsidP="00FF60F4">
            <w:pPr>
              <w:autoSpaceDE w:val="0"/>
              <w:autoSpaceDN w:val="0"/>
              <w:adjustRightInd w:val="0"/>
              <w:spacing w:before="0" w:after="120"/>
              <w:jc w:val="both"/>
              <w:rPr>
                <w:rFonts w:ascii="Lato" w:eastAsia="Times New Roman" w:hAnsi="Lato" w:cstheme="minorHAnsi"/>
                <w:b w:val="0"/>
                <w:bCs w:val="0"/>
                <w:i/>
                <w:iCs/>
                <w:color w:val="767171" w:themeColor="background2" w:themeShade="80"/>
                <w:sz w:val="18"/>
                <w:szCs w:val="18"/>
                <w:lang w:eastAsia="pl-PL"/>
              </w:rPr>
            </w:pPr>
            <w:r w:rsidRPr="00FF60F4">
              <w:rPr>
                <w:rFonts w:ascii="Lato" w:eastAsia="Times New Roman" w:hAnsi="Lato" w:cstheme="minorHAnsi"/>
                <w:b w:val="0"/>
                <w:bCs w:val="0"/>
                <w:i/>
                <w:iCs/>
                <w:color w:val="767171" w:themeColor="background2" w:themeShade="80"/>
                <w:sz w:val="18"/>
                <w:szCs w:val="18"/>
                <w:lang w:eastAsia="pl-PL"/>
              </w:rPr>
              <w:t>Pi - przychód danego roku,</w:t>
            </w:r>
          </w:p>
          <w:p w14:paraId="5B3372BC" w14:textId="77777777" w:rsidR="00FF60F4" w:rsidRPr="00FF60F4" w:rsidRDefault="00FF60F4" w:rsidP="00FF60F4">
            <w:pPr>
              <w:autoSpaceDE w:val="0"/>
              <w:autoSpaceDN w:val="0"/>
              <w:adjustRightInd w:val="0"/>
              <w:spacing w:before="0" w:after="120"/>
              <w:jc w:val="both"/>
              <w:rPr>
                <w:rFonts w:ascii="Lato" w:eastAsia="Times New Roman" w:hAnsi="Lato" w:cstheme="minorHAnsi"/>
                <w:b w:val="0"/>
                <w:bCs w:val="0"/>
                <w:i/>
                <w:iCs/>
                <w:color w:val="767171" w:themeColor="background2" w:themeShade="80"/>
                <w:sz w:val="18"/>
                <w:szCs w:val="18"/>
                <w:lang w:eastAsia="pl-PL"/>
              </w:rPr>
            </w:pPr>
            <w:r w:rsidRPr="00FF60F4">
              <w:rPr>
                <w:rFonts w:ascii="Lato" w:eastAsia="Times New Roman" w:hAnsi="Lato" w:cstheme="minorHAnsi"/>
                <w:b w:val="0"/>
                <w:bCs w:val="0"/>
                <w:i/>
                <w:iCs/>
                <w:color w:val="767171" w:themeColor="background2" w:themeShade="80"/>
                <w:sz w:val="18"/>
                <w:szCs w:val="18"/>
                <w:lang w:eastAsia="pl-PL"/>
              </w:rPr>
              <w:t>Ni - nakłady danego roku,</w:t>
            </w:r>
          </w:p>
          <w:p w14:paraId="5FC56CEA" w14:textId="627CA8CC" w:rsidR="00FF60F4" w:rsidRPr="00FF60F4" w:rsidRDefault="00FF60F4" w:rsidP="00FF60F4">
            <w:pPr>
              <w:autoSpaceDE w:val="0"/>
              <w:autoSpaceDN w:val="0"/>
              <w:adjustRightInd w:val="0"/>
              <w:spacing w:before="0" w:after="120"/>
              <w:jc w:val="both"/>
              <w:rPr>
                <w:rFonts w:ascii="Lato" w:eastAsia="Times New Roman" w:hAnsi="Lato" w:cstheme="minorHAnsi"/>
                <w:b w:val="0"/>
                <w:bCs w:val="0"/>
                <w:i/>
                <w:iCs/>
                <w:color w:val="767171" w:themeColor="background2" w:themeShade="80"/>
                <w:sz w:val="18"/>
                <w:szCs w:val="18"/>
                <w:lang w:eastAsia="pl-PL"/>
              </w:rPr>
            </w:pPr>
            <w:r w:rsidRPr="00FF60F4">
              <w:rPr>
                <w:rFonts w:ascii="Lato" w:eastAsia="Times New Roman" w:hAnsi="Lato" w:cstheme="minorHAnsi"/>
                <w:b w:val="0"/>
                <w:bCs w:val="0"/>
                <w:i/>
                <w:iCs/>
                <w:color w:val="767171" w:themeColor="background2" w:themeShade="80"/>
                <w:sz w:val="18"/>
                <w:szCs w:val="18"/>
                <w:lang w:eastAsia="pl-PL"/>
              </w:rPr>
              <w:t xml:space="preserve">k – stopa kapitalizacji, czyli koszt alternatywny zainwestowania kapitału, na potrzeby wyliczenia </w:t>
            </w:r>
            <w:r w:rsidR="001C5FEB" w:rsidRPr="00FF60F4">
              <w:rPr>
                <w:rFonts w:ascii="Lato" w:eastAsia="Times New Roman" w:hAnsi="Lato" w:cstheme="minorHAnsi"/>
                <w:b w:val="0"/>
                <w:bCs w:val="0"/>
                <w:i/>
                <w:iCs/>
                <w:color w:val="767171" w:themeColor="background2" w:themeShade="80"/>
                <w:sz w:val="18"/>
                <w:szCs w:val="18"/>
                <w:lang w:eastAsia="pl-PL"/>
              </w:rPr>
              <w:t>wskaź</w:t>
            </w:r>
            <w:r w:rsidR="001C5FEB">
              <w:rPr>
                <w:rFonts w:ascii="Lato" w:eastAsia="Times New Roman" w:hAnsi="Lato" w:cstheme="minorHAnsi"/>
                <w:b w:val="0"/>
                <w:bCs w:val="0"/>
                <w:i/>
                <w:iCs/>
                <w:color w:val="767171" w:themeColor="background2" w:themeShade="80"/>
                <w:sz w:val="18"/>
                <w:szCs w:val="18"/>
                <w:lang w:eastAsia="pl-PL"/>
              </w:rPr>
              <w:t>nik</w:t>
            </w:r>
            <w:r w:rsidR="001C5FEB" w:rsidRPr="00FF60F4">
              <w:rPr>
                <w:rFonts w:ascii="Lato" w:eastAsia="Times New Roman" w:hAnsi="Lato" w:cstheme="minorHAnsi"/>
                <w:b w:val="0"/>
                <w:bCs w:val="0"/>
                <w:i/>
                <w:iCs/>
                <w:color w:val="767171" w:themeColor="background2" w:themeShade="80"/>
                <w:sz w:val="18"/>
                <w:szCs w:val="18"/>
                <w:lang w:eastAsia="pl-PL"/>
              </w:rPr>
              <w:t>a</w:t>
            </w:r>
            <w:r w:rsidRPr="00FF60F4">
              <w:rPr>
                <w:rFonts w:ascii="Lato" w:eastAsia="Times New Roman" w:hAnsi="Lato" w:cstheme="minorHAnsi"/>
                <w:b w:val="0"/>
                <w:bCs w:val="0"/>
                <w:i/>
                <w:iCs/>
                <w:color w:val="767171" w:themeColor="background2" w:themeShade="80"/>
                <w:sz w:val="18"/>
                <w:szCs w:val="18"/>
                <w:lang w:eastAsia="pl-PL"/>
              </w:rPr>
              <w:t xml:space="preserve"> efektywności inwestycji należy przyjąć – 5,5%,</w:t>
            </w:r>
          </w:p>
          <w:p w14:paraId="33F025F3" w14:textId="77777777" w:rsidR="00FF60F4" w:rsidRPr="00FF60F4" w:rsidRDefault="00FF60F4" w:rsidP="00FF60F4">
            <w:pPr>
              <w:autoSpaceDE w:val="0"/>
              <w:autoSpaceDN w:val="0"/>
              <w:adjustRightInd w:val="0"/>
              <w:spacing w:before="0" w:after="120"/>
              <w:jc w:val="both"/>
              <w:rPr>
                <w:rFonts w:ascii="Lato" w:eastAsia="Times New Roman" w:hAnsi="Lato" w:cstheme="minorHAnsi"/>
                <w:b w:val="0"/>
                <w:bCs w:val="0"/>
                <w:i/>
                <w:iCs/>
                <w:color w:val="767171" w:themeColor="background2" w:themeShade="80"/>
                <w:sz w:val="18"/>
                <w:szCs w:val="18"/>
                <w:lang w:eastAsia="pl-PL"/>
              </w:rPr>
            </w:pPr>
            <w:r w:rsidRPr="00FF60F4">
              <w:rPr>
                <w:rFonts w:ascii="Lato" w:eastAsia="Times New Roman" w:hAnsi="Lato" w:cstheme="minorHAnsi"/>
                <w:b w:val="0"/>
                <w:bCs w:val="0"/>
                <w:i/>
                <w:iCs/>
                <w:color w:val="767171" w:themeColor="background2" w:themeShade="80"/>
                <w:sz w:val="18"/>
                <w:szCs w:val="18"/>
                <w:lang w:eastAsia="pl-PL"/>
              </w:rPr>
              <w:t>n – czas życia efektu inwestycji w latach, na potrzeby wyliczenia wskaźnika efektywności inwestycji należy przyjąć okres 20 lat,</w:t>
            </w:r>
          </w:p>
          <w:p w14:paraId="6E8A9D61" w14:textId="005BB3E7" w:rsidR="007B5D67" w:rsidRPr="004A7432" w:rsidRDefault="00FF60F4" w:rsidP="004A7432">
            <w:pPr>
              <w:tabs>
                <w:tab w:val="left" w:pos="1234"/>
              </w:tabs>
              <w:spacing w:before="120" w:after="120" w:line="254" w:lineRule="auto"/>
              <w:rPr>
                <w:rFonts w:ascii="Lato" w:hAnsi="Lato"/>
                <w:b w:val="0"/>
                <w:bCs w:val="0"/>
              </w:rPr>
            </w:pPr>
            <w:r w:rsidRPr="00FF60F4">
              <w:rPr>
                <w:rFonts w:ascii="Lato" w:eastAsiaTheme="minorHAnsi" w:hAnsi="Lato" w:cstheme="minorHAnsi"/>
                <w:b w:val="0"/>
                <w:bCs w:val="0"/>
                <w:i/>
                <w:iCs/>
                <w:color w:val="767171" w:themeColor="background2" w:themeShade="80"/>
                <w:sz w:val="18"/>
                <w:szCs w:val="18"/>
              </w:rPr>
              <w:t>i – określenie danego roku (i = 1,2,...)</w:t>
            </w:r>
          </w:p>
          <w:tbl>
            <w:tblPr>
              <w:tblStyle w:val="Tabelasiatki1jasnaakcent1"/>
              <w:tblW w:w="0" w:type="auto"/>
              <w:tblLook w:val="04A0" w:firstRow="1" w:lastRow="0" w:firstColumn="1" w:lastColumn="0" w:noHBand="0" w:noVBand="1"/>
            </w:tblPr>
            <w:tblGrid>
              <w:gridCol w:w="2769"/>
            </w:tblGrid>
            <w:tr w:rsidR="008217AF" w:rsidRPr="00C02A41" w14:paraId="3C7EC912" w14:textId="77777777" w:rsidTr="00D869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0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69" w:type="dxa"/>
                  <w:vAlign w:val="center"/>
                </w:tcPr>
                <w:p w14:paraId="12DCD25C" w14:textId="77777777" w:rsidR="008217AF" w:rsidRPr="00C02A41" w:rsidRDefault="008217AF" w:rsidP="008217AF">
                  <w:pPr>
                    <w:tabs>
                      <w:tab w:val="left" w:pos="1234"/>
                    </w:tabs>
                    <w:spacing w:before="0"/>
                    <w:rPr>
                      <w:rFonts w:ascii="Lato" w:hAnsi="Lato"/>
                      <w:b w:val="0"/>
                      <w:bCs w:val="0"/>
                      <w:sz w:val="24"/>
                      <w:szCs w:val="24"/>
                    </w:rPr>
                  </w:pPr>
                  <w:r w:rsidRPr="00C02A41">
                    <w:rPr>
                      <w:rFonts w:ascii="Lato" w:hAnsi="Lato"/>
                      <w:b w:val="0"/>
                      <w:bCs w:val="0"/>
                      <w:color w:val="2F5496" w:themeColor="accent1" w:themeShade="BF"/>
                      <w:sz w:val="24"/>
                      <w:szCs w:val="24"/>
                    </w:rPr>
                    <w:t>NPV =     …</w:t>
                  </w:r>
                </w:p>
              </w:tc>
            </w:tr>
          </w:tbl>
          <w:p w14:paraId="0171464A" w14:textId="69C803BA" w:rsidR="008217AF" w:rsidRPr="00C02A41" w:rsidRDefault="008217AF" w:rsidP="00E3316C">
            <w:pPr>
              <w:keepNext/>
              <w:tabs>
                <w:tab w:val="left" w:pos="1234"/>
              </w:tabs>
              <w:spacing w:before="120" w:after="120"/>
              <w:jc w:val="both"/>
              <w:rPr>
                <w:rFonts w:ascii="Lato" w:hAnsi="Lato"/>
                <w:b w:val="0"/>
                <w:bCs w:val="0"/>
                <w:color w:val="2F5496" w:themeColor="accent1" w:themeShade="BF"/>
                <w:u w:val="single"/>
              </w:rPr>
            </w:pPr>
          </w:p>
        </w:tc>
      </w:tr>
      <w:tr w:rsidR="008138BC" w:rsidRPr="00C02A41" w14:paraId="2E61B597" w14:textId="77777777" w:rsidTr="0022736B">
        <w:trPr>
          <w:gridBefore w:val="1"/>
          <w:wBefore w:w="108" w:type="dxa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2"/>
            <w:shd w:val="clear" w:color="auto" w:fill="FFFFFF" w:themeFill="background1"/>
          </w:tcPr>
          <w:p w14:paraId="7DC1FF23" w14:textId="0C9C3929" w:rsidR="00BA7972" w:rsidRPr="00C02A41" w:rsidRDefault="005C06BF" w:rsidP="00804E9E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b w:val="0"/>
                <w:bCs w:val="0"/>
                <w:color w:val="2F5496" w:themeColor="accent1" w:themeShade="BF"/>
                <w:u w:val="single"/>
              </w:rPr>
            </w:pPr>
            <w:r w:rsidRPr="00C02A41">
              <w:rPr>
                <w:rFonts w:ascii="Lato" w:hAnsi="Lato"/>
                <w:color w:val="2F5496" w:themeColor="accent1" w:themeShade="BF"/>
                <w:u w:val="single"/>
              </w:rPr>
              <w:t>VIII.7b.</w:t>
            </w:r>
            <w:r w:rsidR="00BA7972" w:rsidRPr="00C02A41">
              <w:rPr>
                <w:rFonts w:ascii="Lato" w:hAnsi="Lato"/>
                <w:color w:val="2F5496" w:themeColor="accent1" w:themeShade="BF"/>
                <w:u w:val="single"/>
              </w:rPr>
              <w:t xml:space="preserve"> Wskaźnik kosztu inwestycji w przeliczeniu na m</w:t>
            </w:r>
            <w:r w:rsidR="00BA7972" w:rsidRPr="00C02A41">
              <w:rPr>
                <w:rFonts w:ascii="Lato" w:hAnsi="Lato"/>
                <w:color w:val="2F5496" w:themeColor="accent1" w:themeShade="BF"/>
                <w:u w:val="single"/>
                <w:vertAlign w:val="superscript"/>
              </w:rPr>
              <w:t>2</w:t>
            </w:r>
            <w:r w:rsidR="00BA7972" w:rsidRPr="00C02A41">
              <w:rPr>
                <w:rFonts w:ascii="Lato" w:hAnsi="Lato"/>
                <w:color w:val="2F5496" w:themeColor="accent1" w:themeShade="BF"/>
                <w:u w:val="single"/>
              </w:rPr>
              <w:t xml:space="preserve"> powierzchni całkowitej (Pc)</w:t>
            </w:r>
          </w:p>
          <w:p w14:paraId="28F38C3E" w14:textId="18CA5BE0" w:rsidR="00BA7972" w:rsidRPr="00C02A41" w:rsidRDefault="00BA7972" w:rsidP="00947B90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Należy wyliczyć koszt inwestycji w przeliczeniu na m</w:t>
            </w:r>
            <w:r w:rsidRPr="00C02A41">
              <w:rPr>
                <w:rFonts w:ascii="Lato" w:hAnsi="Lato"/>
                <w:b w:val="0"/>
                <w:bCs w:val="0"/>
                <w:color w:val="808080" w:themeColor="background1" w:themeShade="80"/>
                <w:sz w:val="18"/>
                <w:szCs w:val="18"/>
                <w:vertAlign w:val="superscript"/>
              </w:rPr>
              <w:t>2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powierzchni całkowitej inwestycji (Pc) na podstawie Wartości Kosztorysowej Inwestycji (WKI) w odniesieniu do planowanej powierzchni całkowitej inwestycji. W opisie należy przedstawić sposób szacowania kosztu inwestycji i</w:t>
            </w:r>
            <w:r w:rsidR="005D0520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przedmiotowe</w:t>
            </w:r>
            <w:r w:rsidR="005D0520" w:rsidRPr="00C02A41">
              <w:rPr>
                <w:rFonts w:ascii="Lato" w:hAnsi="Lato"/>
                <w:b w:val="0"/>
                <w:bCs w:val="0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szacownie </w:t>
            </w:r>
            <w:r w:rsidR="004D3803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należy załączyć 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 odrębnym pliku </w:t>
            </w:r>
            <w:r w:rsidR="00EB235B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załączonym 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do propozycji projektu strategicznego.</w:t>
            </w:r>
          </w:p>
          <w:p w14:paraId="39539032" w14:textId="2417D6D8" w:rsidR="008A4C94" w:rsidRPr="00C02A41" w:rsidRDefault="008A4C94" w:rsidP="00947B90">
            <w:pPr>
              <w:tabs>
                <w:tab w:val="left" w:pos="1234"/>
              </w:tabs>
              <w:spacing w:before="120" w:after="60" w:line="254" w:lineRule="auto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Szacowanie należy przeprowadzić dla poszczególnych zadań z podziałem na grupy kosztów WKI (7 grup kosztów). Przykładowe metody szacowania kosztów: </w:t>
            </w:r>
          </w:p>
          <w:p w14:paraId="55CFA574" w14:textId="2214571D" w:rsidR="008A4C94" w:rsidRPr="00C02A41" w:rsidRDefault="008A4C94" w:rsidP="00804E9E">
            <w:pPr>
              <w:pStyle w:val="Akapitzlist"/>
              <w:numPr>
                <w:ilvl w:val="0"/>
                <w:numId w:val="51"/>
              </w:numPr>
              <w:tabs>
                <w:tab w:val="left" w:pos="1234"/>
              </w:tabs>
              <w:spacing w:before="0" w:line="254" w:lineRule="auto"/>
              <w:ind w:left="357" w:hanging="357"/>
              <w:contextualSpacing w:val="0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rozeznanie rynku, </w:t>
            </w:r>
          </w:p>
          <w:p w14:paraId="1A0B446F" w14:textId="04E69B41" w:rsidR="008A4C94" w:rsidRPr="00C02A41" w:rsidRDefault="008A4C94" w:rsidP="00804E9E">
            <w:pPr>
              <w:pStyle w:val="Akapitzlist"/>
              <w:numPr>
                <w:ilvl w:val="0"/>
                <w:numId w:val="51"/>
              </w:numPr>
              <w:tabs>
                <w:tab w:val="left" w:pos="1234"/>
              </w:tabs>
              <w:spacing w:before="0" w:line="254" w:lineRule="auto"/>
              <w:contextualSpacing w:val="0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kosztorys inwestorski,</w:t>
            </w:r>
          </w:p>
          <w:p w14:paraId="3D4D2260" w14:textId="1C780B18" w:rsidR="008A4C94" w:rsidRPr="00C02A41" w:rsidRDefault="008A4C94" w:rsidP="00804E9E">
            <w:pPr>
              <w:pStyle w:val="Akapitzlist"/>
              <w:numPr>
                <w:ilvl w:val="0"/>
                <w:numId w:val="51"/>
              </w:numPr>
              <w:tabs>
                <w:tab w:val="left" w:pos="1234"/>
              </w:tabs>
              <w:spacing w:before="0" w:line="254" w:lineRule="auto"/>
              <w:contextualSpacing w:val="0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szacowane na bazie przeprowadzonych wcześniej inwestycji,</w:t>
            </w:r>
          </w:p>
          <w:p w14:paraId="6AE73B0F" w14:textId="6068EEE1" w:rsidR="008A4C94" w:rsidRPr="00C02A41" w:rsidRDefault="008A4C94" w:rsidP="00804E9E">
            <w:pPr>
              <w:pStyle w:val="Akapitzlist"/>
              <w:numPr>
                <w:ilvl w:val="0"/>
                <w:numId w:val="51"/>
              </w:numPr>
              <w:tabs>
                <w:tab w:val="left" w:pos="1234"/>
              </w:tabs>
              <w:spacing w:before="0" w:after="120" w:line="254" w:lineRule="auto"/>
              <w:ind w:left="357" w:hanging="357"/>
              <w:contextualSpacing w:val="0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zagregowanych wskaźnik</w:t>
            </w:r>
            <w:r w:rsidR="00EB235B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ów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na podstawie </w:t>
            </w:r>
            <w:r w:rsidR="00F046F7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branżowych</w:t>
            </w:r>
            <w:r w:rsidR="00EB235B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np. SEKOCENBUD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</w:p>
          <w:p w14:paraId="4DE72170" w14:textId="3B0D2116" w:rsidR="00BA7972" w:rsidRPr="00C02A41" w:rsidRDefault="00BA7972" w:rsidP="00804E9E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Otrzymany wynik zaokrąglony </w:t>
            </w: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do </w:t>
            </w:r>
            <w:r w:rsidR="00F046F7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dwóch </w:t>
            </w: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miejsc po przecinku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</w:p>
          <w:p w14:paraId="36FAAA51" w14:textId="7FD46BC3" w:rsidR="00BA7972" w:rsidRPr="00C02A41" w:rsidRDefault="00E32A3C" w:rsidP="00804E9E">
            <w:pPr>
              <w:tabs>
                <w:tab w:val="left" w:pos="1234"/>
              </w:tabs>
              <w:spacing w:before="120" w:after="120" w:line="254" w:lineRule="auto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lastRenderedPageBreak/>
              <w:t>Należy w</w:t>
            </w:r>
            <w:r w:rsidR="00BA7972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>pisać wartość wskaźnika (zł/m</w:t>
            </w:r>
            <w:r w:rsidR="00BA7972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  <w:vertAlign w:val="superscript"/>
              </w:rPr>
              <w:t>2</w:t>
            </w:r>
            <w:r w:rsidR="00BA7972" w:rsidRPr="00C02A41"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  <w:t xml:space="preserve">) </w:t>
            </w:r>
          </w:p>
          <w:p w14:paraId="3C5BF20D" w14:textId="0803DE5D" w:rsidR="008138BC" w:rsidRPr="00C02A41" w:rsidRDefault="00BA7972" w:rsidP="0022736B">
            <w:pPr>
              <w:spacing w:before="120" w:after="120" w:line="254" w:lineRule="auto"/>
              <w:jc w:val="both"/>
              <w:rPr>
                <w:rFonts w:ascii="Lato" w:hAnsi="Lato"/>
              </w:rPr>
            </w:pPr>
            <w:r w:rsidRPr="00C02A41">
              <w:rPr>
                <w:rFonts w:ascii="Lato" w:hAnsi="Lato"/>
                <w:i/>
                <w:iCs/>
                <w:noProof/>
                <w:color w:val="2F5496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743237" behindDoc="0" locked="0" layoutInCell="1" allowOverlap="1" wp14:anchorId="38B70920" wp14:editId="60E5EE6F">
                      <wp:simplePos x="0" y="0"/>
                      <wp:positionH relativeFrom="column">
                        <wp:posOffset>118122</wp:posOffset>
                      </wp:positionH>
                      <wp:positionV relativeFrom="paragraph">
                        <wp:posOffset>10328</wp:posOffset>
                      </wp:positionV>
                      <wp:extent cx="624114" cy="353291"/>
                      <wp:effectExtent l="0" t="0" r="24130" b="27940"/>
                      <wp:wrapSquare wrapText="bothSides"/>
                      <wp:docPr id="1580676872" name="Pole tekstowe 15806768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4114" cy="3532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4A33128" w14:textId="77777777" w:rsidR="00BA7972" w:rsidRPr="0079255C" w:rsidRDefault="00BA7972" w:rsidP="00BA7972">
                                  <w:pPr>
                                    <w:pStyle w:val="Akapitzlist"/>
                                    <w:ind w:left="0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70920" id="Pole tekstowe 1580676872" o:spid="_x0000_s1037" type="#_x0000_t202" style="position:absolute;left:0;text-align:left;margin-left:9.3pt;margin-top:.8pt;width:49.15pt;height:27.8pt;z-index:251743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" fillcolor="#dae3f3" strokecolor="#4472c4" strokeweight="1pt">
                      <v:textbox>
                        <w:txbxContent>
                          <w:p w14:paraId="64A33128" w14:textId="77777777" w:rsidR="00BA7972" w:rsidRPr="0079255C" w:rsidRDefault="00BA7972" w:rsidP="00BA7972">
                            <w:pPr>
                              <w:pStyle w:val="Akapitzlist"/>
                              <w:ind w:left="0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>- wskaźnik kosztu inwestycji w przeliczeniu na m</w:t>
            </w:r>
            <w:r w:rsidRPr="00C02A41">
              <w:rPr>
                <w:rFonts w:ascii="Lato" w:hAnsi="Lato"/>
                <w:i/>
                <w:iCs/>
                <w:color w:val="2F5496" w:themeColor="accent1" w:themeShade="BF"/>
                <w:vertAlign w:val="superscript"/>
              </w:rPr>
              <w:t>2</w:t>
            </w: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 xml:space="preserve"> powierzchni całkowitej (Pc)</w:t>
            </w:r>
          </w:p>
        </w:tc>
      </w:tr>
      <w:tr w:rsidR="00BA7972" w:rsidRPr="00C02A41" w14:paraId="239FAAE3" w14:textId="77777777" w:rsidTr="00D86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4" w:type="dxa"/>
            <w:gridSpan w:val="3"/>
          </w:tcPr>
          <w:p w14:paraId="50D129C2" w14:textId="26ED4895" w:rsidR="00BA7972" w:rsidRPr="00C02A41" w:rsidRDefault="00BA7972" w:rsidP="005775C4">
            <w:pPr>
              <w:tabs>
                <w:tab w:val="left" w:pos="1234"/>
              </w:tabs>
              <w:spacing w:before="120" w:after="120"/>
              <w:jc w:val="both"/>
              <w:rPr>
                <w:rFonts w:ascii="Lato" w:hAnsi="Lato"/>
                <w:color w:val="2F5496" w:themeColor="accent1" w:themeShade="BF"/>
                <w:u w:val="single"/>
              </w:rPr>
            </w:pPr>
            <w:r w:rsidRPr="00C02A41">
              <w:rPr>
                <w:rFonts w:ascii="Lato" w:hAnsi="Lato"/>
                <w:color w:val="2F5496" w:themeColor="accent1" w:themeShade="BF"/>
                <w:u w:val="single"/>
              </w:rPr>
              <w:lastRenderedPageBreak/>
              <w:t>VIII.7c. Stopień zaawansowania przygotowania inwestycji</w:t>
            </w:r>
          </w:p>
          <w:p w14:paraId="35081EEE" w14:textId="34A12028" w:rsidR="00BA7972" w:rsidRPr="00C02A41" w:rsidRDefault="00BA7972" w:rsidP="00804E9E">
            <w:pPr>
              <w:spacing w:before="120" w:after="120" w:line="254" w:lineRule="auto"/>
              <w:jc w:val="both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Należy </w:t>
            </w:r>
            <w:r w:rsidR="009403CB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opisać 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stopień przygotowania inwestycji do realizacji wraz ze wskazaniem daty opracowania adekwatnego dokumentu</w:t>
            </w:r>
            <w:r w:rsidR="00EB235B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wg stanu na dzień złożenia propozycji projektu strategicznego.</w:t>
            </w:r>
          </w:p>
          <w:p w14:paraId="13976CDA" w14:textId="607F7036" w:rsidR="00BA7972" w:rsidRPr="00C02A41" w:rsidRDefault="00BA7972" w:rsidP="00804E9E">
            <w:pPr>
              <w:spacing w:before="120" w:after="120" w:line="254" w:lineRule="auto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Należy wypełnić wszystkie pola</w:t>
            </w:r>
            <w:r w:rsidR="00EB235B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, w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przypadku, gdy </w:t>
            </w:r>
            <w:r w:rsidR="00EB235B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wnioskodawca nie posiada opracowań wymienionych w poniższej tabeli 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, należy wpisać „nie dotyczy”.</w:t>
            </w:r>
          </w:p>
          <w:tbl>
            <w:tblPr>
              <w:tblStyle w:val="Tabelasiatki1jasnaakcent1"/>
              <w:tblW w:w="4724" w:type="pct"/>
              <w:tblLook w:val="04A0" w:firstRow="1" w:lastRow="0" w:firstColumn="1" w:lastColumn="0" w:noHBand="0" w:noVBand="1"/>
            </w:tblPr>
            <w:tblGrid>
              <w:gridCol w:w="473"/>
              <w:gridCol w:w="5903"/>
              <w:gridCol w:w="1275"/>
              <w:gridCol w:w="2126"/>
            </w:tblGrid>
            <w:tr w:rsidR="00BA7972" w:rsidRPr="00C02A41" w14:paraId="1D8A8CDA" w14:textId="77777777" w:rsidTr="00AD4C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5" w:type="dxa"/>
                  <w:vAlign w:val="center"/>
                </w:tcPr>
                <w:p w14:paraId="33379940" w14:textId="77777777" w:rsidR="00BA7972" w:rsidRPr="00C02A41" w:rsidRDefault="00BA7972" w:rsidP="00804E9E">
                  <w:pPr>
                    <w:spacing w:before="0" w:line="254" w:lineRule="auto"/>
                    <w:jc w:val="center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Lp.</w:t>
                  </w:r>
                </w:p>
              </w:tc>
              <w:tc>
                <w:tcPr>
                  <w:tcW w:w="5909" w:type="dxa"/>
                  <w:vAlign w:val="center"/>
                </w:tcPr>
                <w:p w14:paraId="76FEEC9C" w14:textId="77777777" w:rsidR="00BA7972" w:rsidRPr="00C02A41" w:rsidRDefault="00BA7972" w:rsidP="00804E9E">
                  <w:pPr>
                    <w:spacing w:before="0" w:line="254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Stopień zaawansowania przygotowania inwestycji</w:t>
                  </w:r>
                </w:p>
              </w:tc>
              <w:tc>
                <w:tcPr>
                  <w:tcW w:w="1276" w:type="dxa"/>
                  <w:vAlign w:val="center"/>
                </w:tcPr>
                <w:p w14:paraId="2CC81E00" w14:textId="77777777" w:rsidR="00BA7972" w:rsidRPr="00C02A41" w:rsidRDefault="00BA7972" w:rsidP="00804E9E">
                  <w:pPr>
                    <w:spacing w:before="0" w:line="254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TAK / NIE</w:t>
                  </w:r>
                </w:p>
              </w:tc>
              <w:tc>
                <w:tcPr>
                  <w:tcW w:w="2127" w:type="dxa"/>
                  <w:vAlign w:val="center"/>
                </w:tcPr>
                <w:p w14:paraId="3B7DF8F2" w14:textId="77777777" w:rsidR="00BA7972" w:rsidRPr="00C02A41" w:rsidRDefault="00BA7972" w:rsidP="00804E9E">
                  <w:pPr>
                    <w:spacing w:before="0" w:line="254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Data opracowania</w:t>
                  </w:r>
                  <w:r w:rsidR="00AD4C4F"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 </w:t>
                  </w:r>
                </w:p>
                <w:p w14:paraId="1433AD43" w14:textId="5E580898" w:rsidR="00AD4C4F" w:rsidRPr="00C02A41" w:rsidRDefault="00AD4C4F" w:rsidP="00804E9E">
                  <w:pPr>
                    <w:spacing w:before="0" w:line="254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dzień/miesiąc/rok</w:t>
                  </w:r>
                </w:p>
              </w:tc>
            </w:tr>
            <w:tr w:rsidR="00BA7972" w:rsidRPr="00C02A41" w14:paraId="73584DEF" w14:textId="77777777" w:rsidTr="00AD4C4F">
              <w:trPr>
                <w:trHeight w:val="3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5" w:type="dxa"/>
                </w:tcPr>
                <w:p w14:paraId="674A52CC" w14:textId="77777777" w:rsidR="00BA7972" w:rsidRPr="00C02A41" w:rsidRDefault="00BA7972" w:rsidP="00804E9E">
                  <w:pPr>
                    <w:spacing w:before="0" w:line="254" w:lineRule="auto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  <w:t>1.</w:t>
                  </w:r>
                </w:p>
              </w:tc>
              <w:tc>
                <w:tcPr>
                  <w:tcW w:w="5909" w:type="dxa"/>
                </w:tcPr>
                <w:p w14:paraId="29574084" w14:textId="77777777" w:rsidR="00BA7972" w:rsidRPr="00C02A41" w:rsidRDefault="00BA7972" w:rsidP="00804E9E">
                  <w:pPr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posiadanie zarysu inwestycji, wstępnej koncepcji</w:t>
                  </w:r>
                </w:p>
              </w:tc>
              <w:tc>
                <w:tcPr>
                  <w:tcW w:w="1276" w:type="dxa"/>
                </w:tcPr>
                <w:p w14:paraId="1352CAB8" w14:textId="77777777" w:rsidR="00BA7972" w:rsidRPr="00C02A41" w:rsidRDefault="00BA7972" w:rsidP="00804E9E">
                  <w:pPr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</w:pPr>
                </w:p>
              </w:tc>
              <w:tc>
                <w:tcPr>
                  <w:tcW w:w="2127" w:type="dxa"/>
                </w:tcPr>
                <w:p w14:paraId="6A37A240" w14:textId="77777777" w:rsidR="00BA7972" w:rsidRPr="00C02A41" w:rsidRDefault="00BA7972" w:rsidP="00804E9E">
                  <w:pPr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  <w:tr w:rsidR="00BA7972" w:rsidRPr="00C02A41" w14:paraId="1D140B7C" w14:textId="77777777" w:rsidTr="00AD4C4F">
              <w:trPr>
                <w:trHeight w:val="3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5" w:type="dxa"/>
                </w:tcPr>
                <w:p w14:paraId="1DB2BE1E" w14:textId="77777777" w:rsidR="00BA7972" w:rsidRPr="00C02A41" w:rsidRDefault="00BA7972" w:rsidP="00804E9E">
                  <w:pPr>
                    <w:spacing w:before="0" w:line="254" w:lineRule="auto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  <w:t>2.</w:t>
                  </w:r>
                </w:p>
              </w:tc>
              <w:tc>
                <w:tcPr>
                  <w:tcW w:w="5909" w:type="dxa"/>
                </w:tcPr>
                <w:p w14:paraId="6D3434C6" w14:textId="77777777" w:rsidR="00BA7972" w:rsidRPr="00C02A41" w:rsidRDefault="00BA7972" w:rsidP="00804E9E">
                  <w:pPr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posiadanie Programu Funkcjonalno-Użytkowego</w:t>
                  </w:r>
                </w:p>
              </w:tc>
              <w:tc>
                <w:tcPr>
                  <w:tcW w:w="1276" w:type="dxa"/>
                </w:tcPr>
                <w:p w14:paraId="06D992C2" w14:textId="77777777" w:rsidR="00BA7972" w:rsidRPr="00C02A41" w:rsidRDefault="00BA7972" w:rsidP="00804E9E">
                  <w:pPr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</w:pPr>
                </w:p>
              </w:tc>
              <w:tc>
                <w:tcPr>
                  <w:tcW w:w="2127" w:type="dxa"/>
                </w:tcPr>
                <w:p w14:paraId="63DFD5A5" w14:textId="77777777" w:rsidR="00BA7972" w:rsidRPr="00C02A41" w:rsidRDefault="00BA7972" w:rsidP="00804E9E">
                  <w:pPr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  <w:tr w:rsidR="00BA7972" w:rsidRPr="00C02A41" w14:paraId="499482AF" w14:textId="77777777" w:rsidTr="00AD4C4F">
              <w:trPr>
                <w:trHeight w:val="3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5" w:type="dxa"/>
                </w:tcPr>
                <w:p w14:paraId="25096725" w14:textId="77777777" w:rsidR="00BA7972" w:rsidRPr="00C02A41" w:rsidRDefault="00BA7972" w:rsidP="00804E9E">
                  <w:pPr>
                    <w:spacing w:before="0" w:line="254" w:lineRule="auto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  <w:t>3.</w:t>
                  </w:r>
                </w:p>
              </w:tc>
              <w:tc>
                <w:tcPr>
                  <w:tcW w:w="5909" w:type="dxa"/>
                </w:tcPr>
                <w:p w14:paraId="74C6BAC6" w14:textId="44EECD8F" w:rsidR="00BA7972" w:rsidRPr="00C02A41" w:rsidRDefault="00BA7972" w:rsidP="00804E9E">
                  <w:pPr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posiadanie dokumentacji projektowej</w:t>
                  </w:r>
                </w:p>
              </w:tc>
              <w:tc>
                <w:tcPr>
                  <w:tcW w:w="1276" w:type="dxa"/>
                </w:tcPr>
                <w:p w14:paraId="06F830F3" w14:textId="77777777" w:rsidR="00BA7972" w:rsidRPr="00C02A41" w:rsidRDefault="00BA7972" w:rsidP="00804E9E">
                  <w:pPr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</w:pPr>
                </w:p>
              </w:tc>
              <w:tc>
                <w:tcPr>
                  <w:tcW w:w="2127" w:type="dxa"/>
                </w:tcPr>
                <w:p w14:paraId="7A7A86DB" w14:textId="77777777" w:rsidR="00BA7972" w:rsidRPr="00C02A41" w:rsidRDefault="00BA7972" w:rsidP="00804E9E">
                  <w:pPr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  <w:tr w:rsidR="00BA7972" w:rsidRPr="00C02A41" w14:paraId="7809509E" w14:textId="77777777" w:rsidTr="00AD4C4F">
              <w:trPr>
                <w:trHeight w:val="3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5" w:type="dxa"/>
                </w:tcPr>
                <w:p w14:paraId="6166489E" w14:textId="77777777" w:rsidR="00BA7972" w:rsidRPr="00C02A41" w:rsidRDefault="00BA7972" w:rsidP="00804E9E">
                  <w:pPr>
                    <w:spacing w:before="0" w:line="254" w:lineRule="auto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  <w:t>4.</w:t>
                  </w:r>
                </w:p>
              </w:tc>
              <w:tc>
                <w:tcPr>
                  <w:tcW w:w="5909" w:type="dxa"/>
                </w:tcPr>
                <w:p w14:paraId="2BFCB575" w14:textId="77777777" w:rsidR="00BA7972" w:rsidRPr="00C02A41" w:rsidRDefault="00BA7972" w:rsidP="00804E9E">
                  <w:pPr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posiadanie prawomocnego pozwolenia na budowę</w:t>
                  </w:r>
                </w:p>
              </w:tc>
              <w:tc>
                <w:tcPr>
                  <w:tcW w:w="1276" w:type="dxa"/>
                </w:tcPr>
                <w:p w14:paraId="18CA1E1A" w14:textId="77777777" w:rsidR="00BA7972" w:rsidRPr="00C02A41" w:rsidRDefault="00BA7972" w:rsidP="00804E9E">
                  <w:pPr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</w:pPr>
                </w:p>
              </w:tc>
              <w:tc>
                <w:tcPr>
                  <w:tcW w:w="2127" w:type="dxa"/>
                </w:tcPr>
                <w:p w14:paraId="1CF181B2" w14:textId="77777777" w:rsidR="00BA7972" w:rsidRPr="00C02A41" w:rsidRDefault="00BA7972" w:rsidP="00804E9E">
                  <w:pPr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</w:tbl>
          <w:p w14:paraId="348313E9" w14:textId="77777777" w:rsidR="00BA7972" w:rsidRPr="00C02A41" w:rsidRDefault="00BA7972" w:rsidP="005775C4">
            <w:pPr>
              <w:tabs>
                <w:tab w:val="left" w:pos="1234"/>
              </w:tabs>
              <w:spacing w:before="0"/>
              <w:rPr>
                <w:rFonts w:ascii="Lato" w:hAnsi="Lato"/>
                <w:i/>
                <w:iCs/>
                <w:color w:val="385623" w:themeColor="accent6" w:themeShade="80"/>
              </w:rPr>
            </w:pPr>
          </w:p>
        </w:tc>
      </w:tr>
      <w:tr w:rsidR="008138BC" w:rsidRPr="00C02A41" w14:paraId="228639C7" w14:textId="77777777" w:rsidTr="00D86983">
        <w:trPr>
          <w:gridAfter w:val="1"/>
          <w:wAfter w:w="108" w:type="dxa"/>
          <w:trHeight w:val="3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2"/>
          </w:tcPr>
          <w:p w14:paraId="66065ACB" w14:textId="0809E9B0" w:rsidR="006B71C7" w:rsidRPr="00E14D4A" w:rsidRDefault="007C1308" w:rsidP="006B71C7">
            <w:pPr>
              <w:pStyle w:val="Nagwek2"/>
              <w:rPr>
                <w:rFonts w:ascii="Lato" w:hAnsi="Lato"/>
                <w:color w:val="2F5496" w:themeColor="accent1" w:themeShade="BF"/>
                <w:sz w:val="24"/>
                <w:szCs w:val="24"/>
              </w:rPr>
            </w:pPr>
            <w:r w:rsidRPr="004D1FDA">
              <w:rPr>
                <w:rFonts w:ascii="Lato" w:hAnsi="Lato"/>
                <w:i/>
                <w:iCs/>
                <w:color w:val="262626" w:themeColor="text1" w:themeTint="D9"/>
              </w:rPr>
              <w:softHyphen/>
            </w:r>
            <w:r w:rsidRPr="004D1FDA">
              <w:rPr>
                <w:rFonts w:ascii="Lato" w:hAnsi="Lato"/>
                <w:i/>
                <w:iCs/>
                <w:color w:val="262626" w:themeColor="text1" w:themeTint="D9"/>
              </w:rPr>
              <w:softHyphen/>
            </w:r>
            <w:r w:rsidRPr="004D1FDA">
              <w:rPr>
                <w:rFonts w:ascii="Lato" w:hAnsi="Lato"/>
                <w:i/>
                <w:iCs/>
                <w:color w:val="262626" w:themeColor="text1" w:themeTint="D9"/>
              </w:rPr>
              <w:softHyphen/>
            </w:r>
            <w:r w:rsidRPr="004D1FDA">
              <w:rPr>
                <w:rFonts w:ascii="Lato" w:hAnsi="Lato"/>
                <w:i/>
                <w:iCs/>
                <w:color w:val="262626" w:themeColor="text1" w:themeTint="D9"/>
              </w:rPr>
              <w:softHyphen/>
            </w:r>
            <w:r w:rsidRPr="004D1FDA">
              <w:rPr>
                <w:rFonts w:ascii="Lato" w:hAnsi="Lato"/>
                <w:i/>
                <w:iCs/>
                <w:color w:val="262626" w:themeColor="text1" w:themeTint="D9"/>
              </w:rPr>
              <w:softHyphen/>
            </w:r>
            <w:r w:rsidRPr="004D1FDA">
              <w:rPr>
                <w:rFonts w:ascii="Lato" w:hAnsi="Lato"/>
                <w:i/>
                <w:iCs/>
                <w:color w:val="262626" w:themeColor="text1" w:themeTint="D9"/>
              </w:rPr>
              <w:softHyphen/>
            </w:r>
            <w:r w:rsidR="006B71C7" w:rsidRPr="00C02A41">
              <w:rPr>
                <w:rFonts w:ascii="Lato" w:hAnsi="Lato"/>
                <w:color w:val="2F5496" w:themeColor="accent1" w:themeShade="BF"/>
              </w:rPr>
              <w:t xml:space="preserve"> </w:t>
            </w:r>
            <w:r w:rsidR="006B71C7" w:rsidRPr="00E14D4A">
              <w:rPr>
                <w:rFonts w:ascii="Lato" w:hAnsi="Lato"/>
                <w:color w:val="2F5496" w:themeColor="accent1" w:themeShade="BF"/>
                <w:sz w:val="24"/>
                <w:szCs w:val="24"/>
              </w:rPr>
              <w:t>DODATKOWE INFORMACJE</w:t>
            </w:r>
          </w:p>
          <w:p w14:paraId="6A43E4A6" w14:textId="44D0DE29" w:rsidR="00EE3813" w:rsidRDefault="00A11E07" w:rsidP="006B71C7">
            <w:pPr>
              <w:spacing w:before="120" w:after="120" w:line="254" w:lineRule="auto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N</w:t>
            </w:r>
            <w:r w:rsidR="00EE3813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ależy</w:t>
            </w:r>
            <w:r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opisać zgodność projektu z zasadami  wskazanymi w tabeli.</w:t>
            </w:r>
          </w:p>
          <w:tbl>
            <w:tblPr>
              <w:tblStyle w:val="Tabelasiatki1jasnaakcent1"/>
              <w:tblW w:w="4981" w:type="pct"/>
              <w:tblLook w:val="04A0" w:firstRow="1" w:lastRow="0" w:firstColumn="1" w:lastColumn="0" w:noHBand="0" w:noVBand="1"/>
            </w:tblPr>
            <w:tblGrid>
              <w:gridCol w:w="472"/>
              <w:gridCol w:w="9729"/>
            </w:tblGrid>
            <w:tr w:rsidR="005317EF" w:rsidRPr="00C02A41" w14:paraId="7318286E" w14:textId="77777777" w:rsidTr="00205AE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  <w:vAlign w:val="center"/>
                </w:tcPr>
                <w:p w14:paraId="7AB869A7" w14:textId="77777777" w:rsidR="005317EF" w:rsidRPr="00C02A41" w:rsidRDefault="005317EF" w:rsidP="005317EF">
                  <w:pPr>
                    <w:spacing w:before="120" w:after="120" w:line="254" w:lineRule="auto"/>
                    <w:jc w:val="center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Lp.</w:t>
                  </w:r>
                </w:p>
              </w:tc>
              <w:tc>
                <w:tcPr>
                  <w:tcW w:w="9729" w:type="dxa"/>
                  <w:vAlign w:val="center"/>
                </w:tcPr>
                <w:p w14:paraId="0FBA2488" w14:textId="77777777" w:rsidR="005317EF" w:rsidRPr="00C02A41" w:rsidRDefault="005317EF" w:rsidP="005317EF">
                  <w:pPr>
                    <w:spacing w:before="120" w:after="120" w:line="254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Zakres zgodności</w:t>
                  </w:r>
                </w:p>
              </w:tc>
            </w:tr>
            <w:tr w:rsidR="005317EF" w:rsidRPr="00C02A41" w14:paraId="645DACDC" w14:textId="77777777" w:rsidTr="00205AEB">
              <w:trPr>
                <w:trHeight w:val="7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14:paraId="00D3F88E" w14:textId="77777777" w:rsidR="005317EF" w:rsidRPr="00C02A41" w:rsidRDefault="005317EF" w:rsidP="005317EF">
                  <w:pPr>
                    <w:spacing w:before="120" w:after="120" w:line="254" w:lineRule="auto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  <w:t>1.</w:t>
                  </w:r>
                </w:p>
              </w:tc>
              <w:tc>
                <w:tcPr>
                  <w:tcW w:w="9729" w:type="dxa"/>
                </w:tcPr>
                <w:p w14:paraId="5EF304F9" w14:textId="77777777" w:rsidR="005317EF" w:rsidRPr="00E14D4A" w:rsidRDefault="005317EF" w:rsidP="005317EF">
                  <w:pPr>
                    <w:spacing w:before="120" w:after="12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</w:pPr>
                  <w:r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  <w:t>Zgodność projektu z zasadą</w:t>
                  </w:r>
                  <w:r w:rsidRPr="00E14D4A"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  <w:t xml:space="preserve"> równości szans i niedyskryminacji, w tym dostępności dla osób z niepełnosprawnościami</w:t>
                  </w:r>
                </w:p>
                <w:p w14:paraId="2C12B6CD" w14:textId="77777777" w:rsidR="005317EF" w:rsidRDefault="005317EF" w:rsidP="005317EF">
                  <w:pPr>
                    <w:spacing w:before="120" w:after="12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>Należy opisać w</w:t>
                  </w:r>
                  <w:r w:rsidRPr="00E14D4A"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>pływ projektu na realizację zasad równościowych związanych z zapobieganiem wszelkiej dyskryminacji, m.in. ze względu na: płeć,</w:t>
                  </w:r>
                  <w:r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E14D4A"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>rasę lub pochodzenie etniczne, religię lub światopogląd, niepełnosprawność, wiek lub orientację seksualną oraz zasad zawartych w</w:t>
                  </w:r>
                  <w:r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E14D4A"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>Karcie Praw Podstawowych Unii Europejskiej oraz Konwencji o Prawach Osób Niepełnosprawnych</w:t>
                  </w:r>
                  <w:r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>.</w:t>
                  </w:r>
                </w:p>
                <w:p w14:paraId="64FB9C74" w14:textId="77777777" w:rsidR="005317EF" w:rsidRDefault="005317EF" w:rsidP="005317EF">
                  <w:pPr>
                    <w:spacing w:before="120" w:after="12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>Należy</w:t>
                  </w:r>
                  <w:r w:rsidRPr="00E14D4A"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 xml:space="preserve"> wykazać, że realizacja projektu będzie miała pozytywny</w:t>
                  </w:r>
                  <w:r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E14D4A"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 xml:space="preserve">wpływ na ww. zasadę. Przez pozytywny wpływ należy rozumieć zapewnienie dostępności wszelkich </w:t>
                  </w:r>
                  <w:r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 xml:space="preserve">efektów </w:t>
                  </w:r>
                  <w:r w:rsidRPr="00E14D4A"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 xml:space="preserve"> jakie powstaną w wyniku </w:t>
                  </w:r>
                  <w:r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 xml:space="preserve">realizacji inwestycji. </w:t>
                  </w:r>
                  <w:r w:rsidRPr="00E14D4A"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>Wnioskodawca powinien umieścić w tym polu w szczególności informacje o: potencjalnych bezpośrednich</w:t>
                  </w:r>
                  <w:r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E14D4A"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 xml:space="preserve">użytkownikach produktów (usług) </w:t>
                  </w:r>
                  <w:r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>inwestycji</w:t>
                  </w:r>
                  <w:r w:rsidRPr="00E14D4A"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>, ewentualnych barierach/trudnościach, które mogą napotkać ci</w:t>
                  </w:r>
                  <w:r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E14D4A"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>użytkownicy, standardach dostępności odnoszących się do projektu za względu na jego przedmiot,</w:t>
                  </w:r>
                  <w:r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E14D4A"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>zastosowanych rozwiązaniach eliminujących zdiagnozowane trudności, w tym o spełnieniu obligatoryjnych</w:t>
                  </w:r>
                  <w:r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 xml:space="preserve"> s</w:t>
                  </w:r>
                  <w:r w:rsidRPr="00E14D4A"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>tandardów dostępności.</w:t>
                  </w:r>
                </w:p>
                <w:p w14:paraId="23AE0102" w14:textId="77777777" w:rsidR="005317EF" w:rsidRDefault="005317EF" w:rsidP="005317EF">
                  <w:pPr>
                    <w:spacing w:before="120" w:after="12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</w:pPr>
                  <w:r w:rsidRPr="00E14D4A"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  <w:t xml:space="preserve">Opis wpływu projektu: </w:t>
                  </w:r>
                  <w:r w:rsidRPr="00E14D4A"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>(maksymalnie 2 000 znaków ze spacjami)</w:t>
                  </w:r>
                </w:p>
                <w:p w14:paraId="65696EA9" w14:textId="77777777" w:rsidR="005317EF" w:rsidRPr="00213FD2" w:rsidRDefault="005317EF" w:rsidP="005317EF">
                  <w:pPr>
                    <w:spacing w:before="120" w:after="12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</w:pPr>
                  <w:r w:rsidRPr="00312DE6"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>……………………………………</w:t>
                  </w:r>
                </w:p>
                <w:p w14:paraId="18C7276F" w14:textId="77777777" w:rsidR="005317EF" w:rsidRDefault="005317EF" w:rsidP="005317EF">
                  <w:pPr>
                    <w:spacing w:before="120" w:after="12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>……………………………………</w:t>
                  </w:r>
                </w:p>
                <w:p w14:paraId="2B407F3A" w14:textId="77777777" w:rsidR="005317EF" w:rsidRPr="00E14D4A" w:rsidRDefault="005317EF" w:rsidP="005317EF">
                  <w:pPr>
                    <w:spacing w:before="120" w:after="12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>……………………………………</w:t>
                  </w:r>
                </w:p>
              </w:tc>
            </w:tr>
            <w:tr w:rsidR="005317EF" w:rsidRPr="00C02A41" w14:paraId="264AD797" w14:textId="77777777" w:rsidTr="00205AEB">
              <w:trPr>
                <w:trHeight w:val="3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14:paraId="78BD5720" w14:textId="77777777" w:rsidR="005317EF" w:rsidRPr="00C02A41" w:rsidRDefault="005317EF" w:rsidP="005317EF">
                  <w:pPr>
                    <w:spacing w:before="120" w:after="120" w:line="254" w:lineRule="auto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  <w:t>2.</w:t>
                  </w:r>
                </w:p>
              </w:tc>
              <w:tc>
                <w:tcPr>
                  <w:tcW w:w="9729" w:type="dxa"/>
                </w:tcPr>
                <w:p w14:paraId="12C45359" w14:textId="77777777" w:rsidR="005317EF" w:rsidRDefault="005317EF" w:rsidP="005317EF">
                  <w:pPr>
                    <w:spacing w:before="120" w:after="12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</w:pPr>
                  <w:r w:rsidRPr="001360CC"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  <w:t xml:space="preserve">Zgodność projektu </w:t>
                  </w:r>
                  <w:r w:rsidRPr="00B629C7"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  <w:t>z Kartą Praw</w:t>
                  </w:r>
                  <w:r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  <w:t xml:space="preserve"> </w:t>
                  </w:r>
                  <w:r w:rsidRPr="00B629C7"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  <w:t>Podstawowych Unii</w:t>
                  </w:r>
                  <w:r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  <w:t xml:space="preserve"> </w:t>
                  </w:r>
                  <w:r w:rsidRPr="00B629C7"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  <w:t>Europejskiej z dnia 26</w:t>
                  </w:r>
                  <w:r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  <w:t xml:space="preserve"> </w:t>
                  </w:r>
                  <w:r w:rsidRPr="00B629C7"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  <w:t>października 2012 r.</w:t>
                  </w:r>
                  <w:r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  <w:t xml:space="preserve"> </w:t>
                  </w:r>
                  <w:r w:rsidRPr="00B629C7"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  <w:t>(KPP)</w:t>
                  </w:r>
                  <w:r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  <w:t xml:space="preserve"> </w:t>
                  </w:r>
                </w:p>
                <w:p w14:paraId="10BE4664" w14:textId="77777777" w:rsidR="005317EF" w:rsidRDefault="005317EF" w:rsidP="005317EF">
                  <w:pPr>
                    <w:spacing w:before="120" w:after="12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>W</w:t>
                  </w:r>
                  <w:r w:rsidRPr="00E14D4A"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 xml:space="preserve">nioskodawca </w:t>
                  </w:r>
                  <w:r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 xml:space="preserve">powinien </w:t>
                  </w:r>
                  <w:r w:rsidRPr="00E14D4A"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>zapewni</w:t>
                  </w:r>
                  <w:r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>ć</w:t>
                  </w:r>
                  <w:r w:rsidRPr="00E14D4A"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 xml:space="preserve"> (i uzasadni</w:t>
                  </w:r>
                  <w:r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>ć</w:t>
                  </w:r>
                  <w:r w:rsidRPr="00E14D4A"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 xml:space="preserve">), że </w:t>
                  </w:r>
                  <w:r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>inwestycja</w:t>
                  </w:r>
                  <w:r w:rsidRPr="00E14D4A"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 xml:space="preserve"> będzie zgodn</w:t>
                  </w:r>
                  <w:r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>a</w:t>
                  </w:r>
                  <w:r w:rsidRPr="00E14D4A"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 xml:space="preserve"> z KPP w zakresie</w:t>
                  </w:r>
                  <w:r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E14D4A"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 xml:space="preserve">odnoszącym się do sposobu </w:t>
                  </w:r>
                  <w:r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 xml:space="preserve">jej realizacji.  </w:t>
                  </w:r>
                </w:p>
                <w:p w14:paraId="6E9F219F" w14:textId="77777777" w:rsidR="005317EF" w:rsidRDefault="005317EF" w:rsidP="005317EF">
                  <w:pPr>
                    <w:spacing w:before="120" w:after="12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</w:pPr>
                  <w:r w:rsidRPr="00312DE6"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  <w:t xml:space="preserve">Opis wpływu projektu: </w:t>
                  </w:r>
                  <w:r w:rsidRPr="00312DE6"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>(maksymalnie 2 000 znaków ze spacjami)</w:t>
                  </w:r>
                </w:p>
                <w:p w14:paraId="69D9D2E9" w14:textId="77777777" w:rsidR="005317EF" w:rsidRPr="00213FD2" w:rsidRDefault="005317EF" w:rsidP="005317EF">
                  <w:pPr>
                    <w:spacing w:before="120" w:after="12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</w:pPr>
                  <w:r w:rsidRPr="00312DE6"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>……………………………………</w:t>
                  </w:r>
                </w:p>
                <w:p w14:paraId="647D221D" w14:textId="77777777" w:rsidR="005317EF" w:rsidRDefault="005317EF" w:rsidP="005317EF">
                  <w:pPr>
                    <w:spacing w:before="120" w:after="12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>……………………………………</w:t>
                  </w:r>
                </w:p>
                <w:p w14:paraId="2F929AD6" w14:textId="77777777" w:rsidR="005317EF" w:rsidRPr="00C02A41" w:rsidRDefault="005317EF" w:rsidP="005317EF">
                  <w:pPr>
                    <w:spacing w:before="120" w:after="12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</w:pPr>
                  <w:r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>……………………………………</w:t>
                  </w:r>
                </w:p>
              </w:tc>
            </w:tr>
            <w:tr w:rsidR="005317EF" w:rsidRPr="00C02A41" w14:paraId="24DB074F" w14:textId="77777777" w:rsidTr="00205AEB">
              <w:trPr>
                <w:trHeight w:val="3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14:paraId="203D7926" w14:textId="77777777" w:rsidR="005317EF" w:rsidRPr="00C02A41" w:rsidRDefault="005317EF" w:rsidP="005317EF">
                  <w:pPr>
                    <w:spacing w:before="120" w:after="120" w:line="254" w:lineRule="auto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3.</w:t>
                  </w:r>
                </w:p>
              </w:tc>
              <w:tc>
                <w:tcPr>
                  <w:tcW w:w="9729" w:type="dxa"/>
                </w:tcPr>
                <w:p w14:paraId="715D709B" w14:textId="77777777" w:rsidR="005317EF" w:rsidRDefault="005317EF" w:rsidP="005317EF">
                  <w:pPr>
                    <w:spacing w:before="120" w:after="12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</w:pPr>
                  <w:r w:rsidRPr="001360CC"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  <w:t xml:space="preserve">Zgodność projektu z </w:t>
                  </w:r>
                  <w:r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  <w:t>zasadą zrównoważonego rozwoju</w:t>
                  </w:r>
                </w:p>
                <w:p w14:paraId="28B5E74A" w14:textId="77777777" w:rsidR="005317EF" w:rsidRDefault="005317EF" w:rsidP="005317EF">
                  <w:pPr>
                    <w:spacing w:before="120" w:after="12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lastRenderedPageBreak/>
                    <w:t>Należy opisać</w:t>
                  </w:r>
                  <w:r w:rsidRPr="00E14D4A"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 xml:space="preserve">, czy </w:t>
                  </w:r>
                  <w:r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>inwestycja</w:t>
                  </w:r>
                  <w:r w:rsidRPr="00E14D4A"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 xml:space="preserve"> spełnia zasadę zrównoważonego rozwoju, o której mowa w art. 9 ust. 4 rozporządzenia Parlamentu Europejskiego i Rady 2021/1060</w:t>
                  </w:r>
                  <w:r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>.</w:t>
                  </w:r>
                </w:p>
                <w:p w14:paraId="6576DAD2" w14:textId="77777777" w:rsidR="005317EF" w:rsidRDefault="005317EF" w:rsidP="005317EF">
                  <w:pPr>
                    <w:spacing w:before="120" w:after="12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</w:pPr>
                  <w:r w:rsidRPr="00312DE6"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  <w:t xml:space="preserve">Opis wpływu projektu: </w:t>
                  </w:r>
                  <w:r w:rsidRPr="00312DE6"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>(maksymalnie 2 000 znaków ze spacjami)</w:t>
                  </w:r>
                </w:p>
                <w:p w14:paraId="1BB59B6F" w14:textId="77777777" w:rsidR="005317EF" w:rsidRPr="00213FD2" w:rsidRDefault="005317EF" w:rsidP="005317EF">
                  <w:pPr>
                    <w:spacing w:before="120" w:after="12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</w:pPr>
                  <w:r w:rsidRPr="00312DE6"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>……………………………………</w:t>
                  </w:r>
                </w:p>
                <w:p w14:paraId="2118AF71" w14:textId="77777777" w:rsidR="005317EF" w:rsidRDefault="005317EF" w:rsidP="005317EF">
                  <w:pPr>
                    <w:spacing w:before="120" w:after="12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>……………………………………</w:t>
                  </w:r>
                </w:p>
                <w:p w14:paraId="4B0F4BC8" w14:textId="77777777" w:rsidR="005317EF" w:rsidRPr="00E14D4A" w:rsidRDefault="005317EF" w:rsidP="005317EF">
                  <w:pPr>
                    <w:spacing w:before="120" w:after="12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>……………………………………</w:t>
                  </w:r>
                </w:p>
              </w:tc>
            </w:tr>
            <w:tr w:rsidR="00C16143" w:rsidRPr="00C02A41" w14:paraId="0396596D" w14:textId="77777777" w:rsidTr="00205AEB">
              <w:trPr>
                <w:trHeight w:val="3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14:paraId="15FE7ECA" w14:textId="784C59DC" w:rsidR="00C16143" w:rsidRPr="00C16143" w:rsidRDefault="00C16143" w:rsidP="00C16143">
                  <w:pPr>
                    <w:pStyle w:val="Akapitzlist"/>
                    <w:numPr>
                      <w:ilvl w:val="0"/>
                      <w:numId w:val="17"/>
                    </w:numPr>
                    <w:spacing w:before="120" w:after="120" w:line="254" w:lineRule="auto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  <w:tc>
                <w:tcPr>
                  <w:tcW w:w="9729" w:type="dxa"/>
                </w:tcPr>
                <w:p w14:paraId="2D6C5B6E" w14:textId="77777777" w:rsidR="00C16143" w:rsidRDefault="00C16143" w:rsidP="005317EF">
                  <w:pPr>
                    <w:spacing w:before="120" w:after="12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</w:pPr>
                  <w:r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  <w:t>Zgodność projektu z przepisami w zakresie ochrony środowiska</w:t>
                  </w:r>
                </w:p>
                <w:p w14:paraId="1DB31B90" w14:textId="764E1B21" w:rsidR="00C16143" w:rsidRDefault="00C16143" w:rsidP="005317EF">
                  <w:pPr>
                    <w:spacing w:before="120" w:after="12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>Należy opisać</w:t>
                  </w:r>
                  <w:r w:rsidRPr="00E14D4A"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 xml:space="preserve">, czy </w:t>
                  </w:r>
                  <w:r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>inwestycja jest zgodna z przepisami w zakresie ochrony środowiska.</w:t>
                  </w:r>
                </w:p>
                <w:p w14:paraId="48FD130E" w14:textId="77777777" w:rsidR="00C16143" w:rsidRDefault="00C16143" w:rsidP="00C16143">
                  <w:pPr>
                    <w:spacing w:before="120" w:after="12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</w:pPr>
                  <w:r w:rsidRPr="00312DE6"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  <w:t xml:space="preserve">Opis wpływu projektu: </w:t>
                  </w:r>
                  <w:r w:rsidRPr="00312DE6"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>(maksymalnie 2 000 znaków ze spacjami)</w:t>
                  </w:r>
                </w:p>
                <w:p w14:paraId="2FD0CE16" w14:textId="77777777" w:rsidR="00C16143" w:rsidRPr="00213FD2" w:rsidRDefault="00C16143" w:rsidP="00C16143">
                  <w:pPr>
                    <w:spacing w:before="120" w:after="12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</w:pPr>
                  <w:r w:rsidRPr="00312DE6"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>……………………………………</w:t>
                  </w:r>
                </w:p>
                <w:p w14:paraId="787EFF33" w14:textId="77777777" w:rsidR="00C16143" w:rsidRDefault="00C16143" w:rsidP="00C16143">
                  <w:pPr>
                    <w:spacing w:before="120" w:after="12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>……………………………………</w:t>
                  </w:r>
                </w:p>
                <w:p w14:paraId="3B9B1EE5" w14:textId="3B11463B" w:rsidR="00C16143" w:rsidRDefault="00C16143" w:rsidP="00C16143">
                  <w:pPr>
                    <w:spacing w:before="120" w:after="12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</w:pPr>
                  <w:r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>……………………………………</w:t>
                  </w:r>
                </w:p>
                <w:p w14:paraId="5F52B92A" w14:textId="58184F92" w:rsidR="00C16143" w:rsidRPr="001360CC" w:rsidRDefault="00C16143" w:rsidP="005317EF">
                  <w:pPr>
                    <w:spacing w:before="120" w:after="12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/>
                      <w:bCs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</w:tbl>
          <w:p w14:paraId="2D19A5A7" w14:textId="77777777" w:rsidR="005317EF" w:rsidRDefault="005317EF" w:rsidP="006B71C7">
            <w:pPr>
              <w:spacing w:before="120" w:after="120" w:line="254" w:lineRule="auto"/>
              <w:rPr>
                <w:rFonts w:ascii="Lato" w:hAnsi="Lato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p w14:paraId="71687567" w14:textId="6448B55F" w:rsidR="00EC2ED8" w:rsidRPr="00312DE6" w:rsidRDefault="00EC2ED8" w:rsidP="00EC2ED8">
            <w:pPr>
              <w:pStyle w:val="Nagwek2"/>
              <w:rPr>
                <w:rFonts w:ascii="Lato" w:hAnsi="Lato"/>
                <w:color w:val="2F5496" w:themeColor="accent1" w:themeShade="BF"/>
                <w:sz w:val="24"/>
                <w:szCs w:val="24"/>
              </w:rPr>
            </w:pPr>
            <w:r>
              <w:rPr>
                <w:rFonts w:ascii="Lato" w:hAnsi="Lato"/>
                <w:color w:val="2F5496" w:themeColor="accent1" w:themeShade="BF"/>
                <w:sz w:val="24"/>
                <w:szCs w:val="24"/>
              </w:rPr>
              <w:t>ZAŁĄCZNIKI DO PROPOZYCJI PROJEKTU STRATEGICZNEGO</w:t>
            </w:r>
          </w:p>
          <w:p w14:paraId="4AE2F2E1" w14:textId="29B57CC6" w:rsidR="007C1308" w:rsidRPr="00C02A41" w:rsidRDefault="00EC2ED8" w:rsidP="00804E9E">
            <w:pPr>
              <w:spacing w:before="120" w:after="120" w:line="254" w:lineRule="auto"/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</w:rPr>
            </w:pPr>
            <w:r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N</w:t>
            </w:r>
            <w:r w:rsidR="00B03E91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umerację załączników należy dostosować do składanej propozycji</w:t>
            </w:r>
            <w:r w:rsidR="00296A8A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projektu strategicznego</w:t>
            </w:r>
            <w:r w:rsidR="007A3E5E" w:rsidRPr="00C02A41"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zgodnie faktycznie załączonymi dokumentami.</w:t>
            </w:r>
          </w:p>
          <w:p w14:paraId="7F8C7E59" w14:textId="74F42CF2" w:rsidR="007C1308" w:rsidRPr="00C02A41" w:rsidRDefault="007C1308" w:rsidP="00804E9E">
            <w:pPr>
              <w:pStyle w:val="Akapitzlist"/>
              <w:numPr>
                <w:ilvl w:val="0"/>
                <w:numId w:val="2"/>
              </w:numPr>
              <w:spacing w:before="120" w:after="120" w:line="254" w:lineRule="auto"/>
              <w:ind w:left="357" w:hanging="357"/>
              <w:contextualSpacing w:val="0"/>
              <w:jc w:val="both"/>
              <w:rPr>
                <w:rFonts w:ascii="Lato" w:hAnsi="Lato"/>
                <w:b w:val="0"/>
                <w:bCs w:val="0"/>
                <w:i/>
                <w:iCs/>
                <w:color w:val="000000" w:themeColor="text1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000000" w:themeColor="text1"/>
              </w:rPr>
              <w:t xml:space="preserve">Pełnomocnictwo do złożenia propozycji projektu strategicznego, </w:t>
            </w:r>
            <w:r w:rsidR="00DB58BA" w:rsidRPr="00C02A41">
              <w:rPr>
                <w:rFonts w:ascii="Lato" w:hAnsi="Lato"/>
                <w:b w:val="0"/>
                <w:bCs w:val="0"/>
                <w:i/>
                <w:iCs/>
                <w:color w:val="000000" w:themeColor="text1"/>
              </w:rPr>
              <w:t>jeśli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000000" w:themeColor="text1"/>
              </w:rPr>
              <w:t xml:space="preserve"> dotyczy.</w:t>
            </w:r>
            <w:r w:rsidRPr="00C02A41" w:rsidDel="0056340F">
              <w:rPr>
                <w:rFonts w:ascii="Lato" w:hAnsi="Lato"/>
                <w:b w:val="0"/>
                <w:bCs w:val="0"/>
                <w:i/>
                <w:iCs/>
                <w:color w:val="000000" w:themeColor="text1"/>
              </w:rPr>
              <w:t xml:space="preserve"> </w:t>
            </w:r>
          </w:p>
          <w:p w14:paraId="4BD809A7" w14:textId="27EDD256" w:rsidR="007C1308" w:rsidRPr="00C02A41" w:rsidRDefault="007C1308" w:rsidP="00804E9E">
            <w:pPr>
              <w:pStyle w:val="Akapitzlist"/>
              <w:numPr>
                <w:ilvl w:val="0"/>
                <w:numId w:val="2"/>
              </w:numPr>
              <w:spacing w:before="120" w:after="120" w:line="254" w:lineRule="auto"/>
              <w:contextualSpacing w:val="0"/>
              <w:jc w:val="both"/>
              <w:rPr>
                <w:rFonts w:ascii="Lato" w:hAnsi="Lato"/>
                <w:b w:val="0"/>
                <w:bCs w:val="0"/>
                <w:i/>
                <w:iCs/>
                <w:color w:val="000000" w:themeColor="text1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000000" w:themeColor="text1"/>
              </w:rPr>
              <w:t>Plan zagospodarowania działki z graficznym rozmieszczeniem istniejących i planowanych do realizacji budynków z legendą</w:t>
            </w:r>
            <w:r w:rsidR="00B1052C" w:rsidRPr="00C02A41">
              <w:rPr>
                <w:rFonts w:ascii="Lato" w:hAnsi="Lato"/>
                <w:b w:val="0"/>
                <w:bCs w:val="0"/>
                <w:i/>
                <w:iCs/>
                <w:color w:val="000000" w:themeColor="text1"/>
              </w:rPr>
              <w:t xml:space="preserve"> - obligatoryjnie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000000" w:themeColor="text1"/>
              </w:rPr>
              <w:t>.</w:t>
            </w:r>
          </w:p>
          <w:p w14:paraId="39F7261B" w14:textId="084714EF" w:rsidR="007C1308" w:rsidRPr="00C02A41" w:rsidRDefault="007C1308" w:rsidP="00804E9E">
            <w:pPr>
              <w:pStyle w:val="Akapitzlist"/>
              <w:numPr>
                <w:ilvl w:val="0"/>
                <w:numId w:val="2"/>
              </w:numPr>
              <w:spacing w:before="120" w:after="120" w:line="254" w:lineRule="auto"/>
              <w:contextualSpacing w:val="0"/>
              <w:jc w:val="both"/>
              <w:rPr>
                <w:rFonts w:ascii="Lato" w:hAnsi="Lato"/>
                <w:b w:val="0"/>
                <w:bCs w:val="0"/>
                <w:i/>
                <w:iCs/>
                <w:color w:val="000000" w:themeColor="text1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000000" w:themeColor="text1"/>
              </w:rPr>
              <w:t>Graficzna wizualizacja planowanej inwestycji</w:t>
            </w:r>
            <w:r w:rsidR="00B1052C" w:rsidRPr="00C02A41">
              <w:rPr>
                <w:rFonts w:ascii="Lato" w:hAnsi="Lato"/>
                <w:b w:val="0"/>
                <w:bCs w:val="0"/>
                <w:i/>
                <w:iCs/>
                <w:color w:val="000000" w:themeColor="text1"/>
              </w:rPr>
              <w:t xml:space="preserve"> – o ile posiada wnioskodawca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000000" w:themeColor="text1"/>
              </w:rPr>
              <w:t>.</w:t>
            </w:r>
          </w:p>
          <w:p w14:paraId="597DBCDD" w14:textId="77777777" w:rsidR="007C1308" w:rsidRPr="00C02A41" w:rsidRDefault="007C1308" w:rsidP="00804E9E">
            <w:pPr>
              <w:pStyle w:val="Akapitzlist"/>
              <w:numPr>
                <w:ilvl w:val="0"/>
                <w:numId w:val="2"/>
              </w:numPr>
              <w:spacing w:before="120" w:after="120" w:line="254" w:lineRule="auto"/>
              <w:contextualSpacing w:val="0"/>
              <w:jc w:val="both"/>
              <w:rPr>
                <w:rFonts w:ascii="Lato" w:hAnsi="Lato"/>
                <w:b w:val="0"/>
                <w:bCs w:val="0"/>
                <w:i/>
                <w:iCs/>
                <w:color w:val="000000" w:themeColor="text1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000000" w:themeColor="text1"/>
              </w:rPr>
              <w:t>Dokumentacja zdjęciowa – dotyczy pkt V.1 i V.2.</w:t>
            </w:r>
          </w:p>
          <w:p w14:paraId="47C34912" w14:textId="0347DC89" w:rsidR="007C1308" w:rsidRPr="00C02A41" w:rsidRDefault="007C1308" w:rsidP="00804E9E">
            <w:pPr>
              <w:pStyle w:val="Akapitzlist"/>
              <w:numPr>
                <w:ilvl w:val="0"/>
                <w:numId w:val="2"/>
              </w:numPr>
              <w:spacing w:before="120" w:after="120" w:line="254" w:lineRule="auto"/>
              <w:contextualSpacing w:val="0"/>
              <w:jc w:val="both"/>
              <w:rPr>
                <w:rFonts w:ascii="Lato" w:hAnsi="Lato"/>
                <w:b w:val="0"/>
                <w:bCs w:val="0"/>
                <w:i/>
                <w:iCs/>
                <w:color w:val="000000" w:themeColor="text1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000000" w:themeColor="text1"/>
              </w:rPr>
              <w:t xml:space="preserve">Plik Excel </w:t>
            </w:r>
            <w:r w:rsidR="007A3E5E" w:rsidRPr="00C02A41">
              <w:rPr>
                <w:rFonts w:ascii="Lato" w:hAnsi="Lato"/>
                <w:b w:val="0"/>
                <w:bCs w:val="0"/>
                <w:i/>
                <w:iCs/>
                <w:color w:val="000000" w:themeColor="text1"/>
              </w:rPr>
              <w:t>zawierający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000000" w:themeColor="text1"/>
              </w:rPr>
              <w:t xml:space="preserve"> dane liczbowe zawarte w propozycji projektu strategicznego</w:t>
            </w:r>
            <w:r w:rsidR="00B1052C" w:rsidRPr="00C02A41">
              <w:rPr>
                <w:rFonts w:ascii="Lato" w:hAnsi="Lato"/>
                <w:b w:val="0"/>
                <w:bCs w:val="0"/>
                <w:i/>
                <w:iCs/>
                <w:color w:val="000000" w:themeColor="text1"/>
              </w:rPr>
              <w:t xml:space="preserve"> - </w:t>
            </w:r>
            <w:r w:rsidR="007A3E5E" w:rsidRPr="00C02A41">
              <w:rPr>
                <w:rFonts w:ascii="Lato" w:hAnsi="Lato"/>
                <w:b w:val="0"/>
                <w:bCs w:val="0"/>
                <w:i/>
                <w:iCs/>
                <w:color w:val="000000" w:themeColor="text1"/>
              </w:rPr>
              <w:t>do edycji.</w:t>
            </w:r>
          </w:p>
          <w:p w14:paraId="4B46C674" w14:textId="388B5222" w:rsidR="007C1308" w:rsidRPr="005E6A00" w:rsidRDefault="007C1308" w:rsidP="005E6A00">
            <w:pPr>
              <w:pStyle w:val="Akapitzlist"/>
              <w:numPr>
                <w:ilvl w:val="0"/>
                <w:numId w:val="2"/>
              </w:numPr>
              <w:spacing w:before="120" w:after="120" w:line="254" w:lineRule="auto"/>
              <w:ind w:left="357" w:hanging="357"/>
              <w:contextualSpacing w:val="0"/>
              <w:jc w:val="both"/>
              <w:rPr>
                <w:rFonts w:ascii="Lato" w:hAnsi="Lato"/>
                <w:b w:val="0"/>
                <w:bCs w:val="0"/>
                <w:i/>
                <w:iCs/>
                <w:color w:val="000000" w:themeColor="text1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000000" w:themeColor="text1"/>
              </w:rPr>
              <w:t>Oświadczenie o posiadaniu prawa do dysponowania nieruchomością na cele budowlane, o którym mowa w art. 3 pkt 11 ustawy Prawo budowlan</w:t>
            </w:r>
            <w:r w:rsidR="005E6A00">
              <w:rPr>
                <w:rFonts w:ascii="Lato" w:hAnsi="Lato"/>
                <w:b w:val="0"/>
                <w:bCs w:val="0"/>
                <w:i/>
                <w:iCs/>
                <w:color w:val="000000" w:themeColor="text1"/>
              </w:rPr>
              <w:t xml:space="preserve">e </w:t>
            </w:r>
            <w:r w:rsidR="005E6A00" w:rsidRPr="005E6A00">
              <w:rPr>
                <w:rFonts w:ascii="Lato" w:hAnsi="Lato"/>
                <w:b w:val="0"/>
                <w:bCs w:val="0"/>
                <w:i/>
                <w:iCs/>
                <w:color w:val="000000" w:themeColor="text1"/>
              </w:rPr>
              <w:t>– z dokumentem (akt notarialny, umowa, porozumienie) potwierdzającym</w:t>
            </w:r>
            <w:r w:rsidR="005E6A00" w:rsidRPr="005E6A00">
              <w:rPr>
                <w:rFonts w:ascii="Lato" w:hAnsi="Lato"/>
                <w:b w:val="0"/>
                <w:bCs w:val="0"/>
              </w:rPr>
              <w:t xml:space="preserve"> </w:t>
            </w:r>
            <w:r w:rsidR="005E6A00" w:rsidRPr="005E6A00">
              <w:rPr>
                <w:rFonts w:ascii="Lato" w:hAnsi="Lato"/>
                <w:b w:val="0"/>
                <w:bCs w:val="0"/>
                <w:i/>
                <w:iCs/>
                <w:color w:val="000000" w:themeColor="text1"/>
              </w:rPr>
              <w:t>posiadane prawo do dysponowania nieruchomością na cele budowlane.</w:t>
            </w:r>
          </w:p>
          <w:p w14:paraId="0F8535CB" w14:textId="20CDF5E5" w:rsidR="0036058F" w:rsidRPr="00C02A41" w:rsidRDefault="0036058F" w:rsidP="00804E9E">
            <w:pPr>
              <w:pStyle w:val="Akapitzlist"/>
              <w:numPr>
                <w:ilvl w:val="0"/>
                <w:numId w:val="2"/>
              </w:numPr>
              <w:spacing w:before="120" w:after="120" w:line="254" w:lineRule="auto"/>
              <w:ind w:left="357" w:hanging="357"/>
              <w:contextualSpacing w:val="0"/>
              <w:jc w:val="both"/>
              <w:rPr>
                <w:rFonts w:ascii="Lato" w:hAnsi="Lato"/>
                <w:b w:val="0"/>
                <w:bCs w:val="0"/>
                <w:i/>
                <w:iCs/>
                <w:color w:val="000000" w:themeColor="text1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000000" w:themeColor="text1"/>
              </w:rPr>
              <w:t>Procedura procesu przejścia pacjenta z opieki dla dzieci i młodzieży do systemu opieki dla dorosłych po zakończeniu realizacji inwestycji.</w:t>
            </w:r>
          </w:p>
          <w:p w14:paraId="7D3BC27B" w14:textId="1987BE75" w:rsidR="002D2D7C" w:rsidRPr="00C02A41" w:rsidRDefault="002D2D7C" w:rsidP="00804E9E">
            <w:pPr>
              <w:pStyle w:val="Akapitzlist"/>
              <w:numPr>
                <w:ilvl w:val="0"/>
                <w:numId w:val="2"/>
              </w:numPr>
              <w:spacing w:before="120" w:after="120" w:line="254" w:lineRule="auto"/>
              <w:ind w:left="357" w:hanging="357"/>
              <w:contextualSpacing w:val="0"/>
              <w:jc w:val="both"/>
              <w:rPr>
                <w:rFonts w:ascii="Lato" w:hAnsi="Lato"/>
                <w:b w:val="0"/>
                <w:bCs w:val="0"/>
                <w:i/>
                <w:iCs/>
                <w:color w:val="000000" w:themeColor="text1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000000" w:themeColor="text1"/>
              </w:rPr>
              <w:t>Szacowanie wskaźnika kosztu inwestycji w przeliczeniu na m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000000" w:themeColor="text1"/>
                <w:vertAlign w:val="superscript"/>
              </w:rPr>
              <w:t>2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000000" w:themeColor="text1"/>
              </w:rPr>
              <w:t xml:space="preserve"> powierzchni całkowitej (Pc).</w:t>
            </w:r>
          </w:p>
          <w:p w14:paraId="75383990" w14:textId="77777777" w:rsidR="007C1308" w:rsidRPr="00E14D4A" w:rsidRDefault="007C1308" w:rsidP="007C1308">
            <w:pPr>
              <w:pStyle w:val="Nagwek2"/>
              <w:rPr>
                <w:rFonts w:ascii="Lato" w:hAnsi="Lato"/>
                <w:color w:val="2F5496" w:themeColor="accent1" w:themeShade="BF"/>
                <w:sz w:val="24"/>
                <w:szCs w:val="24"/>
              </w:rPr>
            </w:pPr>
            <w:r w:rsidRPr="00E14D4A">
              <w:rPr>
                <w:rFonts w:ascii="Lato" w:hAnsi="Lato"/>
                <w:color w:val="2F5496" w:themeColor="accent1" w:themeShade="BF"/>
                <w:sz w:val="24"/>
                <w:szCs w:val="24"/>
              </w:rPr>
              <w:t>OŚWIADCZENIA I PODPIS WNIOSKODAWCY</w:t>
            </w:r>
          </w:p>
          <w:p w14:paraId="090538F6" w14:textId="24400434" w:rsidR="007C1308" w:rsidRPr="00C02A41" w:rsidRDefault="007C1308" w:rsidP="00804E9E">
            <w:pPr>
              <w:pStyle w:val="Akapitzlist"/>
              <w:numPr>
                <w:ilvl w:val="0"/>
                <w:numId w:val="4"/>
              </w:numPr>
              <w:spacing w:before="120" w:after="120" w:line="254" w:lineRule="auto"/>
              <w:ind w:left="357" w:hanging="357"/>
              <w:contextualSpacing w:val="0"/>
              <w:jc w:val="both"/>
              <w:rPr>
                <w:rFonts w:ascii="Lato" w:hAnsi="Lato"/>
                <w:b w:val="0"/>
                <w:bCs w:val="0"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>Oświadczam, że zapoznałem się z Regulaminem konkursu wyboru propozycji projektów strategicznych</w:t>
            </w:r>
            <w:r w:rsidR="002F101A">
              <w:rPr>
                <w:rStyle w:val="Odwoanieprzypisudolnego"/>
                <w:rFonts w:ascii="Lato" w:hAnsi="Lato"/>
                <w:i/>
                <w:iCs/>
                <w:color w:val="2F5496" w:themeColor="accent1" w:themeShade="BF"/>
              </w:rPr>
              <w:footnoteReference w:id="14"/>
            </w: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 xml:space="preserve"> w zakresie dofinansowania zadań polegających na budowie, przebudowie, modernizacji lub doposażeniu infrastruktury strategicznej podmiotów leczniczych wykonujących działalność leczniczą w rodzaju stacjonarne i całodobowe świadczenie zdrowotne w zakresie opieka psychiatryczna i leczenie uzależnień</w:t>
            </w:r>
            <w:r w:rsidR="00474996">
              <w:rPr>
                <w:rFonts w:ascii="Lato" w:hAnsi="Lato"/>
                <w:i/>
                <w:iCs/>
                <w:color w:val="2F5496" w:themeColor="accent1" w:themeShade="BF"/>
              </w:rPr>
              <w:t xml:space="preserve">, </w:t>
            </w: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 xml:space="preserve"> </w:t>
            </w:r>
            <w:r w:rsidR="00474996" w:rsidRPr="00474996">
              <w:rPr>
                <w:rFonts w:ascii="Lato" w:hAnsi="Lato"/>
                <w:i/>
                <w:iCs/>
                <w:color w:val="2F5496" w:themeColor="accent1" w:themeShade="BF"/>
              </w:rPr>
              <w:t xml:space="preserve">na podstawie umowy z Narodowym </w:t>
            </w:r>
            <w:r w:rsidR="00474996">
              <w:rPr>
                <w:rFonts w:ascii="Lato" w:hAnsi="Lato"/>
                <w:i/>
                <w:iCs/>
                <w:color w:val="2F5496" w:themeColor="accent1" w:themeShade="BF"/>
              </w:rPr>
              <w:t>F</w:t>
            </w:r>
            <w:r w:rsidR="00474996" w:rsidRPr="00474996">
              <w:rPr>
                <w:rFonts w:ascii="Lato" w:hAnsi="Lato"/>
                <w:i/>
                <w:iCs/>
                <w:color w:val="2F5496" w:themeColor="accent1" w:themeShade="BF"/>
              </w:rPr>
              <w:t>unduszem Zdrowia</w:t>
            </w:r>
            <w:r w:rsidR="00474996">
              <w:rPr>
                <w:rFonts w:ascii="Lato" w:hAnsi="Lato"/>
                <w:i/>
                <w:iCs/>
                <w:color w:val="2F5496" w:themeColor="accent1" w:themeShade="BF"/>
              </w:rPr>
              <w:t>.</w:t>
            </w:r>
          </w:p>
          <w:p w14:paraId="037DA926" w14:textId="01D3B4CF" w:rsidR="00471C9B" w:rsidRPr="00E14D4A" w:rsidRDefault="007C1308" w:rsidP="006B71C7">
            <w:pPr>
              <w:pStyle w:val="Akapitzlist"/>
              <w:numPr>
                <w:ilvl w:val="0"/>
                <w:numId w:val="4"/>
              </w:numPr>
              <w:spacing w:before="120" w:after="120" w:line="254" w:lineRule="auto"/>
              <w:ind w:left="357" w:hanging="357"/>
              <w:contextualSpacing w:val="0"/>
              <w:jc w:val="both"/>
              <w:rPr>
                <w:rFonts w:ascii="Lato" w:hAnsi="Lato"/>
                <w:i/>
                <w:iCs/>
                <w:color w:val="2F5496" w:themeColor="accent1" w:themeShade="BF"/>
              </w:rPr>
            </w:pPr>
            <w:r w:rsidRPr="00C02A41">
              <w:rPr>
                <w:rFonts w:ascii="Lato" w:hAnsi="Lato"/>
                <w:i/>
                <w:iCs/>
                <w:color w:val="2F5496" w:themeColor="accent1" w:themeShade="BF"/>
              </w:rPr>
              <w:t>Oświadczam, że informacje zawarte w niniejszej propozycji projektu strategicznego są zgodne ze stanem faktycznym, kompletne oraz prawidłowe.</w:t>
            </w:r>
          </w:p>
          <w:p w14:paraId="39F931CF" w14:textId="77777777" w:rsidR="009573B9" w:rsidRPr="00E14D4A" w:rsidRDefault="002967B2" w:rsidP="006B71C7">
            <w:pPr>
              <w:pStyle w:val="Akapitzlist"/>
              <w:numPr>
                <w:ilvl w:val="0"/>
                <w:numId w:val="4"/>
              </w:numPr>
              <w:spacing w:before="120" w:after="120" w:line="254" w:lineRule="auto"/>
              <w:ind w:left="357" w:hanging="357"/>
              <w:contextualSpacing w:val="0"/>
              <w:jc w:val="both"/>
              <w:rPr>
                <w:rFonts w:ascii="Lato" w:hAnsi="Lato"/>
                <w:i/>
                <w:iCs/>
                <w:color w:val="2F5496" w:themeColor="accent1" w:themeShade="BF"/>
              </w:rPr>
            </w:pPr>
            <w:r>
              <w:rPr>
                <w:rFonts w:ascii="Lato" w:hAnsi="Lato"/>
                <w:i/>
                <w:iCs/>
                <w:color w:val="2F5496" w:themeColor="accent1" w:themeShade="BF"/>
              </w:rPr>
              <w:t>Oświadcza</w:t>
            </w:r>
            <w:r w:rsidR="008E0A0A">
              <w:rPr>
                <w:rFonts w:ascii="Lato" w:hAnsi="Lato"/>
                <w:i/>
                <w:iCs/>
                <w:color w:val="2F5496" w:themeColor="accent1" w:themeShade="BF"/>
              </w:rPr>
              <w:t>m</w:t>
            </w:r>
            <w:r>
              <w:rPr>
                <w:rFonts w:ascii="Lato" w:hAnsi="Lato"/>
                <w:i/>
                <w:iCs/>
                <w:color w:val="2F5496" w:themeColor="accent1" w:themeShade="BF"/>
              </w:rPr>
              <w:t>, że</w:t>
            </w:r>
            <w:r w:rsidR="009573B9">
              <w:rPr>
                <w:rFonts w:ascii="Lato" w:hAnsi="Lato"/>
                <w:i/>
                <w:iCs/>
                <w:color w:val="2F5496" w:themeColor="accent1" w:themeShade="BF"/>
              </w:rPr>
              <w:t>:</w:t>
            </w:r>
          </w:p>
          <w:tbl>
            <w:tblPr>
              <w:tblStyle w:val="Tabelasiatki1jasnaakcent1"/>
              <w:tblW w:w="4981" w:type="pct"/>
              <w:tblLook w:val="04A0" w:firstRow="1" w:lastRow="0" w:firstColumn="1" w:lastColumn="0" w:noHBand="0" w:noVBand="1"/>
            </w:tblPr>
            <w:tblGrid>
              <w:gridCol w:w="478"/>
              <w:gridCol w:w="8075"/>
              <w:gridCol w:w="1648"/>
            </w:tblGrid>
            <w:tr w:rsidR="009573B9" w:rsidRPr="00C02A41" w14:paraId="62C711E6" w14:textId="77777777" w:rsidTr="00C52A4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4" w:type="pct"/>
                </w:tcPr>
                <w:p w14:paraId="719524DC" w14:textId="7A103B8A" w:rsidR="009573B9" w:rsidRPr="00E14D4A" w:rsidRDefault="00AA503E" w:rsidP="009573B9">
                  <w:pPr>
                    <w:tabs>
                      <w:tab w:val="left" w:pos="1234"/>
                    </w:tabs>
                    <w:spacing w:before="0" w:line="254" w:lineRule="auto"/>
                    <w:jc w:val="center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 w:rsidRPr="00AA503E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lastRenderedPageBreak/>
                    <w:t>Lp.</w:t>
                  </w:r>
                </w:p>
              </w:tc>
              <w:tc>
                <w:tcPr>
                  <w:tcW w:w="3958" w:type="pct"/>
                </w:tcPr>
                <w:p w14:paraId="01B403E3" w14:textId="7525BB1B" w:rsidR="009573B9" w:rsidRPr="00C02A41" w:rsidRDefault="00AA503E" w:rsidP="00E14D4A">
                  <w:pPr>
                    <w:tabs>
                      <w:tab w:val="left" w:pos="1234"/>
                    </w:tabs>
                    <w:spacing w:before="0" w:line="254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Zakres informacji</w:t>
                  </w:r>
                </w:p>
              </w:tc>
              <w:tc>
                <w:tcPr>
                  <w:tcW w:w="808" w:type="pct"/>
                </w:tcPr>
                <w:p w14:paraId="7205C798" w14:textId="2069182C" w:rsidR="009573B9" w:rsidRPr="00C02A41" w:rsidRDefault="009573B9" w:rsidP="00E14D4A">
                  <w:pPr>
                    <w:tabs>
                      <w:tab w:val="left" w:pos="1234"/>
                    </w:tabs>
                    <w:spacing w:before="0" w:line="254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TAK/NIE</w:t>
                  </w:r>
                </w:p>
              </w:tc>
            </w:tr>
            <w:tr w:rsidR="009573B9" w:rsidRPr="00C02A41" w14:paraId="4A2E67BD" w14:textId="77777777" w:rsidTr="00C52A4C">
              <w:trPr>
                <w:trHeight w:val="33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4" w:type="pct"/>
                </w:tcPr>
                <w:p w14:paraId="0A0682E5" w14:textId="3095AF35" w:rsidR="009573B9" w:rsidRPr="00C02A41" w:rsidRDefault="009573B9" w:rsidP="009573B9">
                  <w:pPr>
                    <w:tabs>
                      <w:tab w:val="left" w:pos="1234"/>
                    </w:tabs>
                    <w:spacing w:before="0" w:line="254" w:lineRule="auto"/>
                    <w:jc w:val="center"/>
                    <w:rPr>
                      <w:rFonts w:ascii="Lato" w:hAnsi="Lato"/>
                      <w:b w:val="0"/>
                      <w:bCs w:val="0"/>
                      <w:i/>
                      <w:iCs/>
                      <w:color w:val="2F5496" w:themeColor="accent1" w:themeShade="BF"/>
                    </w:rPr>
                  </w:pPr>
                  <w:r>
                    <w:rPr>
                      <w:rFonts w:ascii="Lato" w:hAnsi="Lato"/>
                      <w:b w:val="0"/>
                      <w:i/>
                      <w:color w:val="2F5496" w:themeColor="accent1" w:themeShade="BF"/>
                    </w:rPr>
                    <w:t>1</w:t>
                  </w:r>
                  <w:r w:rsidRPr="00C02A41">
                    <w:rPr>
                      <w:rFonts w:ascii="Lato" w:hAnsi="Lato"/>
                      <w:b w:val="0"/>
                      <w:i/>
                      <w:color w:val="2F5496" w:themeColor="accent1" w:themeShade="BF"/>
                    </w:rPr>
                    <w:t>.</w:t>
                  </w:r>
                </w:p>
              </w:tc>
              <w:tc>
                <w:tcPr>
                  <w:tcW w:w="3958" w:type="pct"/>
                </w:tcPr>
                <w:p w14:paraId="36D8329B" w14:textId="31799C94" w:rsidR="009573B9" w:rsidRPr="00C02A41" w:rsidRDefault="00264CE3" w:rsidP="009573B9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Wnioskodawca z</w:t>
                  </w:r>
                  <w:r w:rsidR="009573B9" w:rsidRPr="009573B9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najduj</w:t>
                  </w:r>
                  <w:r w:rsidR="009934E3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ę</w:t>
                  </w:r>
                  <w:r w:rsidR="009573B9" w:rsidRPr="009573B9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 się w </w:t>
                  </w:r>
                  <w:r w:rsidR="003E7012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dobrej</w:t>
                  </w:r>
                  <w:r w:rsidR="009573B9" w:rsidRPr="009573B9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 sytuacji</w:t>
                  </w:r>
                  <w:r w:rsidR="006E57F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 finansowej</w:t>
                  </w:r>
                  <w:r w:rsidR="009573B9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.</w:t>
                  </w:r>
                </w:p>
              </w:tc>
              <w:tc>
                <w:tcPr>
                  <w:tcW w:w="808" w:type="pct"/>
                </w:tcPr>
                <w:p w14:paraId="1F1A2C9E" w14:textId="77777777" w:rsidR="009573B9" w:rsidRPr="00C02A41" w:rsidRDefault="009573B9" w:rsidP="009573B9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  <w:tr w:rsidR="009573B9" w:rsidRPr="00C02A41" w14:paraId="3A30929F" w14:textId="77777777" w:rsidTr="00C52A4C">
              <w:trPr>
                <w:trHeight w:val="33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4" w:type="pct"/>
                </w:tcPr>
                <w:p w14:paraId="55D2B91D" w14:textId="3801BBF5" w:rsidR="009573B9" w:rsidRPr="00C02A41" w:rsidRDefault="009573B9" w:rsidP="009573B9">
                  <w:pPr>
                    <w:tabs>
                      <w:tab w:val="left" w:pos="1234"/>
                    </w:tabs>
                    <w:spacing w:before="0" w:line="254" w:lineRule="auto"/>
                    <w:jc w:val="center"/>
                    <w:rPr>
                      <w:rFonts w:ascii="Lato" w:hAnsi="Lato"/>
                      <w:i/>
                      <w:color w:val="2F5496" w:themeColor="accent1" w:themeShade="BF"/>
                    </w:rPr>
                  </w:pPr>
                  <w:r w:rsidRPr="00C02A41">
                    <w:rPr>
                      <w:rFonts w:ascii="Lato" w:hAnsi="Lato"/>
                      <w:b w:val="0"/>
                      <w:i/>
                      <w:color w:val="2F5496" w:themeColor="accent1" w:themeShade="BF"/>
                    </w:rPr>
                    <w:t>2.</w:t>
                  </w:r>
                </w:p>
              </w:tc>
              <w:tc>
                <w:tcPr>
                  <w:tcW w:w="3958" w:type="pct"/>
                </w:tcPr>
                <w:p w14:paraId="10145F96" w14:textId="0E40B45C" w:rsidR="009573B9" w:rsidRDefault="00264CE3" w:rsidP="009573B9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  <w:r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Wnioskodawca z</w:t>
                  </w:r>
                  <w:r w:rsidR="009573B9" w:rsidRPr="009573B9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>najduję się w trudnej sytuacji</w:t>
                  </w:r>
                  <w:r w:rsidR="006E57F1"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  <w:t xml:space="preserve"> finansowej.</w:t>
                  </w:r>
                </w:p>
              </w:tc>
              <w:tc>
                <w:tcPr>
                  <w:tcW w:w="808" w:type="pct"/>
                </w:tcPr>
                <w:p w14:paraId="78A3ACFE" w14:textId="77777777" w:rsidR="009573B9" w:rsidRPr="00C02A41" w:rsidRDefault="009573B9" w:rsidP="009573B9">
                  <w:pPr>
                    <w:tabs>
                      <w:tab w:val="left" w:pos="1234"/>
                    </w:tabs>
                    <w:spacing w:before="0" w:line="254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i/>
                      <w:iCs/>
                      <w:color w:val="2F5496" w:themeColor="accent1" w:themeShade="BF"/>
                    </w:rPr>
                  </w:pPr>
                </w:p>
              </w:tc>
            </w:tr>
          </w:tbl>
          <w:p w14:paraId="7BB487C9" w14:textId="475F5B52" w:rsidR="00612715" w:rsidRPr="005C5828" w:rsidDel="00466A52" w:rsidRDefault="00612715" w:rsidP="005C5828">
            <w:pPr>
              <w:spacing w:before="120" w:after="120" w:line="254" w:lineRule="auto"/>
              <w:jc w:val="both"/>
              <w:rPr>
                <w:rFonts w:ascii="Lato" w:hAnsi="Lat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tbl>
            <w:tblPr>
              <w:tblStyle w:val="Tabelasiatki1jasnaakcent1"/>
              <w:tblW w:w="0" w:type="auto"/>
              <w:tblLook w:val="0480" w:firstRow="0" w:lastRow="0" w:firstColumn="1" w:lastColumn="0" w:noHBand="0" w:noVBand="1"/>
            </w:tblPr>
            <w:tblGrid>
              <w:gridCol w:w="10240"/>
            </w:tblGrid>
            <w:tr w:rsidR="00612715" w14:paraId="7A8AA96E" w14:textId="77777777" w:rsidTr="00312DE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40" w:type="dxa"/>
                </w:tcPr>
                <w:p w14:paraId="4CEA9FF8" w14:textId="4F973E7B" w:rsidR="005317EF" w:rsidRDefault="005317EF" w:rsidP="005317EF">
                  <w:pPr>
                    <w:tabs>
                      <w:tab w:val="left" w:pos="1234"/>
                    </w:tabs>
                    <w:spacing w:before="120" w:after="120" w:line="254" w:lineRule="auto"/>
                    <w:jc w:val="both"/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  <w:r w:rsidRPr="0022736B">
                    <w:rPr>
                      <w:rFonts w:ascii="Lato" w:hAnsi="Lato"/>
                      <w:b w:val="0"/>
                      <w:bCs w:val="0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 xml:space="preserve">Opis nie może przekraczać </w:t>
                  </w:r>
                  <w:r w:rsidR="000567C4">
                    <w:rPr>
                      <w:rFonts w:ascii="Lato" w:hAnsi="Lato"/>
                      <w:b w:val="0"/>
                      <w:bCs w:val="0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>4</w:t>
                  </w:r>
                  <w:r w:rsidRPr="0022736B">
                    <w:rPr>
                      <w:rFonts w:ascii="Lato" w:hAnsi="Lato"/>
                      <w:b w:val="0"/>
                      <w:bCs w:val="0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 xml:space="preserve"> 000 znaków (ze spacjami).</w:t>
                  </w:r>
                </w:p>
                <w:p w14:paraId="619ADB87" w14:textId="0D34CC69" w:rsidR="005C5828" w:rsidRPr="005C5828" w:rsidRDefault="005C5828" w:rsidP="005C5828">
                  <w:pPr>
                    <w:spacing w:before="120" w:after="120"/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  <w:r w:rsidRPr="005C5828"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 xml:space="preserve">Dla zobrazowania sytuacji finansowe </w:t>
                  </w:r>
                  <w:r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 xml:space="preserve">należy </w:t>
                  </w:r>
                  <w:r w:rsidRPr="005C5828"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>zaprezentowa</w:t>
                  </w:r>
                  <w:r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>ć</w:t>
                  </w:r>
                  <w:r w:rsidRPr="005C5828"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 xml:space="preserve"> wskaźniki ekonomiczno-finansowe za rok 202</w:t>
                  </w:r>
                  <w:r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>3</w:t>
                  </w:r>
                  <w:r w:rsidRPr="005C5828"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>:</w:t>
                  </w:r>
                </w:p>
                <w:p w14:paraId="0CE4C527" w14:textId="25EEDE8B" w:rsidR="005C5828" w:rsidRPr="005C5828" w:rsidRDefault="005C5828" w:rsidP="005C5828">
                  <w:pPr>
                    <w:numPr>
                      <w:ilvl w:val="0"/>
                      <w:numId w:val="59"/>
                    </w:numPr>
                    <w:spacing w:before="120" w:after="120"/>
                    <w:rPr>
                      <w:rFonts w:ascii="Lato" w:hAnsi="Lato"/>
                      <w:b w:val="0"/>
                      <w:bCs w:val="0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  <w:r w:rsidRPr="005C5828">
                    <w:rPr>
                      <w:rFonts w:ascii="Lato" w:hAnsi="Lato"/>
                      <w:b w:val="0"/>
                      <w:bCs w:val="0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 xml:space="preserve">wskaźnik zyskowności netto – </w:t>
                  </w:r>
                  <w:r>
                    <w:rPr>
                      <w:rFonts w:ascii="Lato" w:hAnsi="Lato"/>
                      <w:b w:val="0"/>
                      <w:bCs w:val="0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 xml:space="preserve">…… </w:t>
                  </w:r>
                  <w:r w:rsidRPr="005C5828">
                    <w:rPr>
                      <w:rFonts w:ascii="Lato" w:hAnsi="Lato"/>
                      <w:b w:val="0"/>
                      <w:bCs w:val="0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>%,</w:t>
                  </w:r>
                </w:p>
                <w:p w14:paraId="3F6C2D5A" w14:textId="7F44B0E5" w:rsidR="005C5828" w:rsidRPr="005C5828" w:rsidRDefault="005C5828" w:rsidP="005C5828">
                  <w:pPr>
                    <w:numPr>
                      <w:ilvl w:val="0"/>
                      <w:numId w:val="59"/>
                    </w:numPr>
                    <w:spacing w:before="120" w:after="120"/>
                    <w:rPr>
                      <w:rFonts w:ascii="Lato" w:hAnsi="Lato"/>
                      <w:b w:val="0"/>
                      <w:bCs w:val="0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  <w:r w:rsidRPr="005C5828">
                    <w:rPr>
                      <w:rFonts w:ascii="Lato" w:hAnsi="Lato"/>
                      <w:b w:val="0"/>
                      <w:bCs w:val="0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 xml:space="preserve">wskaźnik bieżącej płynności – </w:t>
                  </w:r>
                  <w:r>
                    <w:rPr>
                      <w:rFonts w:ascii="Lato" w:hAnsi="Lato"/>
                      <w:b w:val="0"/>
                      <w:bCs w:val="0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>……</w:t>
                  </w:r>
                  <w:r w:rsidRPr="005C5828">
                    <w:rPr>
                      <w:rFonts w:ascii="Lato" w:hAnsi="Lato"/>
                      <w:b w:val="0"/>
                      <w:bCs w:val="0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>,</w:t>
                  </w:r>
                </w:p>
                <w:p w14:paraId="3414BAC6" w14:textId="29872F13" w:rsidR="005C5828" w:rsidRPr="005C5828" w:rsidRDefault="005C5828" w:rsidP="005C5828">
                  <w:pPr>
                    <w:numPr>
                      <w:ilvl w:val="0"/>
                      <w:numId w:val="59"/>
                    </w:numPr>
                    <w:spacing w:before="120" w:after="120"/>
                    <w:rPr>
                      <w:rFonts w:ascii="Lato" w:hAnsi="Lato"/>
                      <w:b w:val="0"/>
                      <w:bCs w:val="0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  <w:r w:rsidRPr="005C5828">
                    <w:rPr>
                      <w:rFonts w:ascii="Lato" w:hAnsi="Lato"/>
                      <w:b w:val="0"/>
                      <w:bCs w:val="0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 xml:space="preserve">wskaźnik zadłużenia ogólnego – </w:t>
                  </w:r>
                  <w:r>
                    <w:rPr>
                      <w:rFonts w:ascii="Lato" w:hAnsi="Lato"/>
                      <w:b w:val="0"/>
                      <w:bCs w:val="0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 xml:space="preserve">….. </w:t>
                  </w:r>
                  <w:r w:rsidRPr="005C5828">
                    <w:rPr>
                      <w:rFonts w:ascii="Lato" w:hAnsi="Lato"/>
                      <w:b w:val="0"/>
                      <w:bCs w:val="0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>%.</w:t>
                  </w:r>
                </w:p>
                <w:p w14:paraId="37880E9F" w14:textId="77777777" w:rsidR="005C5828" w:rsidRPr="00C02A41" w:rsidDel="00466A52" w:rsidRDefault="005C5828" w:rsidP="005317EF">
                  <w:pPr>
                    <w:tabs>
                      <w:tab w:val="left" w:pos="1234"/>
                    </w:tabs>
                    <w:spacing w:before="120" w:after="120" w:line="254" w:lineRule="auto"/>
                    <w:jc w:val="both"/>
                    <w:rPr>
                      <w:rFonts w:ascii="Lato" w:hAnsi="Lato"/>
                      <w:b w:val="0"/>
                      <w:bCs w:val="0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</w:p>
                <w:p w14:paraId="691435C3" w14:textId="77777777" w:rsidR="00A760C6" w:rsidRPr="005C5828" w:rsidDel="00466A52" w:rsidRDefault="00A760C6" w:rsidP="00A760C6">
                  <w:pPr>
                    <w:spacing w:before="120" w:after="120" w:line="254" w:lineRule="auto"/>
                    <w:jc w:val="both"/>
                    <w:rPr>
                      <w:rFonts w:ascii="Lato" w:hAnsi="Lato"/>
                      <w:b w:val="0"/>
                      <w:bCs w:val="0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  <w:r w:rsidRPr="005C5828">
                    <w:rPr>
                      <w:rFonts w:ascii="Lato" w:hAnsi="Lato"/>
                      <w:b w:val="0"/>
                      <w:bCs w:val="0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>W przypadku, gdy wnioskodawca znajduje się w trudnej sytuacji finansowej, należy opisać, w jaki sposób przezwycięży trudną sytuację finansową.</w:t>
                  </w:r>
                </w:p>
                <w:p w14:paraId="0DB2D76D" w14:textId="77777777" w:rsidR="00612715" w:rsidRDefault="00612715" w:rsidP="00612715">
                  <w:pPr>
                    <w:tabs>
                      <w:tab w:val="left" w:pos="1234"/>
                    </w:tabs>
                    <w:spacing w:before="120" w:after="120" w:line="254" w:lineRule="auto"/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</w:p>
                <w:p w14:paraId="75D5CD0E" w14:textId="77777777" w:rsidR="004D53BA" w:rsidRDefault="004D53BA" w:rsidP="00612715">
                  <w:pPr>
                    <w:tabs>
                      <w:tab w:val="left" w:pos="1234"/>
                    </w:tabs>
                    <w:spacing w:before="120" w:after="120" w:line="254" w:lineRule="auto"/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</w:p>
                <w:p w14:paraId="7D9DB155" w14:textId="77777777" w:rsidR="004D53BA" w:rsidRDefault="004D53BA" w:rsidP="00612715">
                  <w:pPr>
                    <w:tabs>
                      <w:tab w:val="left" w:pos="1234"/>
                    </w:tabs>
                    <w:spacing w:before="120" w:after="120" w:line="254" w:lineRule="auto"/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</w:p>
                <w:p w14:paraId="618172F6" w14:textId="77777777" w:rsidR="004D53BA" w:rsidRDefault="004D53BA" w:rsidP="00612715">
                  <w:pPr>
                    <w:tabs>
                      <w:tab w:val="left" w:pos="1234"/>
                    </w:tabs>
                    <w:spacing w:before="120" w:after="120" w:line="254" w:lineRule="auto"/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</w:p>
                <w:p w14:paraId="0F452FF3" w14:textId="77777777" w:rsidR="004D53BA" w:rsidRDefault="004D53BA" w:rsidP="00612715">
                  <w:pPr>
                    <w:tabs>
                      <w:tab w:val="left" w:pos="1234"/>
                    </w:tabs>
                    <w:spacing w:before="120" w:after="120" w:line="254" w:lineRule="auto"/>
                    <w:rPr>
                      <w:rFonts w:ascii="Lato" w:hAnsi="Lato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</w:p>
                <w:p w14:paraId="1A7E4E33" w14:textId="77777777" w:rsidR="004D53BA" w:rsidRDefault="004D53BA" w:rsidP="00612715">
                  <w:pPr>
                    <w:tabs>
                      <w:tab w:val="left" w:pos="1234"/>
                    </w:tabs>
                    <w:spacing w:before="120" w:after="120" w:line="254" w:lineRule="auto"/>
                    <w:rPr>
                      <w:rFonts w:ascii="Lato" w:hAnsi="Lato"/>
                      <w:b w:val="0"/>
                      <w:bCs w:val="0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</w:tr>
          </w:tbl>
          <w:p w14:paraId="1F07DEAC" w14:textId="77777777" w:rsidR="00471C9B" w:rsidRPr="00471C9B" w:rsidRDefault="00471C9B" w:rsidP="00471C9B">
            <w:pPr>
              <w:spacing w:before="120" w:after="120" w:line="254" w:lineRule="auto"/>
              <w:jc w:val="both"/>
              <w:rPr>
                <w:rFonts w:ascii="Lato" w:hAnsi="Lato"/>
                <w:i/>
                <w:iCs/>
                <w:color w:val="2F5496" w:themeColor="accent1" w:themeShade="BF"/>
              </w:rPr>
            </w:pPr>
          </w:p>
          <w:tbl>
            <w:tblPr>
              <w:tblStyle w:val="Tabelasiatki1jasnaakcent1"/>
              <w:tblW w:w="5000" w:type="pct"/>
              <w:tblLook w:val="04A0" w:firstRow="1" w:lastRow="0" w:firstColumn="1" w:lastColumn="0" w:noHBand="0" w:noVBand="1"/>
            </w:tblPr>
            <w:tblGrid>
              <w:gridCol w:w="5120"/>
              <w:gridCol w:w="5120"/>
            </w:tblGrid>
            <w:tr w:rsidR="007C1308" w:rsidRPr="00C02A41" w14:paraId="65E4B900" w14:textId="77777777" w:rsidTr="00D869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51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0" w:type="pct"/>
                </w:tcPr>
                <w:p w14:paraId="0CFA0F6C" w14:textId="77777777" w:rsidR="007C1308" w:rsidRPr="00C02A41" w:rsidRDefault="007C1308" w:rsidP="007C1308">
                  <w:pPr>
                    <w:rPr>
                      <w:rFonts w:ascii="Lato" w:hAnsi="Lato"/>
                      <w:b w:val="0"/>
                      <w:bCs w:val="0"/>
                      <w:i/>
                      <w:iCs/>
                      <w:color w:val="1F3864" w:themeColor="accent1" w:themeShade="80"/>
                      <w:sz w:val="16"/>
                      <w:szCs w:val="16"/>
                    </w:rPr>
                  </w:pPr>
                </w:p>
                <w:p w14:paraId="702E6225" w14:textId="77777777" w:rsidR="007C1308" w:rsidRPr="00C02A41" w:rsidRDefault="007C1308" w:rsidP="007C1308">
                  <w:pPr>
                    <w:rPr>
                      <w:rFonts w:ascii="Lato" w:hAnsi="Lato"/>
                      <w:b w:val="0"/>
                      <w:bCs w:val="0"/>
                      <w:i/>
                      <w:iCs/>
                      <w:color w:val="1F3864" w:themeColor="accent1" w:themeShade="80"/>
                      <w:sz w:val="16"/>
                      <w:szCs w:val="16"/>
                    </w:rPr>
                  </w:pPr>
                </w:p>
                <w:p w14:paraId="3E782352" w14:textId="77777777" w:rsidR="007C1308" w:rsidRPr="00C02A41" w:rsidRDefault="007C1308" w:rsidP="007C1308">
                  <w:pPr>
                    <w:rPr>
                      <w:rFonts w:ascii="Lato" w:hAnsi="Lato"/>
                      <w:b w:val="0"/>
                      <w:bCs w:val="0"/>
                      <w:i/>
                      <w:iCs/>
                      <w:color w:val="1F3864" w:themeColor="accent1" w:themeShade="80"/>
                      <w:sz w:val="16"/>
                      <w:szCs w:val="16"/>
                    </w:rPr>
                  </w:pPr>
                </w:p>
                <w:p w14:paraId="21EFE0A0" w14:textId="77777777" w:rsidR="007C1308" w:rsidRPr="00C02A41" w:rsidRDefault="007C1308" w:rsidP="007C1308">
                  <w:pPr>
                    <w:rPr>
                      <w:rFonts w:ascii="Lato" w:hAnsi="Lato"/>
                      <w:i/>
                      <w:iCs/>
                      <w:color w:val="1F3864" w:themeColor="accent1" w:themeShade="80"/>
                      <w:sz w:val="16"/>
                      <w:szCs w:val="16"/>
                    </w:rPr>
                  </w:pPr>
                </w:p>
                <w:p w14:paraId="0A8919D1" w14:textId="77777777" w:rsidR="007C1308" w:rsidRPr="00C02A41" w:rsidRDefault="007C1308" w:rsidP="007C1308">
                  <w:pPr>
                    <w:spacing w:before="0"/>
                    <w:rPr>
                      <w:rFonts w:ascii="Lato" w:hAnsi="Lato"/>
                      <w:b w:val="0"/>
                      <w:bCs w:val="0"/>
                      <w:i/>
                      <w:iCs/>
                      <w:color w:val="1F3864" w:themeColor="accent1" w:themeShade="80"/>
                      <w:sz w:val="16"/>
                      <w:szCs w:val="16"/>
                    </w:rPr>
                  </w:pPr>
                </w:p>
                <w:p w14:paraId="48B02989" w14:textId="0C03E3FE" w:rsidR="007C1308" w:rsidRPr="00C02A41" w:rsidRDefault="007C1308" w:rsidP="005317EF">
                  <w:pPr>
                    <w:spacing w:before="0"/>
                    <w:jc w:val="center"/>
                    <w:rPr>
                      <w:rFonts w:ascii="Lato" w:hAnsi="Lato"/>
                      <w:b w:val="0"/>
                      <w:bCs w:val="0"/>
                      <w:sz w:val="18"/>
                      <w:szCs w:val="18"/>
                    </w:rPr>
                  </w:pP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>Imię i nazwisko przedstawiciela/</w:t>
                  </w:r>
                  <w:r w:rsidR="005317EF">
                    <w:rPr>
                      <w:rFonts w:ascii="Lato" w:hAnsi="Lato"/>
                      <w:b w:val="0"/>
                      <w:bCs w:val="0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 xml:space="preserve"> </w:t>
                  </w: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>przedstawicieli Wnioskodawcy</w:t>
                  </w:r>
                </w:p>
              </w:tc>
              <w:tc>
                <w:tcPr>
                  <w:tcW w:w="2500" w:type="pct"/>
                </w:tcPr>
                <w:p w14:paraId="293658F8" w14:textId="77777777" w:rsidR="007C1308" w:rsidRPr="00C02A41" w:rsidRDefault="007C1308" w:rsidP="007C1308">
                  <w:pPr>
                    <w:spacing w:before="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 w:val="0"/>
                      <w:bCs w:val="0"/>
                      <w:i/>
                      <w:iCs/>
                      <w:color w:val="1F3864" w:themeColor="accent1" w:themeShade="80"/>
                      <w:sz w:val="16"/>
                      <w:szCs w:val="16"/>
                    </w:rPr>
                  </w:pPr>
                </w:p>
                <w:p w14:paraId="24FFE0A9" w14:textId="77777777" w:rsidR="007C1308" w:rsidRPr="00C02A41" w:rsidRDefault="007C1308" w:rsidP="007C1308">
                  <w:pPr>
                    <w:spacing w:before="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 w:val="0"/>
                      <w:bCs w:val="0"/>
                      <w:i/>
                      <w:iCs/>
                      <w:color w:val="1F3864" w:themeColor="accent1" w:themeShade="80"/>
                      <w:sz w:val="16"/>
                      <w:szCs w:val="16"/>
                    </w:rPr>
                  </w:pPr>
                </w:p>
                <w:p w14:paraId="075A8093" w14:textId="77777777" w:rsidR="007C1308" w:rsidRPr="00C02A41" w:rsidRDefault="007C1308" w:rsidP="007C1308">
                  <w:pPr>
                    <w:spacing w:before="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 w:val="0"/>
                      <w:bCs w:val="0"/>
                      <w:i/>
                      <w:iCs/>
                      <w:color w:val="1F3864" w:themeColor="accent1" w:themeShade="80"/>
                      <w:sz w:val="16"/>
                      <w:szCs w:val="16"/>
                    </w:rPr>
                  </w:pPr>
                </w:p>
                <w:p w14:paraId="36033E53" w14:textId="77777777" w:rsidR="007C1308" w:rsidRPr="00C02A41" w:rsidRDefault="007C1308" w:rsidP="007C1308">
                  <w:pPr>
                    <w:spacing w:before="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 w:val="0"/>
                      <w:bCs w:val="0"/>
                      <w:i/>
                      <w:iCs/>
                      <w:color w:val="1F3864" w:themeColor="accent1" w:themeShade="80"/>
                      <w:sz w:val="16"/>
                      <w:szCs w:val="16"/>
                    </w:rPr>
                  </w:pPr>
                </w:p>
                <w:p w14:paraId="357AD576" w14:textId="77777777" w:rsidR="007C1308" w:rsidRPr="00C02A41" w:rsidRDefault="007C1308" w:rsidP="007C1308">
                  <w:pPr>
                    <w:spacing w:before="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 w:val="0"/>
                      <w:bCs w:val="0"/>
                      <w:i/>
                      <w:iCs/>
                      <w:color w:val="1F3864" w:themeColor="accent1" w:themeShade="80"/>
                      <w:sz w:val="16"/>
                      <w:szCs w:val="16"/>
                    </w:rPr>
                  </w:pPr>
                </w:p>
                <w:p w14:paraId="445BEB81" w14:textId="77777777" w:rsidR="007C1308" w:rsidRPr="00C02A41" w:rsidRDefault="007C1308" w:rsidP="007C1308">
                  <w:pPr>
                    <w:spacing w:before="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 w:val="0"/>
                      <w:bCs w:val="0"/>
                      <w:i/>
                      <w:iCs/>
                      <w:color w:val="1F3864" w:themeColor="accent1" w:themeShade="80"/>
                      <w:sz w:val="16"/>
                      <w:szCs w:val="16"/>
                    </w:rPr>
                  </w:pPr>
                </w:p>
                <w:p w14:paraId="15669353" w14:textId="77777777" w:rsidR="007C1308" w:rsidRPr="00C02A41" w:rsidRDefault="007C1308" w:rsidP="007C1308">
                  <w:pPr>
                    <w:spacing w:before="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 w:val="0"/>
                      <w:bCs w:val="0"/>
                      <w:i/>
                      <w:iCs/>
                      <w:color w:val="1F3864" w:themeColor="accent1" w:themeShade="80"/>
                      <w:sz w:val="18"/>
                      <w:szCs w:val="18"/>
                    </w:rPr>
                  </w:pPr>
                </w:p>
                <w:p w14:paraId="1B2E9A5E" w14:textId="4404D565" w:rsidR="007C1308" w:rsidRPr="00C02A41" w:rsidRDefault="007C1308" w:rsidP="007C1308">
                  <w:pPr>
                    <w:spacing w:before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Lato" w:hAnsi="Lato"/>
                      <w:b w:val="0"/>
                      <w:bCs w:val="0"/>
                      <w:i/>
                      <w:iCs/>
                      <w:color w:val="1F3864" w:themeColor="accent1" w:themeShade="80"/>
                      <w:sz w:val="16"/>
                      <w:szCs w:val="16"/>
                    </w:rPr>
                  </w:pP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>Podpis przedstawiciela/</w:t>
                  </w:r>
                  <w:r w:rsidR="005317EF">
                    <w:rPr>
                      <w:rFonts w:ascii="Lato" w:hAnsi="Lato"/>
                      <w:b w:val="0"/>
                      <w:bCs w:val="0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 xml:space="preserve"> </w:t>
                  </w:r>
                  <w:r w:rsidRPr="00C02A41">
                    <w:rPr>
                      <w:rFonts w:ascii="Lato" w:hAnsi="Lato"/>
                      <w:b w:val="0"/>
                      <w:bCs w:val="0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>przedstawicieli Wnioskodawcy / podpisano elektronicznie</w:t>
                  </w:r>
                  <w:r w:rsidRPr="00C02A41">
                    <w:rPr>
                      <w:rStyle w:val="Odwoanieprzypisudolnego"/>
                      <w:rFonts w:ascii="Lato" w:hAnsi="Lato"/>
                      <w:b w:val="0"/>
                      <w:bCs w:val="0"/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footnoteReference w:id="15"/>
                  </w:r>
                </w:p>
              </w:tc>
            </w:tr>
          </w:tbl>
          <w:p w14:paraId="37AAEEA1" w14:textId="77777777" w:rsidR="007C1308" w:rsidRPr="00C02A41" w:rsidRDefault="007C1308" w:rsidP="007C1308">
            <w:pPr>
              <w:spacing w:before="0"/>
              <w:jc w:val="both"/>
              <w:rPr>
                <w:rFonts w:ascii="Lato" w:hAnsi="Lato"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</w:pPr>
          </w:p>
          <w:p w14:paraId="33916A69" w14:textId="7E1DF6D3" w:rsidR="007C1308" w:rsidRPr="004D1FDA" w:rsidRDefault="007C1308" w:rsidP="00804E9E">
            <w:pPr>
              <w:spacing w:before="120" w:after="120" w:line="254" w:lineRule="auto"/>
              <w:rPr>
                <w:rFonts w:ascii="Lato" w:hAnsi="Lato"/>
                <w:b w:val="0"/>
                <w:bCs w:val="0"/>
                <w:i/>
                <w:iCs/>
                <w:color w:val="262626" w:themeColor="text1" w:themeTint="D9"/>
              </w:rPr>
            </w:pPr>
            <w:r w:rsidRPr="004D1FDA">
              <w:rPr>
                <w:rFonts w:ascii="Lato" w:hAnsi="Lato"/>
                <w:i/>
                <w:iCs/>
                <w:color w:val="262626" w:themeColor="text1" w:themeTint="D9"/>
              </w:rPr>
              <w:t>Załącznik do formularza propozycji projektu strategicznego:</w:t>
            </w:r>
          </w:p>
          <w:p w14:paraId="6CAC0267" w14:textId="3D7F662C" w:rsidR="007C1308" w:rsidRDefault="00B1052C" w:rsidP="00804E9E">
            <w:pPr>
              <w:spacing w:before="120" w:after="120" w:line="254" w:lineRule="auto"/>
              <w:jc w:val="both"/>
              <w:rPr>
                <w:rFonts w:ascii="Lato" w:hAnsi="Lato"/>
                <w:i/>
                <w:iCs/>
                <w:color w:val="262626" w:themeColor="text1" w:themeTint="D9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262626" w:themeColor="text1" w:themeTint="D9"/>
              </w:rPr>
              <w:t xml:space="preserve">Załącznik nr </w:t>
            </w:r>
            <w:r w:rsidR="007907C1">
              <w:rPr>
                <w:rFonts w:ascii="Lato" w:hAnsi="Lato"/>
                <w:b w:val="0"/>
                <w:bCs w:val="0"/>
                <w:i/>
                <w:iCs/>
                <w:color w:val="262626" w:themeColor="text1" w:themeTint="D9"/>
              </w:rPr>
              <w:t>2.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262626" w:themeColor="text1" w:themeTint="D9"/>
              </w:rPr>
              <w:t xml:space="preserve">1 - </w:t>
            </w:r>
            <w:r w:rsidR="007C1308" w:rsidRPr="00C02A41">
              <w:rPr>
                <w:rFonts w:ascii="Lato" w:hAnsi="Lato"/>
                <w:b w:val="0"/>
                <w:bCs w:val="0"/>
                <w:i/>
                <w:iCs/>
                <w:color w:val="262626" w:themeColor="text1" w:themeTint="D9"/>
              </w:rPr>
              <w:t>Plik Excel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262626" w:themeColor="text1" w:themeTint="D9"/>
              </w:rPr>
              <w:t xml:space="preserve"> zawierające</w:t>
            </w:r>
            <w:r w:rsidR="007C1308" w:rsidRPr="00C02A41">
              <w:rPr>
                <w:rFonts w:ascii="Lato" w:hAnsi="Lato"/>
                <w:b w:val="0"/>
                <w:bCs w:val="0"/>
                <w:i/>
                <w:iCs/>
                <w:color w:val="262626" w:themeColor="text1" w:themeTint="D9"/>
              </w:rPr>
              <w:t xml:space="preserve"> dane liczbowe zawarte w propozycji projektu strategicznego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262626" w:themeColor="text1" w:themeTint="D9"/>
              </w:rPr>
              <w:t xml:space="preserve"> – do edycji.</w:t>
            </w:r>
          </w:p>
          <w:p w14:paraId="7835D5C2" w14:textId="456E924A" w:rsidR="005E6A00" w:rsidRPr="00C02A41" w:rsidRDefault="005E6A00" w:rsidP="00804E9E">
            <w:pPr>
              <w:spacing w:before="120" w:after="120" w:line="254" w:lineRule="auto"/>
              <w:jc w:val="both"/>
              <w:rPr>
                <w:rFonts w:ascii="Lato" w:hAnsi="Lato"/>
                <w:b w:val="0"/>
                <w:bCs w:val="0"/>
                <w:i/>
                <w:iCs/>
                <w:color w:val="262626" w:themeColor="text1" w:themeTint="D9"/>
              </w:rPr>
            </w:pPr>
            <w:r>
              <w:rPr>
                <w:rFonts w:ascii="Lato" w:hAnsi="Lato"/>
                <w:b w:val="0"/>
                <w:bCs w:val="0"/>
                <w:i/>
                <w:iCs/>
                <w:color w:val="262626" w:themeColor="text1" w:themeTint="D9"/>
              </w:rPr>
              <w:t xml:space="preserve">Załącznik nr </w:t>
            </w:r>
            <w:r w:rsidR="007907C1">
              <w:rPr>
                <w:rFonts w:ascii="Lato" w:hAnsi="Lato"/>
                <w:b w:val="0"/>
                <w:bCs w:val="0"/>
                <w:i/>
                <w:iCs/>
                <w:color w:val="262626" w:themeColor="text1" w:themeTint="D9"/>
              </w:rPr>
              <w:t>2.</w:t>
            </w:r>
            <w:r>
              <w:rPr>
                <w:rFonts w:ascii="Lato" w:hAnsi="Lato"/>
                <w:b w:val="0"/>
                <w:bCs w:val="0"/>
                <w:i/>
                <w:iCs/>
                <w:color w:val="262626" w:themeColor="text1" w:themeTint="D9"/>
              </w:rPr>
              <w:t xml:space="preserve">2 - </w:t>
            </w:r>
            <w:r w:rsidR="0093634C" w:rsidRPr="0093634C">
              <w:rPr>
                <w:rFonts w:ascii="Lato" w:hAnsi="Lato"/>
                <w:b w:val="0"/>
                <w:bCs w:val="0"/>
                <w:i/>
                <w:iCs/>
                <w:color w:val="262626" w:themeColor="text1" w:themeTint="D9"/>
              </w:rPr>
              <w:t>Plik Excel zawierając</w:t>
            </w:r>
            <w:r w:rsidR="0093634C">
              <w:rPr>
                <w:rFonts w:ascii="Lato" w:hAnsi="Lato"/>
                <w:b w:val="0"/>
                <w:bCs w:val="0"/>
                <w:i/>
                <w:iCs/>
                <w:color w:val="262626" w:themeColor="text1" w:themeTint="D9"/>
              </w:rPr>
              <w:t>y uzasadnienie kosztów wskazanych w Wartości Kosztorysowej Inwestycji (WKI)</w:t>
            </w:r>
            <w:r w:rsidR="00DE4E1A">
              <w:rPr>
                <w:rFonts w:ascii="Lato" w:hAnsi="Lato"/>
                <w:b w:val="0"/>
                <w:bCs w:val="0"/>
                <w:i/>
                <w:iCs/>
                <w:color w:val="262626" w:themeColor="text1" w:themeTint="D9"/>
              </w:rPr>
              <w:t xml:space="preserve"> – do edycji.</w:t>
            </w:r>
          </w:p>
          <w:p w14:paraId="4718D75A" w14:textId="70DF60EA" w:rsidR="00CE57AC" w:rsidRPr="00C02A41" w:rsidRDefault="00B1052C" w:rsidP="00B1052C">
            <w:pPr>
              <w:spacing w:before="120" w:after="120" w:line="254" w:lineRule="auto"/>
              <w:jc w:val="both"/>
              <w:rPr>
                <w:rFonts w:ascii="Lato" w:hAnsi="Lato"/>
                <w:b w:val="0"/>
                <w:bCs w:val="0"/>
                <w:i/>
                <w:iCs/>
                <w:color w:val="262626" w:themeColor="text1" w:themeTint="D9"/>
              </w:rPr>
            </w:pPr>
            <w:r w:rsidRPr="00C02A41">
              <w:rPr>
                <w:rFonts w:ascii="Lato" w:hAnsi="Lato"/>
                <w:b w:val="0"/>
                <w:bCs w:val="0"/>
                <w:i/>
                <w:iCs/>
                <w:color w:val="262626" w:themeColor="text1" w:themeTint="D9"/>
              </w:rPr>
              <w:t xml:space="preserve">Załącznik nr </w:t>
            </w:r>
            <w:r w:rsidR="005E6A00">
              <w:rPr>
                <w:rFonts w:ascii="Lato" w:hAnsi="Lato"/>
                <w:b w:val="0"/>
                <w:bCs w:val="0"/>
                <w:i/>
                <w:iCs/>
                <w:color w:val="262626" w:themeColor="text1" w:themeTint="D9"/>
              </w:rPr>
              <w:t>3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262626" w:themeColor="text1" w:themeTint="D9"/>
              </w:rPr>
              <w:t xml:space="preserve"> – Wzór oświadczenia o posiadanym prawie do dysponowania nieruchomością na cele budowlane, o którym mowa w art. 3 pkt 11 ustawy Prawo budowlane</w:t>
            </w:r>
            <w:r w:rsidR="003A5B96">
              <w:rPr>
                <w:rFonts w:ascii="Lato" w:hAnsi="Lato"/>
                <w:b w:val="0"/>
                <w:bCs w:val="0"/>
                <w:i/>
                <w:iCs/>
                <w:color w:val="262626" w:themeColor="text1" w:themeTint="D9"/>
              </w:rPr>
              <w:t xml:space="preserve"> (z</w:t>
            </w:r>
            <w:r w:rsidR="00D13323">
              <w:rPr>
                <w:rFonts w:ascii="Lato" w:hAnsi="Lato"/>
                <w:b w:val="0"/>
                <w:bCs w:val="0"/>
                <w:i/>
                <w:iCs/>
                <w:color w:val="262626" w:themeColor="text1" w:themeTint="D9"/>
              </w:rPr>
              <w:t>a</w:t>
            </w:r>
            <w:r w:rsidR="003A5B96">
              <w:rPr>
                <w:rFonts w:ascii="Lato" w:hAnsi="Lato"/>
                <w:b w:val="0"/>
                <w:bCs w:val="0"/>
                <w:i/>
                <w:iCs/>
                <w:color w:val="262626" w:themeColor="text1" w:themeTint="D9"/>
              </w:rPr>
              <w:t>wiera się poniżej w niniejszym formularzu)</w:t>
            </w:r>
            <w:r w:rsidR="00DE4E1A">
              <w:rPr>
                <w:rFonts w:ascii="Lato" w:hAnsi="Lato"/>
                <w:b w:val="0"/>
                <w:bCs w:val="0"/>
                <w:i/>
                <w:iCs/>
                <w:color w:val="262626" w:themeColor="text1" w:themeTint="D9"/>
              </w:rPr>
              <w:t>.</w:t>
            </w:r>
          </w:p>
          <w:p w14:paraId="7410DDC0" w14:textId="77777777" w:rsidR="0042584C" w:rsidRDefault="0042584C" w:rsidP="00804E9E">
            <w:pPr>
              <w:pStyle w:val="Default"/>
              <w:spacing w:before="120" w:after="120" w:line="254" w:lineRule="auto"/>
              <w:jc w:val="center"/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7FC994E5" w14:textId="77777777" w:rsidR="002A1A99" w:rsidRDefault="002A1A99" w:rsidP="00804E9E">
            <w:pPr>
              <w:pStyle w:val="Default"/>
              <w:spacing w:before="120" w:after="120" w:line="254" w:lineRule="auto"/>
              <w:jc w:val="center"/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135786D3" w14:textId="77777777" w:rsidR="002A1A99" w:rsidRDefault="002A1A99" w:rsidP="00804E9E">
            <w:pPr>
              <w:pStyle w:val="Default"/>
              <w:spacing w:before="120" w:after="120" w:line="254" w:lineRule="auto"/>
              <w:jc w:val="center"/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58D22312" w14:textId="77777777" w:rsidR="002A1A99" w:rsidRDefault="002A1A99" w:rsidP="00804E9E">
            <w:pPr>
              <w:pStyle w:val="Default"/>
              <w:spacing w:before="120" w:after="120" w:line="254" w:lineRule="auto"/>
              <w:jc w:val="center"/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6C0FEA0D" w14:textId="77777777" w:rsidR="002A1A99" w:rsidRDefault="002A1A99" w:rsidP="004A573E">
            <w:pPr>
              <w:pStyle w:val="Default"/>
              <w:spacing w:before="120" w:after="120" w:line="254" w:lineRule="auto"/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0283500E" w14:textId="77777777" w:rsidR="002A1A99" w:rsidRPr="00C02A41" w:rsidRDefault="002A1A99" w:rsidP="002A1A99">
            <w:pPr>
              <w:spacing w:before="120" w:after="120" w:line="254" w:lineRule="auto"/>
              <w:jc w:val="both"/>
              <w:rPr>
                <w:rFonts w:ascii="Lato" w:hAnsi="Lato"/>
                <w:b w:val="0"/>
                <w:bCs w:val="0"/>
                <w:i/>
                <w:iCs/>
                <w:color w:val="262626" w:themeColor="text1" w:themeTint="D9"/>
              </w:rPr>
            </w:pPr>
            <w:r w:rsidRPr="002A1A99">
              <w:rPr>
                <w:rFonts w:ascii="Lato" w:hAnsi="Lato"/>
                <w:i/>
                <w:iCs/>
                <w:color w:val="262626" w:themeColor="text1" w:themeTint="D9"/>
              </w:rPr>
              <w:lastRenderedPageBreak/>
              <w:t>Załącznik nr 3</w:t>
            </w:r>
            <w:r w:rsidRPr="00C02A41">
              <w:rPr>
                <w:rFonts w:ascii="Lato" w:hAnsi="Lato"/>
                <w:b w:val="0"/>
                <w:bCs w:val="0"/>
                <w:i/>
                <w:iCs/>
                <w:color w:val="262626" w:themeColor="text1" w:themeTint="D9"/>
              </w:rPr>
              <w:t xml:space="preserve"> – Wzór oświadczenia o posiadanym prawie do dysponowania nieruchomością na cele budowlane, o którym mowa w art. 3 pkt 11 ustawy Prawo budowlane</w:t>
            </w:r>
            <w:r>
              <w:rPr>
                <w:rFonts w:ascii="Lato" w:hAnsi="Lato"/>
                <w:b w:val="0"/>
                <w:bCs w:val="0"/>
                <w:i/>
                <w:iCs/>
                <w:color w:val="262626" w:themeColor="text1" w:themeTint="D9"/>
              </w:rPr>
              <w:t>.</w:t>
            </w:r>
          </w:p>
          <w:p w14:paraId="75749647" w14:textId="77777777" w:rsidR="002A1A99" w:rsidRDefault="002A1A99" w:rsidP="00804E9E">
            <w:pPr>
              <w:pStyle w:val="Default"/>
              <w:spacing w:before="120" w:after="120" w:line="254" w:lineRule="auto"/>
              <w:jc w:val="center"/>
              <w:rPr>
                <w:rFonts w:ascii="Lato" w:hAnsi="Lato" w:cstheme="minorHAnsi"/>
                <w:b w:val="0"/>
                <w:bCs w:val="0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5F378571" w14:textId="65FB4848" w:rsidR="007C1308" w:rsidRPr="00C02A41" w:rsidRDefault="007C1308" w:rsidP="00804E9E">
            <w:pPr>
              <w:pStyle w:val="Default"/>
              <w:spacing w:before="120" w:after="120" w:line="254" w:lineRule="auto"/>
              <w:jc w:val="center"/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02A41"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  <w:t>OŚWIADCZENIE</w:t>
            </w:r>
          </w:p>
          <w:p w14:paraId="5CDD8176" w14:textId="41BC58B3" w:rsidR="007C1308" w:rsidRPr="00C02A41" w:rsidRDefault="007C1308" w:rsidP="00804E9E">
            <w:pPr>
              <w:pStyle w:val="Default"/>
              <w:spacing w:before="120" w:after="120" w:line="254" w:lineRule="auto"/>
              <w:jc w:val="center"/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02A41"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  <w:t>o posiadanym prawie do dysponowania nieruchomością na cele budowlane</w:t>
            </w:r>
          </w:p>
          <w:p w14:paraId="38BC7F7B" w14:textId="239337C9" w:rsidR="007C1308" w:rsidRPr="00C02A41" w:rsidRDefault="007C1308" w:rsidP="008F3D38">
            <w:pPr>
              <w:pStyle w:val="CM10"/>
              <w:numPr>
                <w:ilvl w:val="1"/>
                <w:numId w:val="49"/>
              </w:numPr>
              <w:spacing w:before="120" w:after="120" w:line="254" w:lineRule="auto"/>
              <w:ind w:left="357" w:hanging="357"/>
              <w:jc w:val="both"/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02A41"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  <w:t>DANE INWESTORA</w:t>
            </w:r>
          </w:p>
          <w:p w14:paraId="327375F0" w14:textId="77777777" w:rsidR="007C1308" w:rsidRPr="00C02A41" w:rsidRDefault="007C1308" w:rsidP="002A1A99">
            <w:pPr>
              <w:pStyle w:val="CM10"/>
              <w:spacing w:before="120" w:after="120" w:line="254" w:lineRule="auto"/>
              <w:ind w:right="725"/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02A41"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Imię i nazwisko lub nazwa: ……………………………………………………………………………………………………………………………… </w:t>
            </w:r>
          </w:p>
          <w:p w14:paraId="12805361" w14:textId="77777777" w:rsidR="007C1308" w:rsidRPr="00C02A41" w:rsidRDefault="007C1308" w:rsidP="002A1A99">
            <w:pPr>
              <w:pStyle w:val="CM10"/>
              <w:spacing w:before="120" w:after="120" w:line="254" w:lineRule="auto"/>
              <w:ind w:right="725"/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02A41"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Kraj: ……………………………………………………………………………………. Województwo: .………………………………………………… </w:t>
            </w:r>
          </w:p>
          <w:p w14:paraId="600B65E3" w14:textId="77777777" w:rsidR="007C1308" w:rsidRPr="00C02A41" w:rsidRDefault="007C1308" w:rsidP="002A1A99">
            <w:pPr>
              <w:pStyle w:val="CM10"/>
              <w:spacing w:before="120" w:after="120" w:line="254" w:lineRule="auto"/>
              <w:ind w:right="725"/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02A41"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Powiat: ………………………………………………………………………………………..…….. Gmina: .………………..…………………………… </w:t>
            </w:r>
          </w:p>
          <w:p w14:paraId="30509167" w14:textId="77777777" w:rsidR="007C1308" w:rsidRPr="00C02A41" w:rsidRDefault="007C1308" w:rsidP="002A1A99">
            <w:pPr>
              <w:pStyle w:val="CM10"/>
              <w:spacing w:before="120" w:after="120" w:line="254" w:lineRule="auto"/>
              <w:ind w:right="725"/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02A41"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Ulica: …………………………………………………………………………………..…………………… Nr domu: …………. Nr lokalu: ……..…. </w:t>
            </w:r>
          </w:p>
          <w:p w14:paraId="1DE6F164" w14:textId="77777777" w:rsidR="007C1308" w:rsidRPr="00C02A41" w:rsidRDefault="007C1308" w:rsidP="002A1A99">
            <w:pPr>
              <w:pStyle w:val="CM10"/>
              <w:spacing w:before="120" w:after="120" w:line="254" w:lineRule="auto"/>
              <w:ind w:right="725"/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02A41"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Miejscowość: …………………………………………………………….. Kod pocztowy: .…….…….…… Poczta: ...………….…………….. </w:t>
            </w:r>
          </w:p>
          <w:p w14:paraId="3FC73C0E" w14:textId="07D59A0A" w:rsidR="007C1308" w:rsidRPr="00C02A41" w:rsidRDefault="007C1308" w:rsidP="002A1A99">
            <w:pPr>
              <w:pStyle w:val="CM10"/>
              <w:numPr>
                <w:ilvl w:val="0"/>
                <w:numId w:val="19"/>
              </w:numPr>
              <w:spacing w:before="120" w:after="120" w:line="254" w:lineRule="auto"/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02A41"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  <w:t>DANE NIERUCHOMOŚCI</w:t>
            </w:r>
            <w:r w:rsidRPr="00C02A41">
              <w:rPr>
                <w:rFonts w:ascii="Lato" w:hAnsi="Lato" w:cstheme="minorHAnsi"/>
                <w:i/>
                <w:iCs/>
                <w:color w:val="808080" w:themeColor="background1" w:themeShade="80"/>
                <w:position w:val="10"/>
                <w:sz w:val="20"/>
                <w:szCs w:val="20"/>
                <w:vertAlign w:val="superscript"/>
              </w:rPr>
              <w:t xml:space="preserve"> </w:t>
            </w:r>
          </w:p>
          <w:p w14:paraId="5957BDCD" w14:textId="77777777" w:rsidR="007C1308" w:rsidRPr="00C02A41" w:rsidRDefault="007C1308" w:rsidP="002A1A99">
            <w:pPr>
              <w:pStyle w:val="CM9"/>
              <w:spacing w:before="120" w:after="120" w:line="254" w:lineRule="auto"/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02A41"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Województwo: .……………………………………………………………………………..……………………………………………………………….. </w:t>
            </w:r>
          </w:p>
          <w:p w14:paraId="16193DB6" w14:textId="77777777" w:rsidR="007C1308" w:rsidRPr="00C02A41" w:rsidRDefault="007C1308" w:rsidP="002A1A99">
            <w:pPr>
              <w:pStyle w:val="CM9"/>
              <w:spacing w:before="120" w:after="120" w:line="254" w:lineRule="auto"/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02A41"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Powiat: …………………………………………………………………… Gmina: .…………………………………………..…………………………… </w:t>
            </w:r>
          </w:p>
          <w:p w14:paraId="61613998" w14:textId="77777777" w:rsidR="007C1308" w:rsidRPr="00C02A41" w:rsidRDefault="007C1308" w:rsidP="002A1A99">
            <w:pPr>
              <w:pStyle w:val="CM9"/>
              <w:spacing w:before="120" w:after="120" w:line="254" w:lineRule="auto"/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02A41"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Ulica: ……………………………………………………….……….………………. Nr domu: ……………………………………..………..……..….. </w:t>
            </w:r>
          </w:p>
          <w:p w14:paraId="69EB6B2F" w14:textId="77777777" w:rsidR="007C1308" w:rsidRPr="00C02A41" w:rsidRDefault="007C1308" w:rsidP="002A1A99">
            <w:pPr>
              <w:pStyle w:val="CM9"/>
              <w:spacing w:before="120" w:after="120" w:line="254" w:lineRule="auto"/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02A41"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Miejscowość: …………………………………………………………………………………………….. Kod pocztowy: .……….…………..……. </w:t>
            </w:r>
          </w:p>
          <w:p w14:paraId="37E5D6D2" w14:textId="201E87F7" w:rsidR="007C1308" w:rsidRPr="008F3D38" w:rsidRDefault="007C1308" w:rsidP="008F3D38">
            <w:pPr>
              <w:pStyle w:val="CM11"/>
              <w:spacing w:before="120" w:after="120" w:line="254" w:lineRule="auto"/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02A41"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Identyfikator działki ewidencyjnej: ……………………….………………………………………………………………..…………………….. </w:t>
            </w:r>
          </w:p>
          <w:p w14:paraId="076EFB14" w14:textId="77777777" w:rsidR="007C1308" w:rsidRPr="00C02A41" w:rsidRDefault="007C1308" w:rsidP="00804E9E">
            <w:pPr>
              <w:pStyle w:val="CM10"/>
              <w:spacing w:before="120" w:after="120" w:line="254" w:lineRule="auto"/>
              <w:jc w:val="both"/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02A41"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Oświadczam, że dysponuję prawem do dysponowania nieruchomością na cele budowlane - tytuł prawny* przewidujący uprawnienia do wykonywania robót budowlanych wynikający z:  </w:t>
            </w:r>
          </w:p>
          <w:p w14:paraId="47A2D800" w14:textId="77777777" w:rsidR="007C1308" w:rsidRPr="00C02A41" w:rsidRDefault="007C1308" w:rsidP="00804E9E">
            <w:pPr>
              <w:pStyle w:val="CM10"/>
              <w:numPr>
                <w:ilvl w:val="0"/>
                <w:numId w:val="12"/>
              </w:numPr>
              <w:spacing w:before="120" w:after="120" w:line="254" w:lineRule="auto"/>
              <w:jc w:val="both"/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02A41"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prawa własności, </w:t>
            </w:r>
          </w:p>
          <w:p w14:paraId="4D455882" w14:textId="77777777" w:rsidR="007C1308" w:rsidRPr="00C02A41" w:rsidRDefault="007C1308" w:rsidP="00804E9E">
            <w:pPr>
              <w:pStyle w:val="CM10"/>
              <w:numPr>
                <w:ilvl w:val="0"/>
                <w:numId w:val="12"/>
              </w:numPr>
              <w:spacing w:before="120" w:after="120" w:line="254" w:lineRule="auto"/>
              <w:jc w:val="both"/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02A41"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użytkowania wieczystego, </w:t>
            </w:r>
          </w:p>
          <w:p w14:paraId="78614B44" w14:textId="77777777" w:rsidR="007C1308" w:rsidRPr="00C02A41" w:rsidRDefault="007C1308" w:rsidP="00804E9E">
            <w:pPr>
              <w:pStyle w:val="CM10"/>
              <w:numPr>
                <w:ilvl w:val="0"/>
                <w:numId w:val="12"/>
              </w:numPr>
              <w:spacing w:before="120" w:after="120" w:line="254" w:lineRule="auto"/>
              <w:jc w:val="both"/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02A41"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zarządu, </w:t>
            </w:r>
          </w:p>
          <w:p w14:paraId="479159F4" w14:textId="77777777" w:rsidR="007C1308" w:rsidRPr="00C02A41" w:rsidRDefault="007C1308" w:rsidP="00804E9E">
            <w:pPr>
              <w:pStyle w:val="CM10"/>
              <w:numPr>
                <w:ilvl w:val="0"/>
                <w:numId w:val="12"/>
              </w:numPr>
              <w:spacing w:before="120" w:after="120" w:line="254" w:lineRule="auto"/>
              <w:jc w:val="both"/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02A41"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  <w:t>ograniczonego prawa rzeczowego,</w:t>
            </w:r>
          </w:p>
          <w:p w14:paraId="2E34AEFF" w14:textId="77777777" w:rsidR="007C1308" w:rsidRPr="00C02A41" w:rsidRDefault="007C1308" w:rsidP="00804E9E">
            <w:pPr>
              <w:pStyle w:val="CM10"/>
              <w:numPr>
                <w:ilvl w:val="0"/>
                <w:numId w:val="12"/>
              </w:numPr>
              <w:spacing w:before="120" w:after="120" w:line="254" w:lineRule="auto"/>
              <w:jc w:val="both"/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02A41"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  <w:t>stosunku zobowiązaniowego.</w:t>
            </w:r>
          </w:p>
          <w:p w14:paraId="0DDEB381" w14:textId="4C6D81EF" w:rsidR="007C1308" w:rsidRPr="008F3D38" w:rsidRDefault="007C1308" w:rsidP="008F3D38">
            <w:pPr>
              <w:pStyle w:val="Default"/>
              <w:spacing w:before="120" w:after="120" w:line="254" w:lineRule="auto"/>
              <w:ind w:left="360"/>
              <w:rPr>
                <w:rFonts w:ascii="Lato" w:hAnsi="Lato"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02A41">
              <w:rPr>
                <w:rFonts w:ascii="Lato" w:eastAsiaTheme="minorHAnsi" w:hAnsi="Lato" w:cstheme="minorHAnsi"/>
                <w:i/>
                <w:iCs/>
                <w:color w:val="808080" w:themeColor="background1" w:themeShade="80"/>
                <w:sz w:val="20"/>
                <w:szCs w:val="20"/>
                <w:lang w:eastAsia="en-US"/>
              </w:rPr>
              <w:t>*</w:t>
            </w:r>
            <w:r w:rsidRPr="00C02A41">
              <w:rPr>
                <w:rFonts w:ascii="Lato" w:eastAsiaTheme="minorHAnsi" w:hAnsi="Lato" w:cstheme="minorHAnsi"/>
                <w:i/>
                <w:iCs/>
                <w:color w:val="808080" w:themeColor="background1" w:themeShade="80"/>
                <w:sz w:val="18"/>
                <w:szCs w:val="18"/>
                <w:lang w:eastAsia="en-US"/>
              </w:rPr>
              <w:t xml:space="preserve">składając oświadczenie, </w:t>
            </w:r>
            <w:bookmarkStart w:id="22" w:name="_Hlk87271163"/>
            <w:r w:rsidRPr="00C02A41">
              <w:rPr>
                <w:rFonts w:ascii="Lato" w:eastAsiaTheme="minorHAnsi" w:hAnsi="Lato" w:cstheme="minorHAnsi"/>
                <w:i/>
                <w:iCs/>
                <w:color w:val="808080" w:themeColor="background1" w:themeShade="80"/>
                <w:sz w:val="18"/>
                <w:szCs w:val="18"/>
                <w:lang w:eastAsia="en-US"/>
              </w:rPr>
              <w:t xml:space="preserve">należy podkreślić właściwy tytuł prawny (wybrany z wymienionych powyżej) oraz załączyć </w:t>
            </w:r>
            <w:r w:rsidR="00DB58BA" w:rsidRPr="00C02A41">
              <w:rPr>
                <w:rFonts w:ascii="Lato" w:eastAsiaTheme="minorHAnsi" w:hAnsi="Lato" w:cstheme="minorHAnsi"/>
                <w:i/>
                <w:iCs/>
                <w:color w:val="808080" w:themeColor="background1" w:themeShade="80"/>
                <w:sz w:val="18"/>
                <w:szCs w:val="18"/>
                <w:lang w:eastAsia="en-US"/>
              </w:rPr>
              <w:t xml:space="preserve">do propozycji projektu strategicznego </w:t>
            </w:r>
            <w:r w:rsidRPr="00C02A41">
              <w:rPr>
                <w:rFonts w:ascii="Lato" w:eastAsiaTheme="minorHAnsi" w:hAnsi="Lato" w:cstheme="minorHAnsi"/>
                <w:i/>
                <w:iCs/>
                <w:color w:val="808080" w:themeColor="background1" w:themeShade="80"/>
                <w:sz w:val="18"/>
                <w:szCs w:val="18"/>
                <w:lang w:eastAsia="en-US"/>
              </w:rPr>
              <w:t>dokument potwierdzający posiadane prawo</w:t>
            </w:r>
            <w:r w:rsidRPr="00C02A41">
              <w:rPr>
                <w:rFonts w:ascii="Lato" w:hAnsi="Lato"/>
              </w:rPr>
              <w:t xml:space="preserve"> </w:t>
            </w:r>
            <w:r w:rsidRPr="00C02A41">
              <w:rPr>
                <w:rFonts w:ascii="Lato" w:eastAsiaTheme="minorHAnsi" w:hAnsi="Lato" w:cstheme="minorHAnsi"/>
                <w:i/>
                <w:iCs/>
                <w:color w:val="808080" w:themeColor="background1" w:themeShade="80"/>
                <w:sz w:val="18"/>
                <w:szCs w:val="18"/>
                <w:lang w:eastAsia="en-US"/>
              </w:rPr>
              <w:t>do dysponowania nieruchomością na cele budowlan</w:t>
            </w:r>
            <w:r w:rsidR="005E2DC3">
              <w:rPr>
                <w:rFonts w:ascii="Lato" w:eastAsiaTheme="minorHAnsi" w:hAnsi="Lato" w:cstheme="minorHAnsi"/>
                <w:i/>
                <w:iCs/>
                <w:color w:val="808080" w:themeColor="background1" w:themeShade="80"/>
                <w:sz w:val="18"/>
                <w:szCs w:val="18"/>
                <w:lang w:eastAsia="en-US"/>
              </w:rPr>
              <w:t xml:space="preserve">e </w:t>
            </w:r>
            <w:bookmarkEnd w:id="22"/>
            <w:r w:rsidR="005E2DC3" w:rsidRPr="00C02A41">
              <w:rPr>
                <w:rFonts w:ascii="Lato" w:eastAsiaTheme="minorHAnsi" w:hAnsi="Lato" w:cstheme="minorHAnsi"/>
                <w:i/>
                <w:iCs/>
                <w:color w:val="808080" w:themeColor="background1" w:themeShade="80"/>
                <w:sz w:val="18"/>
                <w:szCs w:val="18"/>
                <w:lang w:eastAsia="en-US"/>
              </w:rPr>
              <w:t>(np. umowa, akt notarialny)</w:t>
            </w:r>
            <w:r w:rsidR="005E2DC3">
              <w:rPr>
                <w:rFonts w:ascii="Lato" w:eastAsiaTheme="minorHAnsi" w:hAnsi="Lato" w:cstheme="minorHAnsi"/>
                <w:i/>
                <w:iCs/>
                <w:color w:val="808080" w:themeColor="background1" w:themeShade="80"/>
                <w:sz w:val="18"/>
                <w:szCs w:val="18"/>
                <w:lang w:eastAsia="en-US"/>
              </w:rPr>
              <w:t>.</w:t>
            </w:r>
          </w:p>
          <w:p w14:paraId="33992465" w14:textId="570BEF98" w:rsidR="007C1308" w:rsidRPr="00C02A41" w:rsidRDefault="007C1308" w:rsidP="002A1A99">
            <w:pPr>
              <w:pStyle w:val="CM10"/>
              <w:numPr>
                <w:ilvl w:val="0"/>
                <w:numId w:val="19"/>
              </w:numPr>
              <w:spacing w:before="120" w:after="120" w:line="254" w:lineRule="auto"/>
              <w:ind w:right="72"/>
              <w:jc w:val="both"/>
              <w:rPr>
                <w:rFonts w:ascii="Lato" w:hAnsi="Lato"/>
              </w:rPr>
            </w:pPr>
            <w:r w:rsidRPr="00C02A41"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PODPIS </w:t>
            </w:r>
            <w:r w:rsidR="00ED3DE0"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WNIOSKODAWCY </w:t>
            </w:r>
            <w:r w:rsidRPr="00C02A41"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LUB OSOBY UPOWAŻNIONEJ DO ZŁOŻENIA OŚWIADCZENIA W IMIENIU </w:t>
            </w:r>
            <w:r w:rsidR="00ED3DE0"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WNIOSKODAWCY </w:t>
            </w:r>
            <w:r w:rsidRPr="00C02A41"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I DATA PODPISU </w:t>
            </w:r>
          </w:p>
          <w:p w14:paraId="151609F1" w14:textId="77777777" w:rsidR="007C1308" w:rsidRPr="00C02A41" w:rsidRDefault="007C1308" w:rsidP="007C1308">
            <w:pPr>
              <w:pStyle w:val="Default"/>
              <w:rPr>
                <w:rFonts w:ascii="Lato" w:hAnsi="Lato"/>
                <w:sz w:val="20"/>
                <w:szCs w:val="20"/>
                <w:lang w:eastAsia="en-US"/>
              </w:rPr>
            </w:pPr>
          </w:p>
          <w:p w14:paraId="09880E76" w14:textId="77777777" w:rsidR="007C1308" w:rsidRPr="00C02A41" w:rsidRDefault="007C1308" w:rsidP="007C1308">
            <w:pPr>
              <w:pStyle w:val="Default"/>
              <w:rPr>
                <w:rFonts w:ascii="Lato" w:hAnsi="Lato"/>
                <w:sz w:val="20"/>
                <w:szCs w:val="20"/>
                <w:lang w:eastAsia="en-US"/>
              </w:rPr>
            </w:pPr>
          </w:p>
          <w:p w14:paraId="439F8947" w14:textId="77777777" w:rsidR="007C1308" w:rsidRPr="00C02A41" w:rsidRDefault="007C1308" w:rsidP="007C1308">
            <w:pPr>
              <w:pStyle w:val="Default"/>
              <w:rPr>
                <w:rFonts w:ascii="Lato" w:hAnsi="Lato"/>
                <w:sz w:val="20"/>
                <w:szCs w:val="20"/>
                <w:lang w:eastAsia="en-US"/>
              </w:rPr>
            </w:pPr>
          </w:p>
          <w:p w14:paraId="5A623C69" w14:textId="77777777" w:rsidR="007C1308" w:rsidRPr="00C02A41" w:rsidRDefault="007C1308" w:rsidP="007C1308">
            <w:pPr>
              <w:pStyle w:val="CM7"/>
              <w:spacing w:line="240" w:lineRule="auto"/>
              <w:jc w:val="both"/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02A41">
              <w:rPr>
                <w:rFonts w:ascii="Lato" w:hAnsi="Lato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…………………………………………………………………………………………………………… </w:t>
            </w:r>
          </w:p>
          <w:p w14:paraId="78362324" w14:textId="77777777" w:rsidR="007C1308" w:rsidRPr="00C02A41" w:rsidRDefault="007C1308" w:rsidP="007C1308">
            <w:pPr>
              <w:spacing w:before="0"/>
              <w:jc w:val="both"/>
              <w:rPr>
                <w:rFonts w:ascii="Lato" w:hAnsi="Lato"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</w:pPr>
          </w:p>
          <w:p w14:paraId="5031D35B" w14:textId="7C69F2E2" w:rsidR="008138BC" w:rsidRPr="00C02A41" w:rsidRDefault="008138BC" w:rsidP="008138BC">
            <w:pPr>
              <w:tabs>
                <w:tab w:val="left" w:pos="1234"/>
              </w:tabs>
              <w:spacing w:before="0"/>
              <w:rPr>
                <w:rFonts w:ascii="Lato" w:hAnsi="Lato"/>
                <w:i/>
                <w:iCs/>
                <w:color w:val="385623" w:themeColor="accent6" w:themeShade="80"/>
              </w:rPr>
            </w:pPr>
          </w:p>
        </w:tc>
      </w:tr>
    </w:tbl>
    <w:p w14:paraId="5C13087A" w14:textId="77777777" w:rsidR="00AC3F37" w:rsidRPr="00C02A41" w:rsidRDefault="00AC3F37" w:rsidP="007C1308">
      <w:pPr>
        <w:spacing w:before="0" w:after="0"/>
        <w:rPr>
          <w:rFonts w:ascii="Lato" w:hAnsi="Lato" w:cstheme="minorHAnsi"/>
          <w:b/>
          <w:bCs/>
          <w:color w:val="2F5496" w:themeColor="accent1" w:themeShade="BF"/>
          <w:sz w:val="18"/>
          <w:szCs w:val="18"/>
        </w:rPr>
      </w:pPr>
    </w:p>
    <w:sectPr w:rsidR="00AC3F37" w:rsidRPr="00C02A41" w:rsidSect="00B80D68">
      <w:headerReference w:type="default" r:id="rId12"/>
      <w:footerReference w:type="default" r:id="rId13"/>
      <w:pgSz w:w="11906" w:h="16838"/>
      <w:pgMar w:top="720" w:right="720" w:bottom="720" w:left="720" w:header="39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BB1B1" w14:textId="77777777" w:rsidR="00B80D68" w:rsidRDefault="00B80D68" w:rsidP="004F360F">
      <w:pPr>
        <w:spacing w:before="0" w:after="0" w:line="240" w:lineRule="auto"/>
      </w:pPr>
      <w:r>
        <w:separator/>
      </w:r>
    </w:p>
  </w:endnote>
  <w:endnote w:type="continuationSeparator" w:id="0">
    <w:p w14:paraId="363B1414" w14:textId="77777777" w:rsidR="00B80D68" w:rsidRDefault="00B80D68" w:rsidP="004F360F">
      <w:pPr>
        <w:spacing w:before="0" w:after="0" w:line="240" w:lineRule="auto"/>
      </w:pPr>
      <w:r>
        <w:continuationSeparator/>
      </w:r>
    </w:p>
  </w:endnote>
  <w:endnote w:type="continuationNotice" w:id="1">
    <w:p w14:paraId="658BE4DF" w14:textId="77777777" w:rsidR="00B80D68" w:rsidRDefault="00B80D6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2F5496" w:themeColor="accent1" w:themeShade="BF"/>
        <w:sz w:val="18"/>
        <w:szCs w:val="18"/>
      </w:rPr>
      <w:id w:val="-1478292800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427202E3" w14:textId="42227BC3" w:rsidR="00D136F4" w:rsidRPr="000D0C75" w:rsidRDefault="00D136F4">
        <w:pPr>
          <w:pStyle w:val="Stopka"/>
          <w:pBdr>
            <w:top w:val="single" w:sz="4" w:space="1" w:color="D9D9D9" w:themeColor="background1" w:themeShade="D9"/>
          </w:pBdr>
          <w:jc w:val="right"/>
          <w:rPr>
            <w:color w:val="2F5496" w:themeColor="accent1" w:themeShade="BF"/>
            <w:sz w:val="18"/>
            <w:szCs w:val="18"/>
          </w:rPr>
        </w:pPr>
        <w:r w:rsidRPr="000D0C75">
          <w:rPr>
            <w:color w:val="2F5496" w:themeColor="accent1" w:themeShade="BF"/>
            <w:sz w:val="18"/>
            <w:szCs w:val="18"/>
          </w:rPr>
          <w:fldChar w:fldCharType="begin"/>
        </w:r>
        <w:r w:rsidRPr="000D0C75">
          <w:rPr>
            <w:color w:val="2F5496" w:themeColor="accent1" w:themeShade="BF"/>
            <w:sz w:val="18"/>
            <w:szCs w:val="18"/>
          </w:rPr>
          <w:instrText>PAGE   \* MERGEFORMAT</w:instrText>
        </w:r>
        <w:r w:rsidRPr="000D0C75">
          <w:rPr>
            <w:color w:val="2F5496" w:themeColor="accent1" w:themeShade="BF"/>
            <w:sz w:val="18"/>
            <w:szCs w:val="18"/>
          </w:rPr>
          <w:fldChar w:fldCharType="separate"/>
        </w:r>
        <w:r w:rsidRPr="000D0C75">
          <w:rPr>
            <w:color w:val="2F5496" w:themeColor="accent1" w:themeShade="BF"/>
            <w:sz w:val="18"/>
            <w:szCs w:val="18"/>
          </w:rPr>
          <w:t>2</w:t>
        </w:r>
        <w:r w:rsidRPr="000D0C75">
          <w:rPr>
            <w:color w:val="2F5496" w:themeColor="accent1" w:themeShade="BF"/>
            <w:sz w:val="18"/>
            <w:szCs w:val="18"/>
          </w:rPr>
          <w:fldChar w:fldCharType="end"/>
        </w:r>
        <w:r w:rsidRPr="000D0C75">
          <w:rPr>
            <w:color w:val="2F5496" w:themeColor="accent1" w:themeShade="BF"/>
            <w:sz w:val="18"/>
            <w:szCs w:val="18"/>
          </w:rPr>
          <w:t xml:space="preserve"> | </w:t>
        </w:r>
        <w:r w:rsidRPr="000D0C75">
          <w:rPr>
            <w:color w:val="2F5496" w:themeColor="accent1" w:themeShade="BF"/>
            <w:spacing w:val="60"/>
            <w:sz w:val="18"/>
            <w:szCs w:val="18"/>
          </w:rPr>
          <w:t>Strona</w:t>
        </w:r>
      </w:p>
    </w:sdtContent>
  </w:sdt>
  <w:p w14:paraId="292B7B0B" w14:textId="77777777" w:rsidR="00D136F4" w:rsidRDefault="00D136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7B320" w14:textId="77777777" w:rsidR="00B80D68" w:rsidRDefault="00B80D68" w:rsidP="004F360F">
      <w:pPr>
        <w:spacing w:before="0" w:after="0" w:line="240" w:lineRule="auto"/>
      </w:pPr>
      <w:r>
        <w:separator/>
      </w:r>
    </w:p>
  </w:footnote>
  <w:footnote w:type="continuationSeparator" w:id="0">
    <w:p w14:paraId="72699E30" w14:textId="77777777" w:rsidR="00B80D68" w:rsidRDefault="00B80D68" w:rsidP="004F360F">
      <w:pPr>
        <w:spacing w:before="0" w:after="0" w:line="240" w:lineRule="auto"/>
      </w:pPr>
      <w:r>
        <w:continuationSeparator/>
      </w:r>
    </w:p>
  </w:footnote>
  <w:footnote w:type="continuationNotice" w:id="1">
    <w:p w14:paraId="1F57774B" w14:textId="77777777" w:rsidR="00B80D68" w:rsidRDefault="00B80D68">
      <w:pPr>
        <w:spacing w:before="0" w:after="0" w:line="240" w:lineRule="auto"/>
      </w:pPr>
    </w:p>
  </w:footnote>
  <w:footnote w:id="2">
    <w:p w14:paraId="4404E39E" w14:textId="28A25803" w:rsidR="0019764B" w:rsidRPr="0019764B" w:rsidRDefault="0019764B" w:rsidP="0022736B">
      <w:pPr>
        <w:pStyle w:val="Tekstprzypisudolnego"/>
        <w:spacing w:after="60"/>
        <w:rPr>
          <w:rFonts w:ascii="Lato" w:hAnsi="Lato"/>
          <w:sz w:val="16"/>
          <w:szCs w:val="16"/>
        </w:rPr>
      </w:pPr>
      <w:r w:rsidRPr="0019764B">
        <w:rPr>
          <w:rStyle w:val="Odwoanieprzypisudolnego"/>
          <w:rFonts w:ascii="Lato" w:hAnsi="Lato"/>
          <w:i/>
          <w:iCs/>
          <w:color w:val="2F5496" w:themeColor="accent1" w:themeShade="BF"/>
          <w:sz w:val="16"/>
          <w:szCs w:val="16"/>
        </w:rPr>
        <w:footnoteRef/>
      </w:r>
      <w:r w:rsidRPr="0019764B">
        <w:rPr>
          <w:rFonts w:ascii="Lato" w:hAnsi="Lato"/>
          <w:sz w:val="16"/>
          <w:szCs w:val="16"/>
        </w:rPr>
        <w:t xml:space="preserve"> </w:t>
      </w:r>
      <w:r w:rsidRPr="00FB4EF5">
        <w:rPr>
          <w:rFonts w:ascii="Lato" w:hAnsi="Lato" w:cstheme="minorBidi"/>
          <w:i/>
          <w:iCs/>
          <w:color w:val="2F5496" w:themeColor="accent1" w:themeShade="BF"/>
          <w:sz w:val="16"/>
          <w:szCs w:val="16"/>
          <w:lang w:eastAsia="en-US"/>
        </w:rPr>
        <w:t>W rozumieniu propozycji projektów strategicznych i tzw. dużych projektów</w:t>
      </w:r>
      <w:r w:rsidR="00AE1B30">
        <w:rPr>
          <w:rFonts w:ascii="Lato" w:hAnsi="Lato" w:cstheme="minorBidi"/>
          <w:i/>
          <w:iCs/>
          <w:color w:val="2F5496" w:themeColor="accent1" w:themeShade="BF"/>
          <w:sz w:val="16"/>
          <w:szCs w:val="16"/>
          <w:lang w:eastAsia="en-US"/>
        </w:rPr>
        <w:t xml:space="preserve">, zgodnie z definicjami określonymi w Ogłoszeniu o konkursie. </w:t>
      </w:r>
      <w:r w:rsidR="00A23AFD" w:rsidRPr="00FB4EF5">
        <w:t xml:space="preserve"> </w:t>
      </w:r>
    </w:p>
  </w:footnote>
  <w:footnote w:id="3">
    <w:p w14:paraId="5439AD69" w14:textId="5FF15406" w:rsidR="000C1E11" w:rsidRPr="00860BBD" w:rsidRDefault="000C1E11" w:rsidP="0022736B">
      <w:pPr>
        <w:pStyle w:val="Tekstprzypisudolnego"/>
        <w:spacing w:after="60"/>
        <w:jc w:val="both"/>
        <w:rPr>
          <w:rStyle w:val="Odwoanieprzypisudolnego"/>
          <w:rFonts w:ascii="Lato" w:hAnsi="Lato"/>
          <w:i/>
          <w:color w:val="2F5496" w:themeColor="accent1" w:themeShade="BF"/>
          <w:sz w:val="16"/>
          <w:szCs w:val="16"/>
        </w:rPr>
      </w:pPr>
      <w:r w:rsidRPr="00860BBD">
        <w:rPr>
          <w:rStyle w:val="Odwoanieprzypisudolnego"/>
          <w:rFonts w:ascii="Lato" w:hAnsi="Lato"/>
          <w:i/>
          <w:color w:val="2F5496" w:themeColor="accent1" w:themeShade="BF"/>
          <w:sz w:val="16"/>
          <w:szCs w:val="16"/>
        </w:rPr>
        <w:footnoteRef/>
      </w:r>
      <w:r w:rsidRPr="00860BBD">
        <w:rPr>
          <w:rFonts w:ascii="Lato" w:hAnsi="Lato" w:cstheme="minorBidi"/>
          <w:i/>
          <w:iCs/>
          <w:color w:val="2F5496" w:themeColor="accent1" w:themeShade="BF"/>
          <w:sz w:val="16"/>
          <w:szCs w:val="16"/>
          <w:lang w:eastAsia="en-US"/>
        </w:rPr>
        <w:t xml:space="preserve"> W ramach Subfunduszu infrastruktury strategicznej - na mocy ustawy z dnia 7 października 2020 r. o Funduszu Medycznym (Dz. U.</w:t>
      </w:r>
      <w:r w:rsidR="00980E54" w:rsidRPr="00860BBD">
        <w:rPr>
          <w:rFonts w:ascii="Lato" w:hAnsi="Lato" w:cstheme="minorBidi"/>
          <w:i/>
          <w:iCs/>
          <w:color w:val="2F5496" w:themeColor="accent1" w:themeShade="BF"/>
          <w:sz w:val="16"/>
          <w:szCs w:val="16"/>
          <w:lang w:eastAsia="en-US"/>
        </w:rPr>
        <w:t xml:space="preserve"> z </w:t>
      </w:r>
      <w:r w:rsidR="00F827C6" w:rsidRPr="00860BBD">
        <w:rPr>
          <w:rFonts w:ascii="Lato" w:hAnsi="Lato" w:cstheme="minorBidi"/>
          <w:i/>
          <w:iCs/>
          <w:color w:val="2F5496" w:themeColor="accent1" w:themeShade="BF"/>
          <w:sz w:val="16"/>
          <w:szCs w:val="16"/>
          <w:lang w:eastAsia="en-US"/>
        </w:rPr>
        <w:t xml:space="preserve">2023 </w:t>
      </w:r>
      <w:r w:rsidR="00980E54" w:rsidRPr="00860BBD">
        <w:rPr>
          <w:rFonts w:ascii="Lato" w:hAnsi="Lato" w:cstheme="minorBidi"/>
          <w:i/>
          <w:iCs/>
          <w:color w:val="2F5496" w:themeColor="accent1" w:themeShade="BF"/>
          <w:sz w:val="16"/>
          <w:szCs w:val="16"/>
          <w:lang w:eastAsia="en-US"/>
        </w:rPr>
        <w:t>r.</w:t>
      </w:r>
      <w:r w:rsidRPr="00860BBD">
        <w:rPr>
          <w:rFonts w:ascii="Lato" w:hAnsi="Lato" w:cstheme="minorBidi"/>
          <w:i/>
          <w:iCs/>
          <w:color w:val="2F5496" w:themeColor="accent1" w:themeShade="BF"/>
          <w:sz w:val="16"/>
          <w:szCs w:val="16"/>
          <w:lang w:eastAsia="en-US"/>
        </w:rPr>
        <w:t xml:space="preserve"> poz. 1</w:t>
      </w:r>
      <w:r w:rsidR="00F827C6" w:rsidRPr="00860BBD">
        <w:rPr>
          <w:rFonts w:ascii="Lato" w:hAnsi="Lato" w:cstheme="minorBidi"/>
          <w:i/>
          <w:iCs/>
          <w:color w:val="2F5496" w:themeColor="accent1" w:themeShade="BF"/>
          <w:sz w:val="16"/>
          <w:szCs w:val="16"/>
          <w:lang w:eastAsia="en-US"/>
        </w:rPr>
        <w:t>758,</w:t>
      </w:r>
      <w:r w:rsidR="00A70851" w:rsidRPr="00860BBD">
        <w:rPr>
          <w:rFonts w:ascii="Lato" w:hAnsi="Lato" w:cstheme="minorBidi"/>
          <w:i/>
          <w:iCs/>
          <w:color w:val="2F5496" w:themeColor="accent1" w:themeShade="BF"/>
          <w:sz w:val="16"/>
          <w:szCs w:val="16"/>
          <w:lang w:eastAsia="en-US"/>
        </w:rPr>
        <w:t xml:space="preserve"> z późn. zm.</w:t>
      </w:r>
      <w:r w:rsidRPr="00860BBD">
        <w:rPr>
          <w:rFonts w:ascii="Lato" w:hAnsi="Lato" w:cstheme="minorBidi"/>
          <w:i/>
          <w:iCs/>
          <w:color w:val="2F5496" w:themeColor="accent1" w:themeShade="BF"/>
          <w:sz w:val="16"/>
          <w:szCs w:val="16"/>
          <w:lang w:eastAsia="en-US"/>
        </w:rPr>
        <w:t>)</w:t>
      </w:r>
      <w:r w:rsidR="006656D3" w:rsidRPr="00860BBD">
        <w:rPr>
          <w:rFonts w:ascii="Lato" w:hAnsi="Lato" w:cstheme="minorBidi"/>
          <w:i/>
          <w:iCs/>
          <w:color w:val="2F5496" w:themeColor="accent1" w:themeShade="BF"/>
          <w:sz w:val="16"/>
          <w:szCs w:val="16"/>
          <w:lang w:eastAsia="en-US"/>
        </w:rPr>
        <w:t>.</w:t>
      </w:r>
    </w:p>
  </w:footnote>
  <w:footnote w:id="4">
    <w:p w14:paraId="0F3D275B" w14:textId="1B8B9C29" w:rsidR="00F56216" w:rsidRPr="00860BBD" w:rsidRDefault="00F56216" w:rsidP="0022736B">
      <w:pPr>
        <w:pStyle w:val="Tekstprzypisudolnego"/>
        <w:spacing w:after="60"/>
        <w:jc w:val="both"/>
        <w:rPr>
          <w:rFonts w:ascii="Lato" w:hAnsi="Lato" w:cstheme="minorBidi"/>
          <w:i/>
          <w:iCs/>
          <w:color w:val="2F5496" w:themeColor="accent1" w:themeShade="BF"/>
          <w:sz w:val="16"/>
          <w:szCs w:val="16"/>
          <w:lang w:eastAsia="en-US"/>
        </w:rPr>
      </w:pPr>
      <w:r w:rsidRPr="00860BBD">
        <w:rPr>
          <w:rStyle w:val="Odwoanieprzypisudolnego"/>
          <w:rFonts w:ascii="Lato" w:hAnsi="Lato"/>
          <w:i/>
          <w:color w:val="2F5496" w:themeColor="accent1" w:themeShade="BF"/>
          <w:sz w:val="16"/>
          <w:szCs w:val="16"/>
        </w:rPr>
        <w:footnoteRef/>
      </w:r>
      <w:r w:rsidRPr="00860BBD">
        <w:rPr>
          <w:rFonts w:ascii="Lato" w:hAnsi="Lato"/>
          <w:color w:val="2F5496" w:themeColor="accent1" w:themeShade="BF"/>
          <w:sz w:val="16"/>
          <w:szCs w:val="16"/>
        </w:rPr>
        <w:t xml:space="preserve"> </w:t>
      </w:r>
      <w:r w:rsidR="00833A1C" w:rsidRPr="00860BBD">
        <w:rPr>
          <w:rFonts w:ascii="Lato" w:hAnsi="Lato" w:cstheme="minorBidi"/>
          <w:i/>
          <w:iCs/>
          <w:color w:val="2F5496" w:themeColor="accent1" w:themeShade="BF"/>
          <w:sz w:val="16"/>
          <w:szCs w:val="16"/>
          <w:lang w:eastAsia="en-US"/>
        </w:rPr>
        <w:t>W</w:t>
      </w:r>
      <w:r w:rsidRPr="00860BBD">
        <w:rPr>
          <w:rFonts w:ascii="Lato" w:hAnsi="Lato" w:cstheme="minorBidi"/>
          <w:i/>
          <w:iCs/>
          <w:color w:val="2F5496" w:themeColor="accent1" w:themeShade="BF"/>
          <w:sz w:val="16"/>
          <w:szCs w:val="16"/>
          <w:lang w:eastAsia="en-US"/>
        </w:rPr>
        <w:t xml:space="preserve"> przypadku</w:t>
      </w:r>
      <w:r w:rsidR="00862D21" w:rsidRPr="00860BBD">
        <w:rPr>
          <w:rFonts w:ascii="Lato" w:hAnsi="Lato" w:cstheme="minorBidi"/>
          <w:i/>
          <w:iCs/>
          <w:color w:val="2F5496" w:themeColor="accent1" w:themeShade="BF"/>
          <w:sz w:val="16"/>
          <w:szCs w:val="16"/>
          <w:lang w:eastAsia="en-US"/>
        </w:rPr>
        <w:t>,</w:t>
      </w:r>
      <w:r w:rsidRPr="00860BBD">
        <w:rPr>
          <w:rFonts w:ascii="Lato" w:hAnsi="Lato" w:cstheme="minorBidi"/>
          <w:i/>
          <w:iCs/>
          <w:color w:val="2F5496" w:themeColor="accent1" w:themeShade="BF"/>
          <w:sz w:val="16"/>
          <w:szCs w:val="16"/>
          <w:lang w:eastAsia="en-US"/>
        </w:rPr>
        <w:t xml:space="preserve"> gdy umocowanie do reprezentowania wnioskodawcy nie wynika z informacji zawartej w Krajowym Rejestrze Sądowym (KRS)</w:t>
      </w:r>
      <w:r w:rsidR="00862D21" w:rsidRPr="00860BBD">
        <w:rPr>
          <w:rFonts w:ascii="Lato" w:hAnsi="Lato" w:cstheme="minorBidi"/>
          <w:i/>
          <w:iCs/>
          <w:color w:val="2F5496" w:themeColor="accent1" w:themeShade="BF"/>
          <w:sz w:val="16"/>
          <w:szCs w:val="16"/>
          <w:lang w:eastAsia="en-US"/>
        </w:rPr>
        <w:t>,</w:t>
      </w:r>
      <w:r w:rsidR="004B47BE" w:rsidRPr="00860BBD">
        <w:rPr>
          <w:rFonts w:ascii="Lato" w:hAnsi="Lato" w:cstheme="minorBidi"/>
          <w:i/>
          <w:iCs/>
          <w:color w:val="2F5496" w:themeColor="accent1" w:themeShade="BF"/>
          <w:sz w:val="16"/>
          <w:szCs w:val="16"/>
          <w:lang w:eastAsia="en-US"/>
        </w:rPr>
        <w:t xml:space="preserve"> do propozycji projektu strategicznego </w:t>
      </w:r>
      <w:r w:rsidR="004F407C" w:rsidRPr="00860BBD">
        <w:rPr>
          <w:rFonts w:ascii="Lato" w:hAnsi="Lato" w:cstheme="minorBidi"/>
          <w:i/>
          <w:iCs/>
          <w:color w:val="2F5496" w:themeColor="accent1" w:themeShade="BF"/>
          <w:sz w:val="16"/>
          <w:szCs w:val="16"/>
          <w:lang w:eastAsia="en-US"/>
        </w:rPr>
        <w:t xml:space="preserve">należy </w:t>
      </w:r>
      <w:r w:rsidR="004B47BE" w:rsidRPr="00860BBD">
        <w:rPr>
          <w:rFonts w:ascii="Lato" w:hAnsi="Lato" w:cstheme="minorBidi"/>
          <w:i/>
          <w:iCs/>
          <w:color w:val="2F5496" w:themeColor="accent1" w:themeShade="BF"/>
          <w:sz w:val="16"/>
          <w:szCs w:val="16"/>
          <w:lang w:eastAsia="en-US"/>
        </w:rPr>
        <w:t>dołączyć p</w:t>
      </w:r>
      <w:r w:rsidRPr="00860BBD">
        <w:rPr>
          <w:rFonts w:ascii="Lato" w:hAnsi="Lato" w:cstheme="minorBidi"/>
          <w:i/>
          <w:iCs/>
          <w:color w:val="2F5496" w:themeColor="accent1" w:themeShade="BF"/>
          <w:sz w:val="16"/>
          <w:szCs w:val="16"/>
          <w:lang w:eastAsia="en-US"/>
        </w:rPr>
        <w:t>ełnomocnictwo</w:t>
      </w:r>
      <w:r w:rsidR="004B47BE" w:rsidRPr="00860BBD">
        <w:rPr>
          <w:rFonts w:ascii="Lato" w:hAnsi="Lato" w:cstheme="minorBidi"/>
          <w:i/>
          <w:iCs/>
          <w:color w:val="2F5496" w:themeColor="accent1" w:themeShade="BF"/>
          <w:sz w:val="16"/>
          <w:szCs w:val="16"/>
          <w:lang w:eastAsia="en-US"/>
        </w:rPr>
        <w:t>, które</w:t>
      </w:r>
      <w:r w:rsidRPr="00860BBD">
        <w:rPr>
          <w:rFonts w:ascii="Lato" w:hAnsi="Lato" w:cstheme="minorBidi"/>
          <w:i/>
          <w:iCs/>
          <w:color w:val="2F5496" w:themeColor="accent1" w:themeShade="BF"/>
          <w:sz w:val="16"/>
          <w:szCs w:val="16"/>
          <w:lang w:eastAsia="en-US"/>
        </w:rPr>
        <w:t xml:space="preserve"> </w:t>
      </w:r>
      <w:r w:rsidR="00E72059" w:rsidRPr="00860BBD">
        <w:rPr>
          <w:rFonts w:ascii="Lato" w:hAnsi="Lato" w:cstheme="minorBidi"/>
          <w:i/>
          <w:iCs/>
          <w:color w:val="2F5496" w:themeColor="accent1" w:themeShade="BF"/>
          <w:sz w:val="16"/>
          <w:szCs w:val="16"/>
          <w:lang w:eastAsia="en-US"/>
        </w:rPr>
        <w:t>ma</w:t>
      </w:r>
      <w:r w:rsidRPr="00860BBD">
        <w:rPr>
          <w:rFonts w:ascii="Lato" w:hAnsi="Lato" w:cstheme="minorBidi"/>
          <w:i/>
          <w:iCs/>
          <w:color w:val="2F5496" w:themeColor="accent1" w:themeShade="BF"/>
          <w:sz w:val="16"/>
          <w:szCs w:val="16"/>
          <w:lang w:eastAsia="en-US"/>
        </w:rPr>
        <w:t xml:space="preserve"> </w:t>
      </w:r>
      <w:bookmarkStart w:id="2" w:name="_Hlk85655643"/>
      <w:r w:rsidRPr="00860BBD">
        <w:rPr>
          <w:rFonts w:ascii="Lato" w:hAnsi="Lato" w:cstheme="minorBidi"/>
          <w:i/>
          <w:iCs/>
          <w:color w:val="2F5496" w:themeColor="accent1" w:themeShade="BF"/>
          <w:sz w:val="16"/>
          <w:szCs w:val="16"/>
          <w:lang w:eastAsia="en-US"/>
        </w:rPr>
        <w:t>formę dokumentu elektronicznego opatrzonego kwalifikowanym podpisem elektronicznym</w:t>
      </w:r>
      <w:r w:rsidR="008A7C8C" w:rsidRPr="00860BBD">
        <w:rPr>
          <w:rFonts w:ascii="Lato" w:hAnsi="Lato" w:cstheme="minorBidi"/>
          <w:i/>
          <w:iCs/>
          <w:color w:val="2F5496" w:themeColor="accent1" w:themeShade="BF"/>
          <w:sz w:val="16"/>
          <w:szCs w:val="16"/>
          <w:lang w:eastAsia="en-US"/>
        </w:rPr>
        <w:t xml:space="preserve">, </w:t>
      </w:r>
      <w:r w:rsidRPr="00860BBD">
        <w:rPr>
          <w:rFonts w:ascii="Lato" w:hAnsi="Lato" w:cstheme="minorBidi"/>
          <w:i/>
          <w:iCs/>
          <w:color w:val="2F5496" w:themeColor="accent1" w:themeShade="BF"/>
          <w:sz w:val="16"/>
          <w:szCs w:val="16"/>
          <w:lang w:eastAsia="en-US"/>
        </w:rPr>
        <w:t>podpisem zaufanym</w:t>
      </w:r>
      <w:r w:rsidR="009357E1" w:rsidRPr="00860BBD">
        <w:rPr>
          <w:rFonts w:ascii="Lato" w:hAnsi="Lato" w:cstheme="minorBidi"/>
          <w:i/>
          <w:iCs/>
          <w:color w:val="2F5496" w:themeColor="accent1" w:themeShade="BF"/>
          <w:sz w:val="16"/>
          <w:szCs w:val="16"/>
          <w:lang w:eastAsia="en-US"/>
        </w:rPr>
        <w:t xml:space="preserve"> lub podpisem osobistym</w:t>
      </w:r>
      <w:r w:rsidRPr="00860BBD">
        <w:rPr>
          <w:rFonts w:ascii="Lato" w:hAnsi="Lato" w:cstheme="minorBidi"/>
          <w:i/>
          <w:iCs/>
          <w:color w:val="2F5496" w:themeColor="accent1" w:themeShade="BF"/>
          <w:sz w:val="16"/>
          <w:szCs w:val="16"/>
          <w:lang w:eastAsia="en-US"/>
        </w:rPr>
        <w:t xml:space="preserve"> osob</w:t>
      </w:r>
      <w:r w:rsidR="00E72059" w:rsidRPr="00860BBD">
        <w:rPr>
          <w:rFonts w:ascii="Lato" w:hAnsi="Lato" w:cstheme="minorBidi"/>
          <w:i/>
          <w:iCs/>
          <w:color w:val="2F5496" w:themeColor="accent1" w:themeShade="BF"/>
          <w:sz w:val="16"/>
          <w:szCs w:val="16"/>
          <w:lang w:eastAsia="en-US"/>
        </w:rPr>
        <w:t>y</w:t>
      </w:r>
      <w:r w:rsidRPr="00860BBD">
        <w:rPr>
          <w:rFonts w:ascii="Lato" w:hAnsi="Lato" w:cstheme="minorBidi"/>
          <w:i/>
          <w:iCs/>
          <w:color w:val="2F5496" w:themeColor="accent1" w:themeShade="BF"/>
          <w:sz w:val="16"/>
          <w:szCs w:val="16"/>
          <w:lang w:eastAsia="en-US"/>
        </w:rPr>
        <w:t xml:space="preserve"> up</w:t>
      </w:r>
      <w:r w:rsidR="004B47BE" w:rsidRPr="00860BBD">
        <w:rPr>
          <w:rFonts w:ascii="Lato" w:hAnsi="Lato" w:cstheme="minorBidi"/>
          <w:i/>
          <w:iCs/>
          <w:color w:val="2F5496" w:themeColor="accent1" w:themeShade="BF"/>
          <w:sz w:val="16"/>
          <w:szCs w:val="16"/>
          <w:lang w:eastAsia="en-US"/>
        </w:rPr>
        <w:t>rawnion</w:t>
      </w:r>
      <w:r w:rsidR="00E72059" w:rsidRPr="00860BBD">
        <w:rPr>
          <w:rFonts w:ascii="Lato" w:hAnsi="Lato" w:cstheme="minorBidi"/>
          <w:i/>
          <w:iCs/>
          <w:color w:val="2F5496" w:themeColor="accent1" w:themeShade="BF"/>
          <w:sz w:val="16"/>
          <w:szCs w:val="16"/>
          <w:lang w:eastAsia="en-US"/>
        </w:rPr>
        <w:t>ej</w:t>
      </w:r>
      <w:r w:rsidRPr="00860BBD">
        <w:rPr>
          <w:rFonts w:ascii="Lato" w:hAnsi="Lato" w:cstheme="minorBidi"/>
          <w:i/>
          <w:iCs/>
          <w:color w:val="2F5496" w:themeColor="accent1" w:themeShade="BF"/>
          <w:sz w:val="16"/>
          <w:szCs w:val="16"/>
          <w:lang w:eastAsia="en-US"/>
        </w:rPr>
        <w:t xml:space="preserve"> do reprezen</w:t>
      </w:r>
      <w:r w:rsidR="004B47BE" w:rsidRPr="00860BBD">
        <w:rPr>
          <w:rFonts w:ascii="Lato" w:hAnsi="Lato" w:cstheme="minorBidi"/>
          <w:i/>
          <w:iCs/>
          <w:color w:val="2F5496" w:themeColor="accent1" w:themeShade="BF"/>
          <w:sz w:val="16"/>
          <w:szCs w:val="16"/>
          <w:lang w:eastAsia="en-US"/>
        </w:rPr>
        <w:t xml:space="preserve">tacji </w:t>
      </w:r>
      <w:r w:rsidR="001536E5" w:rsidRPr="00860BBD">
        <w:rPr>
          <w:rFonts w:ascii="Lato" w:hAnsi="Lato" w:cstheme="minorBidi"/>
          <w:i/>
          <w:iCs/>
          <w:color w:val="2F5496" w:themeColor="accent1" w:themeShade="BF"/>
          <w:sz w:val="16"/>
          <w:szCs w:val="16"/>
          <w:lang w:eastAsia="en-US"/>
        </w:rPr>
        <w:t>wnioskodawcy</w:t>
      </w:r>
      <w:r w:rsidRPr="00860BBD">
        <w:rPr>
          <w:rFonts w:ascii="Lato" w:hAnsi="Lato" w:cstheme="minorBidi"/>
          <w:i/>
          <w:iCs/>
          <w:color w:val="2F5496" w:themeColor="accent1" w:themeShade="BF"/>
          <w:sz w:val="16"/>
          <w:szCs w:val="16"/>
          <w:lang w:eastAsia="en-US"/>
        </w:rPr>
        <w:t>.</w:t>
      </w:r>
      <w:bookmarkEnd w:id="2"/>
    </w:p>
  </w:footnote>
  <w:footnote w:id="5">
    <w:p w14:paraId="424CCE13" w14:textId="585404FB" w:rsidR="00F63FD3" w:rsidRPr="009C0B61" w:rsidRDefault="00F63FD3" w:rsidP="0022736B">
      <w:pPr>
        <w:pStyle w:val="Tekstprzypisudolnego"/>
        <w:spacing w:after="60"/>
        <w:rPr>
          <w:rFonts w:ascii="Lato" w:hAnsi="Lato"/>
          <w:color w:val="2F5496" w:themeColor="accent1" w:themeShade="BF"/>
          <w:sz w:val="16"/>
          <w:szCs w:val="16"/>
        </w:rPr>
      </w:pPr>
      <w:r w:rsidRPr="009C0B61">
        <w:rPr>
          <w:rStyle w:val="Odwoanieprzypisudolnego"/>
          <w:rFonts w:ascii="Lato" w:hAnsi="Lato"/>
          <w:color w:val="2F5496" w:themeColor="accent1" w:themeShade="BF"/>
          <w:sz w:val="16"/>
          <w:szCs w:val="16"/>
        </w:rPr>
        <w:footnoteRef/>
      </w:r>
      <w:r w:rsidRPr="009C0B61">
        <w:rPr>
          <w:rFonts w:ascii="Lato" w:hAnsi="Lato"/>
          <w:color w:val="2F5496" w:themeColor="accent1" w:themeShade="BF"/>
          <w:sz w:val="16"/>
          <w:szCs w:val="16"/>
        </w:rPr>
        <w:t xml:space="preserve"> </w:t>
      </w:r>
      <w:r w:rsidR="007420EA" w:rsidRPr="009C0B61">
        <w:rPr>
          <w:rFonts w:ascii="Lato" w:hAnsi="Lato"/>
          <w:i/>
          <w:iCs/>
          <w:color w:val="2F5496" w:themeColor="accent1" w:themeShade="BF"/>
          <w:sz w:val="16"/>
          <w:szCs w:val="16"/>
        </w:rPr>
        <w:t xml:space="preserve">Należy </w:t>
      </w:r>
      <w:r w:rsidR="007420EA" w:rsidRPr="009C0B61">
        <w:rPr>
          <w:rFonts w:ascii="Lato" w:hAnsi="Lato"/>
          <w:color w:val="2F5496" w:themeColor="accent1" w:themeShade="BF"/>
          <w:sz w:val="16"/>
          <w:szCs w:val="16"/>
        </w:rPr>
        <w:t>w</w:t>
      </w:r>
      <w:r w:rsidRPr="009C0B61">
        <w:rPr>
          <w:rFonts w:ascii="Lato" w:hAnsi="Lato" w:cstheme="minorBidi"/>
          <w:i/>
          <w:iCs/>
          <w:color w:val="2F5496" w:themeColor="accent1" w:themeShade="BF"/>
          <w:sz w:val="16"/>
          <w:szCs w:val="16"/>
          <w:lang w:eastAsia="en-US"/>
        </w:rPr>
        <w:t>ykazać środki poniesione przed złożeniem propozycji projektu strategicznego, które stanowią wkład własny</w:t>
      </w:r>
      <w:r w:rsidR="009A2EB7" w:rsidRPr="009C0B61">
        <w:rPr>
          <w:rFonts w:ascii="Lato" w:hAnsi="Lato" w:cstheme="minorBidi"/>
          <w:i/>
          <w:iCs/>
          <w:color w:val="2F5496" w:themeColor="accent1" w:themeShade="BF"/>
          <w:sz w:val="16"/>
          <w:szCs w:val="16"/>
          <w:lang w:eastAsia="en-US"/>
        </w:rPr>
        <w:t xml:space="preserve"> finansowy</w:t>
      </w:r>
      <w:r w:rsidRPr="009C0B61">
        <w:rPr>
          <w:rFonts w:ascii="Lato" w:hAnsi="Lato" w:cstheme="minorBidi"/>
          <w:i/>
          <w:iCs/>
          <w:color w:val="2F5496" w:themeColor="accent1" w:themeShade="BF"/>
          <w:sz w:val="16"/>
          <w:szCs w:val="16"/>
          <w:lang w:eastAsia="en-US"/>
        </w:rPr>
        <w:t xml:space="preserve"> i stanowią jedno ze źródeł finansowania inwestycji.</w:t>
      </w:r>
    </w:p>
  </w:footnote>
  <w:footnote w:id="6">
    <w:p w14:paraId="4F96F4CA" w14:textId="15E10A61" w:rsidR="00F63FD3" w:rsidRPr="00860BBD" w:rsidRDefault="00F63FD3" w:rsidP="0022736B">
      <w:pPr>
        <w:pStyle w:val="Tekstprzypisudolnego"/>
        <w:spacing w:after="60"/>
        <w:rPr>
          <w:rFonts w:ascii="Lato" w:hAnsi="Lato"/>
          <w:sz w:val="16"/>
          <w:szCs w:val="16"/>
        </w:rPr>
      </w:pPr>
      <w:r w:rsidRPr="00860BBD">
        <w:rPr>
          <w:rStyle w:val="Odwoanieprzypisudolnego"/>
          <w:rFonts w:ascii="Lato" w:hAnsi="Lato"/>
          <w:color w:val="2F5496" w:themeColor="accent1" w:themeShade="BF"/>
          <w:sz w:val="16"/>
          <w:szCs w:val="16"/>
        </w:rPr>
        <w:footnoteRef/>
      </w:r>
      <w:r w:rsidRPr="00860BBD">
        <w:rPr>
          <w:rFonts w:ascii="Lato" w:hAnsi="Lato"/>
          <w:color w:val="2F5496" w:themeColor="accent1" w:themeShade="BF"/>
          <w:sz w:val="16"/>
          <w:szCs w:val="16"/>
        </w:rPr>
        <w:t xml:space="preserve"> </w:t>
      </w:r>
      <w:bookmarkStart w:id="11" w:name="_Hlk161912190"/>
      <w:r w:rsidRPr="00860BBD">
        <w:rPr>
          <w:rFonts w:ascii="Lato" w:hAnsi="Lato" w:cstheme="minorBidi"/>
          <w:i/>
          <w:iCs/>
          <w:color w:val="2F5496" w:themeColor="accent1" w:themeShade="BF"/>
          <w:sz w:val="16"/>
          <w:szCs w:val="16"/>
          <w:lang w:eastAsia="en-US"/>
        </w:rPr>
        <w:t>Poprzez komórki organizacyjne objęte inwestycją rozumie się wszystkie komórki organizacyjne podmiotu leczniczego stanowiące funkcjonalną całość, które w wyniku realizacji inwestycji zostaną: wybudowane, przebudowane, rozbudowane lub doposażone.</w:t>
      </w:r>
      <w:bookmarkEnd w:id="11"/>
    </w:p>
  </w:footnote>
  <w:footnote w:id="7">
    <w:p w14:paraId="125D06DD" w14:textId="77777777" w:rsidR="00A079A9" w:rsidRPr="009C0B61" w:rsidRDefault="00AC5FFA" w:rsidP="0022736B">
      <w:pPr>
        <w:pStyle w:val="Default"/>
        <w:spacing w:after="60"/>
        <w:ind w:left="57"/>
        <w:jc w:val="both"/>
        <w:rPr>
          <w:rFonts w:ascii="Lato" w:eastAsiaTheme="minorEastAsia" w:hAnsi="Lato" w:cstheme="minorHAnsi"/>
          <w:i/>
          <w:iCs/>
          <w:color w:val="2F5496" w:themeColor="accent1" w:themeShade="BF"/>
          <w:sz w:val="16"/>
          <w:szCs w:val="16"/>
          <w:lang w:eastAsia="en-US"/>
        </w:rPr>
      </w:pPr>
      <w:r w:rsidRPr="009C0B61">
        <w:rPr>
          <w:rStyle w:val="Odwoanieprzypisudolnego"/>
          <w:rFonts w:ascii="Lato" w:eastAsiaTheme="minorEastAsia" w:hAnsi="Lato" w:cstheme="minorHAnsi"/>
          <w:i/>
          <w:iCs/>
          <w:color w:val="2F5496" w:themeColor="accent1" w:themeShade="BF"/>
          <w:sz w:val="16"/>
          <w:szCs w:val="16"/>
        </w:rPr>
        <w:footnoteRef/>
      </w:r>
      <w:r w:rsidRPr="009C0B61">
        <w:rPr>
          <w:rFonts w:ascii="Lato" w:hAnsi="Lato" w:cstheme="minorHAnsi"/>
          <w:color w:val="2F5496" w:themeColor="accent1" w:themeShade="BF"/>
          <w:sz w:val="16"/>
          <w:szCs w:val="16"/>
        </w:rPr>
        <w:t xml:space="preserve"> </w:t>
      </w:r>
      <w:r w:rsidRPr="009C0B61">
        <w:rPr>
          <w:rFonts w:ascii="Lato" w:eastAsiaTheme="minorEastAsia" w:hAnsi="Lato" w:cstheme="minorHAnsi"/>
          <w:i/>
          <w:iCs/>
          <w:color w:val="2F5496" w:themeColor="accent1" w:themeShade="BF"/>
          <w:sz w:val="16"/>
          <w:szCs w:val="16"/>
          <w:lang w:eastAsia="en-US"/>
        </w:rPr>
        <w:t xml:space="preserve">Wnioskodawca jest podmiotem leczniczym </w:t>
      </w:r>
      <w:r w:rsidR="00A079A9" w:rsidRPr="009C0B61">
        <w:rPr>
          <w:rFonts w:ascii="Lato" w:eastAsiaTheme="minorEastAsia" w:hAnsi="Lato" w:cstheme="minorHAnsi"/>
          <w:i/>
          <w:iCs/>
          <w:color w:val="2F5496" w:themeColor="accent1" w:themeShade="BF"/>
          <w:sz w:val="16"/>
          <w:szCs w:val="16"/>
          <w:lang w:eastAsia="en-US"/>
        </w:rPr>
        <w:t>wykonującym działalność leczniczą w rodzaju stacjonarne i całodobowe świadczenia zdrowotne w zakresie opieka psychiatryczna i leczenie uzależnień, o których mowa w art. 13 ust. 2 pkt 3 ustawie o Funduszu Medycznym (Dz. U. z 2023 r. poz. 1785, z późn. zm. ) w zakresie:</w:t>
      </w:r>
    </w:p>
    <w:p w14:paraId="15DD0323" w14:textId="0A705BE0" w:rsidR="00A079A9" w:rsidRPr="009C0B61" w:rsidRDefault="00A079A9" w:rsidP="0022736B">
      <w:pPr>
        <w:pStyle w:val="Default"/>
        <w:numPr>
          <w:ilvl w:val="0"/>
          <w:numId w:val="45"/>
        </w:numPr>
        <w:spacing w:after="60"/>
        <w:jc w:val="both"/>
        <w:rPr>
          <w:rFonts w:ascii="Lato" w:eastAsiaTheme="minorEastAsia" w:hAnsi="Lato" w:cstheme="minorHAnsi"/>
          <w:i/>
          <w:iCs/>
          <w:color w:val="2F5496" w:themeColor="accent1" w:themeShade="BF"/>
          <w:sz w:val="16"/>
          <w:szCs w:val="16"/>
          <w:lang w:eastAsia="en-US"/>
        </w:rPr>
      </w:pPr>
      <w:r w:rsidRPr="009C0B61">
        <w:rPr>
          <w:rFonts w:ascii="Lato" w:eastAsiaTheme="minorEastAsia" w:hAnsi="Lato" w:cstheme="minorHAnsi"/>
          <w:i/>
          <w:iCs/>
          <w:color w:val="2F5496" w:themeColor="accent1" w:themeShade="BF"/>
          <w:sz w:val="16"/>
          <w:szCs w:val="16"/>
          <w:lang w:eastAsia="en-US"/>
        </w:rPr>
        <w:t>psychiatria dzieci i młodzieży,</w:t>
      </w:r>
    </w:p>
    <w:p w14:paraId="06F7679A" w14:textId="15EE5ADE" w:rsidR="00AC5FFA" w:rsidRPr="009C0B61" w:rsidRDefault="00A079A9" w:rsidP="0022736B">
      <w:pPr>
        <w:pStyle w:val="Default"/>
        <w:numPr>
          <w:ilvl w:val="0"/>
          <w:numId w:val="45"/>
        </w:numPr>
        <w:spacing w:after="60"/>
        <w:jc w:val="both"/>
        <w:rPr>
          <w:rFonts w:ascii="Lato" w:eastAsiaTheme="minorEastAsia" w:hAnsi="Lato" w:cstheme="minorHAnsi"/>
          <w:i/>
          <w:iCs/>
          <w:color w:val="2F5496" w:themeColor="accent1" w:themeShade="BF"/>
          <w:sz w:val="16"/>
          <w:szCs w:val="16"/>
          <w:lang w:eastAsia="en-US"/>
        </w:rPr>
      </w:pPr>
      <w:r w:rsidRPr="009C0B61">
        <w:rPr>
          <w:rFonts w:ascii="Lato" w:eastAsiaTheme="minorEastAsia" w:hAnsi="Lato" w:cstheme="minorHAnsi"/>
          <w:i/>
          <w:iCs/>
          <w:color w:val="2F5496" w:themeColor="accent1" w:themeShade="BF"/>
          <w:sz w:val="16"/>
          <w:szCs w:val="16"/>
          <w:lang w:eastAsia="en-US"/>
        </w:rPr>
        <w:t>psychiatria dorosłych.</w:t>
      </w:r>
    </w:p>
  </w:footnote>
  <w:footnote w:id="8">
    <w:p w14:paraId="24343B44" w14:textId="724B51C7" w:rsidR="00A079A9" w:rsidRPr="00860BBD" w:rsidRDefault="00A079A9" w:rsidP="0022736B">
      <w:pPr>
        <w:pStyle w:val="Tekstprzypisudolnego"/>
        <w:spacing w:after="60"/>
        <w:rPr>
          <w:rFonts w:ascii="Lato" w:hAnsi="Lato"/>
          <w:sz w:val="16"/>
          <w:szCs w:val="16"/>
        </w:rPr>
      </w:pPr>
      <w:r w:rsidRPr="009C0B61">
        <w:rPr>
          <w:rStyle w:val="Odwoanieprzypisudolnego"/>
          <w:rFonts w:ascii="Lato" w:hAnsi="Lato" w:cstheme="minorHAnsi"/>
          <w:i/>
          <w:iCs/>
          <w:color w:val="2F5496" w:themeColor="accent1" w:themeShade="BF"/>
          <w:sz w:val="16"/>
          <w:szCs w:val="16"/>
        </w:rPr>
        <w:footnoteRef/>
      </w:r>
      <w:r w:rsidRPr="009C0B61">
        <w:rPr>
          <w:rStyle w:val="Odwoanieprzypisudolnego"/>
          <w:rFonts w:ascii="Lato" w:hAnsi="Lato" w:cstheme="minorHAnsi"/>
          <w:i/>
          <w:iCs/>
          <w:color w:val="2F5496" w:themeColor="accent1" w:themeShade="BF"/>
          <w:sz w:val="16"/>
          <w:szCs w:val="16"/>
        </w:rPr>
        <w:t xml:space="preserve"> </w:t>
      </w:r>
      <w:r w:rsidRPr="009C0B61">
        <w:rPr>
          <w:rFonts w:ascii="Lato" w:hAnsi="Lato" w:cstheme="minorHAnsi"/>
          <w:i/>
          <w:iCs/>
          <w:color w:val="2F5496" w:themeColor="accent1" w:themeShade="BF"/>
          <w:sz w:val="16"/>
          <w:szCs w:val="16"/>
          <w:lang w:eastAsia="en-US"/>
        </w:rPr>
        <w:t>Zgodnie z ustawą z dnia 27 sierpnia 2004 r. o świadczeniach opieki zdrowotnej finansowanych ze środków publicznych (Dz. U. z 2024 poz. 146) – wnioskodawca posiada ważną opinię o celowości inwestycji (OCI) zgodną z zakresem propozycji projektu strategicznego.</w:t>
      </w:r>
    </w:p>
  </w:footnote>
  <w:footnote w:id="9">
    <w:p w14:paraId="579CF107" w14:textId="566937A9" w:rsidR="00A04F8E" w:rsidRPr="00A04F8E" w:rsidRDefault="00A04F8E">
      <w:pPr>
        <w:pStyle w:val="Tekstprzypisudolnego"/>
        <w:rPr>
          <w:rFonts w:ascii="Lato" w:hAnsi="Lato"/>
          <w:i/>
          <w:iCs/>
          <w:color w:val="2F5496" w:themeColor="accent1" w:themeShade="BF"/>
          <w:sz w:val="16"/>
          <w:szCs w:val="16"/>
        </w:rPr>
      </w:pPr>
      <w:r w:rsidRPr="00A04F8E">
        <w:rPr>
          <w:rStyle w:val="Odwoanieprzypisudolnego"/>
          <w:rFonts w:ascii="Lato" w:hAnsi="Lato"/>
          <w:i/>
          <w:iCs/>
          <w:color w:val="2F5496" w:themeColor="accent1" w:themeShade="BF"/>
          <w:sz w:val="16"/>
          <w:szCs w:val="16"/>
        </w:rPr>
        <w:footnoteRef/>
      </w:r>
      <w:r w:rsidRPr="00A04F8E">
        <w:rPr>
          <w:rFonts w:ascii="Lato" w:hAnsi="Lato"/>
          <w:i/>
          <w:iCs/>
          <w:color w:val="2F5496" w:themeColor="accent1" w:themeShade="BF"/>
          <w:sz w:val="16"/>
          <w:szCs w:val="16"/>
        </w:rPr>
        <w:t xml:space="preserve"> Art. 5a ustawy z dnia 19 sierpnia 1994 r.  o ochronie zdrowia psychicznego: „Podmiot leczniczy prowadzący centrum zdrowia psychicznego zapewnia kompleksową opiekę zdrowotną nad osobami z zaburzeniami psychicznymi na określonym obszarze terytorialnym w formie pomocy doraźnej, ambulatoryjnej, dziennej, szpitalnej i środowiskowej.”</w:t>
      </w:r>
    </w:p>
  </w:footnote>
  <w:footnote w:id="10">
    <w:p w14:paraId="6A2055AD" w14:textId="6271B31D" w:rsidR="00304C75" w:rsidRPr="009C0B61" w:rsidRDefault="00304C75" w:rsidP="0022736B">
      <w:pPr>
        <w:pStyle w:val="Tekstprzypisudolnego"/>
        <w:spacing w:after="60"/>
        <w:rPr>
          <w:rFonts w:ascii="Lato" w:hAnsi="Lato" w:cstheme="minorHAnsi"/>
          <w:i/>
          <w:iCs/>
          <w:sz w:val="16"/>
          <w:szCs w:val="16"/>
        </w:rPr>
      </w:pPr>
      <w:r w:rsidRPr="009C0B61">
        <w:rPr>
          <w:rStyle w:val="Odwoanieprzypisudolnego"/>
          <w:rFonts w:ascii="Lato" w:hAnsi="Lato" w:cstheme="minorHAnsi"/>
          <w:color w:val="2F5496" w:themeColor="accent1" w:themeShade="BF"/>
          <w:sz w:val="16"/>
          <w:szCs w:val="16"/>
        </w:rPr>
        <w:footnoteRef/>
      </w:r>
      <w:r w:rsidRPr="009C0B61">
        <w:rPr>
          <w:rFonts w:ascii="Lato" w:hAnsi="Lato" w:cstheme="minorHAnsi"/>
          <w:color w:val="2F5496" w:themeColor="accent1" w:themeShade="BF"/>
          <w:sz w:val="16"/>
          <w:szCs w:val="16"/>
        </w:rPr>
        <w:t xml:space="preserve"> </w:t>
      </w:r>
      <w:r w:rsidR="00A81B74" w:rsidRPr="009C0B61">
        <w:rPr>
          <w:rFonts w:ascii="Lato" w:hAnsi="Lato" w:cstheme="minorBidi"/>
          <w:i/>
          <w:iCs/>
          <w:color w:val="2F5496" w:themeColor="accent1" w:themeShade="BF"/>
          <w:sz w:val="16"/>
          <w:szCs w:val="16"/>
          <w:lang w:eastAsia="en-US"/>
        </w:rPr>
        <w:t>Zgodnie z załącznikiem nr 8 rozporządzenia Ministra Zdrowia w sprawie świadczeń gwarantowanych z zakresu opieki psychiatrycznej i leczenia uzależnień  z dnia 19 czerwca 2019 r.</w:t>
      </w:r>
    </w:p>
  </w:footnote>
  <w:footnote w:id="11">
    <w:p w14:paraId="238A2BFB" w14:textId="382F3883" w:rsidR="00156462" w:rsidRPr="009C0B61" w:rsidRDefault="00156462" w:rsidP="0022736B">
      <w:pPr>
        <w:pStyle w:val="Tekstprzypisudolnego"/>
        <w:spacing w:after="60"/>
        <w:jc w:val="both"/>
        <w:rPr>
          <w:rFonts w:ascii="Lato" w:hAnsi="Lato" w:cstheme="minorHAnsi"/>
          <w:sz w:val="16"/>
          <w:szCs w:val="16"/>
        </w:rPr>
      </w:pPr>
      <w:r w:rsidRPr="009C0B61">
        <w:rPr>
          <w:rStyle w:val="Odwoanieprzypisudolnego"/>
          <w:rFonts w:ascii="Lato" w:hAnsi="Lato" w:cstheme="minorHAnsi"/>
          <w:color w:val="2F5496" w:themeColor="accent1" w:themeShade="BF"/>
          <w:sz w:val="16"/>
          <w:szCs w:val="16"/>
        </w:rPr>
        <w:footnoteRef/>
      </w:r>
      <w:r w:rsidRPr="009C0B61">
        <w:rPr>
          <w:rFonts w:ascii="Lato" w:hAnsi="Lato" w:cstheme="minorHAnsi"/>
          <w:color w:val="2F5496" w:themeColor="accent1" w:themeShade="BF"/>
          <w:sz w:val="16"/>
          <w:szCs w:val="16"/>
        </w:rPr>
        <w:t xml:space="preserve"> </w:t>
      </w:r>
      <w:r w:rsidRPr="009C0B61">
        <w:rPr>
          <w:rFonts w:ascii="Lato" w:hAnsi="Lato" w:cstheme="minorHAnsi"/>
          <w:i/>
          <w:iCs/>
          <w:color w:val="2F5496" w:themeColor="accent1" w:themeShade="BF"/>
          <w:sz w:val="16"/>
          <w:szCs w:val="16"/>
          <w:lang w:eastAsia="en-US"/>
        </w:rPr>
        <w:t xml:space="preserve">W rozumieniu rozporządzenia Ministra Zdrowia z dnia </w:t>
      </w:r>
      <w:r w:rsidR="007D7F4E">
        <w:rPr>
          <w:rFonts w:ascii="Lato" w:hAnsi="Lato" w:cstheme="minorHAnsi"/>
          <w:i/>
          <w:iCs/>
          <w:color w:val="2F5496" w:themeColor="accent1" w:themeShade="BF"/>
          <w:sz w:val="16"/>
          <w:szCs w:val="16"/>
          <w:lang w:eastAsia="en-US"/>
        </w:rPr>
        <w:t xml:space="preserve"> 4 maja</w:t>
      </w:r>
      <w:r w:rsidRPr="009C0B61">
        <w:rPr>
          <w:rFonts w:ascii="Lato" w:hAnsi="Lato" w:cstheme="minorHAnsi"/>
          <w:i/>
          <w:iCs/>
          <w:color w:val="2F5496" w:themeColor="accent1" w:themeShade="BF"/>
          <w:sz w:val="16"/>
          <w:szCs w:val="16"/>
          <w:lang w:eastAsia="en-US"/>
        </w:rPr>
        <w:t xml:space="preserve"> sierpnia 202</w:t>
      </w:r>
      <w:r w:rsidR="007D7F4E">
        <w:rPr>
          <w:rFonts w:ascii="Lato" w:hAnsi="Lato" w:cstheme="minorHAnsi"/>
          <w:i/>
          <w:iCs/>
          <w:color w:val="2F5496" w:themeColor="accent1" w:themeShade="BF"/>
          <w:sz w:val="16"/>
          <w:szCs w:val="16"/>
          <w:lang w:eastAsia="en-US"/>
        </w:rPr>
        <w:t>3</w:t>
      </w:r>
      <w:r w:rsidRPr="009C0B61">
        <w:rPr>
          <w:rFonts w:ascii="Lato" w:hAnsi="Lato" w:cstheme="minorHAnsi"/>
          <w:i/>
          <w:iCs/>
          <w:color w:val="2F5496" w:themeColor="accent1" w:themeShade="BF"/>
          <w:sz w:val="16"/>
          <w:szCs w:val="16"/>
          <w:lang w:eastAsia="en-US"/>
        </w:rPr>
        <w:t xml:space="preserve"> r. w sprawie specjalizacji lekarzy i lekarzy dentystów (Dz.U. poz. </w:t>
      </w:r>
      <w:r w:rsidR="007D7F4E">
        <w:rPr>
          <w:rFonts w:ascii="Lato" w:hAnsi="Lato" w:cstheme="minorHAnsi"/>
          <w:i/>
          <w:iCs/>
          <w:color w:val="2F5496" w:themeColor="accent1" w:themeShade="BF"/>
          <w:sz w:val="16"/>
          <w:szCs w:val="16"/>
          <w:lang w:eastAsia="en-US"/>
        </w:rPr>
        <w:t>975</w:t>
      </w:r>
      <w:r w:rsidRPr="009C0B61">
        <w:rPr>
          <w:rFonts w:ascii="Lato" w:hAnsi="Lato" w:cstheme="minorHAnsi"/>
          <w:i/>
          <w:iCs/>
          <w:color w:val="2F5496" w:themeColor="accent1" w:themeShade="BF"/>
          <w:sz w:val="16"/>
          <w:szCs w:val="16"/>
          <w:lang w:eastAsia="en-US"/>
        </w:rPr>
        <w:t>).</w:t>
      </w:r>
    </w:p>
  </w:footnote>
  <w:footnote w:id="12">
    <w:p w14:paraId="3FD0CDA4" w14:textId="2992DD74" w:rsidR="00243F0F" w:rsidRPr="00243F0F" w:rsidRDefault="00243F0F">
      <w:pPr>
        <w:pStyle w:val="Tekstprzypisudolnego"/>
        <w:rPr>
          <w:rFonts w:ascii="Lato" w:hAnsi="Lato"/>
          <w:i/>
          <w:iCs/>
          <w:sz w:val="16"/>
          <w:szCs w:val="16"/>
        </w:rPr>
      </w:pPr>
      <w:r w:rsidRPr="00243F0F">
        <w:rPr>
          <w:rStyle w:val="Odwoanieprzypisudolnego"/>
          <w:rFonts w:ascii="Lato" w:hAnsi="Lato"/>
          <w:i/>
          <w:iCs/>
          <w:color w:val="2F5496" w:themeColor="accent1" w:themeShade="BF"/>
          <w:sz w:val="16"/>
          <w:szCs w:val="16"/>
        </w:rPr>
        <w:footnoteRef/>
      </w:r>
      <w:r w:rsidRPr="00243F0F">
        <w:rPr>
          <w:rFonts w:ascii="Lato" w:hAnsi="Lato"/>
          <w:i/>
          <w:iCs/>
          <w:color w:val="2F5496" w:themeColor="accent1" w:themeShade="BF"/>
          <w:sz w:val="16"/>
          <w:szCs w:val="16"/>
        </w:rPr>
        <w:t xml:space="preserve"> Szkolenia w rozumieniu art. 5 ustawy z dnia 19 sierpnia 1994 r. o ochronie zdrowia psychicznego (DZ.U. z 2022, poz. 2123).</w:t>
      </w:r>
    </w:p>
  </w:footnote>
  <w:footnote w:id="13">
    <w:p w14:paraId="77133F7B" w14:textId="7FCA2D6A" w:rsidR="00150364" w:rsidRPr="009C0B61" w:rsidRDefault="00150364" w:rsidP="0022736B">
      <w:pPr>
        <w:pStyle w:val="Tekstprzypisudolnego"/>
        <w:spacing w:after="60"/>
        <w:jc w:val="both"/>
        <w:rPr>
          <w:rFonts w:ascii="Lato" w:hAnsi="Lato"/>
          <w:sz w:val="16"/>
          <w:szCs w:val="16"/>
        </w:rPr>
      </w:pPr>
      <w:r w:rsidRPr="00850FAF">
        <w:rPr>
          <w:rStyle w:val="Odwoanieprzypisudolnego"/>
          <w:rFonts w:ascii="Lato" w:hAnsi="Lato"/>
          <w:i/>
          <w:iCs/>
          <w:color w:val="2F5496" w:themeColor="accent1" w:themeShade="BF"/>
          <w:sz w:val="16"/>
          <w:szCs w:val="16"/>
        </w:rPr>
        <w:footnoteRef/>
      </w:r>
      <w:r w:rsidRPr="00850FAF">
        <w:rPr>
          <w:rFonts w:ascii="Lato" w:hAnsi="Lato"/>
          <w:i/>
          <w:iCs/>
          <w:color w:val="2F5496" w:themeColor="accent1" w:themeShade="BF"/>
          <w:sz w:val="16"/>
          <w:szCs w:val="16"/>
        </w:rPr>
        <w:t xml:space="preserve"> </w:t>
      </w:r>
      <w:r w:rsidR="00850FAF" w:rsidRPr="00850FAF">
        <w:rPr>
          <w:rFonts w:ascii="Lato" w:hAnsi="Lato"/>
          <w:i/>
          <w:iCs/>
          <w:color w:val="2F5496" w:themeColor="accent1" w:themeShade="BF"/>
          <w:sz w:val="16"/>
          <w:szCs w:val="16"/>
        </w:rPr>
        <w:t>Akredytacja w</w:t>
      </w:r>
      <w:r w:rsidR="00850FAF">
        <w:rPr>
          <w:rFonts w:ascii="Lato" w:hAnsi="Lato"/>
          <w:i/>
          <w:iCs/>
          <w:color w:val="2F5496" w:themeColor="accent1" w:themeShade="BF"/>
          <w:sz w:val="16"/>
          <w:szCs w:val="16"/>
        </w:rPr>
        <w:t>y</w:t>
      </w:r>
      <w:r w:rsidRPr="009C0B61">
        <w:rPr>
          <w:rFonts w:ascii="Lato" w:hAnsi="Lato"/>
          <w:i/>
          <w:iCs/>
          <w:color w:val="2F5496" w:themeColor="accent1" w:themeShade="BF"/>
          <w:sz w:val="16"/>
          <w:szCs w:val="16"/>
        </w:rPr>
        <w:t>dan</w:t>
      </w:r>
      <w:r w:rsidR="00850FAF">
        <w:rPr>
          <w:rFonts w:ascii="Lato" w:hAnsi="Lato"/>
          <w:i/>
          <w:iCs/>
          <w:color w:val="2F5496" w:themeColor="accent1" w:themeShade="BF"/>
          <w:sz w:val="16"/>
          <w:szCs w:val="16"/>
        </w:rPr>
        <w:t>a</w:t>
      </w:r>
      <w:r w:rsidRPr="009C0B61">
        <w:rPr>
          <w:rFonts w:ascii="Lato" w:hAnsi="Lato"/>
          <w:i/>
          <w:iCs/>
          <w:color w:val="2F5496" w:themeColor="accent1" w:themeShade="BF"/>
          <w:sz w:val="16"/>
          <w:szCs w:val="16"/>
        </w:rPr>
        <w:t xml:space="preserve"> na podstawie ustawy z dnia 16 czerwca 2023 r. o jakości w opiece zdrowotnej i bezpieczeństwa pacjenta (Dz. U. z 2023 r. poz. 1692).</w:t>
      </w:r>
    </w:p>
  </w:footnote>
  <w:footnote w:id="14">
    <w:p w14:paraId="4C8D6FCC" w14:textId="62A0AD3D" w:rsidR="002F101A" w:rsidRDefault="002F101A" w:rsidP="0022736B">
      <w:pPr>
        <w:pStyle w:val="Tekstprzypisudolnego"/>
        <w:spacing w:after="60"/>
      </w:pPr>
      <w:r w:rsidRPr="00AE1B30">
        <w:rPr>
          <w:rStyle w:val="Odwoanieprzypisudolnego"/>
          <w:rFonts w:ascii="Lato" w:hAnsi="Lato"/>
          <w:color w:val="2F5496" w:themeColor="accent1" w:themeShade="BF"/>
          <w:sz w:val="16"/>
          <w:szCs w:val="16"/>
        </w:rPr>
        <w:footnoteRef/>
      </w:r>
      <w:r w:rsidRPr="00AE1B30">
        <w:rPr>
          <w:rFonts w:ascii="Lato" w:hAnsi="Lato"/>
          <w:color w:val="2F5496" w:themeColor="accent1" w:themeShade="BF"/>
          <w:sz w:val="16"/>
          <w:szCs w:val="16"/>
        </w:rPr>
        <w:t xml:space="preserve"> </w:t>
      </w:r>
      <w:r w:rsidR="000049E7" w:rsidRPr="000049E7">
        <w:rPr>
          <w:rFonts w:ascii="Lato" w:hAnsi="Lato"/>
          <w:i/>
          <w:iCs/>
          <w:color w:val="2F5496" w:themeColor="accent1" w:themeShade="BF"/>
          <w:sz w:val="16"/>
          <w:szCs w:val="16"/>
        </w:rPr>
        <w:t>W rozumieniu projektów strategicznych i dużych projektów</w:t>
      </w:r>
      <w:r w:rsidR="00872284">
        <w:rPr>
          <w:rFonts w:ascii="Lato" w:hAnsi="Lato"/>
          <w:i/>
          <w:iCs/>
          <w:color w:val="2F5496" w:themeColor="accent1" w:themeShade="BF"/>
          <w:sz w:val="16"/>
          <w:szCs w:val="16"/>
        </w:rPr>
        <w:t xml:space="preserve"> strategicznych</w:t>
      </w:r>
      <w:r w:rsidR="000049E7" w:rsidRPr="000049E7">
        <w:rPr>
          <w:rFonts w:ascii="Lato" w:hAnsi="Lato"/>
          <w:i/>
          <w:iCs/>
          <w:color w:val="2F5496" w:themeColor="accent1" w:themeShade="BF"/>
          <w:sz w:val="16"/>
          <w:szCs w:val="16"/>
        </w:rPr>
        <w:t>, zgodnie z definicjami określonymi w Ogłoszeniu o konkursie</w:t>
      </w:r>
      <w:r w:rsidR="000049E7" w:rsidRPr="000049E7">
        <w:rPr>
          <w:rFonts w:ascii="Lato" w:hAnsi="Lato"/>
          <w:color w:val="2F5496" w:themeColor="accent1" w:themeShade="BF"/>
          <w:sz w:val="16"/>
          <w:szCs w:val="16"/>
        </w:rPr>
        <w:t xml:space="preserve">.  </w:t>
      </w:r>
    </w:p>
  </w:footnote>
  <w:footnote w:id="15">
    <w:p w14:paraId="4FEF17EF" w14:textId="77777777" w:rsidR="007C1308" w:rsidRPr="004D1FDA" w:rsidRDefault="007C1308" w:rsidP="0022736B">
      <w:pPr>
        <w:pStyle w:val="Tekstprzypisudolnego"/>
        <w:spacing w:after="60"/>
        <w:jc w:val="both"/>
        <w:rPr>
          <w:rFonts w:ascii="Lato" w:hAnsi="Lato"/>
        </w:rPr>
      </w:pPr>
      <w:r w:rsidRPr="002F101A">
        <w:rPr>
          <w:rStyle w:val="Odwoanieprzypisudolnego"/>
          <w:rFonts w:ascii="Lato" w:hAnsi="Lato"/>
          <w:color w:val="2F5496" w:themeColor="accent1" w:themeShade="BF"/>
          <w:sz w:val="16"/>
          <w:szCs w:val="16"/>
        </w:rPr>
        <w:footnoteRef/>
      </w:r>
      <w:r w:rsidRPr="002F101A">
        <w:rPr>
          <w:rFonts w:ascii="Lato" w:hAnsi="Lato"/>
          <w:sz w:val="16"/>
          <w:szCs w:val="16"/>
        </w:rPr>
        <w:t xml:space="preserve"> </w:t>
      </w:r>
      <w:r w:rsidRPr="004D1FDA">
        <w:rPr>
          <w:rFonts w:ascii="Lato" w:hAnsi="Lato" w:cstheme="minorBidi"/>
          <w:i/>
          <w:iCs/>
          <w:color w:val="2F5496" w:themeColor="accent1" w:themeShade="BF"/>
          <w:sz w:val="16"/>
          <w:szCs w:val="16"/>
          <w:lang w:eastAsia="en-US"/>
        </w:rPr>
        <w:t>Dokument opatrzony kwalifikowanym podpisem elektronicznym, podpisem zaufanym lub podpisem osobistym.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2D7AA" w14:textId="52B680E2" w:rsidR="00AD2C1A" w:rsidRPr="00191156" w:rsidRDefault="00BE3E35" w:rsidP="00561008">
    <w:pPr>
      <w:pStyle w:val="Nagwek"/>
      <w:spacing w:before="0"/>
      <w:rPr>
        <w:b/>
        <w:bCs/>
      </w:rPr>
    </w:pPr>
    <w:r w:rsidRPr="00BE3E35">
      <w:rPr>
        <w:b/>
        <w:bCs/>
        <w:noProof/>
        <w:color w:val="2E74B5" w:themeColor="accent5" w:themeShade="BF"/>
      </w:rPr>
      <w:drawing>
        <wp:anchor distT="0" distB="0" distL="114300" distR="114300" simplePos="0" relativeHeight="251659264" behindDoc="0" locked="0" layoutInCell="1" allowOverlap="1" wp14:anchorId="5D611C73" wp14:editId="18887724">
          <wp:simplePos x="0" y="0"/>
          <wp:positionH relativeFrom="margin">
            <wp:align>center</wp:align>
          </wp:positionH>
          <wp:positionV relativeFrom="paragraph">
            <wp:posOffset>-283845</wp:posOffset>
          </wp:positionV>
          <wp:extent cx="6645910" cy="942340"/>
          <wp:effectExtent l="0" t="0" r="2540" b="0"/>
          <wp:wrapSquare wrapText="bothSides"/>
          <wp:docPr id="956473919" name="Obraz 956473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942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69EF" w:rsidRPr="004D09A7">
      <w:rPr>
        <w:b/>
        <w:bCs/>
        <w:color w:val="2E74B5" w:themeColor="accent5" w:themeShade="BF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71A4"/>
    <w:multiLevelType w:val="hybridMultilevel"/>
    <w:tmpl w:val="C38AF774"/>
    <w:lvl w:ilvl="0" w:tplc="ACE0C2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96FA1"/>
    <w:multiLevelType w:val="hybridMultilevel"/>
    <w:tmpl w:val="9A96E1FC"/>
    <w:lvl w:ilvl="0" w:tplc="ACE0C29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3513C"/>
    <w:multiLevelType w:val="hybridMultilevel"/>
    <w:tmpl w:val="3FB47152"/>
    <w:lvl w:ilvl="0" w:tplc="543AAD1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C660DE"/>
    <w:multiLevelType w:val="hybridMultilevel"/>
    <w:tmpl w:val="E9CCEF20"/>
    <w:lvl w:ilvl="0" w:tplc="543AAD1C">
      <w:start w:val="1"/>
      <w:numFmt w:val="bullet"/>
      <w:lvlText w:val="−"/>
      <w:lvlJc w:val="left"/>
      <w:pPr>
        <w:ind w:left="10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173E637E"/>
    <w:multiLevelType w:val="multilevel"/>
    <w:tmpl w:val="5DD6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244B1A"/>
    <w:multiLevelType w:val="hybridMultilevel"/>
    <w:tmpl w:val="D1B80D48"/>
    <w:lvl w:ilvl="0" w:tplc="6F7AFDB0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B4BF7"/>
    <w:multiLevelType w:val="hybridMultilevel"/>
    <w:tmpl w:val="E8DC0256"/>
    <w:lvl w:ilvl="0" w:tplc="543AAD1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3C36A1"/>
    <w:multiLevelType w:val="hybridMultilevel"/>
    <w:tmpl w:val="D292A816"/>
    <w:lvl w:ilvl="0" w:tplc="ACE0C29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9009D8"/>
    <w:multiLevelType w:val="multilevel"/>
    <w:tmpl w:val="29CE06F8"/>
    <w:styleLink w:val="Styl4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  <w:b w:val="0"/>
        <w:i w:val="0"/>
        <w:u w:val="none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068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C825FAF"/>
    <w:multiLevelType w:val="hybridMultilevel"/>
    <w:tmpl w:val="3EC46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A668C"/>
    <w:multiLevelType w:val="hybridMultilevel"/>
    <w:tmpl w:val="D17AB890"/>
    <w:lvl w:ilvl="0" w:tplc="ACE0C298">
      <w:start w:val="1"/>
      <w:numFmt w:val="bullet"/>
      <w:lvlText w:val="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1" w15:restartNumberingAfterBreak="0">
    <w:nsid w:val="1F2A4A1F"/>
    <w:multiLevelType w:val="hybridMultilevel"/>
    <w:tmpl w:val="3E12ABA4"/>
    <w:lvl w:ilvl="0" w:tplc="4014BE44">
      <w:start w:val="1"/>
      <w:numFmt w:val="decimal"/>
      <w:lvlText w:val="%1."/>
      <w:lvlJc w:val="left"/>
      <w:pPr>
        <w:ind w:left="360" w:hanging="360"/>
      </w:pPr>
      <w:rPr>
        <w:rFonts w:hint="default"/>
        <w:i/>
        <w:iCs/>
        <w:color w:val="808080" w:themeColor="background1" w:themeShade="8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F53AAE"/>
    <w:multiLevelType w:val="hybridMultilevel"/>
    <w:tmpl w:val="02B05E64"/>
    <w:lvl w:ilvl="0" w:tplc="ACE0C2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C19CE"/>
    <w:multiLevelType w:val="hybridMultilevel"/>
    <w:tmpl w:val="32C05174"/>
    <w:lvl w:ilvl="0" w:tplc="ACE0C2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D1356"/>
    <w:multiLevelType w:val="hybridMultilevel"/>
    <w:tmpl w:val="CDA6FAFA"/>
    <w:lvl w:ilvl="0" w:tplc="CDBADA4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2F5496" w:themeColor="accent1" w:themeShade="B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8B1088"/>
    <w:multiLevelType w:val="hybridMultilevel"/>
    <w:tmpl w:val="C91849B8"/>
    <w:lvl w:ilvl="0" w:tplc="A282CB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2F5496" w:themeColor="accent1" w:themeShade="BF"/>
      </w:rPr>
    </w:lvl>
    <w:lvl w:ilvl="1" w:tplc="EC1815B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A83189"/>
    <w:multiLevelType w:val="hybridMultilevel"/>
    <w:tmpl w:val="B044B228"/>
    <w:lvl w:ilvl="0" w:tplc="ACE0C29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0515A5"/>
    <w:multiLevelType w:val="hybridMultilevel"/>
    <w:tmpl w:val="25604590"/>
    <w:lvl w:ilvl="0" w:tplc="543AAD1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C61C4B"/>
    <w:multiLevelType w:val="multilevel"/>
    <w:tmpl w:val="DCDC7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  <w:iCs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B0F191A"/>
    <w:multiLevelType w:val="hybridMultilevel"/>
    <w:tmpl w:val="10A04E64"/>
    <w:lvl w:ilvl="0" w:tplc="DEA8831A">
      <w:start w:val="1"/>
      <w:numFmt w:val="decimal"/>
      <w:lvlText w:val="%1."/>
      <w:lvlJc w:val="left"/>
      <w:pPr>
        <w:ind w:left="360" w:hanging="360"/>
      </w:pPr>
      <w:rPr>
        <w:rFonts w:hint="default"/>
        <w:color w:val="808080" w:themeColor="background1" w:themeShade="8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8D6C36"/>
    <w:multiLevelType w:val="hybridMultilevel"/>
    <w:tmpl w:val="5D1096B4"/>
    <w:lvl w:ilvl="0" w:tplc="0DF4BD1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9F28DB"/>
    <w:multiLevelType w:val="hybridMultilevel"/>
    <w:tmpl w:val="3894CECC"/>
    <w:lvl w:ilvl="0" w:tplc="ACE0C298">
      <w:start w:val="1"/>
      <w:numFmt w:val="bullet"/>
      <w:lvlText w:val="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2" w15:restartNumberingAfterBreak="0">
    <w:nsid w:val="35FF4600"/>
    <w:multiLevelType w:val="hybridMultilevel"/>
    <w:tmpl w:val="CA361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25323"/>
    <w:multiLevelType w:val="hybridMultilevel"/>
    <w:tmpl w:val="A66278A8"/>
    <w:lvl w:ilvl="0" w:tplc="D4F8B1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F1424E"/>
    <w:multiLevelType w:val="hybridMultilevel"/>
    <w:tmpl w:val="81180ED2"/>
    <w:lvl w:ilvl="0" w:tplc="F1F27C0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767171" w:themeColor="background2" w:themeShade="8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5839EA"/>
    <w:multiLevelType w:val="hybridMultilevel"/>
    <w:tmpl w:val="6F0EFD58"/>
    <w:lvl w:ilvl="0" w:tplc="D78CCF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808080" w:themeColor="background1" w:themeShade="8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0A5F63"/>
    <w:multiLevelType w:val="hybridMultilevel"/>
    <w:tmpl w:val="2C66CC5A"/>
    <w:lvl w:ilvl="0" w:tplc="543AAD1C">
      <w:start w:val="1"/>
      <w:numFmt w:val="bullet"/>
      <w:lvlText w:val="−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3F01F5C"/>
    <w:multiLevelType w:val="hybridMultilevel"/>
    <w:tmpl w:val="84565B78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4535326C"/>
    <w:multiLevelType w:val="hybridMultilevel"/>
    <w:tmpl w:val="80F25D32"/>
    <w:lvl w:ilvl="0" w:tplc="FFFFFFFF">
      <w:start w:val="1"/>
      <w:numFmt w:val="upperRoman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  <w:color w:val="2F5496" w:themeColor="accent1" w:themeShade="BF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B4638"/>
    <w:multiLevelType w:val="multilevel"/>
    <w:tmpl w:val="419A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BD4BF7"/>
    <w:multiLevelType w:val="hybridMultilevel"/>
    <w:tmpl w:val="288E140A"/>
    <w:lvl w:ilvl="0" w:tplc="ACE0C29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EC70CF"/>
    <w:multiLevelType w:val="hybridMultilevel"/>
    <w:tmpl w:val="FC9A4FBE"/>
    <w:lvl w:ilvl="0" w:tplc="543AAD1C">
      <w:start w:val="1"/>
      <w:numFmt w:val="bullet"/>
      <w:lvlText w:val="−"/>
      <w:lvlJc w:val="left"/>
      <w:pPr>
        <w:ind w:left="75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2" w15:restartNumberingAfterBreak="0">
    <w:nsid w:val="4CBC0EFF"/>
    <w:multiLevelType w:val="multilevel"/>
    <w:tmpl w:val="2982EF38"/>
    <w:lvl w:ilvl="0">
      <w:start w:val="1"/>
      <w:numFmt w:val="bullet"/>
      <w:lvlText w:val="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2"/>
        </w:tabs>
        <w:ind w:left="32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2"/>
        </w:tabs>
        <w:ind w:left="39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2"/>
        </w:tabs>
        <w:ind w:left="53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2"/>
        </w:tabs>
        <w:ind w:left="61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E1D6C33"/>
    <w:multiLevelType w:val="hybridMultilevel"/>
    <w:tmpl w:val="544E8520"/>
    <w:lvl w:ilvl="0" w:tplc="690C6C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E6715D9"/>
    <w:multiLevelType w:val="hybridMultilevel"/>
    <w:tmpl w:val="2F46DBF8"/>
    <w:lvl w:ilvl="0" w:tplc="E0129A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BE53DE"/>
    <w:multiLevelType w:val="hybridMultilevel"/>
    <w:tmpl w:val="B1C8E654"/>
    <w:lvl w:ilvl="0" w:tplc="E4AE83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1224B7B"/>
    <w:multiLevelType w:val="hybridMultilevel"/>
    <w:tmpl w:val="967A6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084DC5"/>
    <w:multiLevelType w:val="hybridMultilevel"/>
    <w:tmpl w:val="6F9ABF0E"/>
    <w:lvl w:ilvl="0" w:tplc="21E46F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2BC3546"/>
    <w:multiLevelType w:val="hybridMultilevel"/>
    <w:tmpl w:val="FD1CB822"/>
    <w:lvl w:ilvl="0" w:tplc="21E46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716CF7"/>
    <w:multiLevelType w:val="hybridMultilevel"/>
    <w:tmpl w:val="F5B47E1E"/>
    <w:lvl w:ilvl="0" w:tplc="B344E7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760CAE"/>
    <w:multiLevelType w:val="hybridMultilevel"/>
    <w:tmpl w:val="B3BEECDE"/>
    <w:lvl w:ilvl="0" w:tplc="ACE0C2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8B6CA1"/>
    <w:multiLevelType w:val="hybridMultilevel"/>
    <w:tmpl w:val="B07E7EB2"/>
    <w:lvl w:ilvl="0" w:tplc="041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2" w15:restartNumberingAfterBreak="0">
    <w:nsid w:val="59F30B5B"/>
    <w:multiLevelType w:val="hybridMultilevel"/>
    <w:tmpl w:val="2B6631CE"/>
    <w:lvl w:ilvl="0" w:tplc="A2C288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B1035DA"/>
    <w:multiLevelType w:val="hybridMultilevel"/>
    <w:tmpl w:val="E61EC4CE"/>
    <w:lvl w:ilvl="0" w:tplc="7C00A02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DF83BFE"/>
    <w:multiLevelType w:val="hybridMultilevel"/>
    <w:tmpl w:val="97646E0E"/>
    <w:lvl w:ilvl="0" w:tplc="690C6C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4531CA0"/>
    <w:multiLevelType w:val="hybridMultilevel"/>
    <w:tmpl w:val="B0147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0A0B5F"/>
    <w:multiLevelType w:val="hybridMultilevel"/>
    <w:tmpl w:val="FC9EF93A"/>
    <w:lvl w:ilvl="0" w:tplc="EC1815B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50C53C1"/>
    <w:multiLevelType w:val="hybridMultilevel"/>
    <w:tmpl w:val="4BAA2EEA"/>
    <w:lvl w:ilvl="0" w:tplc="5854EF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8161D4"/>
    <w:multiLevelType w:val="hybridMultilevel"/>
    <w:tmpl w:val="D07E01B2"/>
    <w:lvl w:ilvl="0" w:tplc="4ED234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6844A9"/>
    <w:multiLevelType w:val="hybridMultilevel"/>
    <w:tmpl w:val="80F25D32"/>
    <w:lvl w:ilvl="0" w:tplc="FFFFFFFF">
      <w:start w:val="1"/>
      <w:numFmt w:val="upperRoman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  <w:color w:val="2F5496" w:themeColor="accent1" w:themeShade="BF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7252F7"/>
    <w:multiLevelType w:val="hybridMultilevel"/>
    <w:tmpl w:val="0622C2EE"/>
    <w:lvl w:ilvl="0" w:tplc="ACE0C29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A731958"/>
    <w:multiLevelType w:val="hybridMultilevel"/>
    <w:tmpl w:val="1B10AA12"/>
    <w:lvl w:ilvl="0" w:tplc="BCF45E54">
      <w:start w:val="1"/>
      <w:numFmt w:val="decimal"/>
      <w:lvlText w:val="%1)"/>
      <w:lvlJc w:val="left"/>
      <w:pPr>
        <w:ind w:left="2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47" w:hanging="360"/>
      </w:pPr>
    </w:lvl>
    <w:lvl w:ilvl="2" w:tplc="0415001B" w:tentative="1">
      <w:start w:val="1"/>
      <w:numFmt w:val="lowerRoman"/>
      <w:lvlText w:val="%3."/>
      <w:lvlJc w:val="right"/>
      <w:pPr>
        <w:ind w:left="1667" w:hanging="180"/>
      </w:pPr>
    </w:lvl>
    <w:lvl w:ilvl="3" w:tplc="0415000F" w:tentative="1">
      <w:start w:val="1"/>
      <w:numFmt w:val="decimal"/>
      <w:lvlText w:val="%4."/>
      <w:lvlJc w:val="left"/>
      <w:pPr>
        <w:ind w:left="2387" w:hanging="360"/>
      </w:pPr>
    </w:lvl>
    <w:lvl w:ilvl="4" w:tplc="04150019" w:tentative="1">
      <w:start w:val="1"/>
      <w:numFmt w:val="lowerLetter"/>
      <w:lvlText w:val="%5."/>
      <w:lvlJc w:val="left"/>
      <w:pPr>
        <w:ind w:left="3107" w:hanging="360"/>
      </w:pPr>
    </w:lvl>
    <w:lvl w:ilvl="5" w:tplc="0415001B" w:tentative="1">
      <w:start w:val="1"/>
      <w:numFmt w:val="lowerRoman"/>
      <w:lvlText w:val="%6."/>
      <w:lvlJc w:val="right"/>
      <w:pPr>
        <w:ind w:left="3827" w:hanging="180"/>
      </w:pPr>
    </w:lvl>
    <w:lvl w:ilvl="6" w:tplc="0415000F" w:tentative="1">
      <w:start w:val="1"/>
      <w:numFmt w:val="decimal"/>
      <w:lvlText w:val="%7."/>
      <w:lvlJc w:val="left"/>
      <w:pPr>
        <w:ind w:left="4547" w:hanging="360"/>
      </w:pPr>
    </w:lvl>
    <w:lvl w:ilvl="7" w:tplc="04150019" w:tentative="1">
      <w:start w:val="1"/>
      <w:numFmt w:val="lowerLetter"/>
      <w:lvlText w:val="%8."/>
      <w:lvlJc w:val="left"/>
      <w:pPr>
        <w:ind w:left="5267" w:hanging="360"/>
      </w:pPr>
    </w:lvl>
    <w:lvl w:ilvl="8" w:tplc="0415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52" w15:restartNumberingAfterBreak="0">
    <w:nsid w:val="6B1979CB"/>
    <w:multiLevelType w:val="hybridMultilevel"/>
    <w:tmpl w:val="36DCFAD2"/>
    <w:lvl w:ilvl="0" w:tplc="ACE0C298">
      <w:start w:val="1"/>
      <w:numFmt w:val="bullet"/>
      <w:lvlText w:val=""/>
      <w:lvlJc w:val="left"/>
      <w:pPr>
        <w:ind w:left="13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3" w15:restartNumberingAfterBreak="0">
    <w:nsid w:val="6EE637AB"/>
    <w:multiLevelType w:val="hybridMultilevel"/>
    <w:tmpl w:val="B90C97A6"/>
    <w:lvl w:ilvl="0" w:tplc="F034C5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91179"/>
    <w:multiLevelType w:val="hybridMultilevel"/>
    <w:tmpl w:val="593E2D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3BF45A0"/>
    <w:multiLevelType w:val="hybridMultilevel"/>
    <w:tmpl w:val="92A2E1B6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6" w15:restartNumberingAfterBreak="0">
    <w:nsid w:val="7D1615BF"/>
    <w:multiLevelType w:val="hybridMultilevel"/>
    <w:tmpl w:val="80F25D32"/>
    <w:lvl w:ilvl="0" w:tplc="C5B071B0">
      <w:start w:val="1"/>
      <w:numFmt w:val="upperRoman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  <w:color w:val="2F5496" w:themeColor="accent1" w:themeShade="B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2F3B7A"/>
    <w:multiLevelType w:val="hybridMultilevel"/>
    <w:tmpl w:val="67627080"/>
    <w:lvl w:ilvl="0" w:tplc="ACE0C298">
      <w:start w:val="1"/>
      <w:numFmt w:val="bullet"/>
      <w:lvlText w:val="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8" w15:restartNumberingAfterBreak="0">
    <w:nsid w:val="7F1A5D64"/>
    <w:multiLevelType w:val="multilevel"/>
    <w:tmpl w:val="CE7A932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6611054">
    <w:abstractNumId w:val="56"/>
  </w:num>
  <w:num w:numId="2" w16cid:durableId="250823754">
    <w:abstractNumId w:val="18"/>
  </w:num>
  <w:num w:numId="3" w16cid:durableId="261761364">
    <w:abstractNumId w:val="37"/>
  </w:num>
  <w:num w:numId="4" w16cid:durableId="1504123444">
    <w:abstractNumId w:val="35"/>
  </w:num>
  <w:num w:numId="5" w16cid:durableId="1755348539">
    <w:abstractNumId w:val="51"/>
  </w:num>
  <w:num w:numId="6" w16cid:durableId="1116370012">
    <w:abstractNumId w:val="21"/>
  </w:num>
  <w:num w:numId="7" w16cid:durableId="1170483026">
    <w:abstractNumId w:val="10"/>
  </w:num>
  <w:num w:numId="8" w16cid:durableId="2008942795">
    <w:abstractNumId w:val="52"/>
  </w:num>
  <w:num w:numId="9" w16cid:durableId="2017224845">
    <w:abstractNumId w:val="41"/>
  </w:num>
  <w:num w:numId="10" w16cid:durableId="1469398914">
    <w:abstractNumId w:val="12"/>
  </w:num>
  <w:num w:numId="11" w16cid:durableId="344327901">
    <w:abstractNumId w:val="0"/>
  </w:num>
  <w:num w:numId="12" w16cid:durableId="825391822">
    <w:abstractNumId w:val="40"/>
  </w:num>
  <w:num w:numId="13" w16cid:durableId="1678846369">
    <w:abstractNumId w:val="47"/>
  </w:num>
  <w:num w:numId="14" w16cid:durableId="835389381">
    <w:abstractNumId w:val="8"/>
  </w:num>
  <w:num w:numId="15" w16cid:durableId="915241973">
    <w:abstractNumId w:val="7"/>
  </w:num>
  <w:num w:numId="16" w16cid:durableId="1003630565">
    <w:abstractNumId w:val="19"/>
  </w:num>
  <w:num w:numId="17" w16cid:durableId="683434028">
    <w:abstractNumId w:val="25"/>
  </w:num>
  <w:num w:numId="18" w16cid:durableId="1097167938">
    <w:abstractNumId w:val="24"/>
  </w:num>
  <w:num w:numId="19" w16cid:durableId="1216627602">
    <w:abstractNumId w:val="11"/>
  </w:num>
  <w:num w:numId="20" w16cid:durableId="135072659">
    <w:abstractNumId w:val="27"/>
  </w:num>
  <w:num w:numId="21" w16cid:durableId="90905029">
    <w:abstractNumId w:val="26"/>
  </w:num>
  <w:num w:numId="22" w16cid:durableId="775561188">
    <w:abstractNumId w:val="17"/>
  </w:num>
  <w:num w:numId="23" w16cid:durableId="1492064484">
    <w:abstractNumId w:val="2"/>
  </w:num>
  <w:num w:numId="24" w16cid:durableId="1339114490">
    <w:abstractNumId w:val="6"/>
  </w:num>
  <w:num w:numId="25" w16cid:durableId="201095516">
    <w:abstractNumId w:val="3"/>
  </w:num>
  <w:num w:numId="26" w16cid:durableId="1830051350">
    <w:abstractNumId w:val="31"/>
  </w:num>
  <w:num w:numId="27" w16cid:durableId="113527746">
    <w:abstractNumId w:val="28"/>
  </w:num>
  <w:num w:numId="28" w16cid:durableId="1127317501">
    <w:abstractNumId w:val="49"/>
  </w:num>
  <w:num w:numId="29" w16cid:durableId="485361565">
    <w:abstractNumId w:val="5"/>
  </w:num>
  <w:num w:numId="30" w16cid:durableId="2052267405">
    <w:abstractNumId w:val="38"/>
  </w:num>
  <w:num w:numId="31" w16cid:durableId="775178736">
    <w:abstractNumId w:val="36"/>
  </w:num>
  <w:num w:numId="32" w16cid:durableId="2003001132">
    <w:abstractNumId w:val="22"/>
  </w:num>
  <w:num w:numId="33" w16cid:durableId="998652819">
    <w:abstractNumId w:val="48"/>
  </w:num>
  <w:num w:numId="34" w16cid:durableId="1422333017">
    <w:abstractNumId w:val="39"/>
  </w:num>
  <w:num w:numId="35" w16cid:durableId="69616603">
    <w:abstractNumId w:val="53"/>
  </w:num>
  <w:num w:numId="36" w16cid:durableId="787432715">
    <w:abstractNumId w:val="23"/>
  </w:num>
  <w:num w:numId="37" w16cid:durableId="1906140883">
    <w:abstractNumId w:val="34"/>
  </w:num>
  <w:num w:numId="38" w16cid:durableId="1814520709">
    <w:abstractNumId w:val="54"/>
  </w:num>
  <w:num w:numId="39" w16cid:durableId="1358385711">
    <w:abstractNumId w:val="14"/>
  </w:num>
  <w:num w:numId="40" w16cid:durableId="438456729">
    <w:abstractNumId w:val="33"/>
  </w:num>
  <w:num w:numId="41" w16cid:durableId="262231182">
    <w:abstractNumId w:val="42"/>
  </w:num>
  <w:num w:numId="42" w16cid:durableId="468596668">
    <w:abstractNumId w:val="44"/>
  </w:num>
  <w:num w:numId="43" w16cid:durableId="203061120">
    <w:abstractNumId w:val="13"/>
  </w:num>
  <w:num w:numId="44" w16cid:durableId="359359393">
    <w:abstractNumId w:val="43"/>
  </w:num>
  <w:num w:numId="45" w16cid:durableId="910506584">
    <w:abstractNumId w:val="57"/>
  </w:num>
  <w:num w:numId="46" w16cid:durableId="502621472">
    <w:abstractNumId w:val="30"/>
  </w:num>
  <w:num w:numId="47" w16cid:durableId="812482514">
    <w:abstractNumId w:val="45"/>
  </w:num>
  <w:num w:numId="48" w16cid:durableId="467161422">
    <w:abstractNumId w:val="50"/>
  </w:num>
  <w:num w:numId="49" w16cid:durableId="1749813411">
    <w:abstractNumId w:val="32"/>
  </w:num>
  <w:num w:numId="50" w16cid:durableId="1158766085">
    <w:abstractNumId w:val="58"/>
  </w:num>
  <w:num w:numId="51" w16cid:durableId="673532583">
    <w:abstractNumId w:val="16"/>
  </w:num>
  <w:num w:numId="52" w16cid:durableId="1349067220">
    <w:abstractNumId w:val="55"/>
  </w:num>
  <w:num w:numId="53" w16cid:durableId="1160849163">
    <w:abstractNumId w:val="1"/>
  </w:num>
  <w:num w:numId="54" w16cid:durableId="891502547">
    <w:abstractNumId w:val="20"/>
  </w:num>
  <w:num w:numId="55" w16cid:durableId="1774127605">
    <w:abstractNumId w:val="15"/>
  </w:num>
  <w:num w:numId="56" w16cid:durableId="1088501712">
    <w:abstractNumId w:val="46"/>
  </w:num>
  <w:num w:numId="57" w16cid:durableId="618800889">
    <w:abstractNumId w:val="29"/>
  </w:num>
  <w:num w:numId="58" w16cid:durableId="945307659">
    <w:abstractNumId w:val="9"/>
  </w:num>
  <w:num w:numId="59" w16cid:durableId="1975332359">
    <w:abstractNumId w:val="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C4"/>
    <w:rsid w:val="00000110"/>
    <w:rsid w:val="00001E47"/>
    <w:rsid w:val="00003C59"/>
    <w:rsid w:val="000040B5"/>
    <w:rsid w:val="000049E7"/>
    <w:rsid w:val="000055F0"/>
    <w:rsid w:val="0000568D"/>
    <w:rsid w:val="0001060A"/>
    <w:rsid w:val="00011A2D"/>
    <w:rsid w:val="000120BA"/>
    <w:rsid w:val="0001215F"/>
    <w:rsid w:val="0001266F"/>
    <w:rsid w:val="00012D5A"/>
    <w:rsid w:val="000138FE"/>
    <w:rsid w:val="000144B0"/>
    <w:rsid w:val="000154B9"/>
    <w:rsid w:val="00015F73"/>
    <w:rsid w:val="00016368"/>
    <w:rsid w:val="00016452"/>
    <w:rsid w:val="000170CF"/>
    <w:rsid w:val="00017F9C"/>
    <w:rsid w:val="000212DB"/>
    <w:rsid w:val="00021DA2"/>
    <w:rsid w:val="0002352B"/>
    <w:rsid w:val="00023BDF"/>
    <w:rsid w:val="00023DAE"/>
    <w:rsid w:val="00024444"/>
    <w:rsid w:val="000244C3"/>
    <w:rsid w:val="0002485F"/>
    <w:rsid w:val="000249E8"/>
    <w:rsid w:val="000253BC"/>
    <w:rsid w:val="000254F6"/>
    <w:rsid w:val="00025C38"/>
    <w:rsid w:val="00025EAC"/>
    <w:rsid w:val="000270AD"/>
    <w:rsid w:val="000270BF"/>
    <w:rsid w:val="000270CA"/>
    <w:rsid w:val="00027E95"/>
    <w:rsid w:val="00027F77"/>
    <w:rsid w:val="000304C8"/>
    <w:rsid w:val="00030729"/>
    <w:rsid w:val="00031B34"/>
    <w:rsid w:val="00032571"/>
    <w:rsid w:val="0003282E"/>
    <w:rsid w:val="0003339C"/>
    <w:rsid w:val="00036A71"/>
    <w:rsid w:val="00036C29"/>
    <w:rsid w:val="00036CFF"/>
    <w:rsid w:val="00037444"/>
    <w:rsid w:val="000379B5"/>
    <w:rsid w:val="0004142C"/>
    <w:rsid w:val="00041F71"/>
    <w:rsid w:val="00042616"/>
    <w:rsid w:val="00042706"/>
    <w:rsid w:val="000428C1"/>
    <w:rsid w:val="000428FE"/>
    <w:rsid w:val="00042A7F"/>
    <w:rsid w:val="00042D3A"/>
    <w:rsid w:val="00043638"/>
    <w:rsid w:val="00043890"/>
    <w:rsid w:val="00043B22"/>
    <w:rsid w:val="00044D1F"/>
    <w:rsid w:val="00046120"/>
    <w:rsid w:val="0004699D"/>
    <w:rsid w:val="00046C6B"/>
    <w:rsid w:val="00046F72"/>
    <w:rsid w:val="00047105"/>
    <w:rsid w:val="00047386"/>
    <w:rsid w:val="00047874"/>
    <w:rsid w:val="00052611"/>
    <w:rsid w:val="00052C5F"/>
    <w:rsid w:val="00052F3C"/>
    <w:rsid w:val="0005366C"/>
    <w:rsid w:val="0005403A"/>
    <w:rsid w:val="000541A0"/>
    <w:rsid w:val="00054407"/>
    <w:rsid w:val="00055593"/>
    <w:rsid w:val="00056061"/>
    <w:rsid w:val="000566C9"/>
    <w:rsid w:val="000567C4"/>
    <w:rsid w:val="000569A2"/>
    <w:rsid w:val="00056DB2"/>
    <w:rsid w:val="00057FE1"/>
    <w:rsid w:val="00060FFF"/>
    <w:rsid w:val="000613B9"/>
    <w:rsid w:val="00061E47"/>
    <w:rsid w:val="00062A82"/>
    <w:rsid w:val="00064410"/>
    <w:rsid w:val="000679C3"/>
    <w:rsid w:val="00070355"/>
    <w:rsid w:val="000721A9"/>
    <w:rsid w:val="00072B93"/>
    <w:rsid w:val="00072CDF"/>
    <w:rsid w:val="00072D83"/>
    <w:rsid w:val="0007360A"/>
    <w:rsid w:val="0007378C"/>
    <w:rsid w:val="00073EF1"/>
    <w:rsid w:val="000741B7"/>
    <w:rsid w:val="000750D5"/>
    <w:rsid w:val="000750DC"/>
    <w:rsid w:val="0007641D"/>
    <w:rsid w:val="000772DB"/>
    <w:rsid w:val="000777FC"/>
    <w:rsid w:val="000779F1"/>
    <w:rsid w:val="00077C97"/>
    <w:rsid w:val="000811B2"/>
    <w:rsid w:val="00082E87"/>
    <w:rsid w:val="00083421"/>
    <w:rsid w:val="00083BD3"/>
    <w:rsid w:val="00090128"/>
    <w:rsid w:val="000902FA"/>
    <w:rsid w:val="000916DC"/>
    <w:rsid w:val="00091B58"/>
    <w:rsid w:val="00092952"/>
    <w:rsid w:val="00092B13"/>
    <w:rsid w:val="00092C4B"/>
    <w:rsid w:val="00093420"/>
    <w:rsid w:val="0009480A"/>
    <w:rsid w:val="000948F5"/>
    <w:rsid w:val="000A0712"/>
    <w:rsid w:val="000A1359"/>
    <w:rsid w:val="000A199E"/>
    <w:rsid w:val="000A339B"/>
    <w:rsid w:val="000A371A"/>
    <w:rsid w:val="000A3C7D"/>
    <w:rsid w:val="000A3E1D"/>
    <w:rsid w:val="000A491A"/>
    <w:rsid w:val="000A4EDC"/>
    <w:rsid w:val="000A559A"/>
    <w:rsid w:val="000A714D"/>
    <w:rsid w:val="000A7528"/>
    <w:rsid w:val="000A78CF"/>
    <w:rsid w:val="000A7A76"/>
    <w:rsid w:val="000B0951"/>
    <w:rsid w:val="000B0B72"/>
    <w:rsid w:val="000B14B0"/>
    <w:rsid w:val="000B3314"/>
    <w:rsid w:val="000B3CBE"/>
    <w:rsid w:val="000B3EC1"/>
    <w:rsid w:val="000B43A5"/>
    <w:rsid w:val="000B4910"/>
    <w:rsid w:val="000B5082"/>
    <w:rsid w:val="000B5F6C"/>
    <w:rsid w:val="000B60F3"/>
    <w:rsid w:val="000B72F8"/>
    <w:rsid w:val="000B7858"/>
    <w:rsid w:val="000C0D70"/>
    <w:rsid w:val="000C10C8"/>
    <w:rsid w:val="000C1696"/>
    <w:rsid w:val="000C1E11"/>
    <w:rsid w:val="000C20E3"/>
    <w:rsid w:val="000C2C19"/>
    <w:rsid w:val="000C3FC2"/>
    <w:rsid w:val="000C4860"/>
    <w:rsid w:val="000C514C"/>
    <w:rsid w:val="000C5187"/>
    <w:rsid w:val="000C5674"/>
    <w:rsid w:val="000C5FD4"/>
    <w:rsid w:val="000C605A"/>
    <w:rsid w:val="000C71FD"/>
    <w:rsid w:val="000C733B"/>
    <w:rsid w:val="000C7880"/>
    <w:rsid w:val="000D0605"/>
    <w:rsid w:val="000D0656"/>
    <w:rsid w:val="000D06A5"/>
    <w:rsid w:val="000D0C56"/>
    <w:rsid w:val="000D0C75"/>
    <w:rsid w:val="000D163A"/>
    <w:rsid w:val="000D1E92"/>
    <w:rsid w:val="000D1EA3"/>
    <w:rsid w:val="000D2476"/>
    <w:rsid w:val="000D3F32"/>
    <w:rsid w:val="000D44E6"/>
    <w:rsid w:val="000D56F4"/>
    <w:rsid w:val="000D609A"/>
    <w:rsid w:val="000D6674"/>
    <w:rsid w:val="000D785D"/>
    <w:rsid w:val="000D78EE"/>
    <w:rsid w:val="000E1137"/>
    <w:rsid w:val="000E1573"/>
    <w:rsid w:val="000E2449"/>
    <w:rsid w:val="000E3F26"/>
    <w:rsid w:val="000E4039"/>
    <w:rsid w:val="000E54F4"/>
    <w:rsid w:val="000E7519"/>
    <w:rsid w:val="000F0AC7"/>
    <w:rsid w:val="000F1A38"/>
    <w:rsid w:val="000F1B4C"/>
    <w:rsid w:val="000F240B"/>
    <w:rsid w:val="000F29B4"/>
    <w:rsid w:val="000F3FDF"/>
    <w:rsid w:val="000F41D8"/>
    <w:rsid w:val="000F41F2"/>
    <w:rsid w:val="000F431B"/>
    <w:rsid w:val="000F47DB"/>
    <w:rsid w:val="000F64BE"/>
    <w:rsid w:val="000F6D55"/>
    <w:rsid w:val="00100714"/>
    <w:rsid w:val="00100FAF"/>
    <w:rsid w:val="00101453"/>
    <w:rsid w:val="001020F0"/>
    <w:rsid w:val="001027C5"/>
    <w:rsid w:val="0010356A"/>
    <w:rsid w:val="0010365F"/>
    <w:rsid w:val="001037D6"/>
    <w:rsid w:val="00103BA5"/>
    <w:rsid w:val="00103E14"/>
    <w:rsid w:val="00104130"/>
    <w:rsid w:val="00104FBA"/>
    <w:rsid w:val="001063C7"/>
    <w:rsid w:val="00106903"/>
    <w:rsid w:val="00107DC6"/>
    <w:rsid w:val="00107EBF"/>
    <w:rsid w:val="001112DE"/>
    <w:rsid w:val="00111CCE"/>
    <w:rsid w:val="00112431"/>
    <w:rsid w:val="0011427A"/>
    <w:rsid w:val="001157D1"/>
    <w:rsid w:val="0011617C"/>
    <w:rsid w:val="00116474"/>
    <w:rsid w:val="00117065"/>
    <w:rsid w:val="001172D0"/>
    <w:rsid w:val="00117F3C"/>
    <w:rsid w:val="00120CDF"/>
    <w:rsid w:val="00121C6A"/>
    <w:rsid w:val="00122A78"/>
    <w:rsid w:val="00122EC8"/>
    <w:rsid w:val="00123A75"/>
    <w:rsid w:val="00125E05"/>
    <w:rsid w:val="00126C8F"/>
    <w:rsid w:val="0012703C"/>
    <w:rsid w:val="00127AAE"/>
    <w:rsid w:val="00130D9E"/>
    <w:rsid w:val="00132656"/>
    <w:rsid w:val="00133EC4"/>
    <w:rsid w:val="0013411A"/>
    <w:rsid w:val="001341B4"/>
    <w:rsid w:val="001344E7"/>
    <w:rsid w:val="001347BE"/>
    <w:rsid w:val="00134B9F"/>
    <w:rsid w:val="00135810"/>
    <w:rsid w:val="001360CC"/>
    <w:rsid w:val="00136192"/>
    <w:rsid w:val="001366A9"/>
    <w:rsid w:val="00136D89"/>
    <w:rsid w:val="001371AA"/>
    <w:rsid w:val="001376F2"/>
    <w:rsid w:val="0014191F"/>
    <w:rsid w:val="0014225F"/>
    <w:rsid w:val="00142AA1"/>
    <w:rsid w:val="00142FCA"/>
    <w:rsid w:val="00143769"/>
    <w:rsid w:val="00143780"/>
    <w:rsid w:val="0014389A"/>
    <w:rsid w:val="00143D94"/>
    <w:rsid w:val="00146A5B"/>
    <w:rsid w:val="00146A89"/>
    <w:rsid w:val="00146E2F"/>
    <w:rsid w:val="00147007"/>
    <w:rsid w:val="00147427"/>
    <w:rsid w:val="0014784F"/>
    <w:rsid w:val="00147B7A"/>
    <w:rsid w:val="00150364"/>
    <w:rsid w:val="00152895"/>
    <w:rsid w:val="00152D47"/>
    <w:rsid w:val="00152F60"/>
    <w:rsid w:val="001536E5"/>
    <w:rsid w:val="00153C03"/>
    <w:rsid w:val="0015430E"/>
    <w:rsid w:val="00154674"/>
    <w:rsid w:val="001549E1"/>
    <w:rsid w:val="00155172"/>
    <w:rsid w:val="0015549F"/>
    <w:rsid w:val="0015640F"/>
    <w:rsid w:val="00156462"/>
    <w:rsid w:val="00157F19"/>
    <w:rsid w:val="00160C25"/>
    <w:rsid w:val="00160CCD"/>
    <w:rsid w:val="00160E83"/>
    <w:rsid w:val="00160F98"/>
    <w:rsid w:val="00165136"/>
    <w:rsid w:val="0016536F"/>
    <w:rsid w:val="00165415"/>
    <w:rsid w:val="001667C0"/>
    <w:rsid w:val="00166D90"/>
    <w:rsid w:val="00167133"/>
    <w:rsid w:val="001677B2"/>
    <w:rsid w:val="001678B8"/>
    <w:rsid w:val="00171CDD"/>
    <w:rsid w:val="00173180"/>
    <w:rsid w:val="001732F6"/>
    <w:rsid w:val="001734FE"/>
    <w:rsid w:val="001742D1"/>
    <w:rsid w:val="00174970"/>
    <w:rsid w:val="001757B7"/>
    <w:rsid w:val="00175D32"/>
    <w:rsid w:val="00175EAD"/>
    <w:rsid w:val="0017621F"/>
    <w:rsid w:val="00176461"/>
    <w:rsid w:val="00181448"/>
    <w:rsid w:val="00181B3C"/>
    <w:rsid w:val="0018306C"/>
    <w:rsid w:val="001838B9"/>
    <w:rsid w:val="001840AF"/>
    <w:rsid w:val="00184116"/>
    <w:rsid w:val="00184140"/>
    <w:rsid w:val="001841D9"/>
    <w:rsid w:val="001842D6"/>
    <w:rsid w:val="00184414"/>
    <w:rsid w:val="001868F9"/>
    <w:rsid w:val="0018705E"/>
    <w:rsid w:val="00187427"/>
    <w:rsid w:val="0019077C"/>
    <w:rsid w:val="00190A9B"/>
    <w:rsid w:val="00191156"/>
    <w:rsid w:val="00191E45"/>
    <w:rsid w:val="00192351"/>
    <w:rsid w:val="00192730"/>
    <w:rsid w:val="00193B8C"/>
    <w:rsid w:val="00194046"/>
    <w:rsid w:val="00194242"/>
    <w:rsid w:val="00194A55"/>
    <w:rsid w:val="00195C0D"/>
    <w:rsid w:val="00195F24"/>
    <w:rsid w:val="00196220"/>
    <w:rsid w:val="0019679E"/>
    <w:rsid w:val="00196B38"/>
    <w:rsid w:val="001973B0"/>
    <w:rsid w:val="0019764B"/>
    <w:rsid w:val="001A0D57"/>
    <w:rsid w:val="001A0E2D"/>
    <w:rsid w:val="001A0EE5"/>
    <w:rsid w:val="001A0F1B"/>
    <w:rsid w:val="001A1FB2"/>
    <w:rsid w:val="001A27B2"/>
    <w:rsid w:val="001A375E"/>
    <w:rsid w:val="001A57AB"/>
    <w:rsid w:val="001A6D21"/>
    <w:rsid w:val="001A7AB8"/>
    <w:rsid w:val="001B0905"/>
    <w:rsid w:val="001B160C"/>
    <w:rsid w:val="001B3AA9"/>
    <w:rsid w:val="001B503C"/>
    <w:rsid w:val="001B50CF"/>
    <w:rsid w:val="001B58A9"/>
    <w:rsid w:val="001B5A44"/>
    <w:rsid w:val="001B6258"/>
    <w:rsid w:val="001B6ABC"/>
    <w:rsid w:val="001B732E"/>
    <w:rsid w:val="001B7334"/>
    <w:rsid w:val="001B7C5A"/>
    <w:rsid w:val="001C02F8"/>
    <w:rsid w:val="001C1ABE"/>
    <w:rsid w:val="001C282C"/>
    <w:rsid w:val="001C2C02"/>
    <w:rsid w:val="001C325F"/>
    <w:rsid w:val="001C46B6"/>
    <w:rsid w:val="001C53BA"/>
    <w:rsid w:val="001C5FEB"/>
    <w:rsid w:val="001C6C2D"/>
    <w:rsid w:val="001C7748"/>
    <w:rsid w:val="001C7B09"/>
    <w:rsid w:val="001D02EC"/>
    <w:rsid w:val="001D06C8"/>
    <w:rsid w:val="001D1F36"/>
    <w:rsid w:val="001D25C4"/>
    <w:rsid w:val="001D31E3"/>
    <w:rsid w:val="001D459A"/>
    <w:rsid w:val="001D4690"/>
    <w:rsid w:val="001D6D1A"/>
    <w:rsid w:val="001D6EA2"/>
    <w:rsid w:val="001D71BF"/>
    <w:rsid w:val="001D739D"/>
    <w:rsid w:val="001E1318"/>
    <w:rsid w:val="001E19C3"/>
    <w:rsid w:val="001E2B97"/>
    <w:rsid w:val="001E344A"/>
    <w:rsid w:val="001E381E"/>
    <w:rsid w:val="001E3F3B"/>
    <w:rsid w:val="001E5669"/>
    <w:rsid w:val="001E712B"/>
    <w:rsid w:val="001E7731"/>
    <w:rsid w:val="001F0BD8"/>
    <w:rsid w:val="001F0F07"/>
    <w:rsid w:val="001F2D73"/>
    <w:rsid w:val="001F3799"/>
    <w:rsid w:val="001F3E62"/>
    <w:rsid w:val="001F51D4"/>
    <w:rsid w:val="001F525D"/>
    <w:rsid w:val="001F5CD5"/>
    <w:rsid w:val="001F6F05"/>
    <w:rsid w:val="001F7413"/>
    <w:rsid w:val="001F7461"/>
    <w:rsid w:val="001F794C"/>
    <w:rsid w:val="001F7CDF"/>
    <w:rsid w:val="001F7F26"/>
    <w:rsid w:val="0020099B"/>
    <w:rsid w:val="00202AE7"/>
    <w:rsid w:val="00202B4D"/>
    <w:rsid w:val="00204000"/>
    <w:rsid w:val="00204968"/>
    <w:rsid w:val="00204A27"/>
    <w:rsid w:val="0020516B"/>
    <w:rsid w:val="002065D1"/>
    <w:rsid w:val="00206E52"/>
    <w:rsid w:val="00210F10"/>
    <w:rsid w:val="0021191A"/>
    <w:rsid w:val="00211C53"/>
    <w:rsid w:val="002122C5"/>
    <w:rsid w:val="00212619"/>
    <w:rsid w:val="00212EC7"/>
    <w:rsid w:val="002138C1"/>
    <w:rsid w:val="00213FD2"/>
    <w:rsid w:val="002157E5"/>
    <w:rsid w:val="00215B42"/>
    <w:rsid w:val="002165B3"/>
    <w:rsid w:val="002167EA"/>
    <w:rsid w:val="00216C8E"/>
    <w:rsid w:val="00217365"/>
    <w:rsid w:val="002173A0"/>
    <w:rsid w:val="00217452"/>
    <w:rsid w:val="002203A8"/>
    <w:rsid w:val="00220F02"/>
    <w:rsid w:val="002220C7"/>
    <w:rsid w:val="002224D9"/>
    <w:rsid w:val="002233E7"/>
    <w:rsid w:val="002238B1"/>
    <w:rsid w:val="00223DF7"/>
    <w:rsid w:val="00223F0C"/>
    <w:rsid w:val="00224914"/>
    <w:rsid w:val="00225D23"/>
    <w:rsid w:val="00226044"/>
    <w:rsid w:val="00226562"/>
    <w:rsid w:val="002271C5"/>
    <w:rsid w:val="0022736B"/>
    <w:rsid w:val="0022796C"/>
    <w:rsid w:val="0023111F"/>
    <w:rsid w:val="0023158C"/>
    <w:rsid w:val="00232BFD"/>
    <w:rsid w:val="0023358A"/>
    <w:rsid w:val="002337EF"/>
    <w:rsid w:val="00233B63"/>
    <w:rsid w:val="002346B7"/>
    <w:rsid w:val="00234890"/>
    <w:rsid w:val="0023508C"/>
    <w:rsid w:val="00235358"/>
    <w:rsid w:val="002365E4"/>
    <w:rsid w:val="0023722C"/>
    <w:rsid w:val="00240E44"/>
    <w:rsid w:val="002412CD"/>
    <w:rsid w:val="002415CE"/>
    <w:rsid w:val="00241959"/>
    <w:rsid w:val="00242075"/>
    <w:rsid w:val="002422DA"/>
    <w:rsid w:val="00242774"/>
    <w:rsid w:val="00243E1F"/>
    <w:rsid w:val="00243F0F"/>
    <w:rsid w:val="00244BCA"/>
    <w:rsid w:val="00245BCD"/>
    <w:rsid w:val="00246542"/>
    <w:rsid w:val="00247806"/>
    <w:rsid w:val="00250DFF"/>
    <w:rsid w:val="00252301"/>
    <w:rsid w:val="00252784"/>
    <w:rsid w:val="00253B54"/>
    <w:rsid w:val="00254B4E"/>
    <w:rsid w:val="00254CFF"/>
    <w:rsid w:val="00255190"/>
    <w:rsid w:val="00255E0B"/>
    <w:rsid w:val="00256D93"/>
    <w:rsid w:val="00260549"/>
    <w:rsid w:val="002607DB"/>
    <w:rsid w:val="00262EDC"/>
    <w:rsid w:val="00263CBE"/>
    <w:rsid w:val="00264CE3"/>
    <w:rsid w:val="002655B0"/>
    <w:rsid w:val="0026768B"/>
    <w:rsid w:val="00267AAD"/>
    <w:rsid w:val="00267ED1"/>
    <w:rsid w:val="00270BB4"/>
    <w:rsid w:val="002710D8"/>
    <w:rsid w:val="00271E46"/>
    <w:rsid w:val="002727F6"/>
    <w:rsid w:val="00273357"/>
    <w:rsid w:val="00274F93"/>
    <w:rsid w:val="00275C83"/>
    <w:rsid w:val="002768C5"/>
    <w:rsid w:val="00277ADB"/>
    <w:rsid w:val="00279148"/>
    <w:rsid w:val="002804F2"/>
    <w:rsid w:val="00281585"/>
    <w:rsid w:val="002824BD"/>
    <w:rsid w:val="002832DC"/>
    <w:rsid w:val="00283660"/>
    <w:rsid w:val="002839F6"/>
    <w:rsid w:val="00283E05"/>
    <w:rsid w:val="00285B75"/>
    <w:rsid w:val="00285DF9"/>
    <w:rsid w:val="00285EAA"/>
    <w:rsid w:val="002862D5"/>
    <w:rsid w:val="00286741"/>
    <w:rsid w:val="00286B12"/>
    <w:rsid w:val="00287240"/>
    <w:rsid w:val="00287F3F"/>
    <w:rsid w:val="00290985"/>
    <w:rsid w:val="00291045"/>
    <w:rsid w:val="0029149F"/>
    <w:rsid w:val="002914C7"/>
    <w:rsid w:val="00291D9D"/>
    <w:rsid w:val="0029204F"/>
    <w:rsid w:val="00292A04"/>
    <w:rsid w:val="00292C51"/>
    <w:rsid w:val="00294F23"/>
    <w:rsid w:val="00295329"/>
    <w:rsid w:val="00296290"/>
    <w:rsid w:val="002966C6"/>
    <w:rsid w:val="002967B2"/>
    <w:rsid w:val="002968BC"/>
    <w:rsid w:val="00296A8A"/>
    <w:rsid w:val="00297DA1"/>
    <w:rsid w:val="002A0538"/>
    <w:rsid w:val="002A05C5"/>
    <w:rsid w:val="002A1A99"/>
    <w:rsid w:val="002A4958"/>
    <w:rsid w:val="002A4BD7"/>
    <w:rsid w:val="002A5013"/>
    <w:rsid w:val="002A5CB9"/>
    <w:rsid w:val="002A6084"/>
    <w:rsid w:val="002A6539"/>
    <w:rsid w:val="002A6FB8"/>
    <w:rsid w:val="002A7734"/>
    <w:rsid w:val="002A7AD1"/>
    <w:rsid w:val="002A7C0A"/>
    <w:rsid w:val="002B1367"/>
    <w:rsid w:val="002B16ED"/>
    <w:rsid w:val="002B1B5B"/>
    <w:rsid w:val="002B3B5C"/>
    <w:rsid w:val="002B4DD2"/>
    <w:rsid w:val="002B5792"/>
    <w:rsid w:val="002B6430"/>
    <w:rsid w:val="002B7B87"/>
    <w:rsid w:val="002B7D68"/>
    <w:rsid w:val="002C0B81"/>
    <w:rsid w:val="002C0E29"/>
    <w:rsid w:val="002C246A"/>
    <w:rsid w:val="002C347A"/>
    <w:rsid w:val="002C35BF"/>
    <w:rsid w:val="002C3851"/>
    <w:rsid w:val="002C39C1"/>
    <w:rsid w:val="002C3A61"/>
    <w:rsid w:val="002C4533"/>
    <w:rsid w:val="002C47E1"/>
    <w:rsid w:val="002C5600"/>
    <w:rsid w:val="002C5662"/>
    <w:rsid w:val="002C62F9"/>
    <w:rsid w:val="002C62FE"/>
    <w:rsid w:val="002D04C5"/>
    <w:rsid w:val="002D142C"/>
    <w:rsid w:val="002D2D7C"/>
    <w:rsid w:val="002D3545"/>
    <w:rsid w:val="002D3574"/>
    <w:rsid w:val="002D3AA3"/>
    <w:rsid w:val="002D3EFE"/>
    <w:rsid w:val="002D3FF9"/>
    <w:rsid w:val="002D481D"/>
    <w:rsid w:val="002D4ED4"/>
    <w:rsid w:val="002D57DF"/>
    <w:rsid w:val="002D62EE"/>
    <w:rsid w:val="002D64ED"/>
    <w:rsid w:val="002D660B"/>
    <w:rsid w:val="002D7590"/>
    <w:rsid w:val="002D7D24"/>
    <w:rsid w:val="002E3972"/>
    <w:rsid w:val="002E3DD4"/>
    <w:rsid w:val="002E3E56"/>
    <w:rsid w:val="002E3ED3"/>
    <w:rsid w:val="002E3F5A"/>
    <w:rsid w:val="002E4852"/>
    <w:rsid w:val="002E6662"/>
    <w:rsid w:val="002E6B15"/>
    <w:rsid w:val="002E6B86"/>
    <w:rsid w:val="002E6C3A"/>
    <w:rsid w:val="002E6DBF"/>
    <w:rsid w:val="002E6F3F"/>
    <w:rsid w:val="002F06E7"/>
    <w:rsid w:val="002F0847"/>
    <w:rsid w:val="002F0CF5"/>
    <w:rsid w:val="002F101A"/>
    <w:rsid w:val="002F11B7"/>
    <w:rsid w:val="002F1399"/>
    <w:rsid w:val="002F1D3F"/>
    <w:rsid w:val="002F2608"/>
    <w:rsid w:val="002F27BF"/>
    <w:rsid w:val="002F2A69"/>
    <w:rsid w:val="002F3554"/>
    <w:rsid w:val="002F35AF"/>
    <w:rsid w:val="002F3D0A"/>
    <w:rsid w:val="002F4294"/>
    <w:rsid w:val="002F4562"/>
    <w:rsid w:val="002F4B79"/>
    <w:rsid w:val="002F507D"/>
    <w:rsid w:val="002F513F"/>
    <w:rsid w:val="002F5EC5"/>
    <w:rsid w:val="002F62B6"/>
    <w:rsid w:val="002F748D"/>
    <w:rsid w:val="003019A9"/>
    <w:rsid w:val="003028DB"/>
    <w:rsid w:val="003031C0"/>
    <w:rsid w:val="0030421A"/>
    <w:rsid w:val="00304C75"/>
    <w:rsid w:val="00305212"/>
    <w:rsid w:val="0030649F"/>
    <w:rsid w:val="003067E3"/>
    <w:rsid w:val="00306E25"/>
    <w:rsid w:val="00307AD6"/>
    <w:rsid w:val="00307D76"/>
    <w:rsid w:val="00307E32"/>
    <w:rsid w:val="00310148"/>
    <w:rsid w:val="0031081A"/>
    <w:rsid w:val="00310A1D"/>
    <w:rsid w:val="00310B77"/>
    <w:rsid w:val="00310C11"/>
    <w:rsid w:val="00311D78"/>
    <w:rsid w:val="00312261"/>
    <w:rsid w:val="0031327C"/>
    <w:rsid w:val="003140E8"/>
    <w:rsid w:val="00314FC9"/>
    <w:rsid w:val="00316104"/>
    <w:rsid w:val="00316E78"/>
    <w:rsid w:val="003173EE"/>
    <w:rsid w:val="00317566"/>
    <w:rsid w:val="00321794"/>
    <w:rsid w:val="003221F3"/>
    <w:rsid w:val="00322745"/>
    <w:rsid w:val="003229CB"/>
    <w:rsid w:val="003234D4"/>
    <w:rsid w:val="00324FCD"/>
    <w:rsid w:val="00325A30"/>
    <w:rsid w:val="00325F41"/>
    <w:rsid w:val="003260D7"/>
    <w:rsid w:val="003267A4"/>
    <w:rsid w:val="0032687A"/>
    <w:rsid w:val="00327474"/>
    <w:rsid w:val="00330638"/>
    <w:rsid w:val="00330886"/>
    <w:rsid w:val="00330A47"/>
    <w:rsid w:val="00330F49"/>
    <w:rsid w:val="003317B1"/>
    <w:rsid w:val="00331A1E"/>
    <w:rsid w:val="00331D29"/>
    <w:rsid w:val="0033248F"/>
    <w:rsid w:val="00332A15"/>
    <w:rsid w:val="00333D65"/>
    <w:rsid w:val="00333D7B"/>
    <w:rsid w:val="003343A1"/>
    <w:rsid w:val="00336455"/>
    <w:rsid w:val="00336B49"/>
    <w:rsid w:val="00336BFB"/>
    <w:rsid w:val="00337585"/>
    <w:rsid w:val="00337774"/>
    <w:rsid w:val="003377D2"/>
    <w:rsid w:val="00337BAD"/>
    <w:rsid w:val="00337DC5"/>
    <w:rsid w:val="00340B0A"/>
    <w:rsid w:val="00341400"/>
    <w:rsid w:val="00341997"/>
    <w:rsid w:val="00343130"/>
    <w:rsid w:val="0034321B"/>
    <w:rsid w:val="00343AD0"/>
    <w:rsid w:val="00343B0E"/>
    <w:rsid w:val="00343E32"/>
    <w:rsid w:val="00344233"/>
    <w:rsid w:val="00344AD1"/>
    <w:rsid w:val="0034560C"/>
    <w:rsid w:val="003456EF"/>
    <w:rsid w:val="00346C1F"/>
    <w:rsid w:val="00346F7E"/>
    <w:rsid w:val="00347580"/>
    <w:rsid w:val="00347B1C"/>
    <w:rsid w:val="00347F37"/>
    <w:rsid w:val="00347F85"/>
    <w:rsid w:val="003509F1"/>
    <w:rsid w:val="00350D1C"/>
    <w:rsid w:val="00351E4E"/>
    <w:rsid w:val="003525B7"/>
    <w:rsid w:val="003531A7"/>
    <w:rsid w:val="00353255"/>
    <w:rsid w:val="00353E13"/>
    <w:rsid w:val="00354305"/>
    <w:rsid w:val="00355ACB"/>
    <w:rsid w:val="0035648E"/>
    <w:rsid w:val="00357D2E"/>
    <w:rsid w:val="00357ED6"/>
    <w:rsid w:val="0036043C"/>
    <w:rsid w:val="0036058F"/>
    <w:rsid w:val="003610E2"/>
    <w:rsid w:val="003616F7"/>
    <w:rsid w:val="00361E19"/>
    <w:rsid w:val="003626C6"/>
    <w:rsid w:val="00362DA0"/>
    <w:rsid w:val="00364444"/>
    <w:rsid w:val="00365815"/>
    <w:rsid w:val="00365F8A"/>
    <w:rsid w:val="00366577"/>
    <w:rsid w:val="003700E2"/>
    <w:rsid w:val="00370A15"/>
    <w:rsid w:val="00371673"/>
    <w:rsid w:val="00371DBE"/>
    <w:rsid w:val="0037228D"/>
    <w:rsid w:val="00372E37"/>
    <w:rsid w:val="0037367E"/>
    <w:rsid w:val="0037381F"/>
    <w:rsid w:val="0037425A"/>
    <w:rsid w:val="003744A3"/>
    <w:rsid w:val="003755E9"/>
    <w:rsid w:val="003756B7"/>
    <w:rsid w:val="003759EC"/>
    <w:rsid w:val="00375FAD"/>
    <w:rsid w:val="003765D7"/>
    <w:rsid w:val="00380909"/>
    <w:rsid w:val="00380E87"/>
    <w:rsid w:val="00381662"/>
    <w:rsid w:val="00382094"/>
    <w:rsid w:val="00382357"/>
    <w:rsid w:val="003826A7"/>
    <w:rsid w:val="00382CB3"/>
    <w:rsid w:val="00383E35"/>
    <w:rsid w:val="00384C2A"/>
    <w:rsid w:val="00385231"/>
    <w:rsid w:val="00386762"/>
    <w:rsid w:val="0038686B"/>
    <w:rsid w:val="0039019B"/>
    <w:rsid w:val="003906B7"/>
    <w:rsid w:val="00390B61"/>
    <w:rsid w:val="00391180"/>
    <w:rsid w:val="0039178E"/>
    <w:rsid w:val="0039324A"/>
    <w:rsid w:val="00393305"/>
    <w:rsid w:val="00393956"/>
    <w:rsid w:val="0039476C"/>
    <w:rsid w:val="003953F7"/>
    <w:rsid w:val="0039573C"/>
    <w:rsid w:val="00395A4E"/>
    <w:rsid w:val="003964F9"/>
    <w:rsid w:val="00396ED5"/>
    <w:rsid w:val="00397781"/>
    <w:rsid w:val="00397C86"/>
    <w:rsid w:val="003A0061"/>
    <w:rsid w:val="003A0901"/>
    <w:rsid w:val="003A0CEB"/>
    <w:rsid w:val="003A1068"/>
    <w:rsid w:val="003A1079"/>
    <w:rsid w:val="003A11BA"/>
    <w:rsid w:val="003A154B"/>
    <w:rsid w:val="003A2299"/>
    <w:rsid w:val="003A2892"/>
    <w:rsid w:val="003A53AE"/>
    <w:rsid w:val="003A5B96"/>
    <w:rsid w:val="003A5E0F"/>
    <w:rsid w:val="003A63BF"/>
    <w:rsid w:val="003A6D4E"/>
    <w:rsid w:val="003A7302"/>
    <w:rsid w:val="003B02DB"/>
    <w:rsid w:val="003B02DC"/>
    <w:rsid w:val="003B12FD"/>
    <w:rsid w:val="003B13C0"/>
    <w:rsid w:val="003B1FD1"/>
    <w:rsid w:val="003B2CD9"/>
    <w:rsid w:val="003B30C7"/>
    <w:rsid w:val="003B35FC"/>
    <w:rsid w:val="003B3737"/>
    <w:rsid w:val="003B4751"/>
    <w:rsid w:val="003B53D4"/>
    <w:rsid w:val="003B6471"/>
    <w:rsid w:val="003B685E"/>
    <w:rsid w:val="003B6B44"/>
    <w:rsid w:val="003B6D3A"/>
    <w:rsid w:val="003B73E9"/>
    <w:rsid w:val="003B7471"/>
    <w:rsid w:val="003B7F66"/>
    <w:rsid w:val="003C008D"/>
    <w:rsid w:val="003C0DB3"/>
    <w:rsid w:val="003C108F"/>
    <w:rsid w:val="003C13FC"/>
    <w:rsid w:val="003C2B62"/>
    <w:rsid w:val="003C326D"/>
    <w:rsid w:val="003C438E"/>
    <w:rsid w:val="003C4943"/>
    <w:rsid w:val="003C4951"/>
    <w:rsid w:val="003C5226"/>
    <w:rsid w:val="003C5929"/>
    <w:rsid w:val="003C595E"/>
    <w:rsid w:val="003C5E17"/>
    <w:rsid w:val="003C6E13"/>
    <w:rsid w:val="003D0A61"/>
    <w:rsid w:val="003D15FD"/>
    <w:rsid w:val="003D17E0"/>
    <w:rsid w:val="003D1A27"/>
    <w:rsid w:val="003D1AC6"/>
    <w:rsid w:val="003D1E2C"/>
    <w:rsid w:val="003D37D7"/>
    <w:rsid w:val="003D4236"/>
    <w:rsid w:val="003D43C3"/>
    <w:rsid w:val="003D47C9"/>
    <w:rsid w:val="003D4883"/>
    <w:rsid w:val="003D499D"/>
    <w:rsid w:val="003D5325"/>
    <w:rsid w:val="003D5FC5"/>
    <w:rsid w:val="003D63A8"/>
    <w:rsid w:val="003D670B"/>
    <w:rsid w:val="003D68AC"/>
    <w:rsid w:val="003D7DF6"/>
    <w:rsid w:val="003E1BFE"/>
    <w:rsid w:val="003E1CEC"/>
    <w:rsid w:val="003E1F77"/>
    <w:rsid w:val="003E3BE1"/>
    <w:rsid w:val="003E4E69"/>
    <w:rsid w:val="003E5EAA"/>
    <w:rsid w:val="003E7012"/>
    <w:rsid w:val="003E77C6"/>
    <w:rsid w:val="003F14A8"/>
    <w:rsid w:val="003F1920"/>
    <w:rsid w:val="003F28E1"/>
    <w:rsid w:val="003F3374"/>
    <w:rsid w:val="003F3D45"/>
    <w:rsid w:val="003F57AE"/>
    <w:rsid w:val="003F5D29"/>
    <w:rsid w:val="003F6226"/>
    <w:rsid w:val="003F67C7"/>
    <w:rsid w:val="003F67DB"/>
    <w:rsid w:val="003F6EBC"/>
    <w:rsid w:val="003F7D11"/>
    <w:rsid w:val="004015A5"/>
    <w:rsid w:val="0040262B"/>
    <w:rsid w:val="00402833"/>
    <w:rsid w:val="004030E9"/>
    <w:rsid w:val="004042E9"/>
    <w:rsid w:val="00404CA0"/>
    <w:rsid w:val="00405E35"/>
    <w:rsid w:val="00407C1E"/>
    <w:rsid w:val="00411FE7"/>
    <w:rsid w:val="0041207E"/>
    <w:rsid w:val="0041415C"/>
    <w:rsid w:val="00414175"/>
    <w:rsid w:val="0041418C"/>
    <w:rsid w:val="004146CA"/>
    <w:rsid w:val="00421249"/>
    <w:rsid w:val="00421382"/>
    <w:rsid w:val="00422211"/>
    <w:rsid w:val="0042288B"/>
    <w:rsid w:val="0042385B"/>
    <w:rsid w:val="004248E7"/>
    <w:rsid w:val="004252E4"/>
    <w:rsid w:val="0042584C"/>
    <w:rsid w:val="0043079E"/>
    <w:rsid w:val="004319A6"/>
    <w:rsid w:val="00431D5D"/>
    <w:rsid w:val="0043253F"/>
    <w:rsid w:val="00432CB0"/>
    <w:rsid w:val="00433227"/>
    <w:rsid w:val="00433855"/>
    <w:rsid w:val="00433982"/>
    <w:rsid w:val="00433E8A"/>
    <w:rsid w:val="00434D68"/>
    <w:rsid w:val="004352F0"/>
    <w:rsid w:val="00436A1C"/>
    <w:rsid w:val="00436CBC"/>
    <w:rsid w:val="00437B36"/>
    <w:rsid w:val="0044076E"/>
    <w:rsid w:val="00440C89"/>
    <w:rsid w:val="00441119"/>
    <w:rsid w:val="0044243B"/>
    <w:rsid w:val="00442A6C"/>
    <w:rsid w:val="00442C54"/>
    <w:rsid w:val="00442FA0"/>
    <w:rsid w:val="004432AC"/>
    <w:rsid w:val="004441F8"/>
    <w:rsid w:val="00444500"/>
    <w:rsid w:val="004448FE"/>
    <w:rsid w:val="00445997"/>
    <w:rsid w:val="0044611F"/>
    <w:rsid w:val="0044793F"/>
    <w:rsid w:val="00447FEC"/>
    <w:rsid w:val="00450E7F"/>
    <w:rsid w:val="0045130B"/>
    <w:rsid w:val="0045169D"/>
    <w:rsid w:val="004533C7"/>
    <w:rsid w:val="004533F9"/>
    <w:rsid w:val="00453B57"/>
    <w:rsid w:val="00454666"/>
    <w:rsid w:val="00454CA7"/>
    <w:rsid w:val="00455483"/>
    <w:rsid w:val="00456138"/>
    <w:rsid w:val="00460062"/>
    <w:rsid w:val="004605F2"/>
    <w:rsid w:val="00460FF6"/>
    <w:rsid w:val="004616BF"/>
    <w:rsid w:val="0046199B"/>
    <w:rsid w:val="00462958"/>
    <w:rsid w:val="0046312C"/>
    <w:rsid w:val="004651D1"/>
    <w:rsid w:val="00465A53"/>
    <w:rsid w:val="00466A52"/>
    <w:rsid w:val="0046747A"/>
    <w:rsid w:val="0046787E"/>
    <w:rsid w:val="00470471"/>
    <w:rsid w:val="0047056B"/>
    <w:rsid w:val="004707EC"/>
    <w:rsid w:val="00470A84"/>
    <w:rsid w:val="00471C9B"/>
    <w:rsid w:val="0047258C"/>
    <w:rsid w:val="00472ACD"/>
    <w:rsid w:val="00473421"/>
    <w:rsid w:val="00474642"/>
    <w:rsid w:val="0047480C"/>
    <w:rsid w:val="00474996"/>
    <w:rsid w:val="00476064"/>
    <w:rsid w:val="0047623E"/>
    <w:rsid w:val="00476477"/>
    <w:rsid w:val="00476653"/>
    <w:rsid w:val="00477008"/>
    <w:rsid w:val="00477D3C"/>
    <w:rsid w:val="00477D4B"/>
    <w:rsid w:val="00477FF9"/>
    <w:rsid w:val="004802CF"/>
    <w:rsid w:val="004802F9"/>
    <w:rsid w:val="004829F6"/>
    <w:rsid w:val="00483811"/>
    <w:rsid w:val="004849B8"/>
    <w:rsid w:val="00484D80"/>
    <w:rsid w:val="0048783C"/>
    <w:rsid w:val="00492195"/>
    <w:rsid w:val="004931B5"/>
    <w:rsid w:val="004931CD"/>
    <w:rsid w:val="00493293"/>
    <w:rsid w:val="0049338A"/>
    <w:rsid w:val="00493EDB"/>
    <w:rsid w:val="00494250"/>
    <w:rsid w:val="00494392"/>
    <w:rsid w:val="00494727"/>
    <w:rsid w:val="00494B37"/>
    <w:rsid w:val="00495216"/>
    <w:rsid w:val="004A0484"/>
    <w:rsid w:val="004A1A3F"/>
    <w:rsid w:val="004A1F52"/>
    <w:rsid w:val="004A362C"/>
    <w:rsid w:val="004A3751"/>
    <w:rsid w:val="004A3F0C"/>
    <w:rsid w:val="004A4C52"/>
    <w:rsid w:val="004A573E"/>
    <w:rsid w:val="004A6E13"/>
    <w:rsid w:val="004A7432"/>
    <w:rsid w:val="004B0CE0"/>
    <w:rsid w:val="004B1612"/>
    <w:rsid w:val="004B166D"/>
    <w:rsid w:val="004B2F6C"/>
    <w:rsid w:val="004B3FAF"/>
    <w:rsid w:val="004B41D2"/>
    <w:rsid w:val="004B47BE"/>
    <w:rsid w:val="004B497E"/>
    <w:rsid w:val="004B49F8"/>
    <w:rsid w:val="004B5A61"/>
    <w:rsid w:val="004B6683"/>
    <w:rsid w:val="004B6D65"/>
    <w:rsid w:val="004B7014"/>
    <w:rsid w:val="004B708E"/>
    <w:rsid w:val="004B718E"/>
    <w:rsid w:val="004B7358"/>
    <w:rsid w:val="004C015E"/>
    <w:rsid w:val="004C015F"/>
    <w:rsid w:val="004C083B"/>
    <w:rsid w:val="004C15F2"/>
    <w:rsid w:val="004C1E80"/>
    <w:rsid w:val="004C2218"/>
    <w:rsid w:val="004C3414"/>
    <w:rsid w:val="004C36CC"/>
    <w:rsid w:val="004C4629"/>
    <w:rsid w:val="004C532B"/>
    <w:rsid w:val="004C621A"/>
    <w:rsid w:val="004D060E"/>
    <w:rsid w:val="004D09A7"/>
    <w:rsid w:val="004D1FDA"/>
    <w:rsid w:val="004D291E"/>
    <w:rsid w:val="004D2FED"/>
    <w:rsid w:val="004D312D"/>
    <w:rsid w:val="004D3803"/>
    <w:rsid w:val="004D3A8D"/>
    <w:rsid w:val="004D47CC"/>
    <w:rsid w:val="004D53A3"/>
    <w:rsid w:val="004D53BA"/>
    <w:rsid w:val="004D58C8"/>
    <w:rsid w:val="004D5D76"/>
    <w:rsid w:val="004D6A49"/>
    <w:rsid w:val="004D6AB5"/>
    <w:rsid w:val="004D6FB6"/>
    <w:rsid w:val="004D7344"/>
    <w:rsid w:val="004D7601"/>
    <w:rsid w:val="004D7DFE"/>
    <w:rsid w:val="004E032E"/>
    <w:rsid w:val="004E05CE"/>
    <w:rsid w:val="004E05DD"/>
    <w:rsid w:val="004E08D1"/>
    <w:rsid w:val="004E13F7"/>
    <w:rsid w:val="004E1B2E"/>
    <w:rsid w:val="004E200F"/>
    <w:rsid w:val="004E2E07"/>
    <w:rsid w:val="004E2F9B"/>
    <w:rsid w:val="004E4744"/>
    <w:rsid w:val="004E52EA"/>
    <w:rsid w:val="004E5757"/>
    <w:rsid w:val="004E5D19"/>
    <w:rsid w:val="004E5EC7"/>
    <w:rsid w:val="004E74B3"/>
    <w:rsid w:val="004F0041"/>
    <w:rsid w:val="004F060F"/>
    <w:rsid w:val="004F234C"/>
    <w:rsid w:val="004F2BCA"/>
    <w:rsid w:val="004F34B0"/>
    <w:rsid w:val="004F34D9"/>
    <w:rsid w:val="004F360F"/>
    <w:rsid w:val="004F407C"/>
    <w:rsid w:val="004F4F3D"/>
    <w:rsid w:val="004F4F4A"/>
    <w:rsid w:val="004F5076"/>
    <w:rsid w:val="004F5FDB"/>
    <w:rsid w:val="0050008E"/>
    <w:rsid w:val="00501351"/>
    <w:rsid w:val="0050253A"/>
    <w:rsid w:val="00503156"/>
    <w:rsid w:val="00503D27"/>
    <w:rsid w:val="00504BF5"/>
    <w:rsid w:val="005051E2"/>
    <w:rsid w:val="005066CE"/>
    <w:rsid w:val="00506C22"/>
    <w:rsid w:val="00506D7C"/>
    <w:rsid w:val="00510665"/>
    <w:rsid w:val="005115BE"/>
    <w:rsid w:val="00511FE9"/>
    <w:rsid w:val="0051224C"/>
    <w:rsid w:val="0051253F"/>
    <w:rsid w:val="005148D7"/>
    <w:rsid w:val="005148F6"/>
    <w:rsid w:val="00515364"/>
    <w:rsid w:val="00515E07"/>
    <w:rsid w:val="005177AA"/>
    <w:rsid w:val="005177CD"/>
    <w:rsid w:val="00517CD1"/>
    <w:rsid w:val="00517F15"/>
    <w:rsid w:val="00520BB2"/>
    <w:rsid w:val="00520FAF"/>
    <w:rsid w:val="00521028"/>
    <w:rsid w:val="00521678"/>
    <w:rsid w:val="00521C26"/>
    <w:rsid w:val="005220EE"/>
    <w:rsid w:val="0052263B"/>
    <w:rsid w:val="00524CD6"/>
    <w:rsid w:val="00526521"/>
    <w:rsid w:val="00527633"/>
    <w:rsid w:val="0053011B"/>
    <w:rsid w:val="00530AA9"/>
    <w:rsid w:val="005317EF"/>
    <w:rsid w:val="00532115"/>
    <w:rsid w:val="00532762"/>
    <w:rsid w:val="00532B7D"/>
    <w:rsid w:val="005334BA"/>
    <w:rsid w:val="0053429F"/>
    <w:rsid w:val="00534385"/>
    <w:rsid w:val="00535B78"/>
    <w:rsid w:val="0053604E"/>
    <w:rsid w:val="00536056"/>
    <w:rsid w:val="00537218"/>
    <w:rsid w:val="005403C5"/>
    <w:rsid w:val="00540B20"/>
    <w:rsid w:val="00540DEB"/>
    <w:rsid w:val="0054211E"/>
    <w:rsid w:val="00543EF6"/>
    <w:rsid w:val="00545FD6"/>
    <w:rsid w:val="00546B69"/>
    <w:rsid w:val="00547051"/>
    <w:rsid w:val="00547506"/>
    <w:rsid w:val="0054769C"/>
    <w:rsid w:val="00547B5C"/>
    <w:rsid w:val="00551605"/>
    <w:rsid w:val="00551C38"/>
    <w:rsid w:val="00551CD1"/>
    <w:rsid w:val="0055291F"/>
    <w:rsid w:val="00552C04"/>
    <w:rsid w:val="005534D5"/>
    <w:rsid w:val="0055370D"/>
    <w:rsid w:val="00554452"/>
    <w:rsid w:val="00555960"/>
    <w:rsid w:val="0055605A"/>
    <w:rsid w:val="00556A3B"/>
    <w:rsid w:val="00557705"/>
    <w:rsid w:val="005578A1"/>
    <w:rsid w:val="0056006A"/>
    <w:rsid w:val="00560554"/>
    <w:rsid w:val="0056068C"/>
    <w:rsid w:val="00561008"/>
    <w:rsid w:val="00563113"/>
    <w:rsid w:val="0056316D"/>
    <w:rsid w:val="00563270"/>
    <w:rsid w:val="0056340F"/>
    <w:rsid w:val="005635A7"/>
    <w:rsid w:val="00563F67"/>
    <w:rsid w:val="00564AE6"/>
    <w:rsid w:val="00565CAA"/>
    <w:rsid w:val="00565D17"/>
    <w:rsid w:val="005660E0"/>
    <w:rsid w:val="00566503"/>
    <w:rsid w:val="005665F4"/>
    <w:rsid w:val="005667D2"/>
    <w:rsid w:val="00567711"/>
    <w:rsid w:val="00571353"/>
    <w:rsid w:val="00571CB7"/>
    <w:rsid w:val="00572F3B"/>
    <w:rsid w:val="00573197"/>
    <w:rsid w:val="0057358F"/>
    <w:rsid w:val="00573680"/>
    <w:rsid w:val="00573B6C"/>
    <w:rsid w:val="00573EAD"/>
    <w:rsid w:val="00574614"/>
    <w:rsid w:val="0057535C"/>
    <w:rsid w:val="005760BD"/>
    <w:rsid w:val="00576A8F"/>
    <w:rsid w:val="0057792A"/>
    <w:rsid w:val="00581424"/>
    <w:rsid w:val="005820F3"/>
    <w:rsid w:val="005821C5"/>
    <w:rsid w:val="0058250B"/>
    <w:rsid w:val="00583396"/>
    <w:rsid w:val="00584B34"/>
    <w:rsid w:val="00584CFF"/>
    <w:rsid w:val="005853CA"/>
    <w:rsid w:val="0058579D"/>
    <w:rsid w:val="00586033"/>
    <w:rsid w:val="00586568"/>
    <w:rsid w:val="005865A0"/>
    <w:rsid w:val="00586825"/>
    <w:rsid w:val="00587287"/>
    <w:rsid w:val="00590250"/>
    <w:rsid w:val="00590712"/>
    <w:rsid w:val="00590E57"/>
    <w:rsid w:val="00591E8C"/>
    <w:rsid w:val="00592CB0"/>
    <w:rsid w:val="00593361"/>
    <w:rsid w:val="00593C4C"/>
    <w:rsid w:val="0059565B"/>
    <w:rsid w:val="005956C7"/>
    <w:rsid w:val="005962FE"/>
    <w:rsid w:val="00597F87"/>
    <w:rsid w:val="005A014D"/>
    <w:rsid w:val="005A0C07"/>
    <w:rsid w:val="005A0CE0"/>
    <w:rsid w:val="005A1493"/>
    <w:rsid w:val="005A1A5F"/>
    <w:rsid w:val="005A22E3"/>
    <w:rsid w:val="005A264C"/>
    <w:rsid w:val="005A3071"/>
    <w:rsid w:val="005A3EDB"/>
    <w:rsid w:val="005A4181"/>
    <w:rsid w:val="005A52F0"/>
    <w:rsid w:val="005A5351"/>
    <w:rsid w:val="005A548D"/>
    <w:rsid w:val="005A72E4"/>
    <w:rsid w:val="005A7366"/>
    <w:rsid w:val="005A7927"/>
    <w:rsid w:val="005A7F0D"/>
    <w:rsid w:val="005B0293"/>
    <w:rsid w:val="005B048D"/>
    <w:rsid w:val="005B0FC2"/>
    <w:rsid w:val="005B1383"/>
    <w:rsid w:val="005B1432"/>
    <w:rsid w:val="005B1C2D"/>
    <w:rsid w:val="005B37AD"/>
    <w:rsid w:val="005B3FC1"/>
    <w:rsid w:val="005B41D7"/>
    <w:rsid w:val="005B4B58"/>
    <w:rsid w:val="005B6570"/>
    <w:rsid w:val="005B76D8"/>
    <w:rsid w:val="005B787E"/>
    <w:rsid w:val="005B7B5B"/>
    <w:rsid w:val="005C06BF"/>
    <w:rsid w:val="005C0E47"/>
    <w:rsid w:val="005C122F"/>
    <w:rsid w:val="005C17BB"/>
    <w:rsid w:val="005C20D1"/>
    <w:rsid w:val="005C2D92"/>
    <w:rsid w:val="005C2F45"/>
    <w:rsid w:val="005C3B4F"/>
    <w:rsid w:val="005C552C"/>
    <w:rsid w:val="005C5828"/>
    <w:rsid w:val="005C58BB"/>
    <w:rsid w:val="005C62C9"/>
    <w:rsid w:val="005C6DF3"/>
    <w:rsid w:val="005C6E71"/>
    <w:rsid w:val="005C758B"/>
    <w:rsid w:val="005D0520"/>
    <w:rsid w:val="005D105E"/>
    <w:rsid w:val="005D1D68"/>
    <w:rsid w:val="005D3A87"/>
    <w:rsid w:val="005D3AE0"/>
    <w:rsid w:val="005D3B66"/>
    <w:rsid w:val="005D3C72"/>
    <w:rsid w:val="005D42BF"/>
    <w:rsid w:val="005D462C"/>
    <w:rsid w:val="005D5CE6"/>
    <w:rsid w:val="005D630F"/>
    <w:rsid w:val="005D6724"/>
    <w:rsid w:val="005E047D"/>
    <w:rsid w:val="005E0B03"/>
    <w:rsid w:val="005E2DC3"/>
    <w:rsid w:val="005E403D"/>
    <w:rsid w:val="005E454D"/>
    <w:rsid w:val="005E507E"/>
    <w:rsid w:val="005E5171"/>
    <w:rsid w:val="005E52FB"/>
    <w:rsid w:val="005E63B2"/>
    <w:rsid w:val="005E6A00"/>
    <w:rsid w:val="005E7F21"/>
    <w:rsid w:val="005F01DC"/>
    <w:rsid w:val="005F0B1E"/>
    <w:rsid w:val="005F1135"/>
    <w:rsid w:val="005F1899"/>
    <w:rsid w:val="005F1A41"/>
    <w:rsid w:val="005F1FE9"/>
    <w:rsid w:val="005F215A"/>
    <w:rsid w:val="005F3363"/>
    <w:rsid w:val="005F38CB"/>
    <w:rsid w:val="005F397B"/>
    <w:rsid w:val="005F402C"/>
    <w:rsid w:val="005F4889"/>
    <w:rsid w:val="005F48F9"/>
    <w:rsid w:val="005F4E0E"/>
    <w:rsid w:val="005F5BCA"/>
    <w:rsid w:val="005F6FF0"/>
    <w:rsid w:val="005F70F1"/>
    <w:rsid w:val="005F7949"/>
    <w:rsid w:val="0060066F"/>
    <w:rsid w:val="00601952"/>
    <w:rsid w:val="00603102"/>
    <w:rsid w:val="0060372C"/>
    <w:rsid w:val="0060481A"/>
    <w:rsid w:val="0060518A"/>
    <w:rsid w:val="00605A52"/>
    <w:rsid w:val="00607012"/>
    <w:rsid w:val="006070DF"/>
    <w:rsid w:val="006072DF"/>
    <w:rsid w:val="00607722"/>
    <w:rsid w:val="00610606"/>
    <w:rsid w:val="00610637"/>
    <w:rsid w:val="006115CE"/>
    <w:rsid w:val="00612715"/>
    <w:rsid w:val="00612B1D"/>
    <w:rsid w:val="00612BA7"/>
    <w:rsid w:val="00612BAC"/>
    <w:rsid w:val="00612CAA"/>
    <w:rsid w:val="00613163"/>
    <w:rsid w:val="0061322E"/>
    <w:rsid w:val="0061380B"/>
    <w:rsid w:val="00613F70"/>
    <w:rsid w:val="006140B8"/>
    <w:rsid w:val="00614DEF"/>
    <w:rsid w:val="006156C1"/>
    <w:rsid w:val="0061595F"/>
    <w:rsid w:val="0061733B"/>
    <w:rsid w:val="00617C08"/>
    <w:rsid w:val="00617D6F"/>
    <w:rsid w:val="006217C1"/>
    <w:rsid w:val="0062267A"/>
    <w:rsid w:val="00622C8C"/>
    <w:rsid w:val="0062314B"/>
    <w:rsid w:val="006231B4"/>
    <w:rsid w:val="00623898"/>
    <w:rsid w:val="006238D3"/>
    <w:rsid w:val="0062441C"/>
    <w:rsid w:val="00624EB5"/>
    <w:rsid w:val="00625861"/>
    <w:rsid w:val="00625A89"/>
    <w:rsid w:val="00627501"/>
    <w:rsid w:val="0062761A"/>
    <w:rsid w:val="00627AC6"/>
    <w:rsid w:val="00630FD9"/>
    <w:rsid w:val="006327E6"/>
    <w:rsid w:val="00633048"/>
    <w:rsid w:val="00634273"/>
    <w:rsid w:val="00634676"/>
    <w:rsid w:val="006355C8"/>
    <w:rsid w:val="00635CC0"/>
    <w:rsid w:val="00635E5C"/>
    <w:rsid w:val="00637297"/>
    <w:rsid w:val="0064078F"/>
    <w:rsid w:val="00640956"/>
    <w:rsid w:val="006415C4"/>
    <w:rsid w:val="0064171D"/>
    <w:rsid w:val="00642790"/>
    <w:rsid w:val="006428EE"/>
    <w:rsid w:val="00642D7C"/>
    <w:rsid w:val="00643E3C"/>
    <w:rsid w:val="0064600F"/>
    <w:rsid w:val="00646621"/>
    <w:rsid w:val="006467EE"/>
    <w:rsid w:val="006474CF"/>
    <w:rsid w:val="00647BE5"/>
    <w:rsid w:val="00647CF5"/>
    <w:rsid w:val="00650029"/>
    <w:rsid w:val="00650170"/>
    <w:rsid w:val="0065054F"/>
    <w:rsid w:val="00651416"/>
    <w:rsid w:val="00651982"/>
    <w:rsid w:val="00652112"/>
    <w:rsid w:val="006526EA"/>
    <w:rsid w:val="00652F6E"/>
    <w:rsid w:val="0065304C"/>
    <w:rsid w:val="00653179"/>
    <w:rsid w:val="0065453A"/>
    <w:rsid w:val="00654ABB"/>
    <w:rsid w:val="0065508E"/>
    <w:rsid w:val="006551DF"/>
    <w:rsid w:val="0065524D"/>
    <w:rsid w:val="00655349"/>
    <w:rsid w:val="00661238"/>
    <w:rsid w:val="00661BB7"/>
    <w:rsid w:val="006638F9"/>
    <w:rsid w:val="006639D0"/>
    <w:rsid w:val="006651FE"/>
    <w:rsid w:val="006656D3"/>
    <w:rsid w:val="0066593A"/>
    <w:rsid w:val="006669EF"/>
    <w:rsid w:val="00666DF2"/>
    <w:rsid w:val="0066745A"/>
    <w:rsid w:val="00667D52"/>
    <w:rsid w:val="00670791"/>
    <w:rsid w:val="0067084B"/>
    <w:rsid w:val="00671479"/>
    <w:rsid w:val="006733E1"/>
    <w:rsid w:val="0067345D"/>
    <w:rsid w:val="00673711"/>
    <w:rsid w:val="00674B9B"/>
    <w:rsid w:val="0067505D"/>
    <w:rsid w:val="006761D1"/>
    <w:rsid w:val="00677F90"/>
    <w:rsid w:val="006806A8"/>
    <w:rsid w:val="00682609"/>
    <w:rsid w:val="00682C5C"/>
    <w:rsid w:val="00683146"/>
    <w:rsid w:val="00684236"/>
    <w:rsid w:val="00684319"/>
    <w:rsid w:val="00684464"/>
    <w:rsid w:val="00684D74"/>
    <w:rsid w:val="006857CF"/>
    <w:rsid w:val="006868B1"/>
    <w:rsid w:val="0068695E"/>
    <w:rsid w:val="006874CF"/>
    <w:rsid w:val="006878B9"/>
    <w:rsid w:val="00687BED"/>
    <w:rsid w:val="00687E3E"/>
    <w:rsid w:val="00687F4B"/>
    <w:rsid w:val="00690133"/>
    <w:rsid w:val="006904A4"/>
    <w:rsid w:val="006914A7"/>
    <w:rsid w:val="00692024"/>
    <w:rsid w:val="0069279C"/>
    <w:rsid w:val="00692802"/>
    <w:rsid w:val="00692E31"/>
    <w:rsid w:val="00692E3D"/>
    <w:rsid w:val="0069496D"/>
    <w:rsid w:val="00694AD9"/>
    <w:rsid w:val="00694F4F"/>
    <w:rsid w:val="00694F85"/>
    <w:rsid w:val="006950CB"/>
    <w:rsid w:val="00695312"/>
    <w:rsid w:val="00695329"/>
    <w:rsid w:val="00695477"/>
    <w:rsid w:val="006959D4"/>
    <w:rsid w:val="006964FF"/>
    <w:rsid w:val="006968E0"/>
    <w:rsid w:val="006969A4"/>
    <w:rsid w:val="006971DA"/>
    <w:rsid w:val="006A03F0"/>
    <w:rsid w:val="006A099B"/>
    <w:rsid w:val="006A0E33"/>
    <w:rsid w:val="006A129F"/>
    <w:rsid w:val="006A12E7"/>
    <w:rsid w:val="006A1DDB"/>
    <w:rsid w:val="006A2244"/>
    <w:rsid w:val="006A231E"/>
    <w:rsid w:val="006A316F"/>
    <w:rsid w:val="006A4413"/>
    <w:rsid w:val="006A543F"/>
    <w:rsid w:val="006A5D6D"/>
    <w:rsid w:val="006A615C"/>
    <w:rsid w:val="006A67BB"/>
    <w:rsid w:val="006A68EF"/>
    <w:rsid w:val="006A6CA9"/>
    <w:rsid w:val="006A6E49"/>
    <w:rsid w:val="006A6E51"/>
    <w:rsid w:val="006A7955"/>
    <w:rsid w:val="006B0B0B"/>
    <w:rsid w:val="006B15CE"/>
    <w:rsid w:val="006B1D40"/>
    <w:rsid w:val="006B1FC6"/>
    <w:rsid w:val="006B3F0D"/>
    <w:rsid w:val="006B4306"/>
    <w:rsid w:val="006B477D"/>
    <w:rsid w:val="006B4E27"/>
    <w:rsid w:val="006B59AD"/>
    <w:rsid w:val="006B5ADC"/>
    <w:rsid w:val="006B643E"/>
    <w:rsid w:val="006B6743"/>
    <w:rsid w:val="006B6A19"/>
    <w:rsid w:val="006B71C7"/>
    <w:rsid w:val="006B73B3"/>
    <w:rsid w:val="006C0B21"/>
    <w:rsid w:val="006C0CF6"/>
    <w:rsid w:val="006C0ED3"/>
    <w:rsid w:val="006C344B"/>
    <w:rsid w:val="006C345B"/>
    <w:rsid w:val="006C3C1A"/>
    <w:rsid w:val="006C485B"/>
    <w:rsid w:val="006C4B27"/>
    <w:rsid w:val="006C5A6C"/>
    <w:rsid w:val="006C5ADF"/>
    <w:rsid w:val="006C7B99"/>
    <w:rsid w:val="006D14D0"/>
    <w:rsid w:val="006D1D3B"/>
    <w:rsid w:val="006D2B45"/>
    <w:rsid w:val="006D3DDA"/>
    <w:rsid w:val="006D4D11"/>
    <w:rsid w:val="006D56AE"/>
    <w:rsid w:val="006D5C26"/>
    <w:rsid w:val="006D6394"/>
    <w:rsid w:val="006D63C2"/>
    <w:rsid w:val="006D73C3"/>
    <w:rsid w:val="006E076F"/>
    <w:rsid w:val="006E1941"/>
    <w:rsid w:val="006E29CF"/>
    <w:rsid w:val="006E326C"/>
    <w:rsid w:val="006E36AF"/>
    <w:rsid w:val="006E3752"/>
    <w:rsid w:val="006E3DA4"/>
    <w:rsid w:val="006E4380"/>
    <w:rsid w:val="006E4651"/>
    <w:rsid w:val="006E57F1"/>
    <w:rsid w:val="006E5C3F"/>
    <w:rsid w:val="006E5EF6"/>
    <w:rsid w:val="006F04DF"/>
    <w:rsid w:val="006F0A76"/>
    <w:rsid w:val="006F1248"/>
    <w:rsid w:val="006F539D"/>
    <w:rsid w:val="006F5C07"/>
    <w:rsid w:val="006F6807"/>
    <w:rsid w:val="006F684D"/>
    <w:rsid w:val="006F6F53"/>
    <w:rsid w:val="006F7037"/>
    <w:rsid w:val="006F7ECF"/>
    <w:rsid w:val="006F7F86"/>
    <w:rsid w:val="007007AB"/>
    <w:rsid w:val="00700DBE"/>
    <w:rsid w:val="00700F71"/>
    <w:rsid w:val="007017F1"/>
    <w:rsid w:val="00701DC3"/>
    <w:rsid w:val="0070278F"/>
    <w:rsid w:val="00705216"/>
    <w:rsid w:val="00705317"/>
    <w:rsid w:val="007067B1"/>
    <w:rsid w:val="00707E81"/>
    <w:rsid w:val="00712E14"/>
    <w:rsid w:val="00713452"/>
    <w:rsid w:val="00714456"/>
    <w:rsid w:val="00714621"/>
    <w:rsid w:val="00715CC7"/>
    <w:rsid w:val="00715DF5"/>
    <w:rsid w:val="00716839"/>
    <w:rsid w:val="007168AC"/>
    <w:rsid w:val="007168B4"/>
    <w:rsid w:val="00720224"/>
    <w:rsid w:val="00720948"/>
    <w:rsid w:val="007213E2"/>
    <w:rsid w:val="00721704"/>
    <w:rsid w:val="007219DF"/>
    <w:rsid w:val="00721AFE"/>
    <w:rsid w:val="00721B26"/>
    <w:rsid w:val="00723452"/>
    <w:rsid w:val="007238A6"/>
    <w:rsid w:val="00723A38"/>
    <w:rsid w:val="00723ECD"/>
    <w:rsid w:val="00723FDD"/>
    <w:rsid w:val="00725D84"/>
    <w:rsid w:val="007262BC"/>
    <w:rsid w:val="00726AA4"/>
    <w:rsid w:val="00726BF2"/>
    <w:rsid w:val="00726F68"/>
    <w:rsid w:val="0073009A"/>
    <w:rsid w:val="00730197"/>
    <w:rsid w:val="007312C1"/>
    <w:rsid w:val="00731586"/>
    <w:rsid w:val="00731BA0"/>
    <w:rsid w:val="007322F5"/>
    <w:rsid w:val="007323F7"/>
    <w:rsid w:val="00732A5E"/>
    <w:rsid w:val="00732C6B"/>
    <w:rsid w:val="007333F1"/>
    <w:rsid w:val="007335EA"/>
    <w:rsid w:val="00733F98"/>
    <w:rsid w:val="00734995"/>
    <w:rsid w:val="00734DFB"/>
    <w:rsid w:val="00735D62"/>
    <w:rsid w:val="00736675"/>
    <w:rsid w:val="007369EB"/>
    <w:rsid w:val="00736E1A"/>
    <w:rsid w:val="007376AB"/>
    <w:rsid w:val="00737AE1"/>
    <w:rsid w:val="007407D0"/>
    <w:rsid w:val="007418DF"/>
    <w:rsid w:val="00741DFA"/>
    <w:rsid w:val="00741E65"/>
    <w:rsid w:val="007420EA"/>
    <w:rsid w:val="00742F69"/>
    <w:rsid w:val="00743136"/>
    <w:rsid w:val="00743ED9"/>
    <w:rsid w:val="00744829"/>
    <w:rsid w:val="00744BD9"/>
    <w:rsid w:val="0074502C"/>
    <w:rsid w:val="00745650"/>
    <w:rsid w:val="0074733C"/>
    <w:rsid w:val="0074775C"/>
    <w:rsid w:val="00747FD6"/>
    <w:rsid w:val="0075020B"/>
    <w:rsid w:val="00752119"/>
    <w:rsid w:val="00752201"/>
    <w:rsid w:val="00752CC4"/>
    <w:rsid w:val="007538C6"/>
    <w:rsid w:val="007543EA"/>
    <w:rsid w:val="00755C2C"/>
    <w:rsid w:val="00755D86"/>
    <w:rsid w:val="00756158"/>
    <w:rsid w:val="00756567"/>
    <w:rsid w:val="0075657F"/>
    <w:rsid w:val="00756DD1"/>
    <w:rsid w:val="00757503"/>
    <w:rsid w:val="007618E5"/>
    <w:rsid w:val="00762967"/>
    <w:rsid w:val="00762B10"/>
    <w:rsid w:val="00763048"/>
    <w:rsid w:val="00763A0D"/>
    <w:rsid w:val="00764631"/>
    <w:rsid w:val="00765019"/>
    <w:rsid w:val="007662D8"/>
    <w:rsid w:val="00766803"/>
    <w:rsid w:val="00767438"/>
    <w:rsid w:val="007675AD"/>
    <w:rsid w:val="00767B1F"/>
    <w:rsid w:val="00767BDB"/>
    <w:rsid w:val="00770778"/>
    <w:rsid w:val="007718A0"/>
    <w:rsid w:val="00771B2F"/>
    <w:rsid w:val="007725B3"/>
    <w:rsid w:val="00773DFE"/>
    <w:rsid w:val="007752A4"/>
    <w:rsid w:val="00775650"/>
    <w:rsid w:val="007770C4"/>
    <w:rsid w:val="00777D0C"/>
    <w:rsid w:val="007817AD"/>
    <w:rsid w:val="00781A82"/>
    <w:rsid w:val="00781E5C"/>
    <w:rsid w:val="007829E0"/>
    <w:rsid w:val="00786B04"/>
    <w:rsid w:val="00787331"/>
    <w:rsid w:val="00787543"/>
    <w:rsid w:val="00790570"/>
    <w:rsid w:val="007907C1"/>
    <w:rsid w:val="00790F78"/>
    <w:rsid w:val="00791B8E"/>
    <w:rsid w:val="0079255C"/>
    <w:rsid w:val="007934EB"/>
    <w:rsid w:val="00794A79"/>
    <w:rsid w:val="0079561A"/>
    <w:rsid w:val="00796265"/>
    <w:rsid w:val="007A0234"/>
    <w:rsid w:val="007A03EA"/>
    <w:rsid w:val="007A05DF"/>
    <w:rsid w:val="007A0968"/>
    <w:rsid w:val="007A13E1"/>
    <w:rsid w:val="007A1FA4"/>
    <w:rsid w:val="007A21F0"/>
    <w:rsid w:val="007A39BB"/>
    <w:rsid w:val="007A3CC7"/>
    <w:rsid w:val="007A3E5E"/>
    <w:rsid w:val="007A3ED9"/>
    <w:rsid w:val="007A490B"/>
    <w:rsid w:val="007A6B38"/>
    <w:rsid w:val="007A6BE3"/>
    <w:rsid w:val="007A6F39"/>
    <w:rsid w:val="007A79BC"/>
    <w:rsid w:val="007A7F2D"/>
    <w:rsid w:val="007B0D63"/>
    <w:rsid w:val="007B0FFB"/>
    <w:rsid w:val="007B1C95"/>
    <w:rsid w:val="007B2DB3"/>
    <w:rsid w:val="007B2FEA"/>
    <w:rsid w:val="007B34D5"/>
    <w:rsid w:val="007B3959"/>
    <w:rsid w:val="007B39C2"/>
    <w:rsid w:val="007B4B09"/>
    <w:rsid w:val="007B5053"/>
    <w:rsid w:val="007B58A4"/>
    <w:rsid w:val="007B5D67"/>
    <w:rsid w:val="007B6073"/>
    <w:rsid w:val="007B64B7"/>
    <w:rsid w:val="007B69B9"/>
    <w:rsid w:val="007B7B5F"/>
    <w:rsid w:val="007B7D20"/>
    <w:rsid w:val="007C09D7"/>
    <w:rsid w:val="007C0BF7"/>
    <w:rsid w:val="007C110D"/>
    <w:rsid w:val="007C1308"/>
    <w:rsid w:val="007C1B92"/>
    <w:rsid w:val="007C250E"/>
    <w:rsid w:val="007C26F6"/>
    <w:rsid w:val="007C2961"/>
    <w:rsid w:val="007C4BC2"/>
    <w:rsid w:val="007C6032"/>
    <w:rsid w:val="007C6DB4"/>
    <w:rsid w:val="007C78EC"/>
    <w:rsid w:val="007D0AE6"/>
    <w:rsid w:val="007D195B"/>
    <w:rsid w:val="007D2659"/>
    <w:rsid w:val="007D2FE0"/>
    <w:rsid w:val="007D388F"/>
    <w:rsid w:val="007D3ED9"/>
    <w:rsid w:val="007D780A"/>
    <w:rsid w:val="007D7B34"/>
    <w:rsid w:val="007D7F4E"/>
    <w:rsid w:val="007E2140"/>
    <w:rsid w:val="007E346C"/>
    <w:rsid w:val="007E4D0C"/>
    <w:rsid w:val="007E56F6"/>
    <w:rsid w:val="007E5746"/>
    <w:rsid w:val="007E6174"/>
    <w:rsid w:val="007E7804"/>
    <w:rsid w:val="007F1104"/>
    <w:rsid w:val="007F1319"/>
    <w:rsid w:val="007F2987"/>
    <w:rsid w:val="007F392B"/>
    <w:rsid w:val="007F4ACC"/>
    <w:rsid w:val="007F4EE4"/>
    <w:rsid w:val="007F5096"/>
    <w:rsid w:val="007F6069"/>
    <w:rsid w:val="007F694F"/>
    <w:rsid w:val="007F6E56"/>
    <w:rsid w:val="007F6F6C"/>
    <w:rsid w:val="008000EB"/>
    <w:rsid w:val="0080074C"/>
    <w:rsid w:val="00800B8F"/>
    <w:rsid w:val="00800EF3"/>
    <w:rsid w:val="00801576"/>
    <w:rsid w:val="008019C3"/>
    <w:rsid w:val="00802250"/>
    <w:rsid w:val="0080252C"/>
    <w:rsid w:val="0080270D"/>
    <w:rsid w:val="00803109"/>
    <w:rsid w:val="008036C6"/>
    <w:rsid w:val="00803D6C"/>
    <w:rsid w:val="00804E9E"/>
    <w:rsid w:val="00804FAC"/>
    <w:rsid w:val="00805E21"/>
    <w:rsid w:val="00806BB8"/>
    <w:rsid w:val="00807400"/>
    <w:rsid w:val="0081015A"/>
    <w:rsid w:val="008122BF"/>
    <w:rsid w:val="0081262B"/>
    <w:rsid w:val="00812749"/>
    <w:rsid w:val="008138BC"/>
    <w:rsid w:val="008146DF"/>
    <w:rsid w:val="0081477B"/>
    <w:rsid w:val="00816204"/>
    <w:rsid w:val="00816545"/>
    <w:rsid w:val="0081674A"/>
    <w:rsid w:val="008204BA"/>
    <w:rsid w:val="008217AF"/>
    <w:rsid w:val="00821CFB"/>
    <w:rsid w:val="00821F9F"/>
    <w:rsid w:val="008220C7"/>
    <w:rsid w:val="00822A8C"/>
    <w:rsid w:val="00822F70"/>
    <w:rsid w:val="008236EC"/>
    <w:rsid w:val="008244FD"/>
    <w:rsid w:val="008247B1"/>
    <w:rsid w:val="008247CA"/>
    <w:rsid w:val="00824B78"/>
    <w:rsid w:val="00825AFC"/>
    <w:rsid w:val="00827387"/>
    <w:rsid w:val="00830E8D"/>
    <w:rsid w:val="008312E5"/>
    <w:rsid w:val="00831467"/>
    <w:rsid w:val="00831A19"/>
    <w:rsid w:val="00831E4A"/>
    <w:rsid w:val="00833715"/>
    <w:rsid w:val="00833A1C"/>
    <w:rsid w:val="008348B8"/>
    <w:rsid w:val="00835B35"/>
    <w:rsid w:val="00835C7C"/>
    <w:rsid w:val="00836ACA"/>
    <w:rsid w:val="0083744F"/>
    <w:rsid w:val="008400EC"/>
    <w:rsid w:val="008405EC"/>
    <w:rsid w:val="00841002"/>
    <w:rsid w:val="00841086"/>
    <w:rsid w:val="00842096"/>
    <w:rsid w:val="008427E9"/>
    <w:rsid w:val="00844802"/>
    <w:rsid w:val="00844A16"/>
    <w:rsid w:val="008450C2"/>
    <w:rsid w:val="0084527E"/>
    <w:rsid w:val="00845D81"/>
    <w:rsid w:val="008468AB"/>
    <w:rsid w:val="00846B4F"/>
    <w:rsid w:val="00847294"/>
    <w:rsid w:val="00850FAF"/>
    <w:rsid w:val="0085210D"/>
    <w:rsid w:val="00852CEA"/>
    <w:rsid w:val="008538A3"/>
    <w:rsid w:val="00853A11"/>
    <w:rsid w:val="0085485B"/>
    <w:rsid w:val="0085503A"/>
    <w:rsid w:val="008550B3"/>
    <w:rsid w:val="0085512D"/>
    <w:rsid w:val="00855EEB"/>
    <w:rsid w:val="008575BD"/>
    <w:rsid w:val="00857A74"/>
    <w:rsid w:val="00860A3A"/>
    <w:rsid w:val="00860BBD"/>
    <w:rsid w:val="008623A6"/>
    <w:rsid w:val="008624F6"/>
    <w:rsid w:val="00862664"/>
    <w:rsid w:val="00862D21"/>
    <w:rsid w:val="00863BF2"/>
    <w:rsid w:val="00863DD1"/>
    <w:rsid w:val="00864834"/>
    <w:rsid w:val="00864C14"/>
    <w:rsid w:val="00866855"/>
    <w:rsid w:val="00871020"/>
    <w:rsid w:val="00872284"/>
    <w:rsid w:val="008725A8"/>
    <w:rsid w:val="008730F9"/>
    <w:rsid w:val="00873AEA"/>
    <w:rsid w:val="0087406E"/>
    <w:rsid w:val="0087427A"/>
    <w:rsid w:val="00874347"/>
    <w:rsid w:val="00876D2D"/>
    <w:rsid w:val="00877BBD"/>
    <w:rsid w:val="00877FE2"/>
    <w:rsid w:val="0088190B"/>
    <w:rsid w:val="00882481"/>
    <w:rsid w:val="00883625"/>
    <w:rsid w:val="00884375"/>
    <w:rsid w:val="00885131"/>
    <w:rsid w:val="00885461"/>
    <w:rsid w:val="008858ED"/>
    <w:rsid w:val="00886229"/>
    <w:rsid w:val="008875BA"/>
    <w:rsid w:val="00887B76"/>
    <w:rsid w:val="00887D75"/>
    <w:rsid w:val="008902BB"/>
    <w:rsid w:val="00890F8B"/>
    <w:rsid w:val="008915BE"/>
    <w:rsid w:val="008916B5"/>
    <w:rsid w:val="00891935"/>
    <w:rsid w:val="0089226D"/>
    <w:rsid w:val="00892350"/>
    <w:rsid w:val="008925CA"/>
    <w:rsid w:val="0089343E"/>
    <w:rsid w:val="00893679"/>
    <w:rsid w:val="00893918"/>
    <w:rsid w:val="00894220"/>
    <w:rsid w:val="0089653D"/>
    <w:rsid w:val="00896600"/>
    <w:rsid w:val="0089661B"/>
    <w:rsid w:val="00896884"/>
    <w:rsid w:val="0089692B"/>
    <w:rsid w:val="00896F4F"/>
    <w:rsid w:val="00897BB6"/>
    <w:rsid w:val="00897C8F"/>
    <w:rsid w:val="008A03CA"/>
    <w:rsid w:val="008A09B4"/>
    <w:rsid w:val="008A1B19"/>
    <w:rsid w:val="008A2E83"/>
    <w:rsid w:val="008A35C8"/>
    <w:rsid w:val="008A4C94"/>
    <w:rsid w:val="008A54D5"/>
    <w:rsid w:val="008A57C0"/>
    <w:rsid w:val="008A5CB8"/>
    <w:rsid w:val="008A6403"/>
    <w:rsid w:val="008A746F"/>
    <w:rsid w:val="008A7C8C"/>
    <w:rsid w:val="008B3155"/>
    <w:rsid w:val="008B31BB"/>
    <w:rsid w:val="008B4622"/>
    <w:rsid w:val="008B4A8A"/>
    <w:rsid w:val="008B5343"/>
    <w:rsid w:val="008B6F8A"/>
    <w:rsid w:val="008B7790"/>
    <w:rsid w:val="008B7AE5"/>
    <w:rsid w:val="008C028B"/>
    <w:rsid w:val="008C0702"/>
    <w:rsid w:val="008C11DC"/>
    <w:rsid w:val="008C1768"/>
    <w:rsid w:val="008C1927"/>
    <w:rsid w:val="008C1AFD"/>
    <w:rsid w:val="008C2F70"/>
    <w:rsid w:val="008C30AC"/>
    <w:rsid w:val="008C3A2B"/>
    <w:rsid w:val="008C4816"/>
    <w:rsid w:val="008C4E71"/>
    <w:rsid w:val="008C5AAD"/>
    <w:rsid w:val="008C5D97"/>
    <w:rsid w:val="008C606B"/>
    <w:rsid w:val="008C60D4"/>
    <w:rsid w:val="008C6B60"/>
    <w:rsid w:val="008C716A"/>
    <w:rsid w:val="008C75D3"/>
    <w:rsid w:val="008C7884"/>
    <w:rsid w:val="008D09DC"/>
    <w:rsid w:val="008D09E9"/>
    <w:rsid w:val="008D1596"/>
    <w:rsid w:val="008D1902"/>
    <w:rsid w:val="008D1DDA"/>
    <w:rsid w:val="008D2ABF"/>
    <w:rsid w:val="008D3CC3"/>
    <w:rsid w:val="008D4168"/>
    <w:rsid w:val="008D4547"/>
    <w:rsid w:val="008D4A15"/>
    <w:rsid w:val="008D58BB"/>
    <w:rsid w:val="008D62C2"/>
    <w:rsid w:val="008D65F0"/>
    <w:rsid w:val="008D69D1"/>
    <w:rsid w:val="008D6AF0"/>
    <w:rsid w:val="008D7FBB"/>
    <w:rsid w:val="008E0A0A"/>
    <w:rsid w:val="008E1420"/>
    <w:rsid w:val="008E2FD3"/>
    <w:rsid w:val="008E453E"/>
    <w:rsid w:val="008E4BF9"/>
    <w:rsid w:val="008E6994"/>
    <w:rsid w:val="008E724A"/>
    <w:rsid w:val="008E743F"/>
    <w:rsid w:val="008E79D8"/>
    <w:rsid w:val="008E7C5A"/>
    <w:rsid w:val="008E7D9D"/>
    <w:rsid w:val="008F0727"/>
    <w:rsid w:val="008F0B3A"/>
    <w:rsid w:val="008F13FD"/>
    <w:rsid w:val="008F22CF"/>
    <w:rsid w:val="008F3108"/>
    <w:rsid w:val="008F3210"/>
    <w:rsid w:val="008F381C"/>
    <w:rsid w:val="008F39CF"/>
    <w:rsid w:val="008F3AAE"/>
    <w:rsid w:val="008F3D38"/>
    <w:rsid w:val="008F5362"/>
    <w:rsid w:val="008F5EC8"/>
    <w:rsid w:val="008F6BA3"/>
    <w:rsid w:val="0090032B"/>
    <w:rsid w:val="00900DE5"/>
    <w:rsid w:val="009017C5"/>
    <w:rsid w:val="00902729"/>
    <w:rsid w:val="0090331F"/>
    <w:rsid w:val="00903BBC"/>
    <w:rsid w:val="0090418B"/>
    <w:rsid w:val="009048D1"/>
    <w:rsid w:val="009048D2"/>
    <w:rsid w:val="0090492E"/>
    <w:rsid w:val="00904D07"/>
    <w:rsid w:val="00904FB4"/>
    <w:rsid w:val="0090536E"/>
    <w:rsid w:val="009056D8"/>
    <w:rsid w:val="00905912"/>
    <w:rsid w:val="00905B81"/>
    <w:rsid w:val="00906644"/>
    <w:rsid w:val="0090673F"/>
    <w:rsid w:val="0091057D"/>
    <w:rsid w:val="009115F4"/>
    <w:rsid w:val="00914831"/>
    <w:rsid w:val="00914FAC"/>
    <w:rsid w:val="0091538C"/>
    <w:rsid w:val="009154B1"/>
    <w:rsid w:val="0091557D"/>
    <w:rsid w:val="00915664"/>
    <w:rsid w:val="00915CA3"/>
    <w:rsid w:val="009162D8"/>
    <w:rsid w:val="00917F96"/>
    <w:rsid w:val="0092000F"/>
    <w:rsid w:val="00920468"/>
    <w:rsid w:val="0092080F"/>
    <w:rsid w:val="00920AD6"/>
    <w:rsid w:val="00920C02"/>
    <w:rsid w:val="009219CA"/>
    <w:rsid w:val="00921CF5"/>
    <w:rsid w:val="00922C44"/>
    <w:rsid w:val="009230FA"/>
    <w:rsid w:val="00923378"/>
    <w:rsid w:val="00926513"/>
    <w:rsid w:val="00927CEA"/>
    <w:rsid w:val="009303A8"/>
    <w:rsid w:val="009306B6"/>
    <w:rsid w:val="00931108"/>
    <w:rsid w:val="009321F0"/>
    <w:rsid w:val="00932209"/>
    <w:rsid w:val="00932F6C"/>
    <w:rsid w:val="00933C73"/>
    <w:rsid w:val="009340A7"/>
    <w:rsid w:val="009357E1"/>
    <w:rsid w:val="00935ACB"/>
    <w:rsid w:val="00935EA0"/>
    <w:rsid w:val="0093634C"/>
    <w:rsid w:val="00936505"/>
    <w:rsid w:val="00936D33"/>
    <w:rsid w:val="009371FB"/>
    <w:rsid w:val="00940266"/>
    <w:rsid w:val="009403CB"/>
    <w:rsid w:val="009406E3"/>
    <w:rsid w:val="00941313"/>
    <w:rsid w:val="00941840"/>
    <w:rsid w:val="009421DA"/>
    <w:rsid w:val="00942540"/>
    <w:rsid w:val="00943342"/>
    <w:rsid w:val="00943660"/>
    <w:rsid w:val="0094384B"/>
    <w:rsid w:val="009452A9"/>
    <w:rsid w:val="00945E19"/>
    <w:rsid w:val="00945F81"/>
    <w:rsid w:val="00946205"/>
    <w:rsid w:val="00946ACF"/>
    <w:rsid w:val="00946D15"/>
    <w:rsid w:val="00947659"/>
    <w:rsid w:val="00947B90"/>
    <w:rsid w:val="00947E6B"/>
    <w:rsid w:val="009503B2"/>
    <w:rsid w:val="009513AB"/>
    <w:rsid w:val="00952052"/>
    <w:rsid w:val="009526BE"/>
    <w:rsid w:val="00952A55"/>
    <w:rsid w:val="009548B9"/>
    <w:rsid w:val="00954970"/>
    <w:rsid w:val="00954FD5"/>
    <w:rsid w:val="00956690"/>
    <w:rsid w:val="009568A7"/>
    <w:rsid w:val="00956953"/>
    <w:rsid w:val="009573B9"/>
    <w:rsid w:val="009576E8"/>
    <w:rsid w:val="00957885"/>
    <w:rsid w:val="00960AB9"/>
    <w:rsid w:val="009612B0"/>
    <w:rsid w:val="00962069"/>
    <w:rsid w:val="009620D2"/>
    <w:rsid w:val="0096219C"/>
    <w:rsid w:val="00962909"/>
    <w:rsid w:val="00962E08"/>
    <w:rsid w:val="009631F3"/>
    <w:rsid w:val="00963228"/>
    <w:rsid w:val="0096375A"/>
    <w:rsid w:val="00963A67"/>
    <w:rsid w:val="009644AB"/>
    <w:rsid w:val="0096557C"/>
    <w:rsid w:val="00965979"/>
    <w:rsid w:val="00965FE7"/>
    <w:rsid w:val="00966930"/>
    <w:rsid w:val="00966E3F"/>
    <w:rsid w:val="00967088"/>
    <w:rsid w:val="009675BF"/>
    <w:rsid w:val="0096766F"/>
    <w:rsid w:val="009676CB"/>
    <w:rsid w:val="009679D0"/>
    <w:rsid w:val="00970321"/>
    <w:rsid w:val="009712C6"/>
    <w:rsid w:val="0097146A"/>
    <w:rsid w:val="00972690"/>
    <w:rsid w:val="00973231"/>
    <w:rsid w:val="0097370E"/>
    <w:rsid w:val="00974FF2"/>
    <w:rsid w:val="0097533F"/>
    <w:rsid w:val="00975F1D"/>
    <w:rsid w:val="009761A5"/>
    <w:rsid w:val="0097632E"/>
    <w:rsid w:val="009766AD"/>
    <w:rsid w:val="009778DC"/>
    <w:rsid w:val="009802CE"/>
    <w:rsid w:val="009807E0"/>
    <w:rsid w:val="00980895"/>
    <w:rsid w:val="00980E54"/>
    <w:rsid w:val="009818E9"/>
    <w:rsid w:val="009819F6"/>
    <w:rsid w:val="00981B44"/>
    <w:rsid w:val="00981D19"/>
    <w:rsid w:val="009821E0"/>
    <w:rsid w:val="00982AEE"/>
    <w:rsid w:val="0098319F"/>
    <w:rsid w:val="00983581"/>
    <w:rsid w:val="0098369A"/>
    <w:rsid w:val="009837F4"/>
    <w:rsid w:val="00985675"/>
    <w:rsid w:val="009857DC"/>
    <w:rsid w:val="00986EB8"/>
    <w:rsid w:val="00990E98"/>
    <w:rsid w:val="00992C04"/>
    <w:rsid w:val="00993078"/>
    <w:rsid w:val="009933F0"/>
    <w:rsid w:val="009934E3"/>
    <w:rsid w:val="00993935"/>
    <w:rsid w:val="00993CEB"/>
    <w:rsid w:val="00993EA9"/>
    <w:rsid w:val="0099413C"/>
    <w:rsid w:val="00994BBA"/>
    <w:rsid w:val="00994C07"/>
    <w:rsid w:val="00994CB4"/>
    <w:rsid w:val="0099518E"/>
    <w:rsid w:val="009953FE"/>
    <w:rsid w:val="009958D2"/>
    <w:rsid w:val="009958FE"/>
    <w:rsid w:val="009967EE"/>
    <w:rsid w:val="0099696C"/>
    <w:rsid w:val="00996D81"/>
    <w:rsid w:val="00996E3B"/>
    <w:rsid w:val="00996FB2"/>
    <w:rsid w:val="009A0004"/>
    <w:rsid w:val="009A0DCD"/>
    <w:rsid w:val="009A0E0D"/>
    <w:rsid w:val="009A12BE"/>
    <w:rsid w:val="009A15E3"/>
    <w:rsid w:val="009A209A"/>
    <w:rsid w:val="009A283B"/>
    <w:rsid w:val="009A2EB7"/>
    <w:rsid w:val="009A3852"/>
    <w:rsid w:val="009A3986"/>
    <w:rsid w:val="009A6602"/>
    <w:rsid w:val="009A68DC"/>
    <w:rsid w:val="009A6B86"/>
    <w:rsid w:val="009A6D47"/>
    <w:rsid w:val="009A7317"/>
    <w:rsid w:val="009B0E49"/>
    <w:rsid w:val="009B0E78"/>
    <w:rsid w:val="009B112C"/>
    <w:rsid w:val="009B3F42"/>
    <w:rsid w:val="009B3F64"/>
    <w:rsid w:val="009B406C"/>
    <w:rsid w:val="009B4F0B"/>
    <w:rsid w:val="009B5194"/>
    <w:rsid w:val="009B7A97"/>
    <w:rsid w:val="009C029F"/>
    <w:rsid w:val="009C0943"/>
    <w:rsid w:val="009C0B61"/>
    <w:rsid w:val="009C157F"/>
    <w:rsid w:val="009C167E"/>
    <w:rsid w:val="009C203F"/>
    <w:rsid w:val="009C2373"/>
    <w:rsid w:val="009C2FB5"/>
    <w:rsid w:val="009C3177"/>
    <w:rsid w:val="009C324E"/>
    <w:rsid w:val="009C61EE"/>
    <w:rsid w:val="009C6B44"/>
    <w:rsid w:val="009C726A"/>
    <w:rsid w:val="009C7FC0"/>
    <w:rsid w:val="009D0C04"/>
    <w:rsid w:val="009D0CEB"/>
    <w:rsid w:val="009D30DB"/>
    <w:rsid w:val="009D355A"/>
    <w:rsid w:val="009D36E0"/>
    <w:rsid w:val="009D372D"/>
    <w:rsid w:val="009D3800"/>
    <w:rsid w:val="009D5692"/>
    <w:rsid w:val="009D6395"/>
    <w:rsid w:val="009D6D04"/>
    <w:rsid w:val="009D7202"/>
    <w:rsid w:val="009D78BC"/>
    <w:rsid w:val="009E0BBC"/>
    <w:rsid w:val="009E0D19"/>
    <w:rsid w:val="009E289F"/>
    <w:rsid w:val="009E2912"/>
    <w:rsid w:val="009E2D5C"/>
    <w:rsid w:val="009E3576"/>
    <w:rsid w:val="009E35D4"/>
    <w:rsid w:val="009E3B33"/>
    <w:rsid w:val="009E50BD"/>
    <w:rsid w:val="009E5831"/>
    <w:rsid w:val="009E5A00"/>
    <w:rsid w:val="009E6F19"/>
    <w:rsid w:val="009F01F1"/>
    <w:rsid w:val="009F075F"/>
    <w:rsid w:val="009F07D9"/>
    <w:rsid w:val="009F0EDC"/>
    <w:rsid w:val="009F0F70"/>
    <w:rsid w:val="009F1855"/>
    <w:rsid w:val="009F2734"/>
    <w:rsid w:val="009F2CBE"/>
    <w:rsid w:val="009F30B4"/>
    <w:rsid w:val="009F3D98"/>
    <w:rsid w:val="009F4617"/>
    <w:rsid w:val="009F4F0C"/>
    <w:rsid w:val="009F5CCA"/>
    <w:rsid w:val="009F6ABB"/>
    <w:rsid w:val="009F6D18"/>
    <w:rsid w:val="009F7342"/>
    <w:rsid w:val="00A00D6D"/>
    <w:rsid w:val="00A00E20"/>
    <w:rsid w:val="00A01FA4"/>
    <w:rsid w:val="00A01FE6"/>
    <w:rsid w:val="00A03059"/>
    <w:rsid w:val="00A03238"/>
    <w:rsid w:val="00A039AF"/>
    <w:rsid w:val="00A03BFE"/>
    <w:rsid w:val="00A03D46"/>
    <w:rsid w:val="00A047B7"/>
    <w:rsid w:val="00A04A45"/>
    <w:rsid w:val="00A04BA0"/>
    <w:rsid w:val="00A04D0C"/>
    <w:rsid w:val="00A04F8E"/>
    <w:rsid w:val="00A05496"/>
    <w:rsid w:val="00A0558C"/>
    <w:rsid w:val="00A05E70"/>
    <w:rsid w:val="00A068B0"/>
    <w:rsid w:val="00A079A9"/>
    <w:rsid w:val="00A102A9"/>
    <w:rsid w:val="00A10530"/>
    <w:rsid w:val="00A11E07"/>
    <w:rsid w:val="00A120C8"/>
    <w:rsid w:val="00A127FB"/>
    <w:rsid w:val="00A12DF2"/>
    <w:rsid w:val="00A12FAC"/>
    <w:rsid w:val="00A1405E"/>
    <w:rsid w:val="00A1412B"/>
    <w:rsid w:val="00A17C47"/>
    <w:rsid w:val="00A17C68"/>
    <w:rsid w:val="00A2057E"/>
    <w:rsid w:val="00A208CA"/>
    <w:rsid w:val="00A20A28"/>
    <w:rsid w:val="00A2114C"/>
    <w:rsid w:val="00A21826"/>
    <w:rsid w:val="00A22A5D"/>
    <w:rsid w:val="00A23AFD"/>
    <w:rsid w:val="00A24642"/>
    <w:rsid w:val="00A26152"/>
    <w:rsid w:val="00A268F2"/>
    <w:rsid w:val="00A26F3F"/>
    <w:rsid w:val="00A27E49"/>
    <w:rsid w:val="00A27F26"/>
    <w:rsid w:val="00A31DE9"/>
    <w:rsid w:val="00A32B34"/>
    <w:rsid w:val="00A3360F"/>
    <w:rsid w:val="00A34407"/>
    <w:rsid w:val="00A346BF"/>
    <w:rsid w:val="00A362CD"/>
    <w:rsid w:val="00A3665F"/>
    <w:rsid w:val="00A37703"/>
    <w:rsid w:val="00A37EBB"/>
    <w:rsid w:val="00A40DBF"/>
    <w:rsid w:val="00A41ADD"/>
    <w:rsid w:val="00A41D5E"/>
    <w:rsid w:val="00A4207B"/>
    <w:rsid w:val="00A42B06"/>
    <w:rsid w:val="00A43532"/>
    <w:rsid w:val="00A438D3"/>
    <w:rsid w:val="00A447E5"/>
    <w:rsid w:val="00A50226"/>
    <w:rsid w:val="00A5156A"/>
    <w:rsid w:val="00A51EFA"/>
    <w:rsid w:val="00A52598"/>
    <w:rsid w:val="00A54525"/>
    <w:rsid w:val="00A54AF1"/>
    <w:rsid w:val="00A5607A"/>
    <w:rsid w:val="00A569A1"/>
    <w:rsid w:val="00A574D7"/>
    <w:rsid w:val="00A60676"/>
    <w:rsid w:val="00A6069C"/>
    <w:rsid w:val="00A6124E"/>
    <w:rsid w:val="00A61EE4"/>
    <w:rsid w:val="00A63B9D"/>
    <w:rsid w:val="00A63D68"/>
    <w:rsid w:val="00A64582"/>
    <w:rsid w:val="00A6520D"/>
    <w:rsid w:val="00A6566B"/>
    <w:rsid w:val="00A66455"/>
    <w:rsid w:val="00A665F7"/>
    <w:rsid w:val="00A66C5A"/>
    <w:rsid w:val="00A67AF1"/>
    <w:rsid w:val="00A67E65"/>
    <w:rsid w:val="00A70851"/>
    <w:rsid w:val="00A710E5"/>
    <w:rsid w:val="00A72E19"/>
    <w:rsid w:val="00A7323B"/>
    <w:rsid w:val="00A760C6"/>
    <w:rsid w:val="00A76299"/>
    <w:rsid w:val="00A763AA"/>
    <w:rsid w:val="00A76EF3"/>
    <w:rsid w:val="00A77BBA"/>
    <w:rsid w:val="00A80701"/>
    <w:rsid w:val="00A80F16"/>
    <w:rsid w:val="00A81B74"/>
    <w:rsid w:val="00A8205A"/>
    <w:rsid w:val="00A822D4"/>
    <w:rsid w:val="00A82F66"/>
    <w:rsid w:val="00A834E6"/>
    <w:rsid w:val="00A83F3F"/>
    <w:rsid w:val="00A83F51"/>
    <w:rsid w:val="00A84836"/>
    <w:rsid w:val="00A8525E"/>
    <w:rsid w:val="00A855F6"/>
    <w:rsid w:val="00A86562"/>
    <w:rsid w:val="00A87875"/>
    <w:rsid w:val="00A9039E"/>
    <w:rsid w:val="00A90E3A"/>
    <w:rsid w:val="00A90FF7"/>
    <w:rsid w:val="00A91ACE"/>
    <w:rsid w:val="00A929F0"/>
    <w:rsid w:val="00A9507A"/>
    <w:rsid w:val="00A9638D"/>
    <w:rsid w:val="00A9710D"/>
    <w:rsid w:val="00A97545"/>
    <w:rsid w:val="00A97FE0"/>
    <w:rsid w:val="00AA0288"/>
    <w:rsid w:val="00AA0B30"/>
    <w:rsid w:val="00AA188C"/>
    <w:rsid w:val="00AA2C86"/>
    <w:rsid w:val="00AA48B4"/>
    <w:rsid w:val="00AA4C02"/>
    <w:rsid w:val="00AA503E"/>
    <w:rsid w:val="00AA532D"/>
    <w:rsid w:val="00AA6D7D"/>
    <w:rsid w:val="00AA7049"/>
    <w:rsid w:val="00AA7C3E"/>
    <w:rsid w:val="00AB0660"/>
    <w:rsid w:val="00AB0678"/>
    <w:rsid w:val="00AB0A09"/>
    <w:rsid w:val="00AB0D10"/>
    <w:rsid w:val="00AB10C0"/>
    <w:rsid w:val="00AB12A6"/>
    <w:rsid w:val="00AB15DE"/>
    <w:rsid w:val="00AB27B4"/>
    <w:rsid w:val="00AB2DE2"/>
    <w:rsid w:val="00AB39D7"/>
    <w:rsid w:val="00AB412F"/>
    <w:rsid w:val="00AB433F"/>
    <w:rsid w:val="00AB489A"/>
    <w:rsid w:val="00AB5247"/>
    <w:rsid w:val="00AB5E15"/>
    <w:rsid w:val="00AB5EF1"/>
    <w:rsid w:val="00AB669F"/>
    <w:rsid w:val="00AB7A78"/>
    <w:rsid w:val="00AB7DB0"/>
    <w:rsid w:val="00AC0AB8"/>
    <w:rsid w:val="00AC2407"/>
    <w:rsid w:val="00AC2C7F"/>
    <w:rsid w:val="00AC360A"/>
    <w:rsid w:val="00AC3F37"/>
    <w:rsid w:val="00AC43B4"/>
    <w:rsid w:val="00AC4C99"/>
    <w:rsid w:val="00AC5FFA"/>
    <w:rsid w:val="00AC6AA2"/>
    <w:rsid w:val="00AC6B35"/>
    <w:rsid w:val="00AD1548"/>
    <w:rsid w:val="00AD1692"/>
    <w:rsid w:val="00AD1783"/>
    <w:rsid w:val="00AD2C1A"/>
    <w:rsid w:val="00AD3E13"/>
    <w:rsid w:val="00AD4B32"/>
    <w:rsid w:val="00AD4C4F"/>
    <w:rsid w:val="00AD4C6E"/>
    <w:rsid w:val="00AD61FB"/>
    <w:rsid w:val="00AD6F64"/>
    <w:rsid w:val="00AE02A4"/>
    <w:rsid w:val="00AE04D0"/>
    <w:rsid w:val="00AE096C"/>
    <w:rsid w:val="00AE1B30"/>
    <w:rsid w:val="00AE2372"/>
    <w:rsid w:val="00AE2712"/>
    <w:rsid w:val="00AE3B40"/>
    <w:rsid w:val="00AE43E9"/>
    <w:rsid w:val="00AE738F"/>
    <w:rsid w:val="00AE7940"/>
    <w:rsid w:val="00AE7C22"/>
    <w:rsid w:val="00AF0FCE"/>
    <w:rsid w:val="00AF10F4"/>
    <w:rsid w:val="00AF16D9"/>
    <w:rsid w:val="00AF3A4C"/>
    <w:rsid w:val="00AF4257"/>
    <w:rsid w:val="00AF452B"/>
    <w:rsid w:val="00AF49B4"/>
    <w:rsid w:val="00AF6CF3"/>
    <w:rsid w:val="00AF7C2B"/>
    <w:rsid w:val="00AF7D00"/>
    <w:rsid w:val="00AF7E6A"/>
    <w:rsid w:val="00B00009"/>
    <w:rsid w:val="00B01384"/>
    <w:rsid w:val="00B01F4C"/>
    <w:rsid w:val="00B02330"/>
    <w:rsid w:val="00B02764"/>
    <w:rsid w:val="00B02C2F"/>
    <w:rsid w:val="00B03E91"/>
    <w:rsid w:val="00B048E9"/>
    <w:rsid w:val="00B05647"/>
    <w:rsid w:val="00B05ADD"/>
    <w:rsid w:val="00B1052C"/>
    <w:rsid w:val="00B11616"/>
    <w:rsid w:val="00B11D01"/>
    <w:rsid w:val="00B11EE6"/>
    <w:rsid w:val="00B123A5"/>
    <w:rsid w:val="00B12626"/>
    <w:rsid w:val="00B13463"/>
    <w:rsid w:val="00B14478"/>
    <w:rsid w:val="00B153F9"/>
    <w:rsid w:val="00B15B7A"/>
    <w:rsid w:val="00B15E12"/>
    <w:rsid w:val="00B15EC9"/>
    <w:rsid w:val="00B20E65"/>
    <w:rsid w:val="00B21A7F"/>
    <w:rsid w:val="00B21C0D"/>
    <w:rsid w:val="00B22646"/>
    <w:rsid w:val="00B22E28"/>
    <w:rsid w:val="00B23B0B"/>
    <w:rsid w:val="00B23E70"/>
    <w:rsid w:val="00B246FD"/>
    <w:rsid w:val="00B2577D"/>
    <w:rsid w:val="00B264A2"/>
    <w:rsid w:val="00B26515"/>
    <w:rsid w:val="00B26570"/>
    <w:rsid w:val="00B26861"/>
    <w:rsid w:val="00B26A08"/>
    <w:rsid w:val="00B26A94"/>
    <w:rsid w:val="00B26B0E"/>
    <w:rsid w:val="00B27143"/>
    <w:rsid w:val="00B300D8"/>
    <w:rsid w:val="00B3079A"/>
    <w:rsid w:val="00B307C6"/>
    <w:rsid w:val="00B3090D"/>
    <w:rsid w:val="00B30A43"/>
    <w:rsid w:val="00B31D29"/>
    <w:rsid w:val="00B32269"/>
    <w:rsid w:val="00B334DB"/>
    <w:rsid w:val="00B33505"/>
    <w:rsid w:val="00B34324"/>
    <w:rsid w:val="00B34861"/>
    <w:rsid w:val="00B34DF3"/>
    <w:rsid w:val="00B36170"/>
    <w:rsid w:val="00B36496"/>
    <w:rsid w:val="00B369AE"/>
    <w:rsid w:val="00B376D3"/>
    <w:rsid w:val="00B37702"/>
    <w:rsid w:val="00B378EC"/>
    <w:rsid w:val="00B40273"/>
    <w:rsid w:val="00B403D1"/>
    <w:rsid w:val="00B41462"/>
    <w:rsid w:val="00B41AA2"/>
    <w:rsid w:val="00B4212B"/>
    <w:rsid w:val="00B43CA8"/>
    <w:rsid w:val="00B45238"/>
    <w:rsid w:val="00B45681"/>
    <w:rsid w:val="00B46655"/>
    <w:rsid w:val="00B46700"/>
    <w:rsid w:val="00B468C2"/>
    <w:rsid w:val="00B4707F"/>
    <w:rsid w:val="00B507BF"/>
    <w:rsid w:val="00B50BCE"/>
    <w:rsid w:val="00B5128A"/>
    <w:rsid w:val="00B512C3"/>
    <w:rsid w:val="00B51533"/>
    <w:rsid w:val="00B51976"/>
    <w:rsid w:val="00B51A97"/>
    <w:rsid w:val="00B51F3B"/>
    <w:rsid w:val="00B52894"/>
    <w:rsid w:val="00B5325D"/>
    <w:rsid w:val="00B5365B"/>
    <w:rsid w:val="00B54395"/>
    <w:rsid w:val="00B5556B"/>
    <w:rsid w:val="00B55AFB"/>
    <w:rsid w:val="00B56770"/>
    <w:rsid w:val="00B56921"/>
    <w:rsid w:val="00B56C9C"/>
    <w:rsid w:val="00B578D6"/>
    <w:rsid w:val="00B57EE9"/>
    <w:rsid w:val="00B627F0"/>
    <w:rsid w:val="00B62949"/>
    <w:rsid w:val="00B629C7"/>
    <w:rsid w:val="00B6330E"/>
    <w:rsid w:val="00B6374A"/>
    <w:rsid w:val="00B6465E"/>
    <w:rsid w:val="00B6467B"/>
    <w:rsid w:val="00B65819"/>
    <w:rsid w:val="00B6616C"/>
    <w:rsid w:val="00B664DC"/>
    <w:rsid w:val="00B6723D"/>
    <w:rsid w:val="00B6795B"/>
    <w:rsid w:val="00B67A68"/>
    <w:rsid w:val="00B70228"/>
    <w:rsid w:val="00B7042A"/>
    <w:rsid w:val="00B71C11"/>
    <w:rsid w:val="00B73A39"/>
    <w:rsid w:val="00B7405C"/>
    <w:rsid w:val="00B749FB"/>
    <w:rsid w:val="00B74E5E"/>
    <w:rsid w:val="00B75199"/>
    <w:rsid w:val="00B7547E"/>
    <w:rsid w:val="00B76F57"/>
    <w:rsid w:val="00B80341"/>
    <w:rsid w:val="00B80454"/>
    <w:rsid w:val="00B80D68"/>
    <w:rsid w:val="00B80E6E"/>
    <w:rsid w:val="00B815C7"/>
    <w:rsid w:val="00B8174A"/>
    <w:rsid w:val="00B81776"/>
    <w:rsid w:val="00B8179C"/>
    <w:rsid w:val="00B8254F"/>
    <w:rsid w:val="00B83A7C"/>
    <w:rsid w:val="00B83F10"/>
    <w:rsid w:val="00B8465B"/>
    <w:rsid w:val="00B84E02"/>
    <w:rsid w:val="00B85E38"/>
    <w:rsid w:val="00B86447"/>
    <w:rsid w:val="00B87ABB"/>
    <w:rsid w:val="00B90587"/>
    <w:rsid w:val="00B90607"/>
    <w:rsid w:val="00B906B8"/>
    <w:rsid w:val="00B9156F"/>
    <w:rsid w:val="00B91D70"/>
    <w:rsid w:val="00B922EC"/>
    <w:rsid w:val="00B927F4"/>
    <w:rsid w:val="00B92EB2"/>
    <w:rsid w:val="00B92F02"/>
    <w:rsid w:val="00B93E60"/>
    <w:rsid w:val="00B955F6"/>
    <w:rsid w:val="00B96FDF"/>
    <w:rsid w:val="00B973E3"/>
    <w:rsid w:val="00B977A4"/>
    <w:rsid w:val="00B977C3"/>
    <w:rsid w:val="00B97805"/>
    <w:rsid w:val="00B979E0"/>
    <w:rsid w:val="00B97E9F"/>
    <w:rsid w:val="00BA0A0D"/>
    <w:rsid w:val="00BA14EA"/>
    <w:rsid w:val="00BA1ECC"/>
    <w:rsid w:val="00BA2DBB"/>
    <w:rsid w:val="00BA43D6"/>
    <w:rsid w:val="00BA5B8F"/>
    <w:rsid w:val="00BA6C45"/>
    <w:rsid w:val="00BA70EB"/>
    <w:rsid w:val="00BA72B3"/>
    <w:rsid w:val="00BA7972"/>
    <w:rsid w:val="00BB0089"/>
    <w:rsid w:val="00BB1299"/>
    <w:rsid w:val="00BB1F90"/>
    <w:rsid w:val="00BB2AAE"/>
    <w:rsid w:val="00BB2CE7"/>
    <w:rsid w:val="00BB3204"/>
    <w:rsid w:val="00BB3DFE"/>
    <w:rsid w:val="00BB44B0"/>
    <w:rsid w:val="00BB4D42"/>
    <w:rsid w:val="00BB6E38"/>
    <w:rsid w:val="00BC058D"/>
    <w:rsid w:val="00BC1995"/>
    <w:rsid w:val="00BC2E4D"/>
    <w:rsid w:val="00BC5E64"/>
    <w:rsid w:val="00BC5F51"/>
    <w:rsid w:val="00BC66AB"/>
    <w:rsid w:val="00BD0B34"/>
    <w:rsid w:val="00BD176D"/>
    <w:rsid w:val="00BD1DF8"/>
    <w:rsid w:val="00BD4C66"/>
    <w:rsid w:val="00BD53C5"/>
    <w:rsid w:val="00BD56B1"/>
    <w:rsid w:val="00BD5D6E"/>
    <w:rsid w:val="00BD5ECE"/>
    <w:rsid w:val="00BD67C7"/>
    <w:rsid w:val="00BD6D2E"/>
    <w:rsid w:val="00BD7EB1"/>
    <w:rsid w:val="00BE0276"/>
    <w:rsid w:val="00BE0B33"/>
    <w:rsid w:val="00BE0CAD"/>
    <w:rsid w:val="00BE1E7B"/>
    <w:rsid w:val="00BE29D0"/>
    <w:rsid w:val="00BE2C81"/>
    <w:rsid w:val="00BE2CA2"/>
    <w:rsid w:val="00BE2E87"/>
    <w:rsid w:val="00BE372C"/>
    <w:rsid w:val="00BE3C62"/>
    <w:rsid w:val="00BE3E35"/>
    <w:rsid w:val="00BE4C4F"/>
    <w:rsid w:val="00BE5A3A"/>
    <w:rsid w:val="00BE5AC4"/>
    <w:rsid w:val="00BE6922"/>
    <w:rsid w:val="00BE6D1C"/>
    <w:rsid w:val="00BE72E0"/>
    <w:rsid w:val="00BE7698"/>
    <w:rsid w:val="00BE76C6"/>
    <w:rsid w:val="00BE771B"/>
    <w:rsid w:val="00BF0B71"/>
    <w:rsid w:val="00BF2E4D"/>
    <w:rsid w:val="00BF2E99"/>
    <w:rsid w:val="00BF3608"/>
    <w:rsid w:val="00BF3D20"/>
    <w:rsid w:val="00BF46C7"/>
    <w:rsid w:val="00BF4DD6"/>
    <w:rsid w:val="00BF560F"/>
    <w:rsid w:val="00BF6BA3"/>
    <w:rsid w:val="00C008F3"/>
    <w:rsid w:val="00C01D86"/>
    <w:rsid w:val="00C02294"/>
    <w:rsid w:val="00C027E5"/>
    <w:rsid w:val="00C02A41"/>
    <w:rsid w:val="00C02E18"/>
    <w:rsid w:val="00C042B3"/>
    <w:rsid w:val="00C043D7"/>
    <w:rsid w:val="00C05957"/>
    <w:rsid w:val="00C05EDC"/>
    <w:rsid w:val="00C067CC"/>
    <w:rsid w:val="00C0731A"/>
    <w:rsid w:val="00C07386"/>
    <w:rsid w:val="00C1086A"/>
    <w:rsid w:val="00C111B2"/>
    <w:rsid w:val="00C12F91"/>
    <w:rsid w:val="00C12FDA"/>
    <w:rsid w:val="00C13B12"/>
    <w:rsid w:val="00C14177"/>
    <w:rsid w:val="00C153BF"/>
    <w:rsid w:val="00C1558E"/>
    <w:rsid w:val="00C158CC"/>
    <w:rsid w:val="00C15A8C"/>
    <w:rsid w:val="00C16059"/>
    <w:rsid w:val="00C16143"/>
    <w:rsid w:val="00C173F4"/>
    <w:rsid w:val="00C1754C"/>
    <w:rsid w:val="00C17DA0"/>
    <w:rsid w:val="00C21018"/>
    <w:rsid w:val="00C21FC5"/>
    <w:rsid w:val="00C220D1"/>
    <w:rsid w:val="00C228EB"/>
    <w:rsid w:val="00C2314D"/>
    <w:rsid w:val="00C23D46"/>
    <w:rsid w:val="00C24C39"/>
    <w:rsid w:val="00C2579A"/>
    <w:rsid w:val="00C257B5"/>
    <w:rsid w:val="00C25BA3"/>
    <w:rsid w:val="00C26586"/>
    <w:rsid w:val="00C26EAC"/>
    <w:rsid w:val="00C272F3"/>
    <w:rsid w:val="00C2781A"/>
    <w:rsid w:val="00C30061"/>
    <w:rsid w:val="00C32160"/>
    <w:rsid w:val="00C32B5C"/>
    <w:rsid w:val="00C33A85"/>
    <w:rsid w:val="00C35870"/>
    <w:rsid w:val="00C37C06"/>
    <w:rsid w:val="00C37D0C"/>
    <w:rsid w:val="00C4097A"/>
    <w:rsid w:val="00C43669"/>
    <w:rsid w:val="00C43AF2"/>
    <w:rsid w:val="00C44937"/>
    <w:rsid w:val="00C44E0A"/>
    <w:rsid w:val="00C44E5F"/>
    <w:rsid w:val="00C45BAB"/>
    <w:rsid w:val="00C45E06"/>
    <w:rsid w:val="00C46649"/>
    <w:rsid w:val="00C50194"/>
    <w:rsid w:val="00C5078F"/>
    <w:rsid w:val="00C507D8"/>
    <w:rsid w:val="00C50D39"/>
    <w:rsid w:val="00C515F4"/>
    <w:rsid w:val="00C522C1"/>
    <w:rsid w:val="00C529E7"/>
    <w:rsid w:val="00C52A4C"/>
    <w:rsid w:val="00C53912"/>
    <w:rsid w:val="00C53BBD"/>
    <w:rsid w:val="00C54625"/>
    <w:rsid w:val="00C55411"/>
    <w:rsid w:val="00C55877"/>
    <w:rsid w:val="00C55ABA"/>
    <w:rsid w:val="00C55B27"/>
    <w:rsid w:val="00C564FD"/>
    <w:rsid w:val="00C56D78"/>
    <w:rsid w:val="00C57F80"/>
    <w:rsid w:val="00C60C4B"/>
    <w:rsid w:val="00C60EC5"/>
    <w:rsid w:val="00C61AF0"/>
    <w:rsid w:val="00C61E68"/>
    <w:rsid w:val="00C63634"/>
    <w:rsid w:val="00C63EFD"/>
    <w:rsid w:val="00C6428A"/>
    <w:rsid w:val="00C644A1"/>
    <w:rsid w:val="00C65D79"/>
    <w:rsid w:val="00C6627A"/>
    <w:rsid w:val="00C70994"/>
    <w:rsid w:val="00C70A4D"/>
    <w:rsid w:val="00C730D8"/>
    <w:rsid w:val="00C73888"/>
    <w:rsid w:val="00C73ED5"/>
    <w:rsid w:val="00C74AAA"/>
    <w:rsid w:val="00C76A5C"/>
    <w:rsid w:val="00C76AD0"/>
    <w:rsid w:val="00C803FE"/>
    <w:rsid w:val="00C80F30"/>
    <w:rsid w:val="00C812C7"/>
    <w:rsid w:val="00C82191"/>
    <w:rsid w:val="00C824A8"/>
    <w:rsid w:val="00C82912"/>
    <w:rsid w:val="00C84838"/>
    <w:rsid w:val="00C8557A"/>
    <w:rsid w:val="00C859E9"/>
    <w:rsid w:val="00C866E4"/>
    <w:rsid w:val="00C86AE4"/>
    <w:rsid w:val="00C90CCE"/>
    <w:rsid w:val="00C90FA1"/>
    <w:rsid w:val="00C911D2"/>
    <w:rsid w:val="00C911DC"/>
    <w:rsid w:val="00C9172E"/>
    <w:rsid w:val="00C920A9"/>
    <w:rsid w:val="00C9240F"/>
    <w:rsid w:val="00C92437"/>
    <w:rsid w:val="00C94429"/>
    <w:rsid w:val="00C944F1"/>
    <w:rsid w:val="00C94887"/>
    <w:rsid w:val="00C94D0D"/>
    <w:rsid w:val="00C95AED"/>
    <w:rsid w:val="00C963E5"/>
    <w:rsid w:val="00C9663A"/>
    <w:rsid w:val="00C96AA4"/>
    <w:rsid w:val="00C97806"/>
    <w:rsid w:val="00C97AEE"/>
    <w:rsid w:val="00CA0BBC"/>
    <w:rsid w:val="00CA19CC"/>
    <w:rsid w:val="00CA1EF3"/>
    <w:rsid w:val="00CA21D7"/>
    <w:rsid w:val="00CA29C3"/>
    <w:rsid w:val="00CA2C5C"/>
    <w:rsid w:val="00CA2E2B"/>
    <w:rsid w:val="00CA2F11"/>
    <w:rsid w:val="00CA3A0B"/>
    <w:rsid w:val="00CA3A6D"/>
    <w:rsid w:val="00CA4F29"/>
    <w:rsid w:val="00CA53E7"/>
    <w:rsid w:val="00CA589A"/>
    <w:rsid w:val="00CA5AC6"/>
    <w:rsid w:val="00CA6AFA"/>
    <w:rsid w:val="00CA71D8"/>
    <w:rsid w:val="00CA7BE6"/>
    <w:rsid w:val="00CB1875"/>
    <w:rsid w:val="00CB1F9A"/>
    <w:rsid w:val="00CB2C40"/>
    <w:rsid w:val="00CB426B"/>
    <w:rsid w:val="00CB4666"/>
    <w:rsid w:val="00CB4D56"/>
    <w:rsid w:val="00CB527B"/>
    <w:rsid w:val="00CB5C0F"/>
    <w:rsid w:val="00CB676E"/>
    <w:rsid w:val="00CB6877"/>
    <w:rsid w:val="00CB6CDA"/>
    <w:rsid w:val="00CB7928"/>
    <w:rsid w:val="00CB7CC2"/>
    <w:rsid w:val="00CC0525"/>
    <w:rsid w:val="00CC10F5"/>
    <w:rsid w:val="00CC1353"/>
    <w:rsid w:val="00CC2B05"/>
    <w:rsid w:val="00CC2E2E"/>
    <w:rsid w:val="00CC394A"/>
    <w:rsid w:val="00CC3C30"/>
    <w:rsid w:val="00CC5877"/>
    <w:rsid w:val="00CC5F42"/>
    <w:rsid w:val="00CC6922"/>
    <w:rsid w:val="00CC7B46"/>
    <w:rsid w:val="00CC7D9E"/>
    <w:rsid w:val="00CD0189"/>
    <w:rsid w:val="00CD0836"/>
    <w:rsid w:val="00CD09CE"/>
    <w:rsid w:val="00CD1248"/>
    <w:rsid w:val="00CD13CA"/>
    <w:rsid w:val="00CD15FF"/>
    <w:rsid w:val="00CD2153"/>
    <w:rsid w:val="00CD2672"/>
    <w:rsid w:val="00CD3B68"/>
    <w:rsid w:val="00CD3DF5"/>
    <w:rsid w:val="00CD4F8F"/>
    <w:rsid w:val="00CD6113"/>
    <w:rsid w:val="00CD6329"/>
    <w:rsid w:val="00CD76A4"/>
    <w:rsid w:val="00CD79C0"/>
    <w:rsid w:val="00CE1200"/>
    <w:rsid w:val="00CE12E9"/>
    <w:rsid w:val="00CE1E1E"/>
    <w:rsid w:val="00CE45E7"/>
    <w:rsid w:val="00CE460A"/>
    <w:rsid w:val="00CE57AC"/>
    <w:rsid w:val="00CE57EC"/>
    <w:rsid w:val="00CE6755"/>
    <w:rsid w:val="00CE6AC8"/>
    <w:rsid w:val="00CE6D98"/>
    <w:rsid w:val="00CE70DB"/>
    <w:rsid w:val="00CE725B"/>
    <w:rsid w:val="00CE755F"/>
    <w:rsid w:val="00CF07BE"/>
    <w:rsid w:val="00CF08F5"/>
    <w:rsid w:val="00CF101A"/>
    <w:rsid w:val="00CF117F"/>
    <w:rsid w:val="00CF2E0E"/>
    <w:rsid w:val="00CF3147"/>
    <w:rsid w:val="00CF3B5B"/>
    <w:rsid w:val="00CF4860"/>
    <w:rsid w:val="00CF4991"/>
    <w:rsid w:val="00CF5DD1"/>
    <w:rsid w:val="00CF71EF"/>
    <w:rsid w:val="00CF7802"/>
    <w:rsid w:val="00CF78DA"/>
    <w:rsid w:val="00D00903"/>
    <w:rsid w:val="00D00C65"/>
    <w:rsid w:val="00D01985"/>
    <w:rsid w:val="00D02772"/>
    <w:rsid w:val="00D03762"/>
    <w:rsid w:val="00D03D71"/>
    <w:rsid w:val="00D046AD"/>
    <w:rsid w:val="00D05A96"/>
    <w:rsid w:val="00D061C8"/>
    <w:rsid w:val="00D064B5"/>
    <w:rsid w:val="00D07AC3"/>
    <w:rsid w:val="00D07C25"/>
    <w:rsid w:val="00D07C6C"/>
    <w:rsid w:val="00D109D2"/>
    <w:rsid w:val="00D11240"/>
    <w:rsid w:val="00D1271D"/>
    <w:rsid w:val="00D12908"/>
    <w:rsid w:val="00D12D45"/>
    <w:rsid w:val="00D13323"/>
    <w:rsid w:val="00D133CC"/>
    <w:rsid w:val="00D136F4"/>
    <w:rsid w:val="00D13CEC"/>
    <w:rsid w:val="00D1657B"/>
    <w:rsid w:val="00D167D8"/>
    <w:rsid w:val="00D16C4F"/>
    <w:rsid w:val="00D17705"/>
    <w:rsid w:val="00D17F2B"/>
    <w:rsid w:val="00D207E5"/>
    <w:rsid w:val="00D20D71"/>
    <w:rsid w:val="00D2132F"/>
    <w:rsid w:val="00D21538"/>
    <w:rsid w:val="00D2202B"/>
    <w:rsid w:val="00D233C8"/>
    <w:rsid w:val="00D239F4"/>
    <w:rsid w:val="00D23BC0"/>
    <w:rsid w:val="00D24C1C"/>
    <w:rsid w:val="00D26BE8"/>
    <w:rsid w:val="00D2700A"/>
    <w:rsid w:val="00D272FD"/>
    <w:rsid w:val="00D30734"/>
    <w:rsid w:val="00D32689"/>
    <w:rsid w:val="00D32AD4"/>
    <w:rsid w:val="00D33FAD"/>
    <w:rsid w:val="00D34C0D"/>
    <w:rsid w:val="00D34E89"/>
    <w:rsid w:val="00D35F37"/>
    <w:rsid w:val="00D36B1E"/>
    <w:rsid w:val="00D36F07"/>
    <w:rsid w:val="00D37038"/>
    <w:rsid w:val="00D373F1"/>
    <w:rsid w:val="00D374B6"/>
    <w:rsid w:val="00D37875"/>
    <w:rsid w:val="00D41847"/>
    <w:rsid w:val="00D41A5D"/>
    <w:rsid w:val="00D41BF5"/>
    <w:rsid w:val="00D41C0A"/>
    <w:rsid w:val="00D41ED3"/>
    <w:rsid w:val="00D42237"/>
    <w:rsid w:val="00D423B8"/>
    <w:rsid w:val="00D4249D"/>
    <w:rsid w:val="00D42E91"/>
    <w:rsid w:val="00D43515"/>
    <w:rsid w:val="00D435DD"/>
    <w:rsid w:val="00D45469"/>
    <w:rsid w:val="00D4679E"/>
    <w:rsid w:val="00D47E0E"/>
    <w:rsid w:val="00D5041F"/>
    <w:rsid w:val="00D516CE"/>
    <w:rsid w:val="00D52333"/>
    <w:rsid w:val="00D539ED"/>
    <w:rsid w:val="00D55B50"/>
    <w:rsid w:val="00D56241"/>
    <w:rsid w:val="00D5629F"/>
    <w:rsid w:val="00D57073"/>
    <w:rsid w:val="00D57544"/>
    <w:rsid w:val="00D5787B"/>
    <w:rsid w:val="00D57B1D"/>
    <w:rsid w:val="00D57C51"/>
    <w:rsid w:val="00D60143"/>
    <w:rsid w:val="00D609BE"/>
    <w:rsid w:val="00D614EF"/>
    <w:rsid w:val="00D6154B"/>
    <w:rsid w:val="00D61A48"/>
    <w:rsid w:val="00D61ADE"/>
    <w:rsid w:val="00D63795"/>
    <w:rsid w:val="00D63F73"/>
    <w:rsid w:val="00D655B4"/>
    <w:rsid w:val="00D65615"/>
    <w:rsid w:val="00D66707"/>
    <w:rsid w:val="00D66A6D"/>
    <w:rsid w:val="00D7070B"/>
    <w:rsid w:val="00D7089A"/>
    <w:rsid w:val="00D71732"/>
    <w:rsid w:val="00D72A0A"/>
    <w:rsid w:val="00D72C34"/>
    <w:rsid w:val="00D732F1"/>
    <w:rsid w:val="00D73F28"/>
    <w:rsid w:val="00D7502F"/>
    <w:rsid w:val="00D77114"/>
    <w:rsid w:val="00D77357"/>
    <w:rsid w:val="00D773E8"/>
    <w:rsid w:val="00D80125"/>
    <w:rsid w:val="00D81718"/>
    <w:rsid w:val="00D81CD8"/>
    <w:rsid w:val="00D830A3"/>
    <w:rsid w:val="00D830DD"/>
    <w:rsid w:val="00D83B00"/>
    <w:rsid w:val="00D83BAD"/>
    <w:rsid w:val="00D840E7"/>
    <w:rsid w:val="00D844FB"/>
    <w:rsid w:val="00D8490C"/>
    <w:rsid w:val="00D85986"/>
    <w:rsid w:val="00D85ED5"/>
    <w:rsid w:val="00D866B8"/>
    <w:rsid w:val="00D86983"/>
    <w:rsid w:val="00D86F7B"/>
    <w:rsid w:val="00D8714D"/>
    <w:rsid w:val="00D90242"/>
    <w:rsid w:val="00D9080C"/>
    <w:rsid w:val="00D92A8F"/>
    <w:rsid w:val="00D92CB7"/>
    <w:rsid w:val="00D940EA"/>
    <w:rsid w:val="00D955A1"/>
    <w:rsid w:val="00D9739A"/>
    <w:rsid w:val="00D9769D"/>
    <w:rsid w:val="00DA0795"/>
    <w:rsid w:val="00DA1941"/>
    <w:rsid w:val="00DA1A8D"/>
    <w:rsid w:val="00DA1CE9"/>
    <w:rsid w:val="00DA2EC9"/>
    <w:rsid w:val="00DA31F8"/>
    <w:rsid w:val="00DA37FA"/>
    <w:rsid w:val="00DA3F08"/>
    <w:rsid w:val="00DA4057"/>
    <w:rsid w:val="00DA4A9D"/>
    <w:rsid w:val="00DA4D88"/>
    <w:rsid w:val="00DA536C"/>
    <w:rsid w:val="00DA6807"/>
    <w:rsid w:val="00DB0052"/>
    <w:rsid w:val="00DB0AA0"/>
    <w:rsid w:val="00DB121C"/>
    <w:rsid w:val="00DB1CD9"/>
    <w:rsid w:val="00DB2549"/>
    <w:rsid w:val="00DB25DD"/>
    <w:rsid w:val="00DB2A5C"/>
    <w:rsid w:val="00DB3D58"/>
    <w:rsid w:val="00DB462B"/>
    <w:rsid w:val="00DB4C25"/>
    <w:rsid w:val="00DB5509"/>
    <w:rsid w:val="00DB58BA"/>
    <w:rsid w:val="00DB5F53"/>
    <w:rsid w:val="00DB64F8"/>
    <w:rsid w:val="00DB7790"/>
    <w:rsid w:val="00DB79C5"/>
    <w:rsid w:val="00DB7CDB"/>
    <w:rsid w:val="00DB7E97"/>
    <w:rsid w:val="00DC2B43"/>
    <w:rsid w:val="00DC2BF7"/>
    <w:rsid w:val="00DC73C5"/>
    <w:rsid w:val="00DC7F6D"/>
    <w:rsid w:val="00DD01B0"/>
    <w:rsid w:val="00DD05A7"/>
    <w:rsid w:val="00DD2521"/>
    <w:rsid w:val="00DD3501"/>
    <w:rsid w:val="00DD35C3"/>
    <w:rsid w:val="00DD3EFA"/>
    <w:rsid w:val="00DD5307"/>
    <w:rsid w:val="00DD644E"/>
    <w:rsid w:val="00DD6781"/>
    <w:rsid w:val="00DD6DCB"/>
    <w:rsid w:val="00DD7120"/>
    <w:rsid w:val="00DD7A96"/>
    <w:rsid w:val="00DD7D6A"/>
    <w:rsid w:val="00DD7F27"/>
    <w:rsid w:val="00DE120A"/>
    <w:rsid w:val="00DE206E"/>
    <w:rsid w:val="00DE2AB5"/>
    <w:rsid w:val="00DE3426"/>
    <w:rsid w:val="00DE375E"/>
    <w:rsid w:val="00DE3B3A"/>
    <w:rsid w:val="00DE3C71"/>
    <w:rsid w:val="00DE3E26"/>
    <w:rsid w:val="00DE4A85"/>
    <w:rsid w:val="00DE4E1A"/>
    <w:rsid w:val="00DE56C2"/>
    <w:rsid w:val="00DE5C52"/>
    <w:rsid w:val="00DE665D"/>
    <w:rsid w:val="00DE78A7"/>
    <w:rsid w:val="00DE7AE1"/>
    <w:rsid w:val="00DE7DBE"/>
    <w:rsid w:val="00DE7EDE"/>
    <w:rsid w:val="00DF0129"/>
    <w:rsid w:val="00DF06FF"/>
    <w:rsid w:val="00DF1896"/>
    <w:rsid w:val="00DF2ACD"/>
    <w:rsid w:val="00DF388C"/>
    <w:rsid w:val="00DF5656"/>
    <w:rsid w:val="00DF60BB"/>
    <w:rsid w:val="00DF643A"/>
    <w:rsid w:val="00DF6AB4"/>
    <w:rsid w:val="00DF7341"/>
    <w:rsid w:val="00DF78C3"/>
    <w:rsid w:val="00DF7947"/>
    <w:rsid w:val="00E00F1D"/>
    <w:rsid w:val="00E011FB"/>
    <w:rsid w:val="00E02CF2"/>
    <w:rsid w:val="00E044FD"/>
    <w:rsid w:val="00E04C0A"/>
    <w:rsid w:val="00E05EC7"/>
    <w:rsid w:val="00E06009"/>
    <w:rsid w:val="00E065EE"/>
    <w:rsid w:val="00E06BB9"/>
    <w:rsid w:val="00E07AF6"/>
    <w:rsid w:val="00E1059F"/>
    <w:rsid w:val="00E10966"/>
    <w:rsid w:val="00E10D33"/>
    <w:rsid w:val="00E11037"/>
    <w:rsid w:val="00E11287"/>
    <w:rsid w:val="00E11696"/>
    <w:rsid w:val="00E11EBE"/>
    <w:rsid w:val="00E12810"/>
    <w:rsid w:val="00E13B6D"/>
    <w:rsid w:val="00E1405A"/>
    <w:rsid w:val="00E14D4A"/>
    <w:rsid w:val="00E1661F"/>
    <w:rsid w:val="00E16923"/>
    <w:rsid w:val="00E16BBA"/>
    <w:rsid w:val="00E1749E"/>
    <w:rsid w:val="00E17AF7"/>
    <w:rsid w:val="00E2099B"/>
    <w:rsid w:val="00E2192C"/>
    <w:rsid w:val="00E219D8"/>
    <w:rsid w:val="00E2237F"/>
    <w:rsid w:val="00E2373B"/>
    <w:rsid w:val="00E23AD0"/>
    <w:rsid w:val="00E24EA5"/>
    <w:rsid w:val="00E25188"/>
    <w:rsid w:val="00E25AC4"/>
    <w:rsid w:val="00E26847"/>
    <w:rsid w:val="00E26942"/>
    <w:rsid w:val="00E272FA"/>
    <w:rsid w:val="00E27B29"/>
    <w:rsid w:val="00E27EC7"/>
    <w:rsid w:val="00E307DA"/>
    <w:rsid w:val="00E31BD4"/>
    <w:rsid w:val="00E31EF4"/>
    <w:rsid w:val="00E320A0"/>
    <w:rsid w:val="00E32A3C"/>
    <w:rsid w:val="00E3304D"/>
    <w:rsid w:val="00E3316C"/>
    <w:rsid w:val="00E341C1"/>
    <w:rsid w:val="00E35002"/>
    <w:rsid w:val="00E35752"/>
    <w:rsid w:val="00E36383"/>
    <w:rsid w:val="00E401BD"/>
    <w:rsid w:val="00E4050C"/>
    <w:rsid w:val="00E40727"/>
    <w:rsid w:val="00E410A1"/>
    <w:rsid w:val="00E42F0F"/>
    <w:rsid w:val="00E439DD"/>
    <w:rsid w:val="00E448C7"/>
    <w:rsid w:val="00E44D35"/>
    <w:rsid w:val="00E44DC5"/>
    <w:rsid w:val="00E4610E"/>
    <w:rsid w:val="00E46ADB"/>
    <w:rsid w:val="00E46ED3"/>
    <w:rsid w:val="00E4708F"/>
    <w:rsid w:val="00E47906"/>
    <w:rsid w:val="00E5007C"/>
    <w:rsid w:val="00E50F8C"/>
    <w:rsid w:val="00E5150B"/>
    <w:rsid w:val="00E52B2C"/>
    <w:rsid w:val="00E536C9"/>
    <w:rsid w:val="00E5393C"/>
    <w:rsid w:val="00E5507D"/>
    <w:rsid w:val="00E559E5"/>
    <w:rsid w:val="00E55E4C"/>
    <w:rsid w:val="00E55F07"/>
    <w:rsid w:val="00E565B9"/>
    <w:rsid w:val="00E569B4"/>
    <w:rsid w:val="00E569DE"/>
    <w:rsid w:val="00E57437"/>
    <w:rsid w:val="00E57526"/>
    <w:rsid w:val="00E5759C"/>
    <w:rsid w:val="00E6052E"/>
    <w:rsid w:val="00E607BA"/>
    <w:rsid w:val="00E6092C"/>
    <w:rsid w:val="00E60D07"/>
    <w:rsid w:val="00E62731"/>
    <w:rsid w:val="00E62C1F"/>
    <w:rsid w:val="00E62D65"/>
    <w:rsid w:val="00E6388C"/>
    <w:rsid w:val="00E63A41"/>
    <w:rsid w:val="00E64642"/>
    <w:rsid w:val="00E652EF"/>
    <w:rsid w:val="00E6558B"/>
    <w:rsid w:val="00E65A6C"/>
    <w:rsid w:val="00E663AC"/>
    <w:rsid w:val="00E6660E"/>
    <w:rsid w:val="00E67880"/>
    <w:rsid w:val="00E67E2A"/>
    <w:rsid w:val="00E67F81"/>
    <w:rsid w:val="00E71127"/>
    <w:rsid w:val="00E72059"/>
    <w:rsid w:val="00E7228E"/>
    <w:rsid w:val="00E72639"/>
    <w:rsid w:val="00E740A8"/>
    <w:rsid w:val="00E749F3"/>
    <w:rsid w:val="00E751EA"/>
    <w:rsid w:val="00E7583F"/>
    <w:rsid w:val="00E7635F"/>
    <w:rsid w:val="00E80A94"/>
    <w:rsid w:val="00E80C45"/>
    <w:rsid w:val="00E81306"/>
    <w:rsid w:val="00E81E6E"/>
    <w:rsid w:val="00E823F5"/>
    <w:rsid w:val="00E82C55"/>
    <w:rsid w:val="00E83093"/>
    <w:rsid w:val="00E83809"/>
    <w:rsid w:val="00E83E32"/>
    <w:rsid w:val="00E84344"/>
    <w:rsid w:val="00E850DF"/>
    <w:rsid w:val="00E851EC"/>
    <w:rsid w:val="00E85E0C"/>
    <w:rsid w:val="00E862E4"/>
    <w:rsid w:val="00E86611"/>
    <w:rsid w:val="00E86663"/>
    <w:rsid w:val="00E86FFF"/>
    <w:rsid w:val="00E906E0"/>
    <w:rsid w:val="00E91C71"/>
    <w:rsid w:val="00E92A94"/>
    <w:rsid w:val="00E930EC"/>
    <w:rsid w:val="00E936DC"/>
    <w:rsid w:val="00E93A1D"/>
    <w:rsid w:val="00E9431F"/>
    <w:rsid w:val="00E949EC"/>
    <w:rsid w:val="00E952A5"/>
    <w:rsid w:val="00E95892"/>
    <w:rsid w:val="00E95A64"/>
    <w:rsid w:val="00E96CAD"/>
    <w:rsid w:val="00E97CD6"/>
    <w:rsid w:val="00EA04AC"/>
    <w:rsid w:val="00EA0B6F"/>
    <w:rsid w:val="00EA18DF"/>
    <w:rsid w:val="00EA1BAD"/>
    <w:rsid w:val="00EA1E42"/>
    <w:rsid w:val="00EA22C1"/>
    <w:rsid w:val="00EA254A"/>
    <w:rsid w:val="00EA2F26"/>
    <w:rsid w:val="00EA2FD2"/>
    <w:rsid w:val="00EA34F6"/>
    <w:rsid w:val="00EA3AE8"/>
    <w:rsid w:val="00EA559B"/>
    <w:rsid w:val="00EA560C"/>
    <w:rsid w:val="00EA58DA"/>
    <w:rsid w:val="00EA5E4E"/>
    <w:rsid w:val="00EA65F8"/>
    <w:rsid w:val="00EB0065"/>
    <w:rsid w:val="00EB0672"/>
    <w:rsid w:val="00EB10CA"/>
    <w:rsid w:val="00EB1601"/>
    <w:rsid w:val="00EB227C"/>
    <w:rsid w:val="00EB235B"/>
    <w:rsid w:val="00EB2CF6"/>
    <w:rsid w:val="00EB3175"/>
    <w:rsid w:val="00EB57B6"/>
    <w:rsid w:val="00EB6D96"/>
    <w:rsid w:val="00EB7D8F"/>
    <w:rsid w:val="00EC005F"/>
    <w:rsid w:val="00EC0C4B"/>
    <w:rsid w:val="00EC1D78"/>
    <w:rsid w:val="00EC2ED8"/>
    <w:rsid w:val="00EC3A69"/>
    <w:rsid w:val="00EC3C4D"/>
    <w:rsid w:val="00EC4B84"/>
    <w:rsid w:val="00EC4DE7"/>
    <w:rsid w:val="00EC5D6B"/>
    <w:rsid w:val="00EC6290"/>
    <w:rsid w:val="00EC67D7"/>
    <w:rsid w:val="00EC6BAB"/>
    <w:rsid w:val="00EC7606"/>
    <w:rsid w:val="00EC76E7"/>
    <w:rsid w:val="00ED0762"/>
    <w:rsid w:val="00ED0E1A"/>
    <w:rsid w:val="00ED11E1"/>
    <w:rsid w:val="00ED1496"/>
    <w:rsid w:val="00ED29B0"/>
    <w:rsid w:val="00ED2CC8"/>
    <w:rsid w:val="00ED2F07"/>
    <w:rsid w:val="00ED3DE0"/>
    <w:rsid w:val="00ED4383"/>
    <w:rsid w:val="00ED645B"/>
    <w:rsid w:val="00ED6508"/>
    <w:rsid w:val="00ED67EE"/>
    <w:rsid w:val="00ED6908"/>
    <w:rsid w:val="00ED7AA4"/>
    <w:rsid w:val="00EE0B7F"/>
    <w:rsid w:val="00EE19EC"/>
    <w:rsid w:val="00EE2240"/>
    <w:rsid w:val="00EE251B"/>
    <w:rsid w:val="00EE2955"/>
    <w:rsid w:val="00EE2E03"/>
    <w:rsid w:val="00EE318A"/>
    <w:rsid w:val="00EE32C3"/>
    <w:rsid w:val="00EE347C"/>
    <w:rsid w:val="00EE36C9"/>
    <w:rsid w:val="00EE3813"/>
    <w:rsid w:val="00EE5C4E"/>
    <w:rsid w:val="00EE5C6B"/>
    <w:rsid w:val="00EE5E34"/>
    <w:rsid w:val="00EE5EE3"/>
    <w:rsid w:val="00EE69D9"/>
    <w:rsid w:val="00EE6E60"/>
    <w:rsid w:val="00EE727E"/>
    <w:rsid w:val="00EE737D"/>
    <w:rsid w:val="00EE7FD4"/>
    <w:rsid w:val="00EF0019"/>
    <w:rsid w:val="00EF0630"/>
    <w:rsid w:val="00EF0A79"/>
    <w:rsid w:val="00EF2A2B"/>
    <w:rsid w:val="00EF3000"/>
    <w:rsid w:val="00EF40A8"/>
    <w:rsid w:val="00EF44E1"/>
    <w:rsid w:val="00EF47B8"/>
    <w:rsid w:val="00EF4EFE"/>
    <w:rsid w:val="00EF4F13"/>
    <w:rsid w:val="00EF5AB0"/>
    <w:rsid w:val="00EF5BF7"/>
    <w:rsid w:val="00EF7AFB"/>
    <w:rsid w:val="00EF7CDC"/>
    <w:rsid w:val="00F0036F"/>
    <w:rsid w:val="00F00F86"/>
    <w:rsid w:val="00F0155C"/>
    <w:rsid w:val="00F0211C"/>
    <w:rsid w:val="00F034A2"/>
    <w:rsid w:val="00F046F7"/>
    <w:rsid w:val="00F05001"/>
    <w:rsid w:val="00F05C2C"/>
    <w:rsid w:val="00F05D0C"/>
    <w:rsid w:val="00F068EA"/>
    <w:rsid w:val="00F07849"/>
    <w:rsid w:val="00F102CC"/>
    <w:rsid w:val="00F104B4"/>
    <w:rsid w:val="00F11B5A"/>
    <w:rsid w:val="00F12B3D"/>
    <w:rsid w:val="00F1313B"/>
    <w:rsid w:val="00F13992"/>
    <w:rsid w:val="00F13E05"/>
    <w:rsid w:val="00F142BA"/>
    <w:rsid w:val="00F15E2B"/>
    <w:rsid w:val="00F1677C"/>
    <w:rsid w:val="00F1749E"/>
    <w:rsid w:val="00F20901"/>
    <w:rsid w:val="00F21094"/>
    <w:rsid w:val="00F248A8"/>
    <w:rsid w:val="00F24A61"/>
    <w:rsid w:val="00F2549E"/>
    <w:rsid w:val="00F25559"/>
    <w:rsid w:val="00F25C7A"/>
    <w:rsid w:val="00F264B3"/>
    <w:rsid w:val="00F26A5E"/>
    <w:rsid w:val="00F279C8"/>
    <w:rsid w:val="00F30BF8"/>
    <w:rsid w:val="00F31497"/>
    <w:rsid w:val="00F31AB1"/>
    <w:rsid w:val="00F320D7"/>
    <w:rsid w:val="00F32456"/>
    <w:rsid w:val="00F32BD3"/>
    <w:rsid w:val="00F331F3"/>
    <w:rsid w:val="00F338B3"/>
    <w:rsid w:val="00F34706"/>
    <w:rsid w:val="00F34889"/>
    <w:rsid w:val="00F34F5F"/>
    <w:rsid w:val="00F35001"/>
    <w:rsid w:val="00F35841"/>
    <w:rsid w:val="00F36042"/>
    <w:rsid w:val="00F370D3"/>
    <w:rsid w:val="00F40B55"/>
    <w:rsid w:val="00F41BC5"/>
    <w:rsid w:val="00F42EC1"/>
    <w:rsid w:val="00F432F6"/>
    <w:rsid w:val="00F4401F"/>
    <w:rsid w:val="00F449AA"/>
    <w:rsid w:val="00F45300"/>
    <w:rsid w:val="00F45305"/>
    <w:rsid w:val="00F45820"/>
    <w:rsid w:val="00F4719C"/>
    <w:rsid w:val="00F479B7"/>
    <w:rsid w:val="00F5067D"/>
    <w:rsid w:val="00F52271"/>
    <w:rsid w:val="00F52E56"/>
    <w:rsid w:val="00F52F70"/>
    <w:rsid w:val="00F548D4"/>
    <w:rsid w:val="00F54BB2"/>
    <w:rsid w:val="00F558C0"/>
    <w:rsid w:val="00F55EBF"/>
    <w:rsid w:val="00F55FEC"/>
    <w:rsid w:val="00F56216"/>
    <w:rsid w:val="00F565F3"/>
    <w:rsid w:val="00F56B35"/>
    <w:rsid w:val="00F56F36"/>
    <w:rsid w:val="00F6042F"/>
    <w:rsid w:val="00F60BA3"/>
    <w:rsid w:val="00F62DD2"/>
    <w:rsid w:val="00F63D0D"/>
    <w:rsid w:val="00F63FD3"/>
    <w:rsid w:val="00F640D0"/>
    <w:rsid w:val="00F640D8"/>
    <w:rsid w:val="00F64B94"/>
    <w:rsid w:val="00F660E5"/>
    <w:rsid w:val="00F6622E"/>
    <w:rsid w:val="00F663BD"/>
    <w:rsid w:val="00F72EB0"/>
    <w:rsid w:val="00F73725"/>
    <w:rsid w:val="00F73B03"/>
    <w:rsid w:val="00F74A7E"/>
    <w:rsid w:val="00F76129"/>
    <w:rsid w:val="00F77A20"/>
    <w:rsid w:val="00F77AC3"/>
    <w:rsid w:val="00F80F78"/>
    <w:rsid w:val="00F810B1"/>
    <w:rsid w:val="00F816E9"/>
    <w:rsid w:val="00F823F9"/>
    <w:rsid w:val="00F827C6"/>
    <w:rsid w:val="00F82B82"/>
    <w:rsid w:val="00F84384"/>
    <w:rsid w:val="00F84FEF"/>
    <w:rsid w:val="00F85724"/>
    <w:rsid w:val="00F857AD"/>
    <w:rsid w:val="00F85C40"/>
    <w:rsid w:val="00F86991"/>
    <w:rsid w:val="00F8715D"/>
    <w:rsid w:val="00F872C5"/>
    <w:rsid w:val="00F873B5"/>
    <w:rsid w:val="00F8777A"/>
    <w:rsid w:val="00F87A5B"/>
    <w:rsid w:val="00F91A81"/>
    <w:rsid w:val="00F91A8C"/>
    <w:rsid w:val="00F91C03"/>
    <w:rsid w:val="00F932F8"/>
    <w:rsid w:val="00F94220"/>
    <w:rsid w:val="00F94228"/>
    <w:rsid w:val="00F95D48"/>
    <w:rsid w:val="00F96F0E"/>
    <w:rsid w:val="00F97707"/>
    <w:rsid w:val="00F97A7F"/>
    <w:rsid w:val="00FA0A34"/>
    <w:rsid w:val="00FA0BCD"/>
    <w:rsid w:val="00FA0FC0"/>
    <w:rsid w:val="00FA31E2"/>
    <w:rsid w:val="00FA34ED"/>
    <w:rsid w:val="00FA371B"/>
    <w:rsid w:val="00FA3F16"/>
    <w:rsid w:val="00FA3F3E"/>
    <w:rsid w:val="00FA41DC"/>
    <w:rsid w:val="00FA6E72"/>
    <w:rsid w:val="00FA7107"/>
    <w:rsid w:val="00FA71A4"/>
    <w:rsid w:val="00FA79D5"/>
    <w:rsid w:val="00FB1C72"/>
    <w:rsid w:val="00FB2776"/>
    <w:rsid w:val="00FB2832"/>
    <w:rsid w:val="00FB2D82"/>
    <w:rsid w:val="00FB3A4C"/>
    <w:rsid w:val="00FB3F40"/>
    <w:rsid w:val="00FB4626"/>
    <w:rsid w:val="00FB4642"/>
    <w:rsid w:val="00FB4EF5"/>
    <w:rsid w:val="00FB632B"/>
    <w:rsid w:val="00FB78C8"/>
    <w:rsid w:val="00FB78FE"/>
    <w:rsid w:val="00FB7E61"/>
    <w:rsid w:val="00FB7E7D"/>
    <w:rsid w:val="00FC0159"/>
    <w:rsid w:val="00FC0872"/>
    <w:rsid w:val="00FC1F33"/>
    <w:rsid w:val="00FC2530"/>
    <w:rsid w:val="00FC2642"/>
    <w:rsid w:val="00FC2D45"/>
    <w:rsid w:val="00FC4159"/>
    <w:rsid w:val="00FC476F"/>
    <w:rsid w:val="00FC521E"/>
    <w:rsid w:val="00FC54BE"/>
    <w:rsid w:val="00FC6EA7"/>
    <w:rsid w:val="00FC7A44"/>
    <w:rsid w:val="00FC7C5B"/>
    <w:rsid w:val="00FD2FDF"/>
    <w:rsid w:val="00FD3F3F"/>
    <w:rsid w:val="00FD4138"/>
    <w:rsid w:val="00FD4E89"/>
    <w:rsid w:val="00FD561A"/>
    <w:rsid w:val="00FD6911"/>
    <w:rsid w:val="00FD70BC"/>
    <w:rsid w:val="00FD75B6"/>
    <w:rsid w:val="00FD7F16"/>
    <w:rsid w:val="00FE04BA"/>
    <w:rsid w:val="00FE20D2"/>
    <w:rsid w:val="00FE20E8"/>
    <w:rsid w:val="00FE2795"/>
    <w:rsid w:val="00FE2CB4"/>
    <w:rsid w:val="00FE2CDF"/>
    <w:rsid w:val="00FE2DA7"/>
    <w:rsid w:val="00FE31A0"/>
    <w:rsid w:val="00FE3E04"/>
    <w:rsid w:val="00FE3F0D"/>
    <w:rsid w:val="00FE4711"/>
    <w:rsid w:val="00FE55F6"/>
    <w:rsid w:val="00FE57C6"/>
    <w:rsid w:val="00FE5A76"/>
    <w:rsid w:val="00FE5F52"/>
    <w:rsid w:val="00FE6384"/>
    <w:rsid w:val="00FE6475"/>
    <w:rsid w:val="00FE6F82"/>
    <w:rsid w:val="00FE76DD"/>
    <w:rsid w:val="00FE7E28"/>
    <w:rsid w:val="00FF1049"/>
    <w:rsid w:val="00FF2A22"/>
    <w:rsid w:val="00FF3253"/>
    <w:rsid w:val="00FF34D4"/>
    <w:rsid w:val="00FF3C59"/>
    <w:rsid w:val="00FF3D4C"/>
    <w:rsid w:val="00FF3DE3"/>
    <w:rsid w:val="00FF3E25"/>
    <w:rsid w:val="00FF4129"/>
    <w:rsid w:val="00FF49E5"/>
    <w:rsid w:val="00FF4A82"/>
    <w:rsid w:val="00FF52C5"/>
    <w:rsid w:val="00FF58D2"/>
    <w:rsid w:val="00FF5C1B"/>
    <w:rsid w:val="00FF60F4"/>
    <w:rsid w:val="00FF637D"/>
    <w:rsid w:val="00FF66AB"/>
    <w:rsid w:val="00FF6E4D"/>
    <w:rsid w:val="00FF7CE8"/>
    <w:rsid w:val="00FF7F4D"/>
    <w:rsid w:val="0C1B03B8"/>
    <w:rsid w:val="0D4F798E"/>
    <w:rsid w:val="2861C9A4"/>
    <w:rsid w:val="2AA02FB4"/>
    <w:rsid w:val="7402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49353"/>
  <w15:chartTrackingRefBased/>
  <w15:docId w15:val="{DECE879C-9E65-42BF-9934-6BB8EAF8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B8E"/>
  </w:style>
  <w:style w:type="paragraph" w:styleId="Nagwek1">
    <w:name w:val="heading 1"/>
    <w:basedOn w:val="Normalny"/>
    <w:next w:val="Normalny"/>
    <w:link w:val="Nagwek1Znak"/>
    <w:uiPriority w:val="9"/>
    <w:qFormat/>
    <w:rsid w:val="00FB464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4642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4642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4642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4642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4642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4642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464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464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60F"/>
  </w:style>
  <w:style w:type="paragraph" w:styleId="Stopka">
    <w:name w:val="footer"/>
    <w:basedOn w:val="Normalny"/>
    <w:link w:val="StopkaZnak"/>
    <w:uiPriority w:val="99"/>
    <w:unhideWhenUsed/>
    <w:rsid w:val="004F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60F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4F36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4642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FB4642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4642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4642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4642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4642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4642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464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464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B4642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B4642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B4642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464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FB464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FB4642"/>
    <w:rPr>
      <w:b/>
      <w:bCs/>
    </w:rPr>
  </w:style>
  <w:style w:type="character" w:styleId="Uwydatnienie">
    <w:name w:val="Emphasis"/>
    <w:uiPriority w:val="20"/>
    <w:qFormat/>
    <w:rsid w:val="00FB4642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FB464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B464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FB464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4642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4642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FB4642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FB4642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FB4642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FB4642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FB4642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4642"/>
    <w:pPr>
      <w:outlineLvl w:val="9"/>
    </w:pPr>
  </w:style>
  <w:style w:type="table" w:styleId="Tabela-Siatka">
    <w:name w:val="Table Grid"/>
    <w:basedOn w:val="Standardowy"/>
    <w:uiPriority w:val="39"/>
    <w:rsid w:val="00B1262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1">
    <w:name w:val="Grid Table 4 Accent 1"/>
    <w:basedOn w:val="Standardowy"/>
    <w:uiPriority w:val="49"/>
    <w:rsid w:val="007F6E5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7F6E56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7F6E5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cimalAligned">
    <w:name w:val="Decimal Aligned"/>
    <w:basedOn w:val="Normalny"/>
    <w:uiPriority w:val="40"/>
    <w:qFormat/>
    <w:rsid w:val="007F6E56"/>
    <w:pPr>
      <w:tabs>
        <w:tab w:val="decimal" w:pos="360"/>
      </w:tabs>
      <w:spacing w:before="0"/>
    </w:pPr>
    <w:rPr>
      <w:rFonts w:cs="Times New Roman"/>
      <w:sz w:val="22"/>
      <w:szCs w:val="22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,o,fn"/>
    <w:basedOn w:val="Normalny"/>
    <w:link w:val="TekstprzypisudolnegoZnak"/>
    <w:uiPriority w:val="99"/>
    <w:unhideWhenUsed/>
    <w:rsid w:val="007F6E56"/>
    <w:pPr>
      <w:spacing w:before="0" w:after="0" w:line="240" w:lineRule="auto"/>
    </w:pPr>
    <w:rPr>
      <w:rFonts w:cs="Times New Roman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uiPriority w:val="99"/>
    <w:rsid w:val="007F6E56"/>
    <w:rPr>
      <w:rFonts w:cs="Times New Roman"/>
      <w:lang w:eastAsia="pl-PL"/>
    </w:rPr>
  </w:style>
  <w:style w:type="table" w:styleId="redniecieniowanie2akcent5">
    <w:name w:val="Medium Shading 2 Accent 5"/>
    <w:basedOn w:val="Standardowy"/>
    <w:uiPriority w:val="64"/>
    <w:rsid w:val="007F6E56"/>
    <w:pPr>
      <w:spacing w:before="0" w:after="0" w:line="240" w:lineRule="auto"/>
    </w:pPr>
    <w:rPr>
      <w:sz w:val="22"/>
      <w:szCs w:val="22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siatki2akcent1">
    <w:name w:val="Grid Table 2 Accent 1"/>
    <w:basedOn w:val="Standardowy"/>
    <w:uiPriority w:val="47"/>
    <w:rsid w:val="007F6E5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listy4akcent3">
    <w:name w:val="List Table 4 Accent 3"/>
    <w:basedOn w:val="Standardowy"/>
    <w:uiPriority w:val="49"/>
    <w:rsid w:val="00981D1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2">
    <w:name w:val="List Table 4 Accent 2"/>
    <w:basedOn w:val="Standardowy"/>
    <w:uiPriority w:val="49"/>
    <w:rsid w:val="00981D1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4akcent1">
    <w:name w:val="List Table 4 Accent 1"/>
    <w:basedOn w:val="Standardowy"/>
    <w:uiPriority w:val="49"/>
    <w:rsid w:val="00981D1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listy3akcent5">
    <w:name w:val="List Table 3 Accent 5"/>
    <w:basedOn w:val="Standardowy"/>
    <w:uiPriority w:val="48"/>
    <w:rsid w:val="00981D1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elasiatki5ciemnaakcent3">
    <w:name w:val="Grid Table 5 Dark Accent 3"/>
    <w:basedOn w:val="Standardowy"/>
    <w:uiPriority w:val="50"/>
    <w:rsid w:val="00981D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1jasnaakcent1">
    <w:name w:val="Grid Table 1 Light Accent 1"/>
    <w:basedOn w:val="Standardowy"/>
    <w:uiPriority w:val="46"/>
    <w:rsid w:val="005B37A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Jasnecieniowanieakcent1">
    <w:name w:val="Light Shading Accent 1"/>
    <w:basedOn w:val="Standardowy"/>
    <w:uiPriority w:val="60"/>
    <w:rsid w:val="00C9240F"/>
    <w:pPr>
      <w:spacing w:before="0" w:after="0" w:line="240" w:lineRule="auto"/>
    </w:pPr>
    <w:rPr>
      <w:color w:val="2F5496" w:themeColor="accent1" w:themeShade="BF"/>
      <w:sz w:val="22"/>
      <w:szCs w:val="22"/>
      <w:lang w:eastAsia="pl-PL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Odwoaniedokomentarza">
    <w:name w:val="annotation reference"/>
    <w:basedOn w:val="Domylnaczcionkaakapitu"/>
    <w:uiPriority w:val="99"/>
    <w:unhideWhenUsed/>
    <w:rsid w:val="009D0CEB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unhideWhenUsed/>
    <w:rsid w:val="009D0CEB"/>
    <w:pPr>
      <w:spacing w:line="240" w:lineRule="auto"/>
    </w:pPr>
  </w:style>
  <w:style w:type="character" w:customStyle="1" w:styleId="TekstkomentarzaZnak">
    <w:name w:val="Tekst komentarza Znak"/>
    <w:aliases w:val="Znak Znak"/>
    <w:basedOn w:val="Domylnaczcionkaakapitu"/>
    <w:link w:val="Tekstkomentarza"/>
    <w:uiPriority w:val="99"/>
    <w:rsid w:val="009D0CE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C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CE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ED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ED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A7107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A7107"/>
  </w:style>
  <w:style w:type="character" w:styleId="Odwoanieprzypisukocowego">
    <w:name w:val="endnote reference"/>
    <w:basedOn w:val="Domylnaczcionkaakapitu"/>
    <w:uiPriority w:val="99"/>
    <w:semiHidden/>
    <w:unhideWhenUsed/>
    <w:rsid w:val="00FA7107"/>
    <w:rPr>
      <w:vertAlign w:val="superscript"/>
    </w:rPr>
  </w:style>
  <w:style w:type="table" w:styleId="Tabelasiatki6kolorowaakcent5">
    <w:name w:val="Grid Table 6 Colorful Accent 5"/>
    <w:basedOn w:val="Standardowy"/>
    <w:uiPriority w:val="51"/>
    <w:rsid w:val="00DE375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listy1jasnaakcent1">
    <w:name w:val="List Table 1 Light Accent 1"/>
    <w:basedOn w:val="Standardowy"/>
    <w:uiPriority w:val="46"/>
    <w:rsid w:val="00DE37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qFormat/>
    <w:rsid w:val="00DE375E"/>
  </w:style>
  <w:style w:type="paragraph" w:customStyle="1" w:styleId="Default">
    <w:name w:val="Default"/>
    <w:rsid w:val="002E3972"/>
    <w:pPr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siatki2akcent5">
    <w:name w:val="Grid Table 2 Accent 5"/>
    <w:basedOn w:val="Standardowy"/>
    <w:uiPriority w:val="47"/>
    <w:rsid w:val="00340B0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iatki2akcent3">
    <w:name w:val="Grid Table 2 Accent 3"/>
    <w:basedOn w:val="Standardowy"/>
    <w:uiPriority w:val="47"/>
    <w:rsid w:val="0083371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Odwoanieprzypisudolnego">
    <w:name w:val="footnote reference"/>
    <w:basedOn w:val="Domylnaczcionkaakapitu"/>
    <w:uiPriority w:val="99"/>
    <w:semiHidden/>
    <w:unhideWhenUsed/>
    <w:rsid w:val="00607012"/>
    <w:rPr>
      <w:vertAlign w:val="superscript"/>
    </w:rPr>
  </w:style>
  <w:style w:type="table" w:styleId="Tabelasiatki1jasnaakcent5">
    <w:name w:val="Grid Table 1 Light Accent 5"/>
    <w:basedOn w:val="Standardowy"/>
    <w:uiPriority w:val="46"/>
    <w:rsid w:val="008E7C5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8E7C5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akcent4">
    <w:name w:val="Grid Table 2 Accent 4"/>
    <w:basedOn w:val="Standardowy"/>
    <w:uiPriority w:val="47"/>
    <w:rsid w:val="00AA188C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1jasna">
    <w:name w:val="Grid Table 1 Light"/>
    <w:basedOn w:val="Standardowy"/>
    <w:uiPriority w:val="46"/>
    <w:rsid w:val="000D44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akcent6">
    <w:name w:val="Grid Table 2 Accent 6"/>
    <w:basedOn w:val="Standardowy"/>
    <w:uiPriority w:val="47"/>
    <w:rsid w:val="00331D2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2akcent2">
    <w:name w:val="Grid Table 2 Accent 2"/>
    <w:basedOn w:val="Standardowy"/>
    <w:uiPriority w:val="47"/>
    <w:rsid w:val="00E307D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iatkatabelijasna">
    <w:name w:val="Grid Table Light"/>
    <w:basedOn w:val="Standardowy"/>
    <w:uiPriority w:val="40"/>
    <w:rsid w:val="002B16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2B16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2B16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2B16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2B16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2">
    <w:name w:val="Grid Table 2"/>
    <w:basedOn w:val="Standardowy"/>
    <w:uiPriority w:val="47"/>
    <w:rsid w:val="002F429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ext1">
    <w:name w:val="Text 1"/>
    <w:basedOn w:val="Normalny"/>
    <w:uiPriority w:val="99"/>
    <w:rsid w:val="00275C83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393305"/>
    <w:pPr>
      <w:spacing w:before="0"/>
      <w:ind w:left="720"/>
      <w:contextualSpacing/>
    </w:pPr>
    <w:rPr>
      <w:rFonts w:ascii="Arial Narrow" w:eastAsia="Times New Roman" w:hAnsi="Arial Narrow" w:cs="Times New Roman"/>
      <w:sz w:val="22"/>
      <w:szCs w:val="22"/>
    </w:rPr>
  </w:style>
  <w:style w:type="paragraph" w:styleId="Poprawka">
    <w:name w:val="Revision"/>
    <w:hidden/>
    <w:uiPriority w:val="99"/>
    <w:semiHidden/>
    <w:rsid w:val="00184116"/>
    <w:pPr>
      <w:spacing w:before="0" w:after="0" w:line="240" w:lineRule="auto"/>
    </w:pPr>
  </w:style>
  <w:style w:type="table" w:styleId="Tabelalisty2akcent1">
    <w:name w:val="List Table 2 Accent 1"/>
    <w:basedOn w:val="Standardowy"/>
    <w:uiPriority w:val="47"/>
    <w:rsid w:val="001437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CM10">
    <w:name w:val="CM10"/>
    <w:basedOn w:val="Default"/>
    <w:next w:val="Default"/>
    <w:uiPriority w:val="99"/>
    <w:rsid w:val="0041415C"/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41415C"/>
    <w:pPr>
      <w:spacing w:line="171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CM5">
    <w:name w:val="CM5"/>
    <w:basedOn w:val="Default"/>
    <w:next w:val="Default"/>
    <w:uiPriority w:val="99"/>
    <w:rsid w:val="0041415C"/>
    <w:pPr>
      <w:spacing w:line="171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CM9">
    <w:name w:val="CM9"/>
    <w:basedOn w:val="Default"/>
    <w:next w:val="Default"/>
    <w:uiPriority w:val="99"/>
    <w:rsid w:val="0041415C"/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CM11">
    <w:name w:val="CM11"/>
    <w:basedOn w:val="Default"/>
    <w:next w:val="Default"/>
    <w:uiPriority w:val="99"/>
    <w:rsid w:val="0041415C"/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CM7">
    <w:name w:val="CM7"/>
    <w:basedOn w:val="Default"/>
    <w:next w:val="Default"/>
    <w:uiPriority w:val="99"/>
    <w:rsid w:val="0041415C"/>
    <w:pPr>
      <w:spacing w:line="220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CM8">
    <w:name w:val="CM8"/>
    <w:basedOn w:val="Default"/>
    <w:next w:val="Default"/>
    <w:uiPriority w:val="99"/>
    <w:rsid w:val="0041415C"/>
    <w:pPr>
      <w:spacing w:line="193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F48F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4">
    <w:name w:val="Styl4"/>
    <w:uiPriority w:val="99"/>
    <w:rsid w:val="009E35D4"/>
    <w:pPr>
      <w:numPr>
        <w:numId w:val="14"/>
      </w:numPr>
    </w:pPr>
  </w:style>
  <w:style w:type="table" w:styleId="Tabelalisty1jasnaakcent2">
    <w:name w:val="List Table 1 Light Accent 2"/>
    <w:basedOn w:val="Standardowy"/>
    <w:uiPriority w:val="46"/>
    <w:rsid w:val="000C73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642D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2D7C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24914"/>
    <w:pPr>
      <w:spacing w:before="0" w:after="0" w:line="240" w:lineRule="auto"/>
    </w:pPr>
    <w:rPr>
      <w:rFonts w:eastAsiaTheme="minorHAns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E6637765299E4880BF1B2E798898C3" ma:contentTypeVersion="9" ma:contentTypeDescription="Utwórz nowy dokument." ma:contentTypeScope="" ma:versionID="91cfb8e0af833ebfdf02858d1163272f">
  <xsd:schema xmlns:xsd="http://www.w3.org/2001/XMLSchema" xmlns:xs="http://www.w3.org/2001/XMLSchema" xmlns:p="http://schemas.microsoft.com/office/2006/metadata/properties" xmlns:ns3="bf2ecd37-0e9b-47a2-a747-2554a203e746" xmlns:ns4="4f6f12d4-204a-4664-8c8a-67e04feed942" targetNamespace="http://schemas.microsoft.com/office/2006/metadata/properties" ma:root="true" ma:fieldsID="89a57d4024851a989d0883f48c1d1bd3" ns3:_="" ns4:_="">
    <xsd:import namespace="bf2ecd37-0e9b-47a2-a747-2554a203e746"/>
    <xsd:import namespace="4f6f12d4-204a-4664-8c8a-67e04feed9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ecd37-0e9b-47a2-a747-2554a203e7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f12d4-204a-4664-8c8a-67e04feed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4359DC-62D5-4D04-BA58-BE57FCDCC3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5611B0-27E1-4F58-9FF5-9B6F76A7F9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428060-BE5F-424C-A84A-AE6DDC4BF9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FCC15C-49EA-4ABD-BF5F-68B1590C3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ecd37-0e9b-47a2-a747-2554a203e746"/>
    <ds:schemaRef ds:uri="4f6f12d4-204a-4664-8c8a-67e04fee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28</Pages>
  <Words>10167</Words>
  <Characters>61002</Characters>
  <Application>Microsoft Office Word</Application>
  <DocSecurity>0</DocSecurity>
  <Lines>508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Ziębińska Aldona</dc:creator>
  <cp:keywords/>
  <dc:description/>
  <cp:lastModifiedBy>Gutowska Katarzyna</cp:lastModifiedBy>
  <cp:revision>623</cp:revision>
  <cp:lastPrinted>2024-03-15T08:33:00Z</cp:lastPrinted>
  <dcterms:created xsi:type="dcterms:W3CDTF">2024-03-20T08:42:00Z</dcterms:created>
  <dcterms:modified xsi:type="dcterms:W3CDTF">2024-05-13T05:23:00Z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0x010100A3E6637765299E4880BF1B2E798898C3</vt:lpwstr>
  </property>
</Properties>
</file>