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6268972" w14:textId="77777777" w:rsidR="00DE2D64" w:rsidRDefault="00DE2D64">
      <w:pPr>
        <w:overflowPunct w:val="0"/>
        <w:autoSpaceDE w:val="0"/>
        <w:spacing w:after="0" w:line="240" w:lineRule="auto"/>
        <w:jc w:val="center"/>
        <w:textAlignment w:val="baseline"/>
      </w:pPr>
      <w:bookmarkStart w:id="0" w:name="_GoBack"/>
      <w:bookmarkEnd w:id="0"/>
      <w:r>
        <w:rPr>
          <w:rFonts w:ascii="Times New Roman" w:eastAsia="Times New Roman" w:hAnsi="Times New Roman"/>
          <w:i/>
          <w:sz w:val="24"/>
          <w:szCs w:val="20"/>
        </w:rPr>
        <w:t>Wzór</w:t>
      </w:r>
    </w:p>
    <w:p w14:paraId="4F73C57C" w14:textId="77777777" w:rsidR="00DE2D64" w:rsidRDefault="00DE2D64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color w:val="000000"/>
          <w:sz w:val="24"/>
          <w:szCs w:val="20"/>
        </w:rPr>
      </w:pPr>
    </w:p>
    <w:p w14:paraId="276C158B" w14:textId="77777777" w:rsidR="00DE2D64" w:rsidRDefault="00DE2D64">
      <w:pPr>
        <w:overflowPunct w:val="0"/>
        <w:autoSpaceDE w:val="0"/>
        <w:spacing w:after="0" w:line="240" w:lineRule="auto"/>
        <w:jc w:val="center"/>
        <w:textAlignment w:val="baseline"/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val="ru-RU"/>
        </w:rPr>
        <w:t>U M O W A  Nr .......</w:t>
      </w:r>
      <w:r>
        <w:rPr>
          <w:rFonts w:ascii="Times New Roman" w:eastAsia="Times New Roman" w:hAnsi="Times New Roman"/>
          <w:b/>
          <w:color w:val="000000"/>
          <w:sz w:val="24"/>
          <w:szCs w:val="20"/>
        </w:rPr>
        <w:t>/ KIC/………</w:t>
      </w:r>
    </w:p>
    <w:p w14:paraId="788333C2" w14:textId="77777777" w:rsidR="00DE2D64" w:rsidRDefault="00DE2D64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0"/>
        </w:rPr>
      </w:pPr>
    </w:p>
    <w:p w14:paraId="5C659781" w14:textId="77777777" w:rsidR="00DE2D64" w:rsidRDefault="00DE2D64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0"/>
          <w:lang w:val="ru-RU"/>
        </w:rPr>
      </w:pPr>
    </w:p>
    <w:p w14:paraId="40721DC9" w14:textId="77777777" w:rsidR="00DE2D64" w:rsidRDefault="00DE2D64" w:rsidP="00F64575">
      <w:pPr>
        <w:overflowPunct w:val="0"/>
        <w:autoSpaceDE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color w:val="000000"/>
          <w:sz w:val="24"/>
          <w:szCs w:val="20"/>
          <w:lang w:val="ru-RU"/>
        </w:rPr>
        <w:t>W dniu ..............</w:t>
      </w:r>
      <w:r>
        <w:rPr>
          <w:rFonts w:ascii="Times New Roman" w:eastAsia="Times New Roman" w:hAnsi="Times New Roman"/>
          <w:color w:val="000000"/>
          <w:sz w:val="24"/>
          <w:szCs w:val="20"/>
        </w:rPr>
        <w:t>............</w:t>
      </w:r>
      <w:r>
        <w:rPr>
          <w:rFonts w:ascii="Times New Roman" w:eastAsia="Times New Roman" w:hAnsi="Times New Roman"/>
          <w:color w:val="000000"/>
          <w:sz w:val="24"/>
          <w:szCs w:val="20"/>
          <w:lang w:val="ru-RU"/>
        </w:rPr>
        <w:t>......</w:t>
      </w:r>
      <w:r>
        <w:rPr>
          <w:rFonts w:ascii="Times New Roman" w:eastAsia="Times New Roman" w:hAnsi="Times New Roman"/>
          <w:color w:val="000000"/>
          <w:sz w:val="24"/>
          <w:szCs w:val="20"/>
        </w:rPr>
        <w:t>.</w:t>
      </w:r>
      <w:r>
        <w:rPr>
          <w:rFonts w:ascii="Times New Roman" w:eastAsia="Times New Roman" w:hAnsi="Times New Roman"/>
          <w:color w:val="000000"/>
          <w:sz w:val="24"/>
          <w:szCs w:val="20"/>
          <w:lang w:val="ru-RU"/>
        </w:rPr>
        <w:t xml:space="preserve"> w Warszawie</w:t>
      </w:r>
      <w:r>
        <w:rPr>
          <w:rFonts w:ascii="Times New Roman" w:eastAsia="Times New Roman" w:hAnsi="Times New Roman"/>
          <w:color w:val="000000"/>
          <w:sz w:val="24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0"/>
          <w:lang w:val="ru-RU"/>
        </w:rPr>
        <w:t xml:space="preserve">pomiędzy </w:t>
      </w:r>
      <w:r>
        <w:rPr>
          <w:rFonts w:ascii="Times New Roman" w:eastAsia="Times New Roman" w:hAnsi="Times New Roman"/>
          <w:color w:val="000000"/>
          <w:sz w:val="24"/>
          <w:szCs w:val="20"/>
        </w:rPr>
        <w:t xml:space="preserve">Skarbem Państwa – </w:t>
      </w:r>
      <w:r>
        <w:rPr>
          <w:rFonts w:ascii="Times New Roman" w:eastAsia="Times New Roman" w:hAnsi="Times New Roman"/>
          <w:color w:val="000000"/>
          <w:sz w:val="24"/>
          <w:szCs w:val="20"/>
          <w:lang w:val="ru-RU"/>
        </w:rPr>
        <w:t xml:space="preserve">Ministrem </w:t>
      </w:r>
      <w:r>
        <w:rPr>
          <w:rFonts w:ascii="Times New Roman" w:eastAsia="Times New Roman" w:hAnsi="Times New Roman"/>
          <w:color w:val="000000"/>
          <w:sz w:val="24"/>
          <w:szCs w:val="20"/>
        </w:rPr>
        <w:t xml:space="preserve">Edukacji i </w:t>
      </w:r>
      <w:r>
        <w:rPr>
          <w:rFonts w:ascii="Times New Roman" w:eastAsia="Times New Roman" w:hAnsi="Times New Roman"/>
          <w:color w:val="000000"/>
          <w:sz w:val="24"/>
          <w:szCs w:val="20"/>
          <w:lang w:val="ru-RU"/>
        </w:rPr>
        <w:t>Nauki</w:t>
      </w:r>
      <w:r>
        <w:rPr>
          <w:rFonts w:ascii="Times New Roman" w:eastAsia="Times New Roman" w:hAnsi="Times New Roman"/>
          <w:color w:val="000000"/>
          <w:sz w:val="24"/>
          <w:szCs w:val="20"/>
        </w:rPr>
        <w:t>,</w:t>
      </w:r>
      <w:r>
        <w:rPr>
          <w:rFonts w:ascii="Times New Roman" w:eastAsia="Times New Roman" w:hAnsi="Times New Roman"/>
          <w:color w:val="000000"/>
          <w:sz w:val="24"/>
          <w:szCs w:val="20"/>
          <w:lang w:val="ru-RU"/>
        </w:rPr>
        <w:t xml:space="preserve"> zwanym dalej </w:t>
      </w:r>
      <w:r>
        <w:rPr>
          <w:rFonts w:ascii="Times New Roman" w:eastAsia="Times New Roman" w:hAnsi="Times New Roman"/>
          <w:color w:val="000000"/>
          <w:sz w:val="24"/>
          <w:szCs w:val="20"/>
        </w:rPr>
        <w:t>„</w:t>
      </w:r>
      <w:r>
        <w:rPr>
          <w:rFonts w:ascii="Times New Roman" w:eastAsia="Times New Roman" w:hAnsi="Times New Roman"/>
          <w:color w:val="000000"/>
          <w:sz w:val="24"/>
          <w:szCs w:val="20"/>
          <w:lang w:val="ru-RU"/>
        </w:rPr>
        <w:t>Ministrem”, reprezentowanym przez:</w:t>
      </w:r>
    </w:p>
    <w:p w14:paraId="74ED6D66" w14:textId="77777777" w:rsidR="00DE2D64" w:rsidRDefault="00DE2D64" w:rsidP="00F64575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0"/>
          <w:lang w:val="ru-RU"/>
        </w:rPr>
      </w:pPr>
    </w:p>
    <w:p w14:paraId="538AE9E6" w14:textId="77777777" w:rsidR="00DE2D64" w:rsidRDefault="00DE2D64" w:rsidP="00F64575">
      <w:pPr>
        <w:tabs>
          <w:tab w:val="left" w:pos="7371"/>
        </w:tabs>
        <w:overflowPunct w:val="0"/>
        <w:autoSpaceDE w:val="0"/>
        <w:spacing w:after="0" w:line="240" w:lineRule="auto"/>
        <w:ind w:left="714"/>
        <w:jc w:val="both"/>
        <w:textAlignment w:val="baseline"/>
      </w:pPr>
      <w:r>
        <w:rPr>
          <w:rFonts w:ascii="Times New Roman" w:eastAsia="Times New Roman" w:hAnsi="Times New Roman"/>
          <w:color w:val="000000"/>
          <w:sz w:val="24"/>
          <w:szCs w:val="20"/>
        </w:rPr>
        <w:t xml:space="preserve">………………………………………….…………………………………………, na podstawie pełnomocnictwa z dnia …………………..…… nr ……………………………………….., </w:t>
      </w:r>
    </w:p>
    <w:p w14:paraId="133C0289" w14:textId="77777777" w:rsidR="00DE2D64" w:rsidRDefault="00DE2D64" w:rsidP="00F64575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0"/>
          <w:lang w:val="ru-RU"/>
        </w:rPr>
      </w:pPr>
    </w:p>
    <w:p w14:paraId="0039FD6B" w14:textId="77777777" w:rsidR="00DE2D64" w:rsidRDefault="00DE2D64" w:rsidP="00F64575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0"/>
        </w:rPr>
      </w:pPr>
    </w:p>
    <w:p w14:paraId="4BBB9576" w14:textId="77777777" w:rsidR="00DE2D64" w:rsidRDefault="00DE2D64" w:rsidP="00F64575">
      <w:pPr>
        <w:numPr>
          <w:ilvl w:val="1"/>
          <w:numId w:val="9"/>
        </w:numPr>
        <w:tabs>
          <w:tab w:val="left" w:pos="540"/>
        </w:tabs>
        <w:overflowPunct w:val="0"/>
        <w:autoSpaceDE w:val="0"/>
        <w:spacing w:after="0" w:line="240" w:lineRule="auto"/>
        <w:ind w:left="567" w:hanging="567"/>
        <w:jc w:val="both"/>
        <w:textAlignment w:val="baseline"/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obsługę umowy zapewnia Ministerstwo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Edukacji i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Nauki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sz w:val="24"/>
          <w:szCs w:val="24"/>
        </w:rPr>
        <w:t>Departament Innowacji i Rozwoju</w:t>
      </w:r>
      <w:r>
        <w:rPr>
          <w:rFonts w:ascii="Times New Roman" w:eastAsia="Times New Roman" w:hAnsi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00-529 Warszawa, ul.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Wspólna 1/3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, Regon </w:t>
      </w:r>
      <w:r>
        <w:rPr>
          <w:rFonts w:ascii="Times New Roman" w:eastAsia="Times New Roman" w:hAnsi="Times New Roman"/>
          <w:color w:val="000000"/>
          <w:sz w:val="24"/>
          <w:szCs w:val="24"/>
        </w:rPr>
        <w:t>387796051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, NIP </w:t>
      </w:r>
      <w:r>
        <w:rPr>
          <w:rFonts w:ascii="Times New Roman" w:eastAsia="Times New Roman" w:hAnsi="Times New Roman"/>
          <w:color w:val="000000"/>
          <w:sz w:val="24"/>
          <w:szCs w:val="24"/>
        </w:rPr>
        <w:t>7011010460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, zwane dalej “Ministerstwem”,</w:t>
      </w:r>
    </w:p>
    <w:p w14:paraId="7661B46B" w14:textId="77777777" w:rsidR="00DE2D64" w:rsidRDefault="00DE2D64" w:rsidP="00F64575">
      <w:pPr>
        <w:autoSpaceDE w:val="0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0"/>
          <w:lang w:val="ru-RU"/>
        </w:rPr>
      </w:pPr>
    </w:p>
    <w:p w14:paraId="1D537252" w14:textId="77777777" w:rsidR="00DE2D64" w:rsidRDefault="00DE2D64" w:rsidP="00F64575">
      <w:pPr>
        <w:overflowPunct w:val="0"/>
        <w:autoSpaceDE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color w:val="000000"/>
          <w:sz w:val="24"/>
          <w:szCs w:val="20"/>
          <w:lang w:val="ru-RU"/>
        </w:rPr>
        <w:t>a</w:t>
      </w:r>
    </w:p>
    <w:p w14:paraId="25557A99" w14:textId="77777777" w:rsidR="00DE2D64" w:rsidRDefault="00DE2D64" w:rsidP="00F64575">
      <w:pPr>
        <w:overflowPunct w:val="0"/>
        <w:autoSpaceDE w:val="0"/>
        <w:spacing w:after="0" w:line="240" w:lineRule="auto"/>
        <w:jc w:val="center"/>
        <w:textAlignment w:val="baseline"/>
      </w:pPr>
      <w:r>
        <w:rPr>
          <w:rFonts w:ascii="Times New Roman" w:eastAsia="Times New Roman" w:hAnsi="Times New Roman"/>
          <w:color w:val="000000"/>
          <w:sz w:val="24"/>
          <w:szCs w:val="20"/>
          <w:lang w:val="ru-RU"/>
        </w:rPr>
        <w:t>..........................................................................................................................................</w:t>
      </w:r>
    </w:p>
    <w:p w14:paraId="5B4D0C02" w14:textId="77777777" w:rsidR="00DE2D64" w:rsidRDefault="00DE2D64" w:rsidP="00F64575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0"/>
          <w:lang w:val="ru-RU"/>
        </w:rPr>
      </w:pPr>
    </w:p>
    <w:p w14:paraId="35D28D0E" w14:textId="77777777" w:rsidR="00DE2D64" w:rsidRDefault="00DE2D64" w:rsidP="00F64575">
      <w:pPr>
        <w:overflowPunct w:val="0"/>
        <w:autoSpaceDE w:val="0"/>
        <w:spacing w:after="0" w:line="240" w:lineRule="auto"/>
        <w:jc w:val="center"/>
        <w:textAlignment w:val="baseline"/>
      </w:pPr>
      <w:r>
        <w:rPr>
          <w:rFonts w:ascii="Times New Roman" w:eastAsia="Times New Roman" w:hAnsi="Times New Roman"/>
          <w:color w:val="000000"/>
          <w:sz w:val="24"/>
          <w:szCs w:val="20"/>
          <w:lang w:val="ru-RU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0"/>
        </w:rPr>
        <w:t>.</w:t>
      </w:r>
    </w:p>
    <w:p w14:paraId="697A343D" w14:textId="77777777" w:rsidR="00DE2D64" w:rsidRDefault="00DE2D64" w:rsidP="00F64575">
      <w:pPr>
        <w:overflowPunct w:val="0"/>
        <w:autoSpaceDE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color w:val="000000"/>
          <w:sz w:val="24"/>
          <w:szCs w:val="20"/>
          <w:lang w:val="ru-RU"/>
        </w:rPr>
        <w:t>(</w:t>
      </w:r>
      <w:r w:rsidRPr="001C1171">
        <w:rPr>
          <w:rFonts w:ascii="Times New Roman" w:eastAsia="Times New Roman" w:hAnsi="Times New Roman"/>
          <w:sz w:val="20"/>
          <w:szCs w:val="20"/>
        </w:rPr>
        <w:t xml:space="preserve">nazwa i adres </w:t>
      </w:r>
      <w:r w:rsidR="00A3276A">
        <w:rPr>
          <w:rFonts w:ascii="Times New Roman" w:eastAsia="Times New Roman" w:hAnsi="Times New Roman"/>
          <w:sz w:val="20"/>
          <w:szCs w:val="20"/>
        </w:rPr>
        <w:t>P</w:t>
      </w:r>
      <w:r w:rsidRPr="001C1171">
        <w:rPr>
          <w:rFonts w:ascii="Times New Roman" w:eastAsia="Times New Roman" w:hAnsi="Times New Roman"/>
          <w:sz w:val="20"/>
          <w:szCs w:val="20"/>
        </w:rPr>
        <w:t xml:space="preserve">odmiotu, adres do korespondencji jeżeli inny niż adres siedziby, dane dotyczące rejestru, NIP, REGON – należy podać informacje </w:t>
      </w:r>
      <w:r w:rsidR="003606F9">
        <w:rPr>
          <w:rFonts w:ascii="Times New Roman" w:eastAsia="Times New Roman" w:hAnsi="Times New Roman"/>
          <w:sz w:val="20"/>
          <w:szCs w:val="20"/>
        </w:rPr>
        <w:t xml:space="preserve">dotyczące </w:t>
      </w:r>
      <w:r w:rsidR="00A3276A">
        <w:rPr>
          <w:rFonts w:ascii="Times New Roman" w:eastAsia="Times New Roman" w:hAnsi="Times New Roman"/>
          <w:sz w:val="20"/>
          <w:szCs w:val="20"/>
        </w:rPr>
        <w:t>P</w:t>
      </w:r>
      <w:r w:rsidR="001276A3">
        <w:rPr>
          <w:rFonts w:ascii="Times New Roman" w:eastAsia="Times New Roman" w:hAnsi="Times New Roman"/>
          <w:sz w:val="20"/>
          <w:szCs w:val="20"/>
        </w:rPr>
        <w:t xml:space="preserve">odmiotu zgodnie z </w:t>
      </w:r>
      <w:r w:rsidR="001276A3" w:rsidRPr="001C1171">
        <w:rPr>
          <w:rFonts w:ascii="Times New Roman" w:eastAsia="Times New Roman" w:hAnsi="Times New Roman"/>
          <w:sz w:val="20"/>
          <w:szCs w:val="20"/>
        </w:rPr>
        <w:t>art. 7 ustawy z dnia 20 lipca</w:t>
      </w:r>
      <w:r w:rsidR="001276A3">
        <w:rPr>
          <w:rFonts w:ascii="Times New Roman" w:eastAsia="Times New Roman" w:hAnsi="Times New Roman"/>
          <w:sz w:val="20"/>
          <w:szCs w:val="20"/>
        </w:rPr>
        <w:t xml:space="preserve"> 2018 r. – Prawo o szkolnictwie wyższym i nauce (Dz. U. poz. 478, z późn. zm.) </w:t>
      </w:r>
      <w:r w:rsidRPr="001C1171">
        <w:rPr>
          <w:rFonts w:ascii="Times New Roman" w:eastAsia="Times New Roman" w:hAnsi="Times New Roman"/>
          <w:sz w:val="20"/>
          <w:szCs w:val="20"/>
        </w:rPr>
        <w:t>w odniesieniu do całej uczelni lub instytucji</w:t>
      </w:r>
      <w:r w:rsidR="00A3276A">
        <w:rPr>
          <w:rFonts w:ascii="Times New Roman" w:eastAsia="Times New Roman" w:hAnsi="Times New Roman"/>
          <w:sz w:val="20"/>
          <w:szCs w:val="20"/>
        </w:rPr>
        <w:t>)</w:t>
      </w:r>
      <w:r w:rsidRPr="001C1171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.</w:t>
      </w:r>
    </w:p>
    <w:p w14:paraId="1033066B" w14:textId="77777777" w:rsidR="00DE2D64" w:rsidRDefault="00DE2D64" w:rsidP="00F64575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0"/>
        </w:rPr>
      </w:pPr>
    </w:p>
    <w:p w14:paraId="1089ECD3" w14:textId="77777777" w:rsidR="00DE2D64" w:rsidRDefault="00DE2D64" w:rsidP="00F64575">
      <w:pPr>
        <w:overflowPunct w:val="0"/>
        <w:autoSpaceDE w:val="0"/>
        <w:spacing w:after="0" w:line="240" w:lineRule="auto"/>
        <w:textAlignment w:val="baseline"/>
      </w:pPr>
      <w:r>
        <w:rPr>
          <w:rFonts w:ascii="Times New Roman" w:eastAsia="Times New Roman" w:hAnsi="Times New Roman"/>
          <w:color w:val="000000"/>
          <w:sz w:val="24"/>
          <w:szCs w:val="20"/>
          <w:lang w:val="ru-RU"/>
        </w:rPr>
        <w:t>zwanym(-ą) dalej “</w:t>
      </w:r>
      <w:r>
        <w:rPr>
          <w:rFonts w:ascii="Times New Roman" w:eastAsia="Times New Roman" w:hAnsi="Times New Roman"/>
          <w:color w:val="000000"/>
          <w:sz w:val="24"/>
          <w:szCs w:val="20"/>
        </w:rPr>
        <w:t>Podmiotem</w:t>
      </w:r>
      <w:r>
        <w:rPr>
          <w:rFonts w:ascii="Times New Roman" w:eastAsia="Times New Roman" w:hAnsi="Times New Roman"/>
          <w:color w:val="000000"/>
          <w:sz w:val="24"/>
          <w:szCs w:val="20"/>
          <w:lang w:val="ru-RU"/>
        </w:rPr>
        <w:t>”</w:t>
      </w:r>
      <w:r>
        <w:rPr>
          <w:rFonts w:ascii="Times New Roman" w:eastAsia="Times New Roman" w:hAnsi="Times New Roman"/>
          <w:color w:val="000000"/>
          <w:sz w:val="24"/>
          <w:szCs w:val="20"/>
        </w:rPr>
        <w:t>,</w:t>
      </w:r>
    </w:p>
    <w:p w14:paraId="164F05BD" w14:textId="77777777" w:rsidR="00DE2D64" w:rsidRDefault="00DE2D64" w:rsidP="00F64575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0"/>
        </w:rPr>
      </w:pPr>
    </w:p>
    <w:p w14:paraId="709BE824" w14:textId="77777777" w:rsidR="00DE2D64" w:rsidRDefault="00DE2D64" w:rsidP="00F64575">
      <w:pPr>
        <w:overflowPunct w:val="0"/>
        <w:autoSpaceDE w:val="0"/>
        <w:spacing w:after="0" w:line="240" w:lineRule="auto"/>
        <w:textAlignment w:val="baseline"/>
      </w:pPr>
      <w:r>
        <w:rPr>
          <w:rFonts w:ascii="Times New Roman" w:eastAsia="Times New Roman" w:hAnsi="Times New Roman"/>
          <w:color w:val="000000"/>
          <w:sz w:val="24"/>
          <w:szCs w:val="20"/>
          <w:lang w:val="ru-RU"/>
        </w:rPr>
        <w:t>reprezentowanym(-ą)</w:t>
      </w:r>
      <w:r>
        <w:rPr>
          <w:rFonts w:ascii="Times New Roman" w:eastAsia="Times New Roman" w:hAnsi="Times New Roman"/>
          <w:color w:val="000000"/>
          <w:sz w:val="24"/>
          <w:szCs w:val="20"/>
        </w:rPr>
        <w:t xml:space="preserve"> przez: (imię, nazwisko, funkcja, telefon, e-mail)</w:t>
      </w:r>
      <w:r>
        <w:rPr>
          <w:rFonts w:ascii="Times New Roman" w:eastAsia="Times New Roman" w:hAnsi="Times New Roman"/>
          <w:color w:val="000000"/>
          <w:sz w:val="24"/>
          <w:szCs w:val="20"/>
          <w:lang w:val="ru-RU"/>
        </w:rPr>
        <w:t>:</w:t>
      </w:r>
    </w:p>
    <w:p w14:paraId="2825AE08" w14:textId="77777777" w:rsidR="00DE2D64" w:rsidRDefault="00DE2D64" w:rsidP="00F64575">
      <w:pPr>
        <w:numPr>
          <w:ilvl w:val="0"/>
          <w:numId w:val="3"/>
        </w:numPr>
        <w:tabs>
          <w:tab w:val="left" w:pos="7371"/>
        </w:tabs>
        <w:overflowPunct w:val="0"/>
        <w:autoSpaceDE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color w:val="000000"/>
          <w:sz w:val="24"/>
          <w:szCs w:val="20"/>
        </w:rPr>
        <w:t xml:space="preserve">………………………………………….…………………………………………, na podstawie pełnomocnictwa z dnia …………………..…… nr ……………………………………….., </w:t>
      </w:r>
    </w:p>
    <w:p w14:paraId="4892339C" w14:textId="77777777" w:rsidR="00DE2D64" w:rsidRDefault="00DE2D64" w:rsidP="00F64575">
      <w:pPr>
        <w:numPr>
          <w:ilvl w:val="0"/>
          <w:numId w:val="3"/>
        </w:numPr>
        <w:tabs>
          <w:tab w:val="left" w:pos="7371"/>
        </w:tabs>
        <w:overflowPunct w:val="0"/>
        <w:autoSpaceDE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color w:val="000000"/>
          <w:sz w:val="24"/>
          <w:szCs w:val="20"/>
        </w:rPr>
        <w:t xml:space="preserve">………………………………………….…………………………………………, na podstawie pełnomocnictwa z dnia …………………..…… nr ……………………………………….., </w:t>
      </w:r>
    </w:p>
    <w:p w14:paraId="2BD2C52F" w14:textId="77777777" w:rsidR="00DE2D64" w:rsidRDefault="00DE2D64" w:rsidP="00F64575">
      <w:pPr>
        <w:overflowPunct w:val="0"/>
        <w:autoSpaceDE w:val="0"/>
        <w:spacing w:after="0" w:line="240" w:lineRule="auto"/>
        <w:textAlignment w:val="baseline"/>
      </w:pPr>
      <w:r>
        <w:rPr>
          <w:rFonts w:ascii="Times New Roman" w:eastAsia="Times New Roman" w:hAnsi="Times New Roman"/>
          <w:color w:val="000000"/>
          <w:sz w:val="24"/>
          <w:szCs w:val="20"/>
          <w:lang w:val="ru-RU"/>
        </w:rPr>
        <w:t>została zawarta umowa następującej treści:</w:t>
      </w:r>
    </w:p>
    <w:p w14:paraId="4FE369ED" w14:textId="77777777" w:rsidR="00CD1728" w:rsidRPr="005262E9" w:rsidRDefault="005262E9" w:rsidP="00F712C6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0"/>
        </w:rPr>
        <w:t>U</w:t>
      </w:r>
      <w:r w:rsidR="00CD1728">
        <w:rPr>
          <w:rFonts w:ascii="Times New Roman" w:eastAsia="Times New Roman" w:hAnsi="Times New Roman"/>
          <w:color w:val="000000"/>
          <w:sz w:val="24"/>
          <w:szCs w:val="20"/>
        </w:rPr>
        <w:t>mowa została zawarta w związku z przekazan</w:t>
      </w:r>
      <w:r w:rsidR="003606F9">
        <w:rPr>
          <w:rFonts w:ascii="Times New Roman" w:eastAsia="Times New Roman" w:hAnsi="Times New Roman"/>
          <w:color w:val="000000"/>
          <w:sz w:val="24"/>
          <w:szCs w:val="20"/>
        </w:rPr>
        <w:t>ą</w:t>
      </w:r>
      <w:r w:rsidR="00CD1728">
        <w:rPr>
          <w:rFonts w:ascii="Times New Roman" w:eastAsia="Times New Roman" w:hAnsi="Times New Roman"/>
          <w:color w:val="000000"/>
          <w:sz w:val="24"/>
          <w:szCs w:val="20"/>
        </w:rPr>
        <w:t xml:space="preserve"> Podmiotowi </w:t>
      </w:r>
      <w:r w:rsidR="00F712C6">
        <w:rPr>
          <w:rFonts w:ascii="Times New Roman" w:eastAsia="Times New Roman" w:hAnsi="Times New Roman"/>
          <w:color w:val="000000"/>
          <w:sz w:val="24"/>
          <w:szCs w:val="20"/>
        </w:rPr>
        <w:t xml:space="preserve">przez Ministra </w:t>
      </w:r>
      <w:r w:rsidR="00CD1728">
        <w:rPr>
          <w:rFonts w:ascii="Times New Roman" w:eastAsia="Times New Roman" w:hAnsi="Times New Roman"/>
          <w:color w:val="000000"/>
          <w:sz w:val="24"/>
          <w:szCs w:val="20"/>
        </w:rPr>
        <w:t xml:space="preserve">informacją </w:t>
      </w:r>
      <w:r w:rsidR="00C1154C">
        <w:rPr>
          <w:rFonts w:ascii="Times New Roman" w:eastAsia="Times New Roman" w:hAnsi="Times New Roman"/>
          <w:color w:val="000000"/>
          <w:sz w:val="24"/>
          <w:szCs w:val="20"/>
        </w:rPr>
        <w:t>o </w:t>
      </w:r>
      <w:r>
        <w:rPr>
          <w:rFonts w:ascii="Times New Roman" w:eastAsia="Times New Roman" w:hAnsi="Times New Roman"/>
          <w:color w:val="000000"/>
          <w:sz w:val="24"/>
          <w:szCs w:val="20"/>
        </w:rPr>
        <w:t xml:space="preserve">zakwalifikowaniu do udziału w przedsięwzięciu </w:t>
      </w:r>
      <w:r>
        <w:rPr>
          <w:rFonts w:ascii="Times New Roman" w:eastAsia="Times New Roman" w:hAnsi="Times New Roman"/>
          <w:sz w:val="24"/>
          <w:szCs w:val="20"/>
          <w:lang w:val="ru-RU"/>
        </w:rPr>
        <w:t>pod nazwą „Wsparcie udziału w</w:t>
      </w:r>
      <w:r>
        <w:rPr>
          <w:rFonts w:ascii="Times New Roman" w:eastAsia="Times New Roman" w:hAnsi="Times New Roman"/>
          <w:sz w:val="24"/>
          <w:szCs w:val="20"/>
        </w:rPr>
        <w:t> </w:t>
      </w:r>
      <w:r>
        <w:rPr>
          <w:rFonts w:ascii="Times New Roman" w:eastAsia="Times New Roman" w:hAnsi="Times New Roman"/>
          <w:sz w:val="24"/>
          <w:szCs w:val="20"/>
          <w:lang w:val="ru-RU"/>
        </w:rPr>
        <w:t>inicjatywach EIT”</w:t>
      </w:r>
      <w:r>
        <w:rPr>
          <w:rFonts w:ascii="Times New Roman" w:eastAsia="Times New Roman" w:hAnsi="Times New Roman"/>
          <w:sz w:val="24"/>
          <w:szCs w:val="20"/>
        </w:rPr>
        <w:t xml:space="preserve"> i o wysokości przyznanych </w:t>
      </w:r>
      <w:r w:rsidR="00F712C6">
        <w:rPr>
          <w:rFonts w:ascii="Times New Roman" w:eastAsia="Times New Roman" w:hAnsi="Times New Roman"/>
          <w:sz w:val="24"/>
          <w:szCs w:val="20"/>
        </w:rPr>
        <w:t>środków</w:t>
      </w:r>
      <w:r>
        <w:rPr>
          <w:rFonts w:ascii="Times New Roman" w:eastAsia="Times New Roman" w:hAnsi="Times New Roman"/>
          <w:sz w:val="24"/>
          <w:szCs w:val="20"/>
        </w:rPr>
        <w:t xml:space="preserve"> finansowych</w:t>
      </w:r>
      <w:r w:rsidR="003C6E92">
        <w:rPr>
          <w:rFonts w:ascii="Times New Roman" w:eastAsia="Times New Roman" w:hAnsi="Times New Roman"/>
          <w:sz w:val="24"/>
          <w:szCs w:val="20"/>
        </w:rPr>
        <w:t>, zwaną dalej „informacją”.</w:t>
      </w:r>
    </w:p>
    <w:p w14:paraId="6263785F" w14:textId="77777777" w:rsidR="00DE2D64" w:rsidRDefault="00DE2D64" w:rsidP="00F64575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0"/>
        </w:rPr>
      </w:pPr>
    </w:p>
    <w:p w14:paraId="1D0DB519" w14:textId="77777777" w:rsidR="00DE2D64" w:rsidRDefault="00DE2D64" w:rsidP="00F64575">
      <w:pPr>
        <w:keepNext/>
        <w:overflowPunct w:val="0"/>
        <w:autoSpaceDE w:val="0"/>
        <w:spacing w:before="240" w:after="240" w:line="240" w:lineRule="auto"/>
        <w:jc w:val="center"/>
        <w:textAlignment w:val="baseline"/>
      </w:pPr>
      <w:r>
        <w:rPr>
          <w:rFonts w:ascii="Times New Roman" w:eastAsia="Times New Roman" w:hAnsi="Times New Roman"/>
          <w:color w:val="000000"/>
          <w:sz w:val="24"/>
          <w:szCs w:val="20"/>
          <w:lang w:val="ru-RU"/>
        </w:rPr>
        <w:t xml:space="preserve">§ 1. </w:t>
      </w:r>
    </w:p>
    <w:p w14:paraId="31E938BB" w14:textId="77777777" w:rsidR="00DE2D64" w:rsidRDefault="00DE2D64">
      <w:pPr>
        <w:numPr>
          <w:ilvl w:val="0"/>
          <w:numId w:val="11"/>
        </w:numPr>
        <w:overflowPunct w:val="0"/>
        <w:autoSpaceDE w:val="0"/>
        <w:spacing w:after="0" w:line="240" w:lineRule="auto"/>
        <w:ind w:left="425" w:hanging="425"/>
        <w:jc w:val="both"/>
        <w:textAlignment w:val="baseline"/>
      </w:pPr>
      <w:r>
        <w:rPr>
          <w:rFonts w:ascii="Times New Roman" w:eastAsia="Times New Roman" w:hAnsi="Times New Roman"/>
          <w:sz w:val="24"/>
          <w:szCs w:val="20"/>
          <w:lang w:val="ru-RU"/>
        </w:rPr>
        <w:t xml:space="preserve">Umowa  określa warunki </w:t>
      </w:r>
      <w:r>
        <w:rPr>
          <w:rFonts w:ascii="Times New Roman" w:hAnsi="Times New Roman"/>
          <w:sz w:val="24"/>
          <w:szCs w:val="24"/>
          <w:lang w:eastAsia="ar-SA"/>
        </w:rPr>
        <w:t>realizacji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ru-RU"/>
        </w:rPr>
        <w:t>finansowania i rozlicz</w:t>
      </w:r>
      <w:r>
        <w:rPr>
          <w:rFonts w:ascii="Times New Roman" w:eastAsia="Times New Roman" w:hAnsi="Times New Roman"/>
          <w:sz w:val="24"/>
          <w:szCs w:val="20"/>
        </w:rPr>
        <w:t>a</w:t>
      </w:r>
      <w:r>
        <w:rPr>
          <w:rFonts w:ascii="Times New Roman" w:eastAsia="Times New Roman" w:hAnsi="Times New Roman"/>
          <w:sz w:val="24"/>
          <w:szCs w:val="20"/>
          <w:lang w:val="ru-RU"/>
        </w:rPr>
        <w:t xml:space="preserve">nia środków finansowych przyznanych </w:t>
      </w:r>
      <w:r w:rsidR="00D86542">
        <w:rPr>
          <w:rFonts w:ascii="Times New Roman" w:eastAsia="Times New Roman" w:hAnsi="Times New Roman"/>
          <w:sz w:val="24"/>
          <w:szCs w:val="20"/>
        </w:rPr>
        <w:t>Podmiotowi</w:t>
      </w:r>
      <w:r w:rsidR="00D86542">
        <w:rPr>
          <w:rFonts w:ascii="Times New Roman" w:eastAsia="Times New Roman" w:hAnsi="Times New Roman"/>
          <w:sz w:val="24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ru-RU"/>
        </w:rPr>
        <w:t>w związku z udziałem we Wspólnocie Wiedzy i Innowacji Europejskiego Instytutu Innowacji i</w:t>
      </w:r>
      <w:r>
        <w:rPr>
          <w:rFonts w:ascii="Times New Roman" w:eastAsia="Times New Roman" w:hAnsi="Times New Roman"/>
          <w:sz w:val="24"/>
          <w:szCs w:val="20"/>
        </w:rPr>
        <w:t> </w:t>
      </w:r>
      <w:r>
        <w:rPr>
          <w:rFonts w:ascii="Times New Roman" w:eastAsia="Times New Roman" w:hAnsi="Times New Roman"/>
          <w:sz w:val="24"/>
          <w:szCs w:val="20"/>
          <w:lang w:val="ru-RU"/>
        </w:rPr>
        <w:t>Technologii, zwanej dalej „Wspólnotą” w obszarze [</w:t>
      </w:r>
      <w:r>
        <w:rPr>
          <w:rFonts w:ascii="Times New Roman" w:eastAsia="Times New Roman" w:hAnsi="Times New Roman"/>
          <w:i/>
          <w:sz w:val="24"/>
          <w:szCs w:val="20"/>
          <w:lang w:val="ru-RU"/>
        </w:rPr>
        <w:t>w tym miejscu należy podać nazwę obszaru</w:t>
      </w:r>
      <w:r>
        <w:rPr>
          <w:rFonts w:ascii="Times New Roman" w:eastAsia="Times New Roman" w:hAnsi="Times New Roman"/>
          <w:sz w:val="24"/>
          <w:szCs w:val="20"/>
          <w:lang w:val="ru-RU"/>
        </w:rPr>
        <w:t xml:space="preserve">], w ramach przedsięwzięcia ustanowionego </w:t>
      </w:r>
      <w:r>
        <w:rPr>
          <w:rFonts w:ascii="Times New Roman" w:eastAsia="Times New Roman" w:hAnsi="Times New Roman"/>
          <w:sz w:val="24"/>
          <w:szCs w:val="20"/>
        </w:rPr>
        <w:t>k</w:t>
      </w:r>
      <w:r>
        <w:rPr>
          <w:rFonts w:ascii="Times New Roman" w:eastAsia="Times New Roman" w:hAnsi="Times New Roman"/>
          <w:sz w:val="24"/>
          <w:szCs w:val="20"/>
          <w:lang w:val="ru-RU"/>
        </w:rPr>
        <w:t xml:space="preserve">omunikatem Ministra </w:t>
      </w:r>
      <w:r>
        <w:rPr>
          <w:rFonts w:ascii="Times New Roman" w:eastAsia="Times New Roman" w:hAnsi="Times New Roman"/>
          <w:sz w:val="24"/>
          <w:szCs w:val="20"/>
        </w:rPr>
        <w:t xml:space="preserve">Edukacji i </w:t>
      </w:r>
      <w:r>
        <w:rPr>
          <w:rFonts w:ascii="Times New Roman" w:eastAsia="Times New Roman" w:hAnsi="Times New Roman"/>
          <w:sz w:val="24"/>
          <w:szCs w:val="20"/>
          <w:lang w:val="ru-RU"/>
        </w:rPr>
        <w:t>Nauki z dnia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  <w:r w:rsidR="00B011B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FE7A62">
        <w:rPr>
          <w:rFonts w:ascii="Times New Roman" w:hAnsi="Times New Roman"/>
          <w:sz w:val="24"/>
          <w:szCs w:val="24"/>
        </w:rPr>
        <w:t xml:space="preserve">grudnia </w:t>
      </w:r>
      <w:r>
        <w:rPr>
          <w:rFonts w:ascii="Times New Roman" w:hAnsi="Times New Roman"/>
          <w:sz w:val="24"/>
          <w:szCs w:val="24"/>
        </w:rPr>
        <w:t>2021 r.</w:t>
      </w:r>
      <w:r>
        <w:t xml:space="preserve"> </w:t>
      </w:r>
      <w:r>
        <w:rPr>
          <w:rFonts w:ascii="Times New Roman" w:eastAsia="Times New Roman" w:hAnsi="Times New Roman"/>
          <w:sz w:val="24"/>
          <w:szCs w:val="20"/>
          <w:lang w:val="ru-RU"/>
        </w:rPr>
        <w:t xml:space="preserve"> o ustanowieniu przedsięwzięcia pod nazwą „Wsparcie udziału w</w:t>
      </w:r>
      <w:r>
        <w:rPr>
          <w:rFonts w:ascii="Times New Roman" w:eastAsia="Times New Roman" w:hAnsi="Times New Roman"/>
          <w:sz w:val="24"/>
          <w:szCs w:val="20"/>
        </w:rPr>
        <w:t> </w:t>
      </w:r>
      <w:r>
        <w:rPr>
          <w:rFonts w:ascii="Times New Roman" w:eastAsia="Times New Roman" w:hAnsi="Times New Roman"/>
          <w:sz w:val="24"/>
          <w:szCs w:val="20"/>
          <w:lang w:val="ru-RU"/>
        </w:rPr>
        <w:t>inicjatywach EIT”</w:t>
      </w:r>
      <w:r w:rsidR="00472031">
        <w:rPr>
          <w:rFonts w:ascii="Times New Roman" w:eastAsia="Times New Roman" w:hAnsi="Times New Roman"/>
          <w:sz w:val="24"/>
          <w:szCs w:val="20"/>
        </w:rPr>
        <w:t>, zwanego dalej „przedsięwzięciem”</w:t>
      </w:r>
      <w:r w:rsidR="00221316">
        <w:rPr>
          <w:rFonts w:ascii="Times New Roman" w:eastAsia="Times New Roman" w:hAnsi="Times New Roman"/>
          <w:sz w:val="24"/>
          <w:szCs w:val="20"/>
        </w:rPr>
        <w:t>.</w:t>
      </w:r>
      <w:r>
        <w:rPr>
          <w:rFonts w:ascii="Times New Roman" w:eastAsia="Times New Roman" w:hAnsi="Times New Roman"/>
          <w:sz w:val="24"/>
          <w:szCs w:val="20"/>
          <w:lang w:val="ru-RU"/>
        </w:rPr>
        <w:t xml:space="preserve"> </w:t>
      </w:r>
    </w:p>
    <w:p w14:paraId="5B321DB2" w14:textId="77777777" w:rsidR="00DE2D64" w:rsidRDefault="00DE2D64">
      <w:pPr>
        <w:numPr>
          <w:ilvl w:val="0"/>
          <w:numId w:val="11"/>
        </w:numPr>
        <w:overflowPunct w:val="0"/>
        <w:autoSpaceDE w:val="0"/>
        <w:spacing w:after="0" w:line="240" w:lineRule="auto"/>
        <w:ind w:left="425" w:hanging="425"/>
        <w:jc w:val="both"/>
        <w:textAlignment w:val="baseline"/>
      </w:pPr>
      <w:r>
        <w:rPr>
          <w:rFonts w:ascii="Times New Roman" w:eastAsia="Times New Roman" w:hAnsi="Times New Roman"/>
          <w:sz w:val="24"/>
          <w:szCs w:val="20"/>
          <w:lang w:val="ru-RU"/>
        </w:rPr>
        <w:lastRenderedPageBreak/>
        <w:t>Środki finansowe</w:t>
      </w:r>
      <w:r>
        <w:rPr>
          <w:rFonts w:ascii="Times New Roman" w:eastAsia="Times New Roman" w:hAnsi="Times New Roman"/>
          <w:sz w:val="24"/>
          <w:szCs w:val="20"/>
        </w:rPr>
        <w:t>, o których mowa w ust. 1</w:t>
      </w:r>
      <w:r w:rsidR="00FE7A62">
        <w:rPr>
          <w:rFonts w:ascii="Times New Roman" w:eastAsia="Times New Roman" w:hAnsi="Times New Roman"/>
          <w:sz w:val="24"/>
          <w:szCs w:val="20"/>
        </w:rPr>
        <w:t>,</w:t>
      </w:r>
      <w:r>
        <w:rPr>
          <w:rFonts w:ascii="Times New Roman" w:eastAsia="Times New Roman" w:hAnsi="Times New Roman"/>
          <w:sz w:val="24"/>
          <w:szCs w:val="20"/>
        </w:rPr>
        <w:t xml:space="preserve"> zwane dalej „środkami finansowymi”,</w:t>
      </w:r>
      <w:r>
        <w:rPr>
          <w:rFonts w:ascii="Times New Roman" w:eastAsia="Times New Roman" w:hAnsi="Times New Roman"/>
          <w:sz w:val="24"/>
          <w:szCs w:val="20"/>
          <w:lang w:val="ru-RU"/>
        </w:rPr>
        <w:t xml:space="preserve"> przeznaczone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są </w:t>
      </w:r>
      <w:r>
        <w:rPr>
          <w:rFonts w:ascii="Times New Roman" w:eastAsia="Times New Roman" w:hAnsi="Times New Roman"/>
          <w:sz w:val="24"/>
          <w:szCs w:val="24"/>
        </w:rPr>
        <w:t xml:space="preserve">na wniesienie </w:t>
      </w:r>
      <w:r w:rsidR="00AC5C19" w:rsidRPr="00AC5C19">
        <w:rPr>
          <w:rFonts w:ascii="Times New Roman" w:eastAsia="Times New Roman" w:hAnsi="Times New Roman"/>
          <w:sz w:val="24"/>
          <w:szCs w:val="24"/>
        </w:rPr>
        <w:t>jednorazowej opłaty za przystąpienie do Wspólnot</w:t>
      </w:r>
      <w:r w:rsidR="00D86542">
        <w:rPr>
          <w:rFonts w:ascii="Times New Roman" w:eastAsia="Times New Roman" w:hAnsi="Times New Roman"/>
          <w:sz w:val="24"/>
          <w:szCs w:val="24"/>
        </w:rPr>
        <w:t>y</w:t>
      </w:r>
      <w:r w:rsidR="00AC5C19" w:rsidRPr="00AC5C19">
        <w:rPr>
          <w:rFonts w:ascii="Times New Roman" w:eastAsia="Times New Roman" w:hAnsi="Times New Roman"/>
          <w:sz w:val="24"/>
          <w:szCs w:val="24"/>
        </w:rPr>
        <w:t xml:space="preserve"> </w:t>
      </w:r>
      <w:r w:rsidR="00AC5C19">
        <w:rPr>
          <w:rFonts w:ascii="Times New Roman" w:eastAsia="Times New Roman" w:hAnsi="Times New Roman"/>
          <w:sz w:val="24"/>
          <w:szCs w:val="24"/>
        </w:rPr>
        <w:t xml:space="preserve">lub rocznej </w:t>
      </w:r>
      <w:r>
        <w:rPr>
          <w:rFonts w:ascii="Times New Roman" w:hAnsi="Times New Roman"/>
          <w:bCs/>
          <w:sz w:val="24"/>
          <w:szCs w:val="24"/>
        </w:rPr>
        <w:t xml:space="preserve">opłaty członkowskiej </w:t>
      </w:r>
      <w:r w:rsidR="00D86542">
        <w:rPr>
          <w:rFonts w:ascii="Times New Roman" w:hAnsi="Times New Roman"/>
          <w:bCs/>
          <w:sz w:val="24"/>
          <w:szCs w:val="24"/>
        </w:rPr>
        <w:t>w związku z uczestnictwem we Wspólnocie</w:t>
      </w:r>
      <w:r w:rsidR="003C6E9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0"/>
        </w:rPr>
        <w:t xml:space="preserve">w obszarze </w:t>
      </w:r>
      <w:r>
        <w:rPr>
          <w:rFonts w:ascii="Times New Roman" w:eastAsia="Times New Roman" w:hAnsi="Times New Roman"/>
          <w:color w:val="000000"/>
          <w:sz w:val="24"/>
          <w:szCs w:val="20"/>
          <w:lang w:val="ru-RU"/>
        </w:rPr>
        <w:t>[</w:t>
      </w:r>
      <w:r>
        <w:rPr>
          <w:rFonts w:ascii="Times New Roman" w:eastAsia="Times New Roman" w:hAnsi="Times New Roman"/>
          <w:i/>
          <w:color w:val="000000"/>
          <w:sz w:val="24"/>
          <w:szCs w:val="20"/>
          <w:lang w:val="ru-RU"/>
        </w:rPr>
        <w:t xml:space="preserve">w tym miejscu </w:t>
      </w:r>
      <w:r>
        <w:rPr>
          <w:rFonts w:ascii="Times New Roman" w:eastAsia="Times New Roman" w:hAnsi="Times New Roman"/>
          <w:i/>
          <w:sz w:val="24"/>
          <w:szCs w:val="20"/>
          <w:lang w:val="ru-RU"/>
        </w:rPr>
        <w:t xml:space="preserve">należy podać nazwę </w:t>
      </w:r>
      <w:r>
        <w:rPr>
          <w:rFonts w:ascii="Times New Roman" w:eastAsia="Times New Roman" w:hAnsi="Times New Roman"/>
          <w:i/>
          <w:sz w:val="24"/>
          <w:szCs w:val="20"/>
        </w:rPr>
        <w:t>obszaru</w:t>
      </w:r>
      <w:r>
        <w:rPr>
          <w:rFonts w:ascii="Times New Roman" w:eastAsia="Times New Roman" w:hAnsi="Times New Roman"/>
          <w:sz w:val="24"/>
          <w:szCs w:val="20"/>
        </w:rPr>
        <w:t>] poniesionej i planowanej do poniesienia w latach 202..-202..</w:t>
      </w:r>
      <w:r>
        <w:rPr>
          <w:rStyle w:val="Znakiprzypiswdolnych"/>
          <w:rFonts w:ascii="Times New Roman" w:eastAsia="Times New Roman" w:hAnsi="Times New Roman"/>
          <w:sz w:val="24"/>
          <w:szCs w:val="20"/>
        </w:rPr>
        <w:footnoteReference w:id="1"/>
      </w:r>
      <w:r>
        <w:rPr>
          <w:rFonts w:ascii="Times New Roman" w:eastAsia="Times New Roman" w:hAnsi="Times New Roman"/>
          <w:color w:val="000000"/>
          <w:sz w:val="24"/>
          <w:szCs w:val="20"/>
        </w:rPr>
        <w:t>.</w:t>
      </w:r>
    </w:p>
    <w:p w14:paraId="2CAA259C" w14:textId="77777777" w:rsidR="00DE2D64" w:rsidRDefault="00DE2D64">
      <w:pPr>
        <w:numPr>
          <w:ilvl w:val="0"/>
          <w:numId w:val="11"/>
        </w:numPr>
        <w:tabs>
          <w:tab w:val="left" w:pos="426"/>
        </w:tabs>
        <w:overflowPunct w:val="0"/>
        <w:autoSpaceDE w:val="0"/>
        <w:spacing w:after="0" w:line="240" w:lineRule="auto"/>
        <w:ind w:left="426" w:hanging="426"/>
        <w:jc w:val="both"/>
        <w:textAlignment w:val="baseline"/>
      </w:pPr>
      <w:r>
        <w:rPr>
          <w:rFonts w:ascii="Times New Roman" w:eastAsia="Times New Roman" w:hAnsi="Times New Roman"/>
          <w:sz w:val="24"/>
          <w:szCs w:val="20"/>
        </w:rPr>
        <w:t xml:space="preserve">Terminem rozpoczęcia realizacji zadania jest dzień wniesienia </w:t>
      </w:r>
      <w:r w:rsidR="00221316">
        <w:rPr>
          <w:rFonts w:ascii="Times New Roman" w:eastAsia="Times New Roman" w:hAnsi="Times New Roman"/>
          <w:sz w:val="24"/>
          <w:szCs w:val="20"/>
        </w:rPr>
        <w:t xml:space="preserve">rocznej </w:t>
      </w:r>
      <w:r>
        <w:rPr>
          <w:rFonts w:ascii="Times New Roman" w:eastAsia="Times New Roman" w:hAnsi="Times New Roman"/>
          <w:sz w:val="24"/>
          <w:szCs w:val="20"/>
        </w:rPr>
        <w:t xml:space="preserve">opłaty członkowskiej </w:t>
      </w:r>
      <w:r w:rsidR="00E97EE2">
        <w:rPr>
          <w:rFonts w:ascii="Times New Roman" w:hAnsi="Times New Roman"/>
          <w:bCs/>
          <w:sz w:val="24"/>
          <w:szCs w:val="24"/>
        </w:rPr>
        <w:t xml:space="preserve">w związku z uczestnictwem we </w:t>
      </w:r>
      <w:r>
        <w:rPr>
          <w:rFonts w:ascii="Times New Roman" w:eastAsia="Times New Roman" w:hAnsi="Times New Roman"/>
          <w:sz w:val="24"/>
          <w:szCs w:val="20"/>
        </w:rPr>
        <w:t>Wspólno</w:t>
      </w:r>
      <w:r w:rsidR="00E97EE2">
        <w:rPr>
          <w:rFonts w:ascii="Times New Roman" w:eastAsia="Times New Roman" w:hAnsi="Times New Roman"/>
          <w:sz w:val="24"/>
          <w:szCs w:val="20"/>
        </w:rPr>
        <w:t>cie</w:t>
      </w:r>
      <w:r>
        <w:rPr>
          <w:rFonts w:ascii="Times New Roman" w:eastAsia="Times New Roman" w:hAnsi="Times New Roman"/>
          <w:sz w:val="24"/>
          <w:szCs w:val="20"/>
        </w:rPr>
        <w:t xml:space="preserve"> za 202.. r., czyli dzień ………………..</w:t>
      </w:r>
      <w:r w:rsidR="001B50F2">
        <w:rPr>
          <w:rFonts w:ascii="Times New Roman" w:eastAsia="Times New Roman" w:hAnsi="Times New Roman"/>
          <w:sz w:val="24"/>
          <w:szCs w:val="20"/>
        </w:rPr>
        <w:t>(</w:t>
      </w:r>
      <w:r w:rsidR="009D5D4C">
        <w:rPr>
          <w:rFonts w:ascii="Times New Roman" w:eastAsia="Times New Roman" w:hAnsi="Times New Roman"/>
          <w:sz w:val="24"/>
          <w:szCs w:val="20"/>
        </w:rPr>
        <w:t xml:space="preserve">albo </w:t>
      </w:r>
      <w:r w:rsidR="001B50F2">
        <w:rPr>
          <w:rFonts w:ascii="Times New Roman" w:eastAsia="Times New Roman" w:hAnsi="Times New Roman"/>
          <w:sz w:val="24"/>
          <w:szCs w:val="20"/>
        </w:rPr>
        <w:t xml:space="preserve">dzień wniesienia </w:t>
      </w:r>
      <w:r w:rsidR="001B50F2" w:rsidRPr="001B50F2">
        <w:rPr>
          <w:rFonts w:ascii="Times New Roman" w:eastAsia="Times New Roman" w:hAnsi="Times New Roman"/>
          <w:sz w:val="24"/>
          <w:szCs w:val="20"/>
        </w:rPr>
        <w:t>jednorazowej opłaty</w:t>
      </w:r>
      <w:r w:rsidR="001B50F2" w:rsidRPr="001B50F2">
        <w:rPr>
          <w:rFonts w:ascii="Times New Roman" w:eastAsia="Times New Roman" w:hAnsi="Times New Roman"/>
          <w:sz w:val="24"/>
          <w:szCs w:val="24"/>
        </w:rPr>
        <w:t xml:space="preserve"> </w:t>
      </w:r>
      <w:r w:rsidR="001B50F2" w:rsidRPr="001B50F2">
        <w:rPr>
          <w:rFonts w:ascii="Times New Roman" w:eastAsia="Times New Roman" w:hAnsi="Times New Roman"/>
          <w:sz w:val="24"/>
          <w:szCs w:val="20"/>
        </w:rPr>
        <w:t>za przystąpienie do Wspólnoty</w:t>
      </w:r>
      <w:r w:rsidR="001B50F2">
        <w:rPr>
          <w:rFonts w:ascii="Times New Roman" w:eastAsia="Times New Roman" w:hAnsi="Times New Roman"/>
          <w:sz w:val="24"/>
          <w:szCs w:val="20"/>
        </w:rPr>
        <w:t xml:space="preserve">, </w:t>
      </w:r>
      <w:r w:rsidR="00A317FB">
        <w:rPr>
          <w:rFonts w:ascii="Times New Roman" w:eastAsia="Times New Roman" w:hAnsi="Times New Roman"/>
          <w:sz w:val="24"/>
          <w:szCs w:val="20"/>
        </w:rPr>
        <w:t xml:space="preserve">czyli dzień ….., </w:t>
      </w:r>
      <w:r w:rsidR="001B50F2">
        <w:rPr>
          <w:rFonts w:ascii="Times New Roman" w:eastAsia="Times New Roman" w:hAnsi="Times New Roman"/>
          <w:sz w:val="24"/>
          <w:szCs w:val="20"/>
        </w:rPr>
        <w:t>jeśli jest on wcześniejszy niż dzień wniesienia pierwszej rocznej opłaty członkowskiej)</w:t>
      </w:r>
      <w:r>
        <w:rPr>
          <w:rFonts w:ascii="Times New Roman" w:eastAsia="Times New Roman" w:hAnsi="Times New Roman"/>
          <w:sz w:val="24"/>
          <w:szCs w:val="20"/>
        </w:rPr>
        <w:t xml:space="preserve">, zaś terminem zakończenia realizacji zadania jest dzień wniesienia </w:t>
      </w:r>
      <w:r w:rsidR="00221316">
        <w:rPr>
          <w:rFonts w:ascii="Times New Roman" w:eastAsia="Times New Roman" w:hAnsi="Times New Roman"/>
          <w:sz w:val="24"/>
          <w:szCs w:val="20"/>
        </w:rPr>
        <w:t xml:space="preserve">rocznej </w:t>
      </w:r>
      <w:r>
        <w:rPr>
          <w:rFonts w:ascii="Times New Roman" w:eastAsia="Times New Roman" w:hAnsi="Times New Roman"/>
          <w:sz w:val="24"/>
          <w:szCs w:val="20"/>
        </w:rPr>
        <w:t xml:space="preserve">opłaty członkowskiej </w:t>
      </w:r>
      <w:r w:rsidR="00E97EE2">
        <w:rPr>
          <w:rFonts w:ascii="Times New Roman" w:eastAsia="Times New Roman" w:hAnsi="Times New Roman"/>
          <w:sz w:val="24"/>
          <w:szCs w:val="20"/>
        </w:rPr>
        <w:t xml:space="preserve">w związku z uczestnictwem we Wspólnocie </w:t>
      </w:r>
      <w:r>
        <w:rPr>
          <w:rFonts w:ascii="Times New Roman" w:eastAsia="Times New Roman" w:hAnsi="Times New Roman"/>
          <w:sz w:val="24"/>
          <w:szCs w:val="20"/>
        </w:rPr>
        <w:t>za 202.. r.</w:t>
      </w:r>
    </w:p>
    <w:p w14:paraId="16719363" w14:textId="77777777" w:rsidR="00DE2D64" w:rsidRPr="00F64575" w:rsidRDefault="00DE2D64" w:rsidP="00F64575">
      <w:pPr>
        <w:numPr>
          <w:ilvl w:val="0"/>
          <w:numId w:val="11"/>
        </w:numPr>
        <w:tabs>
          <w:tab w:val="left" w:pos="426"/>
        </w:tabs>
        <w:overflowPunct w:val="0"/>
        <w:autoSpaceDE w:val="0"/>
        <w:spacing w:after="0" w:line="240" w:lineRule="auto"/>
        <w:ind w:left="426" w:hanging="426"/>
        <w:jc w:val="both"/>
        <w:textAlignment w:val="baseline"/>
      </w:pPr>
      <w:r>
        <w:rPr>
          <w:rFonts w:ascii="Times New Roman" w:eastAsia="Times New Roman" w:hAnsi="Times New Roman"/>
          <w:sz w:val="24"/>
          <w:szCs w:val="20"/>
        </w:rPr>
        <w:t xml:space="preserve">Podmiot </w:t>
      </w:r>
      <w:r>
        <w:rPr>
          <w:rFonts w:ascii="Times New Roman" w:eastAsia="Times New Roman" w:hAnsi="Times New Roman"/>
          <w:sz w:val="24"/>
          <w:szCs w:val="20"/>
          <w:lang w:val="ru-RU"/>
        </w:rPr>
        <w:t>jest odpowiedzialn</w:t>
      </w:r>
      <w:r>
        <w:rPr>
          <w:rFonts w:ascii="Times New Roman" w:eastAsia="Times New Roman" w:hAnsi="Times New Roman"/>
          <w:sz w:val="24"/>
          <w:szCs w:val="20"/>
        </w:rPr>
        <w:t>y</w:t>
      </w:r>
      <w:r>
        <w:rPr>
          <w:rFonts w:ascii="Times New Roman" w:eastAsia="Times New Roman" w:hAnsi="Times New Roman"/>
          <w:sz w:val="24"/>
          <w:szCs w:val="20"/>
          <w:lang w:val="ru-RU"/>
        </w:rPr>
        <w:t xml:space="preserve"> wobec </w:t>
      </w:r>
      <w:r>
        <w:rPr>
          <w:rFonts w:ascii="Times New Roman" w:eastAsia="Times New Roman" w:hAnsi="Times New Roman"/>
          <w:sz w:val="24"/>
          <w:szCs w:val="20"/>
        </w:rPr>
        <w:t>M</w:t>
      </w:r>
      <w:r>
        <w:rPr>
          <w:rFonts w:ascii="Times New Roman" w:eastAsia="Times New Roman" w:hAnsi="Times New Roman"/>
          <w:sz w:val="24"/>
          <w:szCs w:val="20"/>
          <w:lang w:val="ru-RU"/>
        </w:rPr>
        <w:t>inistra za wydatkowanie</w:t>
      </w:r>
      <w:r>
        <w:rPr>
          <w:rFonts w:ascii="Times New Roman" w:eastAsia="Times New Roman" w:hAnsi="Times New Roman"/>
          <w:sz w:val="24"/>
          <w:szCs w:val="20"/>
        </w:rPr>
        <w:t xml:space="preserve"> środków finansowych </w:t>
      </w:r>
      <w:r>
        <w:rPr>
          <w:rFonts w:ascii="Times New Roman" w:eastAsia="Times New Roman" w:hAnsi="Times New Roman"/>
          <w:sz w:val="24"/>
          <w:szCs w:val="20"/>
          <w:lang w:val="ru-RU"/>
        </w:rPr>
        <w:t>zgodnie z</w:t>
      </w:r>
      <w:r>
        <w:rPr>
          <w:rFonts w:ascii="Times New Roman" w:eastAsia="Times New Roman" w:hAnsi="Times New Roman"/>
          <w:sz w:val="24"/>
          <w:szCs w:val="20"/>
        </w:rPr>
        <w:t> </w:t>
      </w:r>
      <w:r>
        <w:rPr>
          <w:rFonts w:ascii="Times New Roman" w:eastAsia="Times New Roman" w:hAnsi="Times New Roman"/>
          <w:sz w:val="24"/>
          <w:szCs w:val="20"/>
          <w:lang w:val="ru-RU"/>
        </w:rPr>
        <w:t>umową.</w:t>
      </w:r>
      <w:r>
        <w:rPr>
          <w:rFonts w:ascii="Times New Roman" w:eastAsia="Times New Roman" w:hAnsi="Times New Roman"/>
          <w:spacing w:val="-6"/>
          <w:sz w:val="24"/>
          <w:szCs w:val="20"/>
        </w:rPr>
        <w:t xml:space="preserve"> </w:t>
      </w:r>
    </w:p>
    <w:p w14:paraId="1E2FFBE8" w14:textId="77777777" w:rsidR="00DE2D64" w:rsidRDefault="00DE2D64" w:rsidP="00F64575">
      <w:pPr>
        <w:keepNext/>
        <w:overflowPunct w:val="0"/>
        <w:autoSpaceDE w:val="0"/>
        <w:spacing w:before="240" w:after="240" w:line="240" w:lineRule="auto"/>
        <w:jc w:val="center"/>
        <w:textAlignment w:val="baseline"/>
      </w:pPr>
      <w:r>
        <w:rPr>
          <w:rFonts w:ascii="Times New Roman" w:eastAsia="Times New Roman" w:hAnsi="Times New Roman"/>
          <w:sz w:val="24"/>
          <w:szCs w:val="20"/>
          <w:lang w:val="ru-RU"/>
        </w:rPr>
        <w:t>§ 2.</w:t>
      </w:r>
    </w:p>
    <w:p w14:paraId="31DFBCF0" w14:textId="35D98C98" w:rsidR="00DE2D64" w:rsidRDefault="007F62A8" w:rsidP="007F62A8">
      <w:pPr>
        <w:numPr>
          <w:ilvl w:val="0"/>
          <w:numId w:val="10"/>
        </w:numPr>
        <w:spacing w:before="120" w:after="0" w:line="240" w:lineRule="auto"/>
        <w:ind w:left="426" w:hanging="426"/>
        <w:jc w:val="both"/>
      </w:pPr>
      <w:r>
        <w:rPr>
          <w:rFonts w:ascii="Times New Roman" w:eastAsia="Times New Roman" w:hAnsi="Times New Roman"/>
          <w:sz w:val="24"/>
          <w:szCs w:val="20"/>
        </w:rPr>
        <w:t xml:space="preserve">Środki finansowe przyznane zgodnie z informacją Ministra w kwocie stanowiącej </w:t>
      </w:r>
      <w:r>
        <w:rPr>
          <w:rFonts w:ascii="Times New Roman" w:eastAsia="Times New Roman" w:hAnsi="Times New Roman"/>
          <w:sz w:val="24"/>
          <w:szCs w:val="20"/>
        </w:rPr>
        <w:br/>
        <w:t>w złotych równowartość ogółem ………….. EUR (słownie euro: ……………….), będą przekazywane w ratach</w:t>
      </w:r>
      <w:r w:rsidR="00B13065">
        <w:rPr>
          <w:rFonts w:ascii="Times New Roman" w:eastAsia="Times New Roman" w:hAnsi="Times New Roman"/>
          <w:sz w:val="24"/>
          <w:szCs w:val="20"/>
        </w:rPr>
        <w:t>,</w:t>
      </w:r>
      <w:r>
        <w:rPr>
          <w:rFonts w:ascii="Times New Roman" w:eastAsia="Times New Roman" w:hAnsi="Times New Roman"/>
          <w:sz w:val="24"/>
          <w:szCs w:val="20"/>
        </w:rPr>
        <w:t xml:space="preserve"> z tego: </w:t>
      </w:r>
    </w:p>
    <w:p w14:paraId="6F600BDE" w14:textId="77777777" w:rsidR="00ED14FC" w:rsidRPr="008A606F" w:rsidRDefault="00DE2D64">
      <w:pPr>
        <w:numPr>
          <w:ilvl w:val="0"/>
          <w:numId w:val="6"/>
        </w:numPr>
        <w:tabs>
          <w:tab w:val="left" w:pos="851"/>
        </w:tabs>
        <w:overflowPunct w:val="0"/>
        <w:autoSpaceDE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sz w:val="24"/>
          <w:szCs w:val="20"/>
        </w:rPr>
        <w:t>w 202.. r. – kwota w wysokości</w:t>
      </w:r>
      <w:r w:rsidR="001B0599">
        <w:rPr>
          <w:rFonts w:ascii="Times New Roman" w:eastAsia="Times New Roman" w:hAnsi="Times New Roman"/>
          <w:sz w:val="24"/>
          <w:szCs w:val="20"/>
        </w:rPr>
        <w:t xml:space="preserve"> ………………… zł (zgodnie ze zgłoszeniem</w:t>
      </w:r>
      <w:r w:rsidR="00282B8D" w:rsidRPr="00282B8D">
        <w:rPr>
          <w:rFonts w:ascii="Times New Roman" w:eastAsia="Times New Roman" w:hAnsi="Times New Roman"/>
          <w:sz w:val="24"/>
          <w:szCs w:val="24"/>
        </w:rPr>
        <w:t xml:space="preserve"> </w:t>
      </w:r>
      <w:r w:rsidR="00282B8D">
        <w:rPr>
          <w:rFonts w:ascii="Times New Roman" w:eastAsia="Times New Roman" w:hAnsi="Times New Roman"/>
          <w:sz w:val="24"/>
          <w:szCs w:val="24"/>
        </w:rPr>
        <w:t>do udziału w przedsięwzięciu</w:t>
      </w:r>
      <w:r>
        <w:rPr>
          <w:rFonts w:ascii="Times New Roman" w:eastAsia="Times New Roman" w:hAnsi="Times New Roman"/>
          <w:sz w:val="24"/>
          <w:szCs w:val="20"/>
        </w:rPr>
        <w:t>)</w:t>
      </w:r>
      <w:r w:rsidR="00855916">
        <w:rPr>
          <w:rFonts w:ascii="Times New Roman" w:eastAsia="Times New Roman" w:hAnsi="Times New Roman"/>
          <w:sz w:val="24"/>
          <w:szCs w:val="20"/>
        </w:rPr>
        <w:t>, tj. ……………………EUR,</w:t>
      </w:r>
      <w:r>
        <w:rPr>
          <w:rFonts w:ascii="Times New Roman" w:eastAsia="Times New Roman" w:hAnsi="Times New Roman"/>
          <w:sz w:val="24"/>
          <w:szCs w:val="20"/>
        </w:rPr>
        <w:t xml:space="preserve"> na </w:t>
      </w:r>
      <w:r w:rsidR="00444B00">
        <w:rPr>
          <w:rFonts w:ascii="Times New Roman" w:eastAsia="Times New Roman" w:hAnsi="Times New Roman"/>
          <w:sz w:val="24"/>
          <w:szCs w:val="24"/>
        </w:rPr>
        <w:t xml:space="preserve">wniesienie </w:t>
      </w:r>
      <w:r w:rsidR="00444B00" w:rsidRPr="00AC5C19">
        <w:rPr>
          <w:rFonts w:ascii="Times New Roman" w:eastAsia="Times New Roman" w:hAnsi="Times New Roman"/>
          <w:sz w:val="24"/>
          <w:szCs w:val="24"/>
        </w:rPr>
        <w:t>jednorazowej opłaty za przystąpienie do Wspólnot</w:t>
      </w:r>
      <w:r w:rsidR="00444B00">
        <w:rPr>
          <w:rFonts w:ascii="Times New Roman" w:eastAsia="Times New Roman" w:hAnsi="Times New Roman"/>
          <w:sz w:val="24"/>
          <w:szCs w:val="24"/>
        </w:rPr>
        <w:t>y oraz**/</w:t>
      </w:r>
      <w:r w:rsidR="003C6E92">
        <w:rPr>
          <w:rFonts w:ascii="Times New Roman" w:eastAsia="Times New Roman" w:hAnsi="Times New Roman"/>
          <w:sz w:val="24"/>
          <w:szCs w:val="24"/>
        </w:rPr>
        <w:t>kwota w wysokości ……….. zł (zgodnie ze zgłoszeniem</w:t>
      </w:r>
      <w:r w:rsidR="0047059D">
        <w:rPr>
          <w:rFonts w:ascii="Times New Roman" w:eastAsia="Times New Roman" w:hAnsi="Times New Roman"/>
          <w:sz w:val="24"/>
          <w:szCs w:val="24"/>
        </w:rPr>
        <w:t xml:space="preserve"> do udziału w przedsięwzięciu</w:t>
      </w:r>
      <w:r w:rsidR="003C6E92">
        <w:rPr>
          <w:rFonts w:ascii="Times New Roman" w:eastAsia="Times New Roman" w:hAnsi="Times New Roman"/>
          <w:sz w:val="24"/>
          <w:szCs w:val="24"/>
        </w:rPr>
        <w:t>)</w:t>
      </w:r>
      <w:r w:rsidR="00855916">
        <w:rPr>
          <w:rFonts w:ascii="Times New Roman" w:eastAsia="Times New Roman" w:hAnsi="Times New Roman"/>
          <w:sz w:val="24"/>
          <w:szCs w:val="20"/>
        </w:rPr>
        <w:t>, tj. ……………………EUR,</w:t>
      </w:r>
      <w:r w:rsidR="003C6E92">
        <w:rPr>
          <w:rFonts w:ascii="Times New Roman" w:eastAsia="Times New Roman" w:hAnsi="Times New Roman"/>
          <w:sz w:val="24"/>
          <w:szCs w:val="24"/>
        </w:rPr>
        <w:t xml:space="preserve"> </w:t>
      </w:r>
      <w:r w:rsidR="00444B00">
        <w:rPr>
          <w:rFonts w:ascii="Times New Roman" w:eastAsia="Times New Roman" w:hAnsi="Times New Roman"/>
          <w:sz w:val="24"/>
          <w:szCs w:val="24"/>
        </w:rPr>
        <w:t>na</w:t>
      </w:r>
      <w:r w:rsidR="00444B00" w:rsidRPr="00AC5C1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0"/>
        </w:rPr>
        <w:t xml:space="preserve">wniesienie </w:t>
      </w:r>
      <w:r w:rsidR="003C6E92">
        <w:rPr>
          <w:rFonts w:ascii="Times New Roman" w:eastAsia="Times New Roman" w:hAnsi="Times New Roman"/>
          <w:sz w:val="24"/>
          <w:szCs w:val="20"/>
        </w:rPr>
        <w:t xml:space="preserve">rocznej </w:t>
      </w:r>
      <w:r>
        <w:rPr>
          <w:rFonts w:ascii="Times New Roman" w:eastAsia="Times New Roman" w:hAnsi="Times New Roman"/>
          <w:sz w:val="24"/>
          <w:szCs w:val="20"/>
        </w:rPr>
        <w:t xml:space="preserve">opłaty członkowskiej </w:t>
      </w:r>
      <w:r w:rsidR="00CE0C00">
        <w:rPr>
          <w:rFonts w:ascii="Times New Roman" w:eastAsia="Times New Roman" w:hAnsi="Times New Roman"/>
          <w:sz w:val="24"/>
          <w:szCs w:val="20"/>
        </w:rPr>
        <w:br/>
      </w:r>
      <w:r w:rsidR="003C6E92">
        <w:rPr>
          <w:rFonts w:ascii="Times New Roman" w:eastAsia="Times New Roman" w:hAnsi="Times New Roman"/>
          <w:sz w:val="24"/>
          <w:szCs w:val="20"/>
        </w:rPr>
        <w:t>w związku z uczestnictwem we</w:t>
      </w:r>
      <w:r>
        <w:rPr>
          <w:rFonts w:ascii="Times New Roman" w:eastAsia="Times New Roman" w:hAnsi="Times New Roman"/>
          <w:sz w:val="24"/>
          <w:szCs w:val="20"/>
        </w:rPr>
        <w:t xml:space="preserve"> Wspólno</w:t>
      </w:r>
      <w:r w:rsidR="003C6E92">
        <w:rPr>
          <w:rFonts w:ascii="Times New Roman" w:eastAsia="Times New Roman" w:hAnsi="Times New Roman"/>
          <w:sz w:val="24"/>
          <w:szCs w:val="20"/>
        </w:rPr>
        <w:t>cie</w:t>
      </w:r>
      <w:r>
        <w:rPr>
          <w:rFonts w:ascii="Times New Roman" w:eastAsia="Times New Roman" w:hAnsi="Times New Roman"/>
          <w:sz w:val="24"/>
          <w:szCs w:val="20"/>
        </w:rPr>
        <w:t xml:space="preserve"> w 202</w:t>
      </w:r>
      <w:r w:rsidR="00444B00">
        <w:rPr>
          <w:rFonts w:ascii="Times New Roman" w:eastAsia="Times New Roman" w:hAnsi="Times New Roman"/>
          <w:sz w:val="24"/>
          <w:szCs w:val="20"/>
        </w:rPr>
        <w:t>..</w:t>
      </w:r>
      <w:r>
        <w:rPr>
          <w:rFonts w:ascii="Times New Roman" w:eastAsia="Times New Roman" w:hAnsi="Times New Roman"/>
          <w:sz w:val="24"/>
          <w:szCs w:val="20"/>
        </w:rPr>
        <w:t xml:space="preserve"> r. będzie przekazana w terminie 30 dni od dnia zawarcia niniejszej umowy,</w:t>
      </w:r>
    </w:p>
    <w:p w14:paraId="52B424D4" w14:textId="77777777" w:rsidR="00ED14FC" w:rsidRPr="008A606F" w:rsidRDefault="00ED14FC">
      <w:pPr>
        <w:numPr>
          <w:ilvl w:val="0"/>
          <w:numId w:val="6"/>
        </w:numPr>
        <w:tabs>
          <w:tab w:val="left" w:pos="851"/>
        </w:tabs>
        <w:overflowPunct w:val="0"/>
        <w:autoSpaceDE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sz w:val="24"/>
          <w:szCs w:val="20"/>
        </w:rPr>
        <w:t>w 202.. r. - …EUR,</w:t>
      </w:r>
    </w:p>
    <w:p w14:paraId="63F5C97B" w14:textId="75F37CC1" w:rsidR="00ED14FC" w:rsidRPr="00ED14FC" w:rsidRDefault="00ED14FC" w:rsidP="00ED14FC">
      <w:pPr>
        <w:pStyle w:val="Akapitzlist"/>
        <w:numPr>
          <w:ilvl w:val="0"/>
          <w:numId w:val="6"/>
        </w:numPr>
        <w:rPr>
          <w:szCs w:val="20"/>
        </w:rPr>
      </w:pPr>
      <w:r w:rsidRPr="00ED14FC">
        <w:rPr>
          <w:szCs w:val="20"/>
        </w:rPr>
        <w:t>w 202.. r. - …EUR,</w:t>
      </w:r>
    </w:p>
    <w:p w14:paraId="673F662C" w14:textId="77777777" w:rsidR="00ED14FC" w:rsidRPr="00A70B39" w:rsidRDefault="00ED14FC" w:rsidP="00ED14FC">
      <w:pPr>
        <w:numPr>
          <w:ilvl w:val="0"/>
          <w:numId w:val="6"/>
        </w:numPr>
        <w:tabs>
          <w:tab w:val="left" w:pos="851"/>
        </w:tabs>
        <w:overflowPunct w:val="0"/>
        <w:autoSpaceDE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sz w:val="24"/>
          <w:szCs w:val="20"/>
        </w:rPr>
        <w:t>w 202.. r. - …EUR,</w:t>
      </w:r>
    </w:p>
    <w:p w14:paraId="063F94CF" w14:textId="77777777" w:rsidR="00ED14FC" w:rsidRPr="00A70B39" w:rsidRDefault="00ED14FC" w:rsidP="00ED14FC">
      <w:pPr>
        <w:numPr>
          <w:ilvl w:val="0"/>
          <w:numId w:val="6"/>
        </w:numPr>
        <w:tabs>
          <w:tab w:val="left" w:pos="851"/>
        </w:tabs>
        <w:overflowPunct w:val="0"/>
        <w:autoSpaceDE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sz w:val="24"/>
          <w:szCs w:val="20"/>
        </w:rPr>
        <w:t>w 202.. r. - …EUR,</w:t>
      </w:r>
    </w:p>
    <w:p w14:paraId="503C6F1D" w14:textId="77777777" w:rsidR="00ED14FC" w:rsidRPr="00A70B39" w:rsidRDefault="00ED14FC" w:rsidP="00ED14FC">
      <w:pPr>
        <w:numPr>
          <w:ilvl w:val="0"/>
          <w:numId w:val="6"/>
        </w:numPr>
        <w:tabs>
          <w:tab w:val="left" w:pos="851"/>
        </w:tabs>
        <w:overflowPunct w:val="0"/>
        <w:autoSpaceDE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sz w:val="24"/>
          <w:szCs w:val="20"/>
        </w:rPr>
        <w:t>w 202.. r. - …EUR,</w:t>
      </w:r>
    </w:p>
    <w:p w14:paraId="397F81EE" w14:textId="77777777" w:rsidR="00ED14FC" w:rsidRPr="00A70B39" w:rsidRDefault="00ED14FC" w:rsidP="00ED14FC">
      <w:pPr>
        <w:numPr>
          <w:ilvl w:val="0"/>
          <w:numId w:val="6"/>
        </w:numPr>
        <w:tabs>
          <w:tab w:val="left" w:pos="851"/>
        </w:tabs>
        <w:overflowPunct w:val="0"/>
        <w:autoSpaceDE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sz w:val="24"/>
          <w:szCs w:val="20"/>
        </w:rPr>
        <w:t>w 202.. r. - …EUR</w:t>
      </w:r>
      <w:r w:rsidR="00DA0AE5">
        <w:rPr>
          <w:rFonts w:ascii="Times New Roman" w:eastAsia="Times New Roman" w:hAnsi="Times New Roman"/>
          <w:sz w:val="24"/>
          <w:szCs w:val="20"/>
        </w:rPr>
        <w:t>.</w:t>
      </w:r>
    </w:p>
    <w:p w14:paraId="32651E48" w14:textId="1905FAA4" w:rsidR="00DE2D64" w:rsidRDefault="00ED14FC" w:rsidP="003C7C98">
      <w:pPr>
        <w:tabs>
          <w:tab w:val="left" w:pos="851"/>
        </w:tabs>
        <w:overflowPunct w:val="0"/>
        <w:autoSpaceDE w:val="0"/>
        <w:spacing w:after="0" w:line="240" w:lineRule="auto"/>
        <w:ind w:left="426" w:hanging="426"/>
        <w:jc w:val="both"/>
        <w:textAlignment w:val="baseline"/>
      </w:pPr>
      <w:r>
        <w:rPr>
          <w:rFonts w:ascii="Times New Roman" w:eastAsia="Times New Roman" w:hAnsi="Times New Roman"/>
          <w:sz w:val="24"/>
          <w:szCs w:val="20"/>
        </w:rPr>
        <w:t xml:space="preserve">1a. </w:t>
      </w:r>
      <w:r w:rsidR="003C7C98">
        <w:rPr>
          <w:rFonts w:ascii="Times New Roman" w:eastAsia="Times New Roman" w:hAnsi="Times New Roman"/>
          <w:sz w:val="24"/>
          <w:szCs w:val="20"/>
        </w:rPr>
        <w:t xml:space="preserve"> Począwszy od</w:t>
      </w:r>
      <w:r w:rsidR="003C7C98" w:rsidRPr="003C7C98">
        <w:rPr>
          <w:rFonts w:ascii="Times New Roman" w:eastAsia="Times New Roman" w:hAnsi="Times New Roman"/>
          <w:sz w:val="24"/>
          <w:szCs w:val="20"/>
        </w:rPr>
        <w:t xml:space="preserve"> roku wskazanego w ust. 1 pkt 2</w:t>
      </w:r>
      <w:r w:rsidR="00BE3578">
        <w:rPr>
          <w:rFonts w:ascii="Times New Roman" w:eastAsia="Times New Roman" w:hAnsi="Times New Roman"/>
          <w:sz w:val="24"/>
          <w:szCs w:val="20"/>
        </w:rPr>
        <w:t xml:space="preserve"> </w:t>
      </w:r>
      <w:r w:rsidR="00DE2D64" w:rsidRPr="00ED14FC">
        <w:rPr>
          <w:rFonts w:ascii="Times New Roman" w:eastAsia="Times New Roman" w:hAnsi="Times New Roman"/>
          <w:sz w:val="24"/>
          <w:szCs w:val="20"/>
        </w:rPr>
        <w:t xml:space="preserve">równowartość środków finansowych w EUR, w każdym roku będzie przekazana w złotych, w wysokości wynikającej z wyliczenia według kursu średniego EUR, z tabeli kursów Narodowego Banku Polskiego, obowiązującego w dniu przekazania środków. </w:t>
      </w:r>
    </w:p>
    <w:p w14:paraId="6C476D38" w14:textId="77777777" w:rsidR="00DE2D64" w:rsidRDefault="00DE2D64">
      <w:pPr>
        <w:numPr>
          <w:ilvl w:val="0"/>
          <w:numId w:val="10"/>
        </w:numPr>
        <w:spacing w:after="0" w:line="240" w:lineRule="auto"/>
        <w:ind w:left="425" w:hanging="425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Środki finansowe w latach 202..-202.. zostaną przekazane po zatwierdzeniu przez Ministra raportu rocznego z wykorzystania środków finansowych za poprzedni rok, na podstawie opinii Zespołu, o którym mowa w § </w:t>
      </w:r>
      <w:r w:rsidR="00161FAE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ust. 4 oraz po przedłożeniu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kopii wezwania do </w:t>
      </w:r>
      <w:r>
        <w:rPr>
          <w:rFonts w:ascii="Times New Roman" w:hAnsi="Times New Roman"/>
          <w:sz w:val="24"/>
          <w:szCs w:val="24"/>
        </w:rPr>
        <w:t xml:space="preserve">wniesienia </w:t>
      </w:r>
      <w:r w:rsidR="005A1008">
        <w:rPr>
          <w:rFonts w:ascii="Times New Roman" w:hAnsi="Times New Roman"/>
          <w:sz w:val="24"/>
          <w:szCs w:val="24"/>
        </w:rPr>
        <w:t xml:space="preserve">rocznej </w:t>
      </w:r>
      <w:r>
        <w:rPr>
          <w:rFonts w:ascii="Times New Roman" w:hAnsi="Times New Roman"/>
          <w:sz w:val="24"/>
          <w:szCs w:val="24"/>
        </w:rPr>
        <w:t xml:space="preserve">opłaty </w:t>
      </w:r>
      <w:r w:rsidRPr="005A1008">
        <w:rPr>
          <w:rFonts w:ascii="Times New Roman" w:hAnsi="Times New Roman"/>
          <w:sz w:val="24"/>
          <w:szCs w:val="24"/>
        </w:rPr>
        <w:t>członkowskiej</w:t>
      </w:r>
      <w:r w:rsidRPr="00BA2B78">
        <w:rPr>
          <w:rFonts w:ascii="Times New Roman" w:hAnsi="Times New Roman"/>
          <w:sz w:val="24"/>
          <w:szCs w:val="24"/>
        </w:rPr>
        <w:t xml:space="preserve"> </w:t>
      </w:r>
      <w:r w:rsidR="005A1008" w:rsidRPr="00BA2B78">
        <w:rPr>
          <w:rFonts w:ascii="Times New Roman" w:hAnsi="Times New Roman"/>
          <w:sz w:val="24"/>
          <w:szCs w:val="24"/>
        </w:rPr>
        <w:t xml:space="preserve"> w związku z uczestnictwem</w:t>
      </w:r>
      <w:r w:rsidR="005A1008" w:rsidRPr="005A10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A1008">
        <w:rPr>
          <w:rFonts w:ascii="Times New Roman" w:eastAsia="Times New Roman" w:hAnsi="Times New Roman"/>
          <w:bCs/>
          <w:sz w:val="24"/>
          <w:szCs w:val="24"/>
        </w:rPr>
        <w:t xml:space="preserve">we Wspólnocie </w:t>
      </w:r>
      <w:r>
        <w:rPr>
          <w:rFonts w:ascii="Times New Roman" w:eastAsia="Times New Roman" w:hAnsi="Times New Roman"/>
          <w:bCs/>
          <w:sz w:val="24"/>
          <w:szCs w:val="24"/>
        </w:rPr>
        <w:t>w danym roku budżetowym.</w:t>
      </w:r>
    </w:p>
    <w:p w14:paraId="0B35FEF9" w14:textId="77777777" w:rsidR="00DE2D64" w:rsidRPr="00DA15F1" w:rsidRDefault="00DE2D64" w:rsidP="00DA15F1">
      <w:pPr>
        <w:numPr>
          <w:ilvl w:val="0"/>
          <w:numId w:val="10"/>
        </w:numPr>
        <w:overflowPunct w:val="0"/>
        <w:autoSpaceDE w:val="0"/>
        <w:spacing w:after="0" w:line="240" w:lineRule="auto"/>
        <w:ind w:left="426" w:hanging="426"/>
        <w:jc w:val="both"/>
        <w:textAlignment w:val="baseline"/>
      </w:pPr>
      <w:r>
        <w:rPr>
          <w:rFonts w:ascii="Times New Roman" w:eastAsia="Times New Roman" w:hAnsi="Times New Roman"/>
          <w:sz w:val="24"/>
          <w:szCs w:val="24"/>
          <w:lang w:eastAsia="pl-PL"/>
        </w:rPr>
        <w:t>Środki finansowe będą przekazane przez Ministerstwo przelewem bankowym na rachunek banko</w:t>
      </w:r>
      <w:r w:rsidR="00DA15F1">
        <w:rPr>
          <w:rFonts w:ascii="Times New Roman" w:eastAsia="Times New Roman" w:hAnsi="Times New Roman"/>
          <w:sz w:val="24"/>
          <w:szCs w:val="24"/>
          <w:lang w:eastAsia="pl-PL"/>
        </w:rPr>
        <w:t>wy Podmiotu nr</w:t>
      </w:r>
      <w:r w:rsidR="001C11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A15F1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  w banku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**</w:t>
      </w:r>
      <w:r w:rsidR="00444B00"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. </w:t>
      </w:r>
    </w:p>
    <w:p w14:paraId="3183533A" w14:textId="77777777" w:rsidR="00DE2D64" w:rsidRDefault="00DE2D64">
      <w:pPr>
        <w:numPr>
          <w:ilvl w:val="0"/>
          <w:numId w:val="10"/>
        </w:numPr>
        <w:overflowPunct w:val="0"/>
        <w:autoSpaceDE w:val="0"/>
        <w:spacing w:after="0" w:line="240" w:lineRule="auto"/>
        <w:ind w:left="426" w:hanging="426"/>
        <w:jc w:val="both"/>
        <w:textAlignment w:val="baseline"/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Niewykorzystane w danym roku budżetowym środki finansowe  podlegają zwrotowi na właściwy </w:t>
      </w:r>
      <w:r w:rsidRPr="00070DC1">
        <w:rPr>
          <w:rFonts w:ascii="Times New Roman" w:eastAsia="Times New Roman" w:hAnsi="Times New Roman"/>
          <w:sz w:val="24"/>
          <w:szCs w:val="24"/>
          <w:lang w:eastAsia="pl-PL"/>
        </w:rPr>
        <w:t xml:space="preserve">rachunek bankowy Ministerstwa </w:t>
      </w:r>
      <w:r w:rsidRPr="00070DC1">
        <w:rPr>
          <w:rFonts w:ascii="Times New Roman" w:hAnsi="Times New Roman"/>
          <w:color w:val="000000"/>
          <w:sz w:val="24"/>
          <w:szCs w:val="24"/>
        </w:rPr>
        <w:t xml:space="preserve">w terminie 30 dni od dnia wniesienia </w:t>
      </w:r>
      <w:r w:rsidR="00070DC1">
        <w:rPr>
          <w:rFonts w:ascii="Times New Roman" w:hAnsi="Times New Roman"/>
          <w:color w:val="000000"/>
          <w:sz w:val="24"/>
          <w:szCs w:val="24"/>
        </w:rPr>
        <w:t xml:space="preserve">rocznej </w:t>
      </w:r>
      <w:r w:rsidRPr="00070DC1">
        <w:rPr>
          <w:rFonts w:ascii="Times New Roman" w:hAnsi="Times New Roman"/>
          <w:color w:val="000000"/>
          <w:sz w:val="24"/>
          <w:szCs w:val="24"/>
        </w:rPr>
        <w:t>opłaty członkowskiej</w:t>
      </w:r>
      <w:r w:rsidR="00070D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03E1" w:rsidRPr="00D75A1D">
        <w:rPr>
          <w:rFonts w:ascii="Times New Roman" w:hAnsi="Times New Roman"/>
          <w:sz w:val="24"/>
          <w:szCs w:val="24"/>
        </w:rPr>
        <w:t>w związku z uczestnictwem</w:t>
      </w:r>
      <w:r w:rsidR="008F03E1" w:rsidRPr="005A10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F03E1">
        <w:rPr>
          <w:rFonts w:ascii="Times New Roman" w:eastAsia="Times New Roman" w:hAnsi="Times New Roman"/>
          <w:bCs/>
          <w:sz w:val="24"/>
          <w:szCs w:val="24"/>
        </w:rPr>
        <w:t>we Wspólnocie</w:t>
      </w:r>
      <w:r w:rsidR="008F03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0DC1">
        <w:rPr>
          <w:rFonts w:ascii="Times New Roman" w:hAnsi="Times New Roman"/>
          <w:color w:val="000000"/>
          <w:sz w:val="24"/>
          <w:szCs w:val="24"/>
        </w:rPr>
        <w:t>(oraz</w:t>
      </w:r>
      <w:r w:rsidR="00070DC1" w:rsidRPr="00070DC1">
        <w:rPr>
          <w:rFonts w:ascii="Times New Roman" w:hAnsi="Times New Roman"/>
          <w:color w:val="000000"/>
          <w:sz w:val="24"/>
          <w:szCs w:val="24"/>
        </w:rPr>
        <w:t xml:space="preserve"> odpowiednio w terminie 30 dni od dnia wniesienia</w:t>
      </w:r>
      <w:r w:rsidR="00070DC1" w:rsidRPr="00070DC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C1" w:rsidRPr="00070DC1">
        <w:rPr>
          <w:rFonts w:ascii="Times New Roman" w:hAnsi="Times New Roman"/>
          <w:sz w:val="24"/>
          <w:szCs w:val="24"/>
        </w:rPr>
        <w:t>jednorazowej</w:t>
      </w:r>
      <w:r w:rsidR="00D17506" w:rsidRPr="001942AB">
        <w:rPr>
          <w:rFonts w:ascii="Times New Roman" w:hAnsi="Times New Roman"/>
          <w:sz w:val="24"/>
          <w:szCs w:val="24"/>
        </w:rPr>
        <w:t xml:space="preserve"> opłaty</w:t>
      </w:r>
      <w:r w:rsidR="00070DC1" w:rsidRPr="00BA2B78">
        <w:rPr>
          <w:rFonts w:ascii="Times New Roman" w:hAnsi="Times New Roman"/>
          <w:sz w:val="24"/>
          <w:szCs w:val="24"/>
        </w:rPr>
        <w:t xml:space="preserve"> za przystąpienie do Wspólnoty</w:t>
      </w:r>
      <w:r w:rsidR="00070DC1">
        <w:rPr>
          <w:rFonts w:ascii="Times New Roman" w:eastAsia="Times New Roman" w:hAnsi="Times New Roman"/>
          <w:sz w:val="24"/>
          <w:szCs w:val="24"/>
          <w:lang w:eastAsia="pl-PL"/>
        </w:rPr>
        <w:t xml:space="preserve">).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Wpłat należy dokonywać na rachunek bankowy Ministerstwa w NBP O/O w Warszawie:</w:t>
      </w:r>
    </w:p>
    <w:p w14:paraId="161C9776" w14:textId="77777777" w:rsidR="00DE2D64" w:rsidRDefault="00DE2D64">
      <w:pPr>
        <w:numPr>
          <w:ilvl w:val="0"/>
          <w:numId w:val="5"/>
        </w:numPr>
        <w:overflowPunct w:val="0"/>
        <w:autoSpaceDE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03 1010 1010 0032 5822 3000 0000, jeśli dotyczą środków przekazanych przez Ministerstwo w bieżącym roku budżetowym,</w:t>
      </w:r>
    </w:p>
    <w:p w14:paraId="61EB56F7" w14:textId="77777777" w:rsidR="00DE2D64" w:rsidRDefault="00DE2D64">
      <w:pPr>
        <w:numPr>
          <w:ilvl w:val="0"/>
          <w:numId w:val="5"/>
        </w:numPr>
        <w:overflowPunct w:val="0"/>
        <w:autoSpaceDE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50 1010 1010 0032 5822 3100 0000, jeśli dotyczą środków przekazanych w ubiegłym roku budżetowym</w:t>
      </w:r>
      <w:r w:rsidR="004C5839">
        <w:rPr>
          <w:rFonts w:ascii="Times New Roman" w:eastAsia="Times New Roman" w:hAnsi="Times New Roman"/>
          <w:sz w:val="24"/>
          <w:szCs w:val="24"/>
          <w:lang w:eastAsia="pl-PL"/>
        </w:rPr>
        <w:t xml:space="preserve"> lub odsetek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C743E6A" w14:textId="77777777" w:rsidR="00DE2D64" w:rsidRDefault="00DE2D64">
      <w:pPr>
        <w:numPr>
          <w:ilvl w:val="0"/>
          <w:numId w:val="10"/>
        </w:numPr>
        <w:overflowPunct w:val="0"/>
        <w:autoSpaceDE w:val="0"/>
        <w:spacing w:after="0" w:line="240" w:lineRule="auto"/>
        <w:ind w:left="426" w:hanging="426"/>
        <w:jc w:val="both"/>
        <w:textAlignment w:val="baseline"/>
      </w:pPr>
      <w:r>
        <w:rPr>
          <w:rFonts w:ascii="Times New Roman" w:hAnsi="Times New Roman"/>
          <w:color w:val="000000"/>
          <w:sz w:val="24"/>
          <w:szCs w:val="24"/>
        </w:rPr>
        <w:t xml:space="preserve">W przypadku przekazania środków finansowych przez Ministra w terminie późniejszym niż dzień wniesienia przez Podmiot </w:t>
      </w:r>
      <w:r w:rsidR="001942AB">
        <w:rPr>
          <w:rFonts w:ascii="Times New Roman" w:hAnsi="Times New Roman"/>
          <w:color w:val="000000"/>
          <w:sz w:val="24"/>
          <w:szCs w:val="24"/>
        </w:rPr>
        <w:t xml:space="preserve">rocznej </w:t>
      </w:r>
      <w:r>
        <w:rPr>
          <w:rFonts w:ascii="Times New Roman" w:hAnsi="Times New Roman"/>
          <w:color w:val="000000"/>
          <w:sz w:val="24"/>
          <w:szCs w:val="24"/>
        </w:rPr>
        <w:t>opłaty członkowskiej</w:t>
      </w:r>
      <w:r w:rsidR="00BD57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7EE2">
        <w:rPr>
          <w:rFonts w:ascii="Times New Roman" w:hAnsi="Times New Roman"/>
          <w:bCs/>
          <w:sz w:val="24"/>
          <w:szCs w:val="24"/>
        </w:rPr>
        <w:t xml:space="preserve">w związku z uczestnictwem we Wspólnocie </w:t>
      </w:r>
      <w:r w:rsidR="00BD5766">
        <w:rPr>
          <w:rFonts w:ascii="Times New Roman" w:hAnsi="Times New Roman"/>
          <w:color w:val="000000"/>
          <w:sz w:val="24"/>
          <w:szCs w:val="24"/>
        </w:rPr>
        <w:t>lub</w:t>
      </w:r>
      <w:r w:rsidR="001942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942AB" w:rsidRPr="00070DC1">
        <w:rPr>
          <w:rFonts w:ascii="Times New Roman" w:hAnsi="Times New Roman"/>
          <w:sz w:val="24"/>
          <w:szCs w:val="24"/>
        </w:rPr>
        <w:t>jednorazowej</w:t>
      </w:r>
      <w:r w:rsidR="001942AB" w:rsidRPr="001942AB">
        <w:rPr>
          <w:rFonts w:ascii="Times New Roman" w:hAnsi="Times New Roman"/>
          <w:sz w:val="24"/>
          <w:szCs w:val="24"/>
        </w:rPr>
        <w:t xml:space="preserve"> opłaty</w:t>
      </w:r>
      <w:r w:rsidR="001942AB" w:rsidRPr="006F53DC">
        <w:rPr>
          <w:rFonts w:ascii="Times New Roman" w:hAnsi="Times New Roman"/>
          <w:sz w:val="24"/>
          <w:szCs w:val="24"/>
        </w:rPr>
        <w:t xml:space="preserve"> za przystąpienie do Wspólnoty</w:t>
      </w:r>
      <w:r>
        <w:rPr>
          <w:rFonts w:ascii="Times New Roman" w:hAnsi="Times New Roman"/>
          <w:color w:val="000000"/>
          <w:sz w:val="24"/>
          <w:szCs w:val="24"/>
        </w:rPr>
        <w:t>, niewykorzystane środki finansowe podlegają zwrotowi na właściwy rachunek bankowy urzędu obsługującego Ministra w terminie 30 dni od dnia ich przekazania</w:t>
      </w:r>
      <w:r w:rsidR="009F6264">
        <w:rPr>
          <w:rFonts w:ascii="Times New Roman" w:hAnsi="Times New Roman"/>
          <w:color w:val="000000"/>
          <w:sz w:val="24"/>
          <w:szCs w:val="24"/>
        </w:rPr>
        <w:t xml:space="preserve"> przez Ministerstwo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28B2593" w14:textId="77777777" w:rsidR="00DE2D64" w:rsidRDefault="00DE2D64">
      <w:pPr>
        <w:numPr>
          <w:ilvl w:val="0"/>
          <w:numId w:val="10"/>
        </w:numPr>
        <w:overflowPunct w:val="0"/>
        <w:autoSpaceDE w:val="0"/>
        <w:spacing w:after="0" w:line="240" w:lineRule="auto"/>
        <w:ind w:left="426" w:hanging="426"/>
        <w:jc w:val="both"/>
        <w:textAlignment w:val="baseline"/>
      </w:pPr>
      <w:r>
        <w:rPr>
          <w:rFonts w:ascii="Times New Roman" w:hAnsi="Times New Roman"/>
          <w:color w:val="000000"/>
          <w:sz w:val="24"/>
          <w:szCs w:val="24"/>
        </w:rPr>
        <w:t xml:space="preserve">W przypadku zakończenia udziału Podmiotu we Wspólnocie w terminie wcześniejszym, niż ustalony w § 1 ust. 3, ust. 4 stosuje się odpowiednio. </w:t>
      </w:r>
    </w:p>
    <w:p w14:paraId="1F2D53AB" w14:textId="77777777" w:rsidR="00DE2D64" w:rsidRDefault="00DE2D64">
      <w:pPr>
        <w:numPr>
          <w:ilvl w:val="0"/>
          <w:numId w:val="10"/>
        </w:numPr>
        <w:overflowPunct w:val="0"/>
        <w:autoSpaceDE w:val="0"/>
        <w:spacing w:after="0" w:line="240" w:lineRule="auto"/>
        <w:ind w:left="426" w:hanging="426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W przypadku niezwrócenia środków finansowych w terminach, o których mowa w ust. 4 i 5, nalicza się odsetki ustawowe za opóźnienie począwszy od dnia następującego po dniu, w którym upłynął termin ich zwrotu.</w:t>
      </w:r>
    </w:p>
    <w:p w14:paraId="28EF83BD" w14:textId="77777777" w:rsidR="00DE2D64" w:rsidRPr="00F64575" w:rsidRDefault="00DE2D64" w:rsidP="00F64575">
      <w:pPr>
        <w:numPr>
          <w:ilvl w:val="0"/>
          <w:numId w:val="10"/>
        </w:numPr>
        <w:overflowPunct w:val="0"/>
        <w:autoSpaceDE w:val="0"/>
        <w:spacing w:after="0" w:line="240" w:lineRule="auto"/>
        <w:ind w:left="426" w:hanging="426"/>
        <w:jc w:val="both"/>
        <w:textAlignment w:val="baseline"/>
      </w:pPr>
      <w:r>
        <w:rPr>
          <w:rFonts w:ascii="Times New Roman" w:hAnsi="Times New Roman"/>
          <w:color w:val="000000"/>
          <w:sz w:val="24"/>
          <w:szCs w:val="24"/>
        </w:rPr>
        <w:t>Podmiot jest zobowiązany do prowadzenia wyodrębnionej dokumentacji finansowo-księgowej dla realizacji umowy umożliwiającej, zgodnie z przepisami ustawy o rachunkowości, identyfikację poniesionych wydatków.</w:t>
      </w:r>
    </w:p>
    <w:p w14:paraId="079DC17B" w14:textId="77777777" w:rsidR="00DE2D64" w:rsidRPr="001C1171" w:rsidRDefault="00DE2D64" w:rsidP="00F64575">
      <w:pPr>
        <w:overflowPunct w:val="0"/>
        <w:autoSpaceDE w:val="0"/>
        <w:spacing w:before="240" w:after="24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0"/>
          <w:lang w:val="ru-RU"/>
        </w:rPr>
      </w:pPr>
      <w:r w:rsidRPr="001C1171">
        <w:rPr>
          <w:rFonts w:ascii="Times New Roman" w:eastAsia="Times New Roman" w:hAnsi="Times New Roman"/>
          <w:sz w:val="24"/>
          <w:szCs w:val="20"/>
          <w:lang w:val="ru-RU"/>
        </w:rPr>
        <w:t>§ 3.</w:t>
      </w:r>
    </w:p>
    <w:p w14:paraId="4A143AAA" w14:textId="77777777" w:rsidR="0095303D" w:rsidRPr="001C1171" w:rsidRDefault="0063341C" w:rsidP="00F64575">
      <w:pPr>
        <w:pStyle w:val="Tekstpodstawowy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1C1171">
        <w:rPr>
          <w:rFonts w:ascii="Times New Roman" w:hAnsi="Times New Roman"/>
          <w:sz w:val="24"/>
          <w:szCs w:val="24"/>
        </w:rPr>
        <w:t xml:space="preserve">W przypadku zmiany wysokości </w:t>
      </w:r>
      <w:r w:rsidR="00437F45">
        <w:rPr>
          <w:rFonts w:ascii="Times New Roman" w:hAnsi="Times New Roman"/>
          <w:sz w:val="24"/>
          <w:szCs w:val="24"/>
        </w:rPr>
        <w:t xml:space="preserve">rocznej </w:t>
      </w:r>
      <w:r w:rsidRPr="001C1171">
        <w:rPr>
          <w:rFonts w:ascii="Times New Roman" w:hAnsi="Times New Roman"/>
          <w:sz w:val="24"/>
          <w:szCs w:val="24"/>
        </w:rPr>
        <w:t xml:space="preserve">opłaty członkowskiej </w:t>
      </w:r>
      <w:r w:rsidR="00437F45">
        <w:rPr>
          <w:rFonts w:ascii="Times New Roman" w:hAnsi="Times New Roman"/>
          <w:sz w:val="24"/>
          <w:szCs w:val="24"/>
        </w:rPr>
        <w:t>w związku z uczestnictwem we Wspólnocie</w:t>
      </w:r>
      <w:r w:rsidR="00C1129B" w:rsidRPr="001C1171">
        <w:rPr>
          <w:rFonts w:ascii="Times New Roman" w:hAnsi="Times New Roman"/>
          <w:sz w:val="24"/>
          <w:szCs w:val="24"/>
        </w:rPr>
        <w:t>, podmiot</w:t>
      </w:r>
      <w:r w:rsidRPr="001C1171">
        <w:rPr>
          <w:rFonts w:ascii="Times New Roman" w:hAnsi="Times New Roman"/>
          <w:sz w:val="24"/>
          <w:szCs w:val="24"/>
        </w:rPr>
        <w:t xml:space="preserve"> może wystąpić do Ministra z uzasadnionym wnioskiem o wyrażenie zgody na zmianę warunków realizacji zadań</w:t>
      </w:r>
      <w:r w:rsidR="00C1129B" w:rsidRPr="001C1171">
        <w:rPr>
          <w:rFonts w:ascii="Times New Roman" w:hAnsi="Times New Roman"/>
          <w:sz w:val="24"/>
          <w:szCs w:val="24"/>
        </w:rPr>
        <w:t>,</w:t>
      </w:r>
      <w:r w:rsidR="00AD3CC5" w:rsidRPr="001C1171">
        <w:rPr>
          <w:rFonts w:ascii="Times New Roman" w:hAnsi="Times New Roman"/>
          <w:sz w:val="24"/>
          <w:szCs w:val="24"/>
        </w:rPr>
        <w:t xml:space="preserve"> która polega</w:t>
      </w:r>
      <w:r w:rsidRPr="001C1171">
        <w:rPr>
          <w:rFonts w:ascii="Times New Roman" w:hAnsi="Times New Roman"/>
          <w:sz w:val="24"/>
          <w:szCs w:val="24"/>
        </w:rPr>
        <w:t xml:space="preserve"> na zmianie wysokości przyznanych środków finansowych.</w:t>
      </w:r>
    </w:p>
    <w:p w14:paraId="051B6154" w14:textId="77777777" w:rsidR="00C1129B" w:rsidRPr="001C1171" w:rsidRDefault="00C1129B" w:rsidP="00F64575">
      <w:pPr>
        <w:pStyle w:val="Akapitzlist"/>
        <w:numPr>
          <w:ilvl w:val="0"/>
          <w:numId w:val="14"/>
        </w:numPr>
        <w:suppressAutoHyphens w:val="0"/>
        <w:jc w:val="both"/>
      </w:pPr>
      <w:r w:rsidRPr="001C1171">
        <w:t xml:space="preserve">Wniosek o wyrażenie zgody na zmianę warunków realizacji zadań jest opiniowany przez </w:t>
      </w:r>
      <w:r w:rsidR="007D4212">
        <w:t>Z</w:t>
      </w:r>
      <w:r w:rsidRPr="001C1171">
        <w:t>espół</w:t>
      </w:r>
      <w:r w:rsidR="007D4212">
        <w:t>, o którym mowa w § 4 ust. 4</w:t>
      </w:r>
      <w:r w:rsidRPr="001C1171">
        <w:t>.</w:t>
      </w:r>
    </w:p>
    <w:p w14:paraId="067197A1" w14:textId="77777777" w:rsidR="0095303D" w:rsidRPr="001C1171" w:rsidRDefault="008909B8" w:rsidP="00F64575">
      <w:pPr>
        <w:pStyle w:val="Tekstpodstawowy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1C1171">
        <w:rPr>
          <w:rFonts w:ascii="Times New Roman" w:hAnsi="Times New Roman"/>
          <w:sz w:val="24"/>
          <w:szCs w:val="24"/>
        </w:rPr>
        <w:t xml:space="preserve">Do wniosku o wyrażenie zgody na zmianę warunków realizacji zadań, sporządzonego w formacie </w:t>
      </w:r>
      <w:r w:rsidRPr="001C1171">
        <w:rPr>
          <w:rFonts w:ascii="Times New Roman" w:hAnsi="Times New Roman"/>
          <w:bCs/>
          <w:sz w:val="24"/>
          <w:szCs w:val="24"/>
        </w:rPr>
        <w:t xml:space="preserve">umożliwiającym przeszukiwanie treści (WORD, </w:t>
      </w:r>
      <w:r w:rsidRPr="001C1171">
        <w:rPr>
          <w:rFonts w:ascii="Times New Roman" w:hAnsi="Times New Roman"/>
          <w:sz w:val="24"/>
          <w:szCs w:val="24"/>
        </w:rPr>
        <w:t>PDF tekstowy), dołącza się projekt aneksu do umowy.</w:t>
      </w:r>
    </w:p>
    <w:p w14:paraId="4ED2B33C" w14:textId="77777777" w:rsidR="0095303D" w:rsidRPr="00F64575" w:rsidRDefault="00AD3CC5" w:rsidP="00F64575">
      <w:pPr>
        <w:pStyle w:val="Tekstpodstawowy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1C1171">
        <w:rPr>
          <w:rFonts w:ascii="Times New Roman" w:hAnsi="Times New Roman"/>
          <w:sz w:val="24"/>
          <w:szCs w:val="24"/>
        </w:rPr>
        <w:t>Wniosek o zmianę warunków realizacji zadań wywołujący skutki finansowe w danym roku budżetowym należy złożyć nie później niż do 31 października tego roku.</w:t>
      </w:r>
    </w:p>
    <w:p w14:paraId="0432E409" w14:textId="77777777" w:rsidR="0095303D" w:rsidRPr="0095303D" w:rsidRDefault="0095303D" w:rsidP="00F64575">
      <w:pPr>
        <w:overflowPunct w:val="0"/>
        <w:autoSpaceDE w:val="0"/>
        <w:spacing w:before="240" w:after="24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0"/>
          <w:lang w:val="ru-RU"/>
        </w:rPr>
      </w:pPr>
      <w:r>
        <w:rPr>
          <w:rFonts w:ascii="Times New Roman" w:eastAsia="Times New Roman" w:hAnsi="Times New Roman"/>
          <w:sz w:val="24"/>
          <w:szCs w:val="20"/>
          <w:lang w:val="ru-RU"/>
        </w:rPr>
        <w:t>§ 4.</w:t>
      </w:r>
    </w:p>
    <w:p w14:paraId="2F62DB94" w14:textId="77777777" w:rsidR="00DE2D64" w:rsidRPr="009509A0" w:rsidRDefault="00DE2D64" w:rsidP="00F64575">
      <w:pPr>
        <w:pStyle w:val="Tekstpodstawowy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9509A0">
        <w:rPr>
          <w:rFonts w:ascii="Times New Roman" w:hAnsi="Times New Roman"/>
          <w:sz w:val="24"/>
          <w:szCs w:val="24"/>
        </w:rPr>
        <w:t>Rozliczenia przekazanych środków finansowych dokonuje się w formie raport</w:t>
      </w:r>
      <w:r w:rsidR="009F6264">
        <w:rPr>
          <w:rFonts w:ascii="Times New Roman" w:hAnsi="Times New Roman"/>
          <w:sz w:val="24"/>
          <w:szCs w:val="24"/>
        </w:rPr>
        <w:t>ów</w:t>
      </w:r>
      <w:r w:rsidRPr="009509A0">
        <w:rPr>
          <w:rFonts w:ascii="Times New Roman" w:hAnsi="Times New Roman"/>
          <w:sz w:val="24"/>
          <w:szCs w:val="24"/>
        </w:rPr>
        <w:t xml:space="preserve"> roczn</w:t>
      </w:r>
      <w:r w:rsidR="009F6264">
        <w:rPr>
          <w:rFonts w:ascii="Times New Roman" w:hAnsi="Times New Roman"/>
          <w:sz w:val="24"/>
          <w:szCs w:val="24"/>
        </w:rPr>
        <w:t>ych</w:t>
      </w:r>
      <w:r w:rsidRPr="009509A0">
        <w:rPr>
          <w:rFonts w:ascii="Times New Roman" w:hAnsi="Times New Roman"/>
          <w:sz w:val="24"/>
          <w:szCs w:val="24"/>
        </w:rPr>
        <w:t xml:space="preserve"> i raportu końcowego według wzoru stanowiącego załącznik </w:t>
      </w:r>
      <w:r w:rsidR="00C566CE">
        <w:rPr>
          <w:rFonts w:ascii="Times New Roman" w:hAnsi="Times New Roman"/>
          <w:sz w:val="24"/>
          <w:szCs w:val="24"/>
        </w:rPr>
        <w:t>nr</w:t>
      </w:r>
      <w:r w:rsidR="004B46FF">
        <w:rPr>
          <w:rFonts w:ascii="Times New Roman" w:hAnsi="Times New Roman"/>
          <w:sz w:val="24"/>
          <w:szCs w:val="24"/>
        </w:rPr>
        <w:t xml:space="preserve"> 1 </w:t>
      </w:r>
      <w:r w:rsidR="00DF1444">
        <w:rPr>
          <w:rFonts w:ascii="Times New Roman" w:hAnsi="Times New Roman"/>
          <w:sz w:val="24"/>
          <w:szCs w:val="24"/>
        </w:rPr>
        <w:t>do umowy</w:t>
      </w:r>
      <w:r w:rsidRPr="009509A0">
        <w:rPr>
          <w:rFonts w:ascii="Times New Roman" w:hAnsi="Times New Roman"/>
          <w:sz w:val="24"/>
          <w:szCs w:val="24"/>
        </w:rPr>
        <w:t>.</w:t>
      </w:r>
    </w:p>
    <w:p w14:paraId="7E8E79FB" w14:textId="77777777" w:rsidR="00DE2D64" w:rsidRPr="009509A0" w:rsidRDefault="00DE2D64" w:rsidP="001942AB">
      <w:pPr>
        <w:pStyle w:val="Tekstpodstawowy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9509A0">
        <w:rPr>
          <w:rFonts w:ascii="Times New Roman" w:hAnsi="Times New Roman"/>
          <w:sz w:val="24"/>
          <w:szCs w:val="24"/>
        </w:rPr>
        <w:t xml:space="preserve">Podmiot składa raport roczny z wykorzystania środków finansowych w terminie do dnia 31 stycznia roku następującego po roku, w którym </w:t>
      </w:r>
      <w:r w:rsidR="00C566CE">
        <w:rPr>
          <w:rFonts w:ascii="Times New Roman" w:hAnsi="Times New Roman"/>
          <w:sz w:val="24"/>
          <w:szCs w:val="24"/>
        </w:rPr>
        <w:t>Podmiotowi</w:t>
      </w:r>
      <w:r w:rsidRPr="009509A0">
        <w:rPr>
          <w:rFonts w:ascii="Times New Roman" w:hAnsi="Times New Roman"/>
          <w:sz w:val="24"/>
          <w:szCs w:val="24"/>
        </w:rPr>
        <w:t xml:space="preserve"> zostały przekazane środki finansowe wraz z kopią potwierdzenia wniesienia </w:t>
      </w:r>
      <w:r w:rsidR="00C566CE">
        <w:rPr>
          <w:rFonts w:ascii="Times New Roman" w:hAnsi="Times New Roman"/>
          <w:sz w:val="24"/>
          <w:szCs w:val="24"/>
        </w:rPr>
        <w:t xml:space="preserve">rocznej </w:t>
      </w:r>
      <w:r w:rsidRPr="009509A0">
        <w:rPr>
          <w:rFonts w:ascii="Times New Roman" w:hAnsi="Times New Roman"/>
          <w:sz w:val="24"/>
          <w:szCs w:val="24"/>
        </w:rPr>
        <w:t xml:space="preserve">opłaty członkowskiej </w:t>
      </w:r>
      <w:r w:rsidR="00241F89">
        <w:rPr>
          <w:rFonts w:ascii="Times New Roman" w:hAnsi="Times New Roman"/>
          <w:bCs/>
          <w:sz w:val="24"/>
          <w:szCs w:val="24"/>
        </w:rPr>
        <w:t xml:space="preserve">w związku z uczestnictwem we Wspólnocie </w:t>
      </w:r>
      <w:r w:rsidRPr="009509A0">
        <w:rPr>
          <w:rFonts w:ascii="Times New Roman" w:hAnsi="Times New Roman"/>
          <w:sz w:val="24"/>
          <w:szCs w:val="24"/>
        </w:rPr>
        <w:t>za poprzedni rok</w:t>
      </w:r>
      <w:r w:rsidR="001942AB">
        <w:rPr>
          <w:rFonts w:ascii="Times New Roman" w:hAnsi="Times New Roman"/>
          <w:sz w:val="24"/>
          <w:szCs w:val="24"/>
        </w:rPr>
        <w:t xml:space="preserve"> </w:t>
      </w:r>
      <w:r w:rsidR="00BB7E6C">
        <w:rPr>
          <w:rFonts w:ascii="Times New Roman" w:hAnsi="Times New Roman"/>
          <w:sz w:val="24"/>
          <w:szCs w:val="24"/>
        </w:rPr>
        <w:t>oraz odpowiednio</w:t>
      </w:r>
      <w:r w:rsidR="001942AB">
        <w:rPr>
          <w:rFonts w:ascii="Times New Roman" w:hAnsi="Times New Roman"/>
          <w:sz w:val="24"/>
          <w:szCs w:val="24"/>
        </w:rPr>
        <w:t xml:space="preserve"> kopią </w:t>
      </w:r>
      <w:r w:rsidR="001942AB" w:rsidRPr="009509A0">
        <w:rPr>
          <w:rFonts w:ascii="Times New Roman" w:hAnsi="Times New Roman"/>
          <w:sz w:val="24"/>
          <w:szCs w:val="24"/>
        </w:rPr>
        <w:t>potwierdzenia wniesienia</w:t>
      </w:r>
      <w:r w:rsidR="001942AB">
        <w:rPr>
          <w:rFonts w:ascii="Times New Roman" w:hAnsi="Times New Roman"/>
          <w:sz w:val="24"/>
          <w:szCs w:val="24"/>
        </w:rPr>
        <w:t xml:space="preserve"> jednorazowej</w:t>
      </w:r>
      <w:r w:rsidR="001942AB" w:rsidRPr="001942AB">
        <w:rPr>
          <w:rFonts w:ascii="Times New Roman" w:hAnsi="Times New Roman"/>
          <w:sz w:val="24"/>
          <w:szCs w:val="24"/>
        </w:rPr>
        <w:t xml:space="preserve"> opłat</w:t>
      </w:r>
      <w:r w:rsidR="001942AB">
        <w:rPr>
          <w:rFonts w:ascii="Times New Roman" w:hAnsi="Times New Roman"/>
          <w:sz w:val="24"/>
          <w:szCs w:val="24"/>
        </w:rPr>
        <w:t>y za przystąpienie do Wspólnoty</w:t>
      </w:r>
      <w:r w:rsidRPr="009509A0">
        <w:rPr>
          <w:rFonts w:ascii="Times New Roman" w:hAnsi="Times New Roman"/>
          <w:sz w:val="24"/>
          <w:szCs w:val="24"/>
        </w:rPr>
        <w:t xml:space="preserve">, w formie dokumentu elektronicznego, opatrzonego kwalifikowanym podpisem elektronicznym albo podpisem potwierdzonym profilem zaufanym ePUAP, na elektroniczną skrzynkę podawczą Ministra. Podmiot nie składa raportu rocznego za ostatni rok realizacji przedsięwzięcia. </w:t>
      </w:r>
    </w:p>
    <w:p w14:paraId="3AEA7B62" w14:textId="77777777" w:rsidR="00DE2D64" w:rsidRPr="00C1669F" w:rsidRDefault="00DE2D64" w:rsidP="00F64575">
      <w:pPr>
        <w:pStyle w:val="Tekstpodstawowy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9509A0">
        <w:rPr>
          <w:rFonts w:ascii="Times New Roman" w:hAnsi="Times New Roman"/>
          <w:sz w:val="24"/>
          <w:szCs w:val="24"/>
        </w:rPr>
        <w:lastRenderedPageBreak/>
        <w:t xml:space="preserve">Podmiot składa raport końcowy z wykorzystania środków finansowych, w formie, o której mowa w ust. 2, w terminie 60 dni od dnia wniesienia ostatniej </w:t>
      </w:r>
      <w:r w:rsidR="0048464F">
        <w:rPr>
          <w:rFonts w:ascii="Times New Roman" w:hAnsi="Times New Roman"/>
          <w:sz w:val="24"/>
          <w:szCs w:val="24"/>
        </w:rPr>
        <w:t xml:space="preserve">rocznej </w:t>
      </w:r>
      <w:r w:rsidRPr="009509A0">
        <w:rPr>
          <w:rFonts w:ascii="Times New Roman" w:hAnsi="Times New Roman"/>
          <w:sz w:val="24"/>
          <w:szCs w:val="24"/>
        </w:rPr>
        <w:t xml:space="preserve">opłaty członkowskiej </w:t>
      </w:r>
      <w:r w:rsidR="00241F89">
        <w:rPr>
          <w:rFonts w:ascii="Times New Roman" w:hAnsi="Times New Roman"/>
          <w:bCs/>
          <w:sz w:val="24"/>
          <w:szCs w:val="24"/>
        </w:rPr>
        <w:t xml:space="preserve">w związku z uczestnictwem we Wspólnocie </w:t>
      </w:r>
      <w:r w:rsidRPr="009509A0">
        <w:rPr>
          <w:rFonts w:ascii="Times New Roman" w:hAnsi="Times New Roman"/>
          <w:sz w:val="24"/>
          <w:szCs w:val="24"/>
        </w:rPr>
        <w:t xml:space="preserve">albo w terminie 60 dni od dnia przekazania środków finansowych przez Ministra, w przypadku gdy nastąpiło ono </w:t>
      </w:r>
      <w:r w:rsidRPr="00C1669F">
        <w:rPr>
          <w:rFonts w:ascii="Times New Roman" w:hAnsi="Times New Roman"/>
          <w:sz w:val="24"/>
          <w:szCs w:val="24"/>
        </w:rPr>
        <w:t xml:space="preserve">w terminie późniejszym niż dzień wniesienia przez Podmiot ostatniej </w:t>
      </w:r>
      <w:r w:rsidR="001D470F">
        <w:rPr>
          <w:rFonts w:ascii="Times New Roman" w:hAnsi="Times New Roman"/>
          <w:sz w:val="24"/>
          <w:szCs w:val="24"/>
        </w:rPr>
        <w:t xml:space="preserve">rocznej </w:t>
      </w:r>
      <w:r w:rsidRPr="00C1669F">
        <w:rPr>
          <w:rFonts w:ascii="Times New Roman" w:hAnsi="Times New Roman"/>
          <w:sz w:val="24"/>
          <w:szCs w:val="24"/>
        </w:rPr>
        <w:t xml:space="preserve">opłaty członkowskiej. Do raportu Podmiot dołącza kopię potwierdzenia wniesienia </w:t>
      </w:r>
      <w:r w:rsidR="0048464F">
        <w:rPr>
          <w:rFonts w:ascii="Times New Roman" w:hAnsi="Times New Roman"/>
          <w:sz w:val="24"/>
          <w:szCs w:val="24"/>
        </w:rPr>
        <w:t xml:space="preserve">rocznej </w:t>
      </w:r>
      <w:r w:rsidRPr="00C1669F">
        <w:rPr>
          <w:rFonts w:ascii="Times New Roman" w:hAnsi="Times New Roman"/>
          <w:sz w:val="24"/>
          <w:szCs w:val="24"/>
        </w:rPr>
        <w:t xml:space="preserve">opłaty członkowskiej </w:t>
      </w:r>
      <w:r w:rsidR="001D470F">
        <w:rPr>
          <w:rFonts w:ascii="Times New Roman" w:hAnsi="Times New Roman"/>
          <w:bCs/>
          <w:sz w:val="24"/>
          <w:szCs w:val="24"/>
        </w:rPr>
        <w:t xml:space="preserve">w związku z uczestnictwem we Wspólnocie </w:t>
      </w:r>
      <w:r w:rsidRPr="00C1669F">
        <w:rPr>
          <w:rFonts w:ascii="Times New Roman" w:hAnsi="Times New Roman"/>
          <w:sz w:val="24"/>
          <w:szCs w:val="24"/>
        </w:rPr>
        <w:t xml:space="preserve">za ostatni rok. </w:t>
      </w:r>
    </w:p>
    <w:p w14:paraId="508C3957" w14:textId="77777777" w:rsidR="00DE2D64" w:rsidRPr="009509A0" w:rsidRDefault="00DE2D64" w:rsidP="00F64575">
      <w:pPr>
        <w:pStyle w:val="Tekstpodstawowy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9509A0">
        <w:rPr>
          <w:rFonts w:ascii="Times New Roman" w:hAnsi="Times New Roman"/>
          <w:sz w:val="24"/>
          <w:szCs w:val="24"/>
        </w:rPr>
        <w:t>Raporty roczne oraz raport końcowy podlegają ocenie zespołu doradczego, o którym mowa w art. 341 ustawy z dnia 20 lipca 2018 r. – Prawo o szkolnictwie wyższym i nauce (Dz. U. poz. 85, z późn. zm.), zwanego dalej „Zespołem”.</w:t>
      </w:r>
    </w:p>
    <w:p w14:paraId="2E80972C" w14:textId="77777777" w:rsidR="00DE2D64" w:rsidRPr="009509A0" w:rsidRDefault="00DE2D64" w:rsidP="00F64575">
      <w:pPr>
        <w:pStyle w:val="Tekstpodstawowy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9509A0">
        <w:rPr>
          <w:rFonts w:ascii="Times New Roman" w:hAnsi="Times New Roman"/>
          <w:sz w:val="24"/>
          <w:szCs w:val="24"/>
        </w:rPr>
        <w:t xml:space="preserve">Do rozpatrzenia przez </w:t>
      </w:r>
      <w:r w:rsidR="00C566CE">
        <w:rPr>
          <w:rFonts w:ascii="Times New Roman" w:hAnsi="Times New Roman"/>
          <w:sz w:val="24"/>
          <w:szCs w:val="24"/>
        </w:rPr>
        <w:t>Z</w:t>
      </w:r>
      <w:r w:rsidRPr="009509A0">
        <w:rPr>
          <w:rFonts w:ascii="Times New Roman" w:hAnsi="Times New Roman"/>
          <w:sz w:val="24"/>
          <w:szCs w:val="24"/>
        </w:rPr>
        <w:t>espół kierowane są wyłącznie raporty kompletne, spełniające wymagania formalne określone w niniejszej umowie, sporządzone zgodnie ze w</w:t>
      </w:r>
      <w:r w:rsidR="00752906">
        <w:rPr>
          <w:rFonts w:ascii="Times New Roman" w:hAnsi="Times New Roman"/>
          <w:sz w:val="24"/>
          <w:szCs w:val="24"/>
        </w:rPr>
        <w:t>zorem stanowiącym załącznik</w:t>
      </w:r>
      <w:r w:rsidRPr="009509A0">
        <w:rPr>
          <w:rFonts w:ascii="Times New Roman" w:hAnsi="Times New Roman"/>
          <w:sz w:val="24"/>
          <w:szCs w:val="24"/>
        </w:rPr>
        <w:t xml:space="preserve"> </w:t>
      </w:r>
      <w:r w:rsidR="00C566CE">
        <w:rPr>
          <w:rFonts w:ascii="Times New Roman" w:hAnsi="Times New Roman"/>
          <w:sz w:val="24"/>
          <w:szCs w:val="24"/>
        </w:rPr>
        <w:t>nr</w:t>
      </w:r>
      <w:r w:rsidR="0048464F">
        <w:rPr>
          <w:rFonts w:ascii="Times New Roman" w:hAnsi="Times New Roman"/>
          <w:sz w:val="24"/>
          <w:szCs w:val="24"/>
        </w:rPr>
        <w:t xml:space="preserve"> 1</w:t>
      </w:r>
      <w:r w:rsidRPr="009509A0">
        <w:rPr>
          <w:rFonts w:ascii="Times New Roman" w:hAnsi="Times New Roman"/>
          <w:sz w:val="24"/>
          <w:szCs w:val="24"/>
        </w:rPr>
        <w:t>do umowy.</w:t>
      </w:r>
    </w:p>
    <w:p w14:paraId="1634414A" w14:textId="77777777" w:rsidR="00DE2D64" w:rsidRPr="009509A0" w:rsidRDefault="00DE2D64" w:rsidP="00F64575">
      <w:pPr>
        <w:pStyle w:val="Tekstpodstawowy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9509A0">
        <w:rPr>
          <w:rFonts w:ascii="Times New Roman" w:hAnsi="Times New Roman"/>
          <w:sz w:val="24"/>
          <w:szCs w:val="24"/>
        </w:rPr>
        <w:t xml:space="preserve">W przypadku złożenia raportu niespełniającego tych wymagań, wzywa się </w:t>
      </w:r>
      <w:r w:rsidR="000100A2">
        <w:rPr>
          <w:rFonts w:ascii="Times New Roman" w:hAnsi="Times New Roman"/>
          <w:sz w:val="24"/>
          <w:szCs w:val="24"/>
        </w:rPr>
        <w:t>Podmiot</w:t>
      </w:r>
      <w:r w:rsidRPr="009509A0">
        <w:rPr>
          <w:rFonts w:ascii="Times New Roman" w:hAnsi="Times New Roman"/>
          <w:sz w:val="24"/>
          <w:szCs w:val="24"/>
        </w:rPr>
        <w:t xml:space="preserve"> do usunięcia braków formalnych w terminie 14 dni od dnia otrzymania wezwania.</w:t>
      </w:r>
    </w:p>
    <w:p w14:paraId="6DB9603D" w14:textId="77777777" w:rsidR="00DE2D64" w:rsidRPr="009509A0" w:rsidRDefault="00DE2D64" w:rsidP="00F64575">
      <w:pPr>
        <w:pStyle w:val="Tekstpodstawowy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9509A0">
        <w:rPr>
          <w:rFonts w:ascii="Times New Roman" w:hAnsi="Times New Roman"/>
          <w:sz w:val="24"/>
          <w:szCs w:val="24"/>
        </w:rPr>
        <w:t>Minister, na podstawie oceny raportu końcowego dokonanej przez Zespół, uznaje umowę za:</w:t>
      </w:r>
    </w:p>
    <w:p w14:paraId="7BADF260" w14:textId="77777777" w:rsidR="00DE2D64" w:rsidRPr="009509A0" w:rsidRDefault="00DE2D64" w:rsidP="00F64575">
      <w:pPr>
        <w:pStyle w:val="Tekstpodstawowy"/>
        <w:numPr>
          <w:ilvl w:val="1"/>
          <w:numId w:val="18"/>
        </w:numPr>
        <w:spacing w:after="0" w:line="240" w:lineRule="auto"/>
        <w:ind w:left="1077" w:hanging="357"/>
        <w:jc w:val="both"/>
        <w:rPr>
          <w:sz w:val="24"/>
          <w:szCs w:val="24"/>
        </w:rPr>
      </w:pPr>
      <w:r w:rsidRPr="009509A0">
        <w:rPr>
          <w:rFonts w:ascii="Times New Roman" w:hAnsi="Times New Roman"/>
          <w:sz w:val="24"/>
          <w:szCs w:val="24"/>
        </w:rPr>
        <w:t>wykonaną;</w:t>
      </w:r>
    </w:p>
    <w:p w14:paraId="5B385492" w14:textId="77777777" w:rsidR="00DE2D64" w:rsidRPr="009509A0" w:rsidRDefault="00DE2D64" w:rsidP="00F64575">
      <w:pPr>
        <w:pStyle w:val="Tekstpodstawowy"/>
        <w:numPr>
          <w:ilvl w:val="1"/>
          <w:numId w:val="18"/>
        </w:numPr>
        <w:spacing w:after="0" w:line="240" w:lineRule="auto"/>
        <w:ind w:left="1077" w:hanging="357"/>
        <w:jc w:val="both"/>
        <w:rPr>
          <w:sz w:val="24"/>
          <w:szCs w:val="24"/>
        </w:rPr>
      </w:pPr>
      <w:r w:rsidRPr="009509A0">
        <w:rPr>
          <w:rFonts w:ascii="Times New Roman" w:hAnsi="Times New Roman"/>
          <w:sz w:val="24"/>
          <w:szCs w:val="24"/>
        </w:rPr>
        <w:t>wykonaną nienależycie;</w:t>
      </w:r>
    </w:p>
    <w:p w14:paraId="1B113D15" w14:textId="77777777" w:rsidR="00DE2D64" w:rsidRPr="009509A0" w:rsidRDefault="00DE2D64" w:rsidP="00F64575">
      <w:pPr>
        <w:pStyle w:val="Tekstpodstawowy"/>
        <w:numPr>
          <w:ilvl w:val="1"/>
          <w:numId w:val="18"/>
        </w:numPr>
        <w:spacing w:after="0" w:line="240" w:lineRule="auto"/>
        <w:ind w:left="1077" w:hanging="357"/>
        <w:jc w:val="both"/>
        <w:rPr>
          <w:sz w:val="24"/>
          <w:szCs w:val="24"/>
        </w:rPr>
      </w:pPr>
      <w:r w:rsidRPr="009509A0">
        <w:rPr>
          <w:rFonts w:ascii="Times New Roman" w:hAnsi="Times New Roman"/>
          <w:sz w:val="24"/>
          <w:szCs w:val="24"/>
        </w:rPr>
        <w:t xml:space="preserve">niewykonaną. </w:t>
      </w:r>
    </w:p>
    <w:p w14:paraId="7F611283" w14:textId="77777777" w:rsidR="00DE2D64" w:rsidRPr="009509A0" w:rsidRDefault="00DE2D64" w:rsidP="00F64575">
      <w:pPr>
        <w:pStyle w:val="Tekstpodstawowy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9509A0">
        <w:rPr>
          <w:rFonts w:ascii="Times New Roman" w:hAnsi="Times New Roman"/>
          <w:sz w:val="24"/>
          <w:szCs w:val="24"/>
        </w:rPr>
        <w:t>W przypadku uznania umowy za wykonaną nienależycie albo niewykonaną, przekazane środki finansowe podlegają zwrotowi odpowiednio w części lub w całości, wraz z odsetkami ustawowymi liczonymi od dnia doręczenia wezwania do zapłaty- do dnia ich zwrotu.</w:t>
      </w:r>
    </w:p>
    <w:p w14:paraId="4A101B28" w14:textId="77777777" w:rsidR="00DE2D64" w:rsidRPr="009509A0" w:rsidRDefault="00DE2D64" w:rsidP="00F64575">
      <w:pPr>
        <w:pStyle w:val="Tekstpodstawowy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9509A0">
        <w:rPr>
          <w:rFonts w:ascii="Times New Roman" w:hAnsi="Times New Roman"/>
          <w:sz w:val="24"/>
          <w:szCs w:val="24"/>
        </w:rPr>
        <w:t>W przypadku niewykonania umowy, Minister ma prawo naliczenia kary umownej w wysokości 10% przekazanych środków finansowych. Minister ma prawo dochodzenia odszkodowania przewyższającego wysokość kary umownej.</w:t>
      </w:r>
    </w:p>
    <w:p w14:paraId="66EEB933" w14:textId="77777777" w:rsidR="00DE2D64" w:rsidRPr="00F64575" w:rsidRDefault="00DE2D64" w:rsidP="00F64575">
      <w:pPr>
        <w:pStyle w:val="Tekstpodstawowy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9509A0">
        <w:rPr>
          <w:rFonts w:ascii="Times New Roman" w:hAnsi="Times New Roman"/>
          <w:sz w:val="24"/>
          <w:szCs w:val="24"/>
        </w:rPr>
        <w:t>W przypadku niewywiązania się z obowiązków, o których mowa w ust. 2</w:t>
      </w:r>
      <w:r w:rsidR="009F6264">
        <w:rPr>
          <w:rFonts w:ascii="Times New Roman" w:hAnsi="Times New Roman"/>
          <w:sz w:val="24"/>
          <w:szCs w:val="24"/>
        </w:rPr>
        <w:t>-</w:t>
      </w:r>
      <w:r w:rsidRPr="009509A0">
        <w:rPr>
          <w:rFonts w:ascii="Times New Roman" w:hAnsi="Times New Roman"/>
          <w:sz w:val="24"/>
          <w:szCs w:val="24"/>
        </w:rPr>
        <w:t>3</w:t>
      </w:r>
      <w:r w:rsidR="009F6264">
        <w:rPr>
          <w:rFonts w:ascii="Times New Roman" w:hAnsi="Times New Roman"/>
          <w:sz w:val="24"/>
          <w:szCs w:val="24"/>
        </w:rPr>
        <w:t xml:space="preserve"> i 6</w:t>
      </w:r>
      <w:r w:rsidRPr="009509A0">
        <w:rPr>
          <w:rFonts w:ascii="Times New Roman" w:hAnsi="Times New Roman"/>
          <w:sz w:val="24"/>
          <w:szCs w:val="24"/>
        </w:rPr>
        <w:t>, Minister może rozwiązać umowę ze skutkiem natychmiastowym i żądać zwrotu przekazanych środków finansowych wraz z odsetkami ustawowymi liczonymi od dnia przekazania tych środków do dnia ich zwrotu</w:t>
      </w:r>
    </w:p>
    <w:p w14:paraId="6F43DA67" w14:textId="77777777" w:rsidR="00DE2D64" w:rsidRDefault="00632EAE" w:rsidP="00F64575">
      <w:pPr>
        <w:keepNext/>
        <w:overflowPunct w:val="0"/>
        <w:autoSpaceDE w:val="0"/>
        <w:spacing w:before="240" w:after="240" w:line="240" w:lineRule="auto"/>
        <w:jc w:val="center"/>
        <w:textAlignment w:val="baseline"/>
      </w:pPr>
      <w:r>
        <w:rPr>
          <w:rFonts w:ascii="Times New Roman" w:eastAsia="Times New Roman" w:hAnsi="Times New Roman"/>
          <w:sz w:val="24"/>
          <w:szCs w:val="20"/>
          <w:lang w:val="ru-RU"/>
        </w:rPr>
        <w:t>§ 5</w:t>
      </w:r>
      <w:r w:rsidR="00DE2D64">
        <w:rPr>
          <w:rFonts w:ascii="Times New Roman" w:eastAsia="Times New Roman" w:hAnsi="Times New Roman"/>
          <w:sz w:val="24"/>
          <w:szCs w:val="20"/>
          <w:lang w:val="ru-RU"/>
        </w:rPr>
        <w:t>.</w:t>
      </w:r>
    </w:p>
    <w:p w14:paraId="191E8B72" w14:textId="77777777" w:rsidR="00DE2D64" w:rsidRPr="00C1669F" w:rsidRDefault="00DE2D64" w:rsidP="00A31B14">
      <w:pPr>
        <w:numPr>
          <w:ilvl w:val="0"/>
          <w:numId w:val="8"/>
        </w:numPr>
        <w:tabs>
          <w:tab w:val="clear" w:pos="708"/>
        </w:tabs>
        <w:overflowPunct w:val="0"/>
        <w:autoSpaceDE w:val="0"/>
        <w:spacing w:after="0" w:line="240" w:lineRule="auto"/>
        <w:ind w:left="363" w:hanging="363"/>
        <w:jc w:val="both"/>
        <w:textAlignment w:val="baseline"/>
      </w:pPr>
      <w:r>
        <w:rPr>
          <w:rFonts w:ascii="Times New Roman" w:eastAsia="Times New Roman" w:hAnsi="Times New Roman"/>
          <w:sz w:val="24"/>
          <w:szCs w:val="24"/>
          <w:lang w:val="ru-RU"/>
        </w:rPr>
        <w:t>Minister ma prawo do rozwiązania umowy ze skutkiem natychmiastowym</w:t>
      </w:r>
      <w:r>
        <w:rPr>
          <w:rFonts w:ascii="Times New Roman" w:eastAsia="Times New Roman" w:hAnsi="Times New Roman"/>
          <w:sz w:val="24"/>
          <w:szCs w:val="24"/>
        </w:rPr>
        <w:t>, w przypadku gdy</w:t>
      </w:r>
      <w:r>
        <w:rPr>
          <w:rFonts w:ascii="Times New Roman" w:eastAsia="Times New Roman" w:hAnsi="Times New Roman"/>
          <w:sz w:val="24"/>
          <w:szCs w:val="24"/>
          <w:lang w:val="ru-RU"/>
        </w:rPr>
        <w:t>:</w:t>
      </w:r>
    </w:p>
    <w:p w14:paraId="43D848CA" w14:textId="77777777" w:rsidR="00DE2D64" w:rsidRDefault="00DE2D64" w:rsidP="00A31B14">
      <w:pPr>
        <w:numPr>
          <w:ilvl w:val="1"/>
          <w:numId w:val="8"/>
        </w:numPr>
        <w:tabs>
          <w:tab w:val="clear" w:pos="708"/>
        </w:tabs>
        <w:overflowPunct w:val="0"/>
        <w:autoSpaceDE w:val="0"/>
        <w:spacing w:after="0" w:line="240" w:lineRule="auto"/>
        <w:ind w:left="1077" w:hanging="357"/>
        <w:jc w:val="both"/>
        <w:textAlignment w:val="baseline"/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wszczęto wobec </w:t>
      </w:r>
      <w:r>
        <w:rPr>
          <w:rFonts w:ascii="Times New Roman" w:eastAsia="Times New Roman" w:hAnsi="Times New Roman"/>
          <w:sz w:val="24"/>
          <w:szCs w:val="24"/>
        </w:rPr>
        <w:t>Podmiotu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postępowanie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likwidacyjne</w:t>
      </w:r>
      <w:r>
        <w:rPr>
          <w:rFonts w:ascii="Times New Roman" w:eastAsia="Times New Roman" w:hAnsi="Times New Roman"/>
          <w:sz w:val="24"/>
          <w:szCs w:val="24"/>
        </w:rPr>
        <w:t xml:space="preserve"> lub naprawcze;</w:t>
      </w:r>
    </w:p>
    <w:p w14:paraId="5B6D45F2" w14:textId="77777777" w:rsidR="00DE2D64" w:rsidRDefault="00DE2D64" w:rsidP="00A31B14">
      <w:pPr>
        <w:numPr>
          <w:ilvl w:val="1"/>
          <w:numId w:val="8"/>
        </w:numPr>
        <w:tabs>
          <w:tab w:val="clear" w:pos="708"/>
        </w:tabs>
        <w:overflowPunct w:val="0"/>
        <w:autoSpaceDE w:val="0"/>
        <w:spacing w:after="0" w:line="240" w:lineRule="auto"/>
        <w:ind w:left="1077" w:hanging="357"/>
        <w:jc w:val="both"/>
        <w:textAlignment w:val="baseline"/>
      </w:pPr>
      <w:r>
        <w:rPr>
          <w:rFonts w:ascii="Times New Roman" w:eastAsia="Times New Roman" w:hAnsi="Times New Roman"/>
          <w:sz w:val="24"/>
          <w:szCs w:val="24"/>
          <w:lang w:val="ru-RU"/>
        </w:rPr>
        <w:t>zajęto wierzytelności wynikające z niniejszej umowy;</w:t>
      </w:r>
    </w:p>
    <w:p w14:paraId="0A214995" w14:textId="77777777" w:rsidR="00C1669F" w:rsidRDefault="00DE2D64" w:rsidP="00A31B14">
      <w:pPr>
        <w:numPr>
          <w:ilvl w:val="1"/>
          <w:numId w:val="8"/>
        </w:numPr>
        <w:tabs>
          <w:tab w:val="clear" w:pos="708"/>
        </w:tabs>
        <w:overflowPunct w:val="0"/>
        <w:autoSpaceDE w:val="0"/>
        <w:spacing w:after="0" w:line="240" w:lineRule="auto"/>
        <w:ind w:left="1077" w:hanging="357"/>
        <w:jc w:val="both"/>
        <w:textAlignment w:val="baseline"/>
      </w:pPr>
      <w:r>
        <w:rPr>
          <w:rFonts w:ascii="Times New Roman" w:eastAsia="Times New Roman" w:hAnsi="Times New Roman"/>
          <w:sz w:val="24"/>
          <w:szCs w:val="24"/>
        </w:rPr>
        <w:t>Podmiot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zapr</w:t>
      </w:r>
      <w:r w:rsidR="0014184B">
        <w:rPr>
          <w:rFonts w:ascii="Times New Roman" w:eastAsia="Times New Roman" w:hAnsi="Times New Roman"/>
          <w:sz w:val="24"/>
          <w:szCs w:val="24"/>
          <w:lang w:val="ru-RU"/>
        </w:rPr>
        <w:t>zestał prowadzenia działalności</w:t>
      </w:r>
      <w:r w:rsidR="0014184B">
        <w:rPr>
          <w:rFonts w:ascii="Times New Roman" w:eastAsia="Times New Roman" w:hAnsi="Times New Roman"/>
          <w:sz w:val="24"/>
          <w:szCs w:val="24"/>
        </w:rPr>
        <w:t>.</w:t>
      </w:r>
    </w:p>
    <w:p w14:paraId="3A10857D" w14:textId="77777777" w:rsidR="00DE2D64" w:rsidRDefault="00DE2D64" w:rsidP="00A31B14">
      <w:pPr>
        <w:numPr>
          <w:ilvl w:val="0"/>
          <w:numId w:val="8"/>
        </w:numPr>
        <w:tabs>
          <w:tab w:val="clear" w:pos="708"/>
        </w:tabs>
        <w:overflowPunct w:val="0"/>
        <w:autoSpaceDE w:val="0"/>
        <w:spacing w:after="0" w:line="240" w:lineRule="auto"/>
        <w:ind w:left="363" w:hanging="363"/>
        <w:jc w:val="both"/>
        <w:textAlignment w:val="baseline"/>
      </w:pPr>
      <w:r>
        <w:rPr>
          <w:rFonts w:ascii="Times New Roman" w:eastAsia="Times New Roman" w:hAnsi="Times New Roman"/>
          <w:sz w:val="24"/>
          <w:szCs w:val="24"/>
        </w:rPr>
        <w:t>O okolicznościach, wymienionych w ust.1, Podmiot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jest zobowiązany </w:t>
      </w:r>
      <w:r>
        <w:rPr>
          <w:rFonts w:ascii="Times New Roman" w:eastAsia="Times New Roman" w:hAnsi="Times New Roman"/>
          <w:sz w:val="24"/>
          <w:szCs w:val="24"/>
        </w:rPr>
        <w:t>powiadomić M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inistra </w:t>
      </w:r>
      <w:r>
        <w:rPr>
          <w:rFonts w:ascii="Times New Roman" w:eastAsia="Times New Roman" w:hAnsi="Times New Roman"/>
          <w:sz w:val="24"/>
          <w:szCs w:val="24"/>
        </w:rPr>
        <w:t xml:space="preserve">w ciągu 5 dni od ich zaistnienia i przesłać w terminie 30 dni raport końcowy, w którym przedstawi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stan realizacji </w:t>
      </w:r>
      <w:r>
        <w:rPr>
          <w:rFonts w:ascii="Times New Roman" w:eastAsia="Times New Roman" w:hAnsi="Times New Roman"/>
          <w:sz w:val="24"/>
          <w:szCs w:val="24"/>
        </w:rPr>
        <w:t>umowy.</w:t>
      </w:r>
    </w:p>
    <w:p w14:paraId="26DDD445" w14:textId="77777777" w:rsidR="00DE2D64" w:rsidRDefault="00DE2D64" w:rsidP="00A31B14">
      <w:pPr>
        <w:numPr>
          <w:ilvl w:val="0"/>
          <w:numId w:val="8"/>
        </w:numPr>
        <w:tabs>
          <w:tab w:val="clear" w:pos="708"/>
        </w:tabs>
        <w:overflowPunct w:val="0"/>
        <w:autoSpaceDE w:val="0"/>
        <w:spacing w:after="0" w:line="240" w:lineRule="auto"/>
        <w:ind w:left="363" w:hanging="363"/>
        <w:jc w:val="both"/>
        <w:textAlignment w:val="baseline"/>
      </w:pPr>
      <w:r>
        <w:rPr>
          <w:rFonts w:ascii="Times New Roman" w:eastAsia="Times New Roman" w:hAnsi="Times New Roman"/>
          <w:sz w:val="24"/>
          <w:szCs w:val="24"/>
        </w:rPr>
        <w:t xml:space="preserve">W przypadku niewywiązania się z obowiązku, o którym mowa w ust. 2, Minister może rozwiązać </w:t>
      </w:r>
      <w:r>
        <w:rPr>
          <w:rFonts w:ascii="Times New Roman" w:eastAsia="Times New Roman" w:hAnsi="Times New Roman"/>
          <w:sz w:val="24"/>
          <w:szCs w:val="24"/>
          <w:lang w:val="ru-RU"/>
        </w:rPr>
        <w:t>umow</w:t>
      </w:r>
      <w:r>
        <w:rPr>
          <w:rFonts w:ascii="Times New Roman" w:eastAsia="Times New Roman" w:hAnsi="Times New Roman"/>
          <w:sz w:val="24"/>
          <w:szCs w:val="24"/>
        </w:rPr>
        <w:t>ę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ze skutkiem natychmiastowym </w:t>
      </w:r>
      <w:r>
        <w:rPr>
          <w:rFonts w:ascii="Times New Roman" w:eastAsia="Times New Roman" w:hAnsi="Times New Roman"/>
          <w:sz w:val="24"/>
          <w:szCs w:val="24"/>
        </w:rPr>
        <w:t xml:space="preserve">i żądać zwrotu przekazanych środków finansowych wraz z odsetkami ustawowymi liczonymi od dnia otrzymania przez Podmiot wezwania do zapłaty - do dnia zwrotu tych środków. </w:t>
      </w:r>
    </w:p>
    <w:p w14:paraId="272515F6" w14:textId="77777777" w:rsidR="00DE2D64" w:rsidRDefault="00DE2D64" w:rsidP="00A31B14">
      <w:pPr>
        <w:numPr>
          <w:ilvl w:val="0"/>
          <w:numId w:val="8"/>
        </w:numPr>
        <w:tabs>
          <w:tab w:val="clear" w:pos="708"/>
        </w:tabs>
        <w:overflowPunct w:val="0"/>
        <w:autoSpaceDE w:val="0"/>
        <w:spacing w:after="0" w:line="240" w:lineRule="auto"/>
        <w:ind w:left="363" w:hanging="363"/>
        <w:jc w:val="both"/>
        <w:textAlignment w:val="baseline"/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Na podstawie oceny </w:t>
      </w:r>
      <w:r>
        <w:rPr>
          <w:rFonts w:ascii="Times New Roman" w:eastAsia="Times New Roman" w:hAnsi="Times New Roman"/>
          <w:sz w:val="24"/>
          <w:szCs w:val="24"/>
        </w:rPr>
        <w:t>raportu, o którym mowa w ust. 2  przez Zespół,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  <w:lang w:val="ru-RU"/>
        </w:rPr>
        <w:t>inister podejmuje decyzję</w:t>
      </w:r>
      <w:r>
        <w:rPr>
          <w:rFonts w:ascii="Times New Roman" w:eastAsia="Times New Roman" w:hAnsi="Times New Roman"/>
          <w:sz w:val="24"/>
          <w:szCs w:val="24"/>
        </w:rPr>
        <w:t xml:space="preserve"> w przedmiocie rozwiązania umowy oraz: </w:t>
      </w:r>
    </w:p>
    <w:p w14:paraId="54C84F5D" w14:textId="77777777" w:rsidR="00A31B14" w:rsidRDefault="00DE2D64" w:rsidP="00A31B14">
      <w:pPr>
        <w:numPr>
          <w:ilvl w:val="0"/>
          <w:numId w:val="4"/>
        </w:numPr>
        <w:tabs>
          <w:tab w:val="clear" w:pos="1200"/>
        </w:tabs>
        <w:overflowPunct w:val="0"/>
        <w:autoSpaceDE w:val="0"/>
        <w:spacing w:after="0" w:line="240" w:lineRule="auto"/>
        <w:ind w:left="1077" w:hanging="357"/>
        <w:jc w:val="both"/>
        <w:textAlignment w:val="baseline"/>
      </w:pPr>
      <w:r>
        <w:rPr>
          <w:rFonts w:ascii="Times New Roman" w:eastAsia="Times New Roman" w:hAnsi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zwrocie całości przekazanych środków finansowych wraz z odsetkami ustawowymi liczonymi od dnia </w:t>
      </w:r>
      <w:r>
        <w:rPr>
          <w:rFonts w:ascii="Times New Roman" w:eastAsia="Times New Roman" w:hAnsi="Times New Roman"/>
          <w:sz w:val="24"/>
          <w:szCs w:val="24"/>
        </w:rPr>
        <w:t>otrzymania przez Podmiot wezwania do zapłaty – do dnia zwrotu tych środków,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lub </w:t>
      </w:r>
    </w:p>
    <w:p w14:paraId="23998A30" w14:textId="77777777" w:rsidR="00DE2D64" w:rsidRPr="00A31B14" w:rsidRDefault="00DE2D64" w:rsidP="00A31B14">
      <w:pPr>
        <w:numPr>
          <w:ilvl w:val="0"/>
          <w:numId w:val="4"/>
        </w:numPr>
        <w:tabs>
          <w:tab w:val="clear" w:pos="1200"/>
        </w:tabs>
        <w:overflowPunct w:val="0"/>
        <w:autoSpaceDE w:val="0"/>
        <w:spacing w:after="0" w:line="240" w:lineRule="auto"/>
        <w:ind w:left="1077" w:hanging="357"/>
        <w:jc w:val="both"/>
        <w:textAlignment w:val="baseline"/>
      </w:pPr>
      <w:r w:rsidRPr="00A31B14">
        <w:rPr>
          <w:rFonts w:ascii="Times New Roman" w:eastAsia="Times New Roman" w:hAnsi="Times New Roman"/>
          <w:sz w:val="24"/>
          <w:szCs w:val="24"/>
        </w:rPr>
        <w:lastRenderedPageBreak/>
        <w:t xml:space="preserve">o </w:t>
      </w:r>
      <w:r w:rsidRPr="00A31B14">
        <w:rPr>
          <w:rFonts w:ascii="Times New Roman" w:eastAsia="Times New Roman" w:hAnsi="Times New Roman"/>
          <w:sz w:val="24"/>
          <w:szCs w:val="24"/>
          <w:lang w:val="ru-RU"/>
        </w:rPr>
        <w:t xml:space="preserve">zwrocie niewykorzystanych środków finansowych wraz z odsetkami ustawowymi liczonymi od dnia </w:t>
      </w:r>
      <w:r w:rsidRPr="00A31B14">
        <w:rPr>
          <w:rFonts w:ascii="Times New Roman" w:eastAsia="Times New Roman" w:hAnsi="Times New Roman"/>
          <w:sz w:val="24"/>
          <w:szCs w:val="24"/>
        </w:rPr>
        <w:t>otrzymania przez Podmiot wezwania do zapłaty - do dnia zwrotu tych środków</w:t>
      </w:r>
      <w:r w:rsidRPr="00A31B14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14:paraId="54572063" w14:textId="77777777" w:rsidR="00DE2D64" w:rsidRDefault="00632EAE" w:rsidP="00A31B14">
      <w:pPr>
        <w:keepNext/>
        <w:overflowPunct w:val="0"/>
        <w:autoSpaceDE w:val="0"/>
        <w:spacing w:before="240" w:after="240" w:line="240" w:lineRule="auto"/>
        <w:jc w:val="center"/>
        <w:textAlignment w:val="baseline"/>
      </w:pPr>
      <w:r>
        <w:rPr>
          <w:rFonts w:ascii="Times New Roman" w:eastAsia="Times New Roman" w:hAnsi="Times New Roman"/>
          <w:sz w:val="24"/>
          <w:szCs w:val="20"/>
          <w:lang w:val="ru-RU"/>
        </w:rPr>
        <w:t>§ 6</w:t>
      </w:r>
      <w:r w:rsidR="00DE2D64">
        <w:rPr>
          <w:rFonts w:ascii="Times New Roman" w:eastAsia="Times New Roman" w:hAnsi="Times New Roman"/>
          <w:sz w:val="24"/>
          <w:szCs w:val="20"/>
          <w:lang w:val="ru-RU"/>
        </w:rPr>
        <w:t>.</w:t>
      </w:r>
    </w:p>
    <w:p w14:paraId="2D8264B6" w14:textId="77777777" w:rsidR="00DE2D64" w:rsidRDefault="00DE2D64">
      <w:pPr>
        <w:numPr>
          <w:ilvl w:val="0"/>
          <w:numId w:val="7"/>
        </w:numPr>
        <w:tabs>
          <w:tab w:val="left" w:pos="1418"/>
        </w:tabs>
        <w:overflowPunct w:val="0"/>
        <w:autoSpaceDE w:val="0"/>
        <w:spacing w:after="0" w:line="240" w:lineRule="auto"/>
        <w:ind w:left="357" w:hanging="357"/>
        <w:jc w:val="both"/>
        <w:textAlignment w:val="baseline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Umowa może być rozwiązana na mocy porozumienia </w:t>
      </w:r>
      <w:r w:rsidR="00C566CE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tron w przypadku wystąpienia okoliczności, za które </w:t>
      </w:r>
      <w:r w:rsidR="00C566CE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trony nie ponoszą odpowiedzialności, a które uniemożliwiają wykonanie umowy.</w:t>
      </w:r>
    </w:p>
    <w:p w14:paraId="7E5E5F6C" w14:textId="77777777" w:rsidR="00DE2D64" w:rsidRDefault="00DE2D64">
      <w:pPr>
        <w:numPr>
          <w:ilvl w:val="0"/>
          <w:numId w:val="7"/>
        </w:num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sz w:val="24"/>
          <w:szCs w:val="24"/>
          <w:lang w:val="ru-RU"/>
        </w:rPr>
        <w:t>W przypadku, o którym mowa w ust. 1</w:t>
      </w:r>
      <w:r>
        <w:rPr>
          <w:rFonts w:ascii="Times New Roman" w:eastAsia="Times New Roman" w:hAnsi="Times New Roman"/>
          <w:sz w:val="24"/>
          <w:szCs w:val="24"/>
        </w:rPr>
        <w:t>, Podmiot jest zobowiązany do złożenia raportu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końcowego w terminie 60 dni od dnia wystąpienia okoliczności. </w:t>
      </w:r>
    </w:p>
    <w:p w14:paraId="057FB31D" w14:textId="77777777" w:rsidR="00DE2D64" w:rsidRPr="00A31B14" w:rsidRDefault="00DE2D64" w:rsidP="00A31B14">
      <w:pPr>
        <w:numPr>
          <w:ilvl w:val="0"/>
          <w:numId w:val="7"/>
        </w:num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Na podstawie oceny </w:t>
      </w:r>
      <w:r>
        <w:rPr>
          <w:rFonts w:ascii="Times New Roman" w:eastAsia="Times New Roman" w:hAnsi="Times New Roman"/>
          <w:sz w:val="24"/>
          <w:szCs w:val="24"/>
        </w:rPr>
        <w:t>raportu, o którym mowa ust. 2 przez Zespół,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  <w:lang w:val="ru-RU"/>
        </w:rPr>
        <w:t>inister podejmuje decyzję</w:t>
      </w:r>
      <w:r>
        <w:rPr>
          <w:rFonts w:ascii="Times New Roman" w:eastAsia="Times New Roman" w:hAnsi="Times New Roman"/>
          <w:sz w:val="24"/>
          <w:szCs w:val="24"/>
        </w:rPr>
        <w:t xml:space="preserve"> w przedmiocie rozwiązania umowy na mocy porozumienia </w:t>
      </w:r>
      <w:r w:rsidR="00C566CE"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 xml:space="preserve">tron.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W takim przypadku, ze środków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finansowych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przyznanych przez </w:t>
      </w:r>
      <w:r>
        <w:rPr>
          <w:rFonts w:ascii="Times New Roman" w:eastAsia="Times New Roman" w:hAnsi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inistra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podlegają sfinansowaniu jedynie udokumentowane i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uzasadnione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oraz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poniesione przez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Podmiot opłaty, o których mowa w § 1 ust. 2.</w:t>
      </w:r>
    </w:p>
    <w:p w14:paraId="0F072333" w14:textId="77777777" w:rsidR="00DE2D64" w:rsidRDefault="00632EAE" w:rsidP="00A31B14">
      <w:pPr>
        <w:keepNext/>
        <w:overflowPunct w:val="0"/>
        <w:autoSpaceDE w:val="0"/>
        <w:spacing w:before="240" w:after="240" w:line="240" w:lineRule="auto"/>
        <w:jc w:val="center"/>
        <w:textAlignment w:val="baseline"/>
      </w:pPr>
      <w:r>
        <w:rPr>
          <w:rFonts w:ascii="Times New Roman" w:eastAsia="Times New Roman" w:hAnsi="Times New Roman"/>
          <w:sz w:val="24"/>
          <w:szCs w:val="20"/>
          <w:lang w:val="ru-RU"/>
        </w:rPr>
        <w:t>§ 7</w:t>
      </w:r>
      <w:r w:rsidR="00DE2D64">
        <w:rPr>
          <w:rFonts w:ascii="Times New Roman" w:eastAsia="Times New Roman" w:hAnsi="Times New Roman"/>
          <w:sz w:val="24"/>
          <w:szCs w:val="20"/>
          <w:lang w:val="ru-RU"/>
        </w:rPr>
        <w:t>.</w:t>
      </w:r>
    </w:p>
    <w:p w14:paraId="1FDE0FD4" w14:textId="77777777" w:rsidR="00DE2D64" w:rsidRPr="00A31B14" w:rsidRDefault="00DE2D64">
      <w:pPr>
        <w:tabs>
          <w:tab w:val="left" w:pos="0"/>
        </w:tabs>
        <w:autoSpaceDE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Podmiot zobowiązuje się poddać kontroli w zakresie prawidłowości wykorzystania środków finansowych otrzymanych w ramach przedsięwzięcia.</w:t>
      </w:r>
    </w:p>
    <w:p w14:paraId="2512099D" w14:textId="77777777" w:rsidR="00DE2D64" w:rsidRDefault="00632EAE" w:rsidP="00A31B14">
      <w:pPr>
        <w:keepNext/>
        <w:overflowPunct w:val="0"/>
        <w:autoSpaceDE w:val="0"/>
        <w:spacing w:before="240" w:after="240" w:line="240" w:lineRule="auto"/>
        <w:jc w:val="center"/>
        <w:textAlignment w:val="baseline"/>
      </w:pPr>
      <w:r>
        <w:rPr>
          <w:rFonts w:ascii="Times New Roman" w:eastAsia="Times New Roman" w:hAnsi="Times New Roman"/>
          <w:sz w:val="24"/>
          <w:szCs w:val="20"/>
          <w:lang w:val="ru-RU"/>
        </w:rPr>
        <w:t>§ 8</w:t>
      </w:r>
      <w:r w:rsidR="00DE2D64">
        <w:rPr>
          <w:rFonts w:ascii="Times New Roman" w:eastAsia="Times New Roman" w:hAnsi="Times New Roman"/>
          <w:sz w:val="24"/>
          <w:szCs w:val="20"/>
          <w:lang w:val="ru-RU"/>
        </w:rPr>
        <w:t>.</w:t>
      </w:r>
    </w:p>
    <w:p w14:paraId="40079E75" w14:textId="77777777" w:rsidR="00DE2D64" w:rsidRPr="00A31B14" w:rsidRDefault="00DE2D64" w:rsidP="00A31B14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Wierzytelności Podmiotu wynikające z niniejszej umowy nie mogą być przenoszone na osoby trzecie bez zgody Ministra.</w:t>
      </w:r>
    </w:p>
    <w:p w14:paraId="7F56C0D9" w14:textId="77777777" w:rsidR="00DE2D64" w:rsidRDefault="00632EAE" w:rsidP="00A31B14">
      <w:pPr>
        <w:keepNext/>
        <w:overflowPunct w:val="0"/>
        <w:autoSpaceDE w:val="0"/>
        <w:spacing w:before="240" w:after="240" w:line="240" w:lineRule="auto"/>
        <w:jc w:val="center"/>
        <w:textAlignment w:val="baseline"/>
      </w:pPr>
      <w:r>
        <w:rPr>
          <w:rFonts w:ascii="Times New Roman" w:eastAsia="Times New Roman" w:hAnsi="Times New Roman"/>
          <w:sz w:val="24"/>
          <w:szCs w:val="20"/>
          <w:lang w:val="ru-RU"/>
        </w:rPr>
        <w:t>§ 9</w:t>
      </w:r>
      <w:r w:rsidR="00DE2D64">
        <w:rPr>
          <w:rFonts w:ascii="Times New Roman" w:eastAsia="Times New Roman" w:hAnsi="Times New Roman"/>
          <w:sz w:val="24"/>
          <w:szCs w:val="20"/>
          <w:lang w:val="ru-RU"/>
        </w:rPr>
        <w:t xml:space="preserve">. </w:t>
      </w:r>
    </w:p>
    <w:p w14:paraId="3E313693" w14:textId="77777777" w:rsidR="00DE2D64" w:rsidRDefault="00DE2D64" w:rsidP="00A31B14">
      <w:pPr>
        <w:numPr>
          <w:ilvl w:val="0"/>
          <w:numId w:val="12"/>
        </w:numPr>
        <w:overflowPunct w:val="0"/>
        <w:autoSpaceDE w:val="0"/>
        <w:spacing w:after="0" w:line="240" w:lineRule="auto"/>
        <w:ind w:left="357" w:hanging="357"/>
        <w:jc w:val="both"/>
        <w:textAlignment w:val="baseline"/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spraw nieuregulowanych w umowie mają zastosowanie:</w:t>
      </w:r>
    </w:p>
    <w:p w14:paraId="0107750E" w14:textId="77777777" w:rsidR="00DE2D64" w:rsidRDefault="00DE2D64" w:rsidP="00A31B14">
      <w:pPr>
        <w:numPr>
          <w:ilvl w:val="0"/>
          <w:numId w:val="2"/>
        </w:numPr>
        <w:tabs>
          <w:tab w:val="clear" w:pos="360"/>
        </w:tabs>
        <w:overflowPunct w:val="0"/>
        <w:autoSpaceDE w:val="0"/>
        <w:spacing w:after="0" w:line="240" w:lineRule="auto"/>
        <w:ind w:left="1077" w:hanging="357"/>
        <w:jc w:val="both"/>
        <w:textAlignment w:val="baseline"/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przepisy ustawy z</w:t>
      </w:r>
      <w:r>
        <w:rPr>
          <w:rFonts w:ascii="Times New Roman" w:hAnsi="Times New Roman"/>
          <w:sz w:val="24"/>
          <w:szCs w:val="24"/>
        </w:rPr>
        <w:t xml:space="preserve"> dnia 20 lipca 2018 r. – Prawo o szkolnictwie wyższym i na</w:t>
      </w:r>
      <w:r w:rsidR="00CF031A">
        <w:rPr>
          <w:rFonts w:ascii="Times New Roman" w:hAnsi="Times New Roman"/>
          <w:sz w:val="24"/>
          <w:szCs w:val="24"/>
        </w:rPr>
        <w:t>uce (</w:t>
      </w:r>
      <w:r w:rsidR="00CF031A" w:rsidRPr="00CF031A">
        <w:rPr>
          <w:rFonts w:ascii="Times New Roman" w:hAnsi="Times New Roman"/>
          <w:sz w:val="24"/>
          <w:szCs w:val="24"/>
        </w:rPr>
        <w:t>Dz. U. z 2021 r. poz. 478,</w:t>
      </w:r>
      <w:r w:rsidR="00AD4191">
        <w:rPr>
          <w:rFonts w:ascii="Times New Roman" w:hAnsi="Times New Roman"/>
          <w:sz w:val="24"/>
          <w:szCs w:val="24"/>
        </w:rPr>
        <w:t xml:space="preserve"> z późn. zm.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162250C9" w14:textId="77777777" w:rsidR="00DE2D64" w:rsidRDefault="00DE2D64" w:rsidP="00A31B14">
      <w:pPr>
        <w:numPr>
          <w:ilvl w:val="0"/>
          <w:numId w:val="2"/>
        </w:numPr>
        <w:tabs>
          <w:tab w:val="clear" w:pos="360"/>
        </w:tabs>
        <w:overflowPunct w:val="0"/>
        <w:autoSpaceDE w:val="0"/>
        <w:spacing w:after="0" w:line="240" w:lineRule="auto"/>
        <w:ind w:left="1077" w:hanging="357"/>
        <w:jc w:val="both"/>
        <w:textAlignment w:val="baseline"/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przepisy </w:t>
      </w:r>
      <w:r>
        <w:rPr>
          <w:rFonts w:ascii="Times New Roman" w:eastAsia="Times New Roman" w:hAnsi="Times New Roman"/>
          <w:bCs/>
          <w:sz w:val="24"/>
          <w:szCs w:val="24"/>
          <w:lang w:val="ru-RU" w:eastAsia="pl-PL"/>
        </w:rPr>
        <w:t xml:space="preserve">komunikatu Ministra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Edukacji i </w:t>
      </w:r>
      <w:r>
        <w:rPr>
          <w:rFonts w:ascii="Times New Roman" w:eastAsia="Times New Roman" w:hAnsi="Times New Roman"/>
          <w:bCs/>
          <w:sz w:val="24"/>
          <w:szCs w:val="24"/>
          <w:lang w:val="ru-RU" w:eastAsia="pl-PL"/>
        </w:rPr>
        <w:t xml:space="preserve">Nauki z dnia </w:t>
      </w:r>
      <w:r w:rsidR="00B011BE">
        <w:rPr>
          <w:rFonts w:ascii="Times New Roman" w:eastAsia="Times New Roman" w:hAnsi="Times New Roman"/>
          <w:bCs/>
          <w:sz w:val="24"/>
          <w:szCs w:val="24"/>
          <w:lang w:eastAsia="pl-PL"/>
        </w:rPr>
        <w:t>1</w:t>
      </w:r>
      <w:r w:rsidR="00BB78D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grudnia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2021</w:t>
      </w:r>
      <w:r>
        <w:rPr>
          <w:rFonts w:ascii="Times New Roman" w:eastAsia="Times New Roman" w:hAnsi="Times New Roman"/>
          <w:bCs/>
          <w:sz w:val="24"/>
          <w:szCs w:val="24"/>
          <w:lang w:val="ru-RU" w:eastAsia="pl-PL"/>
        </w:rPr>
        <w:t xml:space="preserve"> r. </w:t>
      </w:r>
      <w:r w:rsidR="00A31B14">
        <w:rPr>
          <w:rFonts w:ascii="Times New Roman" w:eastAsia="Times New Roman" w:hAnsi="Times New Roman"/>
          <w:bCs/>
          <w:sz w:val="24"/>
          <w:szCs w:val="24"/>
          <w:lang w:val="ru-RU" w:eastAsia="pl-PL"/>
        </w:rPr>
        <w:br/>
      </w:r>
      <w:r w:rsidR="00A31B1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 </w:t>
      </w:r>
      <w:r>
        <w:rPr>
          <w:rFonts w:ascii="Times New Roman" w:eastAsia="Times New Roman" w:hAnsi="Times New Roman"/>
          <w:bCs/>
          <w:sz w:val="24"/>
          <w:szCs w:val="24"/>
          <w:lang w:val="ru-RU" w:eastAsia="pl-PL"/>
        </w:rPr>
        <w:t xml:space="preserve">ustanowieniu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przedsięwzięcia</w:t>
      </w:r>
      <w:r>
        <w:rPr>
          <w:rFonts w:ascii="Times New Roman" w:eastAsia="Times New Roman" w:hAnsi="Times New Roman"/>
          <w:bCs/>
          <w:sz w:val="24"/>
          <w:szCs w:val="24"/>
          <w:lang w:val="ru-RU" w:eastAsia="pl-PL"/>
        </w:rPr>
        <w:t xml:space="preserve"> pod nazwą </w:t>
      </w:r>
      <w:r>
        <w:rPr>
          <w:rFonts w:ascii="Times New Roman" w:eastAsia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Wsparcie udziału w inicjatywach EIT”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D81F96D" w14:textId="77777777" w:rsidR="00DE2D64" w:rsidRDefault="00DE2D64" w:rsidP="00A31B14">
      <w:pPr>
        <w:numPr>
          <w:ilvl w:val="0"/>
          <w:numId w:val="2"/>
        </w:numPr>
        <w:tabs>
          <w:tab w:val="clear" w:pos="360"/>
        </w:tabs>
        <w:overflowPunct w:val="0"/>
        <w:autoSpaceDE w:val="0"/>
        <w:spacing w:after="0" w:line="240" w:lineRule="auto"/>
        <w:ind w:left="1077" w:hanging="357"/>
        <w:jc w:val="both"/>
        <w:textAlignment w:val="baseline"/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przepisy ustawy z dnia 23 kwietnia 1964 r. – Kodeks cywilny (Dz. U.</w:t>
      </w:r>
      <w:r w:rsidR="008E473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E4734" w:rsidRPr="008E4734">
        <w:rPr>
          <w:rFonts w:ascii="Times New Roman" w:eastAsia="Times New Roman" w:hAnsi="Times New Roman"/>
          <w:sz w:val="24"/>
          <w:szCs w:val="24"/>
          <w:lang w:eastAsia="pl-PL"/>
        </w:rPr>
        <w:t>z 2020 r.  poz. 1740 z późn. zm.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3E4A97BD" w14:textId="77777777" w:rsidR="00DE2D64" w:rsidRPr="00A31B14" w:rsidRDefault="00DE2D64" w:rsidP="00A31B14">
      <w:pPr>
        <w:autoSpaceDE w:val="0"/>
        <w:spacing w:after="0" w:line="240" w:lineRule="auto"/>
        <w:ind w:left="360" w:hanging="36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2. Spory wynikłe w toku realizacji niniejszej umowy rozpatrywane będą przez sąd powszechny, właściwy dla siedziby Ministra.</w:t>
      </w:r>
    </w:p>
    <w:p w14:paraId="4EABF43E" w14:textId="77777777" w:rsidR="00DE2D64" w:rsidRDefault="00632EAE" w:rsidP="00A31B14">
      <w:pPr>
        <w:keepNext/>
        <w:overflowPunct w:val="0"/>
        <w:autoSpaceDE w:val="0"/>
        <w:spacing w:before="240" w:after="240" w:line="240" w:lineRule="auto"/>
        <w:jc w:val="center"/>
        <w:textAlignment w:val="baseline"/>
      </w:pPr>
      <w:r>
        <w:rPr>
          <w:rFonts w:ascii="Times New Roman" w:eastAsia="Times New Roman" w:hAnsi="Times New Roman"/>
          <w:sz w:val="24"/>
          <w:szCs w:val="20"/>
          <w:lang w:val="ru-RU"/>
        </w:rPr>
        <w:t>§ 10</w:t>
      </w:r>
      <w:r w:rsidR="00DE2D64">
        <w:rPr>
          <w:rFonts w:ascii="Times New Roman" w:eastAsia="Times New Roman" w:hAnsi="Times New Roman"/>
          <w:sz w:val="24"/>
          <w:szCs w:val="20"/>
          <w:lang w:val="ru-RU"/>
        </w:rPr>
        <w:t>.</w:t>
      </w:r>
    </w:p>
    <w:p w14:paraId="35C5CC69" w14:textId="77777777" w:rsidR="00DE2D64" w:rsidRPr="00A31B14" w:rsidRDefault="00DE2D64" w:rsidP="00A31B14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podejmowania bieżących uzgodnień </w:t>
      </w:r>
      <w:r w:rsidRPr="00A31B14">
        <w:rPr>
          <w:rFonts w:ascii="Times New Roman" w:eastAsia="Times New Roman" w:hAnsi="Times New Roman"/>
          <w:sz w:val="24"/>
          <w:szCs w:val="24"/>
          <w:lang w:eastAsia="pl-PL"/>
        </w:rPr>
        <w:t>dotyczących realizacji umowy strony upoważniają:</w:t>
      </w:r>
    </w:p>
    <w:p w14:paraId="003FA27A" w14:textId="77777777" w:rsidR="00DE2D64" w:rsidRPr="00A31B14" w:rsidRDefault="00DE2D64" w:rsidP="00A31B14">
      <w:pPr>
        <w:autoSpaceDE w:val="0"/>
        <w:spacing w:after="0" w:line="240" w:lineRule="auto"/>
        <w:jc w:val="both"/>
      </w:pPr>
      <w:r w:rsidRPr="00A31B14">
        <w:rPr>
          <w:rFonts w:ascii="Times New Roman" w:eastAsia="Times New Roman" w:hAnsi="Times New Roman"/>
          <w:sz w:val="24"/>
          <w:szCs w:val="24"/>
          <w:lang w:eastAsia="pl-PL"/>
        </w:rPr>
        <w:t xml:space="preserve">Ministerstwo: </w:t>
      </w:r>
      <w:r w:rsidR="00A31B1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………………………………..…………</w:t>
      </w:r>
      <w:r w:rsidRPr="00A31B14">
        <w:rPr>
          <w:rFonts w:ascii="Times New Roman" w:eastAsia="Times New Roman" w:hAnsi="Times New Roman"/>
          <w:sz w:val="24"/>
          <w:szCs w:val="24"/>
          <w:lang w:eastAsia="pl-PL"/>
        </w:rPr>
        <w:t xml:space="preserve"> Departament Innowacji i Rozwoju MEiN, e</w:t>
      </w:r>
      <w:r w:rsidRPr="00A31B14">
        <w:rPr>
          <w:rFonts w:ascii="Times New Roman" w:eastAsia="Times New Roman" w:hAnsi="Times New Roman"/>
          <w:sz w:val="24"/>
          <w:szCs w:val="24"/>
          <w:lang w:eastAsia="pl-PL"/>
        </w:rPr>
        <w:noBreakHyphen/>
        <w:t>m</w:t>
      </w:r>
      <w:r w:rsidR="00A31B14">
        <w:rPr>
          <w:rFonts w:ascii="Times New Roman" w:eastAsia="Times New Roman" w:hAnsi="Times New Roman"/>
          <w:sz w:val="24"/>
          <w:szCs w:val="24"/>
          <w:lang w:eastAsia="pl-PL"/>
        </w:rPr>
        <w:t>ail: ………………, tel.: ………………………………………</w:t>
      </w:r>
    </w:p>
    <w:p w14:paraId="2448DCFE" w14:textId="77777777" w:rsidR="00DE2D64" w:rsidRPr="00A31B14" w:rsidRDefault="00DE2D64" w:rsidP="00A31B14">
      <w:pPr>
        <w:autoSpaceDE w:val="0"/>
        <w:spacing w:after="0" w:line="240" w:lineRule="auto"/>
        <w:jc w:val="both"/>
      </w:pPr>
      <w:r w:rsidRPr="00A31B14">
        <w:rPr>
          <w:rFonts w:ascii="Times New Roman" w:eastAsia="Times New Roman" w:hAnsi="Times New Roman"/>
          <w:sz w:val="24"/>
          <w:szCs w:val="24"/>
          <w:lang w:eastAsia="pl-PL"/>
        </w:rPr>
        <w:t>Po</w:t>
      </w:r>
      <w:r w:rsidR="00A31B14" w:rsidRPr="00A31B14">
        <w:rPr>
          <w:rFonts w:ascii="Times New Roman" w:eastAsia="Times New Roman" w:hAnsi="Times New Roman"/>
          <w:sz w:val="24"/>
          <w:szCs w:val="24"/>
          <w:lang w:eastAsia="pl-PL"/>
        </w:rPr>
        <w:t>dmiot:</w:t>
      </w:r>
      <w:r w:rsidR="00A31B14">
        <w:rPr>
          <w:rFonts w:ascii="Times New Roman" w:eastAsia="Times New Roman" w:hAnsi="Times New Roman"/>
          <w:sz w:val="24"/>
          <w:szCs w:val="24"/>
          <w:lang w:eastAsia="pl-PL"/>
        </w:rPr>
        <w:t>……………………, e-mail: …………………</w:t>
      </w:r>
      <w:r w:rsidRPr="00A31B14">
        <w:rPr>
          <w:rFonts w:ascii="Times New Roman" w:eastAsia="Times New Roman" w:hAnsi="Times New Roman"/>
          <w:sz w:val="24"/>
          <w:szCs w:val="24"/>
          <w:lang w:eastAsia="pl-PL"/>
        </w:rPr>
        <w:t>, tel.:……………………</w:t>
      </w:r>
    </w:p>
    <w:p w14:paraId="1A52B85F" w14:textId="77777777" w:rsidR="00DE2D64" w:rsidRDefault="008B3065" w:rsidP="00A31B14">
      <w:pPr>
        <w:keepNext/>
        <w:overflowPunct w:val="0"/>
        <w:autoSpaceDE w:val="0"/>
        <w:spacing w:before="240" w:after="240" w:line="240" w:lineRule="auto"/>
        <w:jc w:val="center"/>
        <w:textAlignment w:val="baseline"/>
      </w:pPr>
      <w:r>
        <w:rPr>
          <w:rFonts w:ascii="Times New Roman" w:eastAsia="Times New Roman" w:hAnsi="Times New Roman"/>
          <w:sz w:val="24"/>
          <w:szCs w:val="20"/>
          <w:lang w:val="ru-RU"/>
        </w:rPr>
        <w:t>§ 11</w:t>
      </w:r>
      <w:r w:rsidR="00DE2D64">
        <w:rPr>
          <w:rFonts w:ascii="Times New Roman" w:eastAsia="Times New Roman" w:hAnsi="Times New Roman"/>
          <w:sz w:val="24"/>
          <w:szCs w:val="20"/>
          <w:lang w:val="ru-RU"/>
        </w:rPr>
        <w:t>.</w:t>
      </w:r>
    </w:p>
    <w:p w14:paraId="7277C9EF" w14:textId="77777777" w:rsidR="00CF031A" w:rsidRPr="00CF031A" w:rsidRDefault="00CF031A" w:rsidP="00A31B14">
      <w:pPr>
        <w:numPr>
          <w:ilvl w:val="0"/>
          <w:numId w:val="16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CF031A">
        <w:rPr>
          <w:rFonts w:ascii="Times New Roman" w:hAnsi="Times New Roman"/>
          <w:sz w:val="24"/>
          <w:szCs w:val="24"/>
          <w:lang w:eastAsia="en-US"/>
        </w:rPr>
        <w:t xml:space="preserve">Zmiany i uzupełnienia niniejszej umowy wymagają formy pisemnej </w:t>
      </w:r>
      <w:r w:rsidR="00B91D13">
        <w:rPr>
          <w:rFonts w:ascii="Times New Roman" w:hAnsi="Times New Roman"/>
          <w:sz w:val="24"/>
          <w:szCs w:val="24"/>
          <w:lang w:eastAsia="en-US"/>
        </w:rPr>
        <w:t>albo formy elektronicznej, opatrzonej kwalifikowanym podpisem elektronicznym</w:t>
      </w:r>
      <w:r w:rsidR="00B91D13" w:rsidRPr="00CF031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F031A">
        <w:rPr>
          <w:rFonts w:ascii="Times New Roman" w:hAnsi="Times New Roman"/>
          <w:sz w:val="24"/>
          <w:szCs w:val="24"/>
          <w:lang w:eastAsia="en-US"/>
        </w:rPr>
        <w:t>w postaci aneksu pod rygorem nieważności.</w:t>
      </w:r>
    </w:p>
    <w:p w14:paraId="788AC337" w14:textId="77777777" w:rsidR="00CF031A" w:rsidRPr="00CF031A" w:rsidRDefault="00CF031A" w:rsidP="00A31B14">
      <w:pPr>
        <w:numPr>
          <w:ilvl w:val="0"/>
          <w:numId w:val="16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CF031A">
        <w:rPr>
          <w:rFonts w:ascii="Times New Roman" w:hAnsi="Times New Roman"/>
          <w:sz w:val="24"/>
          <w:szCs w:val="24"/>
          <w:lang w:eastAsia="en-US"/>
        </w:rPr>
        <w:lastRenderedPageBreak/>
        <w:t>Zmiana osób</w:t>
      </w:r>
      <w:r>
        <w:rPr>
          <w:rFonts w:ascii="Times New Roman" w:hAnsi="Times New Roman"/>
          <w:sz w:val="24"/>
          <w:szCs w:val="24"/>
          <w:lang w:eastAsia="en-US"/>
        </w:rPr>
        <w:t xml:space="preserve"> i danych, o których mowa w § 10</w:t>
      </w:r>
      <w:r w:rsidRPr="00CF031A">
        <w:rPr>
          <w:rFonts w:ascii="Times New Roman" w:hAnsi="Times New Roman"/>
          <w:sz w:val="24"/>
          <w:szCs w:val="24"/>
          <w:lang w:eastAsia="en-US"/>
        </w:rPr>
        <w:t>, oraz numeru rachunku bankowego, wskazanego w §</w:t>
      </w:r>
      <w:r>
        <w:rPr>
          <w:rFonts w:ascii="Times New Roman" w:hAnsi="Times New Roman"/>
          <w:sz w:val="24"/>
          <w:szCs w:val="24"/>
          <w:lang w:eastAsia="en-US"/>
        </w:rPr>
        <w:t xml:space="preserve"> 2 ust.</w:t>
      </w:r>
      <w:r w:rsidR="005006B1">
        <w:rPr>
          <w:rFonts w:ascii="Times New Roman" w:hAnsi="Times New Roman"/>
          <w:sz w:val="24"/>
          <w:szCs w:val="24"/>
          <w:lang w:eastAsia="en-US"/>
        </w:rPr>
        <w:t xml:space="preserve"> 3 i </w:t>
      </w:r>
      <w:r>
        <w:rPr>
          <w:rFonts w:ascii="Times New Roman" w:hAnsi="Times New Roman"/>
          <w:sz w:val="24"/>
          <w:szCs w:val="24"/>
          <w:lang w:eastAsia="en-US"/>
        </w:rPr>
        <w:t>4</w:t>
      </w:r>
      <w:r w:rsidRPr="00CF031A">
        <w:rPr>
          <w:rFonts w:ascii="Times New Roman" w:hAnsi="Times New Roman"/>
          <w:sz w:val="24"/>
          <w:szCs w:val="24"/>
          <w:lang w:eastAsia="en-US"/>
        </w:rPr>
        <w:t>, następuje poprzez powiadomienie drugiej Strony</w:t>
      </w:r>
      <w:r w:rsidR="00B91D13">
        <w:rPr>
          <w:rFonts w:ascii="Times New Roman" w:hAnsi="Times New Roman"/>
          <w:sz w:val="24"/>
          <w:szCs w:val="24"/>
          <w:lang w:eastAsia="en-US"/>
        </w:rPr>
        <w:t xml:space="preserve"> w formie pisemnej albo w formie elektronicznej, opatrzonej kwalifikowanym podpisem elektronicznym</w:t>
      </w:r>
      <w:r w:rsidRPr="00CF031A">
        <w:rPr>
          <w:rFonts w:ascii="Times New Roman" w:hAnsi="Times New Roman"/>
          <w:sz w:val="24"/>
          <w:szCs w:val="24"/>
          <w:lang w:eastAsia="en-US"/>
        </w:rPr>
        <w:t xml:space="preserve"> i nie wymaga zmiany treści umowy. Strony zobowiązują się do przesłania powiadomienia w terminie 7 dni od daty zaistnienia ww. okoliczności.</w:t>
      </w:r>
    </w:p>
    <w:p w14:paraId="7E701CAC" w14:textId="77777777" w:rsidR="00A80E57" w:rsidRDefault="00A80E57" w:rsidP="00A31B14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08F0E4" w14:textId="77777777" w:rsidR="00DE2D64" w:rsidRDefault="00DE2D64" w:rsidP="00A31B14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90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3"/>
        <w:gridCol w:w="4954"/>
      </w:tblGrid>
      <w:tr w:rsidR="004D6E6C" w:rsidRPr="004D6E6C" w14:paraId="20225E10" w14:textId="77777777" w:rsidTr="004D712F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E1ECA" w14:textId="77777777" w:rsidR="004D6E6C" w:rsidRPr="004D6E6C" w:rsidRDefault="004D6E6C" w:rsidP="00A31B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4D6E6C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Minister Edukacji i Nauki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FFB8E" w14:textId="77777777" w:rsidR="004D6E6C" w:rsidRPr="004D6E6C" w:rsidRDefault="00E77F07" w:rsidP="00A31B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Podmiot</w:t>
            </w:r>
          </w:p>
        </w:tc>
      </w:tr>
      <w:tr w:rsidR="004D6E6C" w:rsidRPr="004D6E6C" w14:paraId="00D063B3" w14:textId="77777777" w:rsidTr="004D712F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F5FBB" w14:textId="77777777" w:rsidR="004D6E6C" w:rsidRPr="004D6E6C" w:rsidRDefault="004D6E6C" w:rsidP="004D6E6C">
            <w:pPr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6E88738E" w14:textId="77777777" w:rsidR="004D6E6C" w:rsidRPr="004D6E6C" w:rsidRDefault="004D6E6C" w:rsidP="004D6E6C">
            <w:pPr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03C5FAA3" w14:textId="77777777" w:rsidR="004D6E6C" w:rsidRPr="004D6E6C" w:rsidRDefault="004D6E6C" w:rsidP="004D6E6C">
            <w:pPr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5D2CEFFE" w14:textId="77777777" w:rsidR="004D6E6C" w:rsidRPr="004D6E6C" w:rsidRDefault="004D6E6C" w:rsidP="004D6E6C">
            <w:pPr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D6E6C">
              <w:rPr>
                <w:rFonts w:ascii="Times New Roman" w:eastAsia="Times New Roman" w:hAnsi="Times New Roman"/>
                <w:color w:val="000000"/>
                <w:lang w:eastAsia="pl-PL"/>
              </w:rPr>
              <w:t>/podpisano kwalifikowanym podpisem elektronicznym/</w:t>
            </w:r>
          </w:p>
          <w:p w14:paraId="1FFFC6A1" w14:textId="77777777" w:rsidR="004D6E6C" w:rsidRPr="004D6E6C" w:rsidRDefault="004D6E6C" w:rsidP="004D6E6C">
            <w:pPr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3E2C9" w14:textId="77777777" w:rsidR="004D6E6C" w:rsidRPr="004D6E6C" w:rsidRDefault="004D6E6C" w:rsidP="004D6E6C">
            <w:pPr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22CFF9C2" w14:textId="77777777" w:rsidR="004D6E6C" w:rsidRPr="004D6E6C" w:rsidRDefault="004D6E6C" w:rsidP="004D6E6C">
            <w:pPr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1FAD5EEC" w14:textId="77777777" w:rsidR="004D6E6C" w:rsidRPr="004D6E6C" w:rsidRDefault="004D6E6C" w:rsidP="004D6E6C">
            <w:pPr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591F363C" w14:textId="77777777" w:rsidR="004D6E6C" w:rsidRPr="004D6E6C" w:rsidRDefault="004D6E6C" w:rsidP="004D6E6C">
            <w:pPr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D6E6C">
              <w:rPr>
                <w:rFonts w:ascii="Times New Roman" w:eastAsia="Times New Roman" w:hAnsi="Times New Roman"/>
                <w:color w:val="000000"/>
                <w:lang w:eastAsia="pl-PL"/>
              </w:rPr>
              <w:t>/podpisano kwalifikowanym podpisem elektronicznym/</w:t>
            </w:r>
          </w:p>
          <w:p w14:paraId="1D7085F9" w14:textId="77777777" w:rsidR="004D6E6C" w:rsidRPr="004D6E6C" w:rsidRDefault="004D6E6C" w:rsidP="004D6E6C">
            <w:pPr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14:paraId="558D6D05" w14:textId="77777777" w:rsidR="004D6E6C" w:rsidRPr="004D6E6C" w:rsidRDefault="004D6E6C" w:rsidP="004D6E6C">
      <w:p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</w:p>
    <w:p w14:paraId="2D9C2BFD" w14:textId="77777777" w:rsidR="004D6E6C" w:rsidRPr="004D6E6C" w:rsidRDefault="004D6E6C" w:rsidP="004D6E6C">
      <w:p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D6E6C">
        <w:rPr>
          <w:rFonts w:ascii="Times New Roman" w:hAnsi="Times New Roman"/>
          <w:sz w:val="24"/>
          <w:szCs w:val="24"/>
          <w:u w:val="single"/>
          <w:lang w:eastAsia="en-US"/>
        </w:rPr>
        <w:t>Załącznik</w:t>
      </w:r>
      <w:r w:rsidRPr="004D6E6C">
        <w:rPr>
          <w:rFonts w:ascii="Times New Roman" w:hAnsi="Times New Roman"/>
          <w:sz w:val="24"/>
          <w:szCs w:val="24"/>
          <w:lang w:eastAsia="en-US"/>
        </w:rPr>
        <w:t>:</w:t>
      </w:r>
    </w:p>
    <w:p w14:paraId="5B505FAD" w14:textId="77777777" w:rsidR="00DE2D64" w:rsidRPr="00A31B14" w:rsidRDefault="004D6E6C" w:rsidP="00A31B14">
      <w:pPr>
        <w:numPr>
          <w:ilvl w:val="0"/>
          <w:numId w:val="17"/>
        </w:numPr>
        <w:suppressAutoHyphens w:val="0"/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4D6E6C">
        <w:rPr>
          <w:rFonts w:ascii="Times New Roman" w:hAnsi="Times New Roman"/>
          <w:sz w:val="24"/>
          <w:szCs w:val="24"/>
          <w:lang w:eastAsia="en-US"/>
        </w:rPr>
        <w:t>Wzór formularza raportu rocznego i końcowego</w:t>
      </w:r>
    </w:p>
    <w:sectPr w:rsidR="00DE2D64" w:rsidRPr="00A31B14" w:rsidSect="001C1171">
      <w:footerReference w:type="default" r:id="rId8"/>
      <w:footnotePr>
        <w:numFmt w:val="chicago"/>
      </w:footnotePr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27539" w14:textId="77777777" w:rsidR="001C2CCF" w:rsidRDefault="001C2CCF">
      <w:pPr>
        <w:spacing w:after="0" w:line="240" w:lineRule="auto"/>
      </w:pPr>
      <w:r>
        <w:separator/>
      </w:r>
    </w:p>
  </w:endnote>
  <w:endnote w:type="continuationSeparator" w:id="0">
    <w:p w14:paraId="2A938136" w14:textId="77777777" w:rsidR="001C2CCF" w:rsidRDefault="001C2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3BE97" w14:textId="77777777" w:rsidR="00DE2D64" w:rsidRDefault="00B92662">
    <w:pPr>
      <w:pStyle w:val="Stopka"/>
      <w:ind w:right="360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0448C4D" wp14:editId="00C7273D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71120" cy="170180"/>
              <wp:effectExtent l="4445" t="635" r="635" b="63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E0C2E" w14:textId="5A53208C" w:rsidR="00DE2D64" w:rsidRDefault="00DE2D6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2639EE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448C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5.6pt;margin-top:.05pt;width:5.6pt;height:13.4pt;z-index:251657728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" stroked="f">
              <v:fill opacity="0"/>
              <v:textbox inset="0,0,0,0">
                <w:txbxContent>
                  <w:p w14:paraId="19AE0C2E" w14:textId="5A53208C" w:rsidR="00DE2D64" w:rsidRDefault="00DE2D64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2639EE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463B7" w14:textId="77777777" w:rsidR="001C2CCF" w:rsidRDefault="001C2CCF">
      <w:pPr>
        <w:spacing w:after="0" w:line="240" w:lineRule="auto"/>
      </w:pPr>
      <w:r>
        <w:separator/>
      </w:r>
    </w:p>
  </w:footnote>
  <w:footnote w:type="continuationSeparator" w:id="0">
    <w:p w14:paraId="6A6F88CD" w14:textId="77777777" w:rsidR="001C2CCF" w:rsidRDefault="001C2CCF">
      <w:pPr>
        <w:spacing w:after="0" w:line="240" w:lineRule="auto"/>
      </w:pPr>
      <w:r>
        <w:continuationSeparator/>
      </w:r>
    </w:p>
  </w:footnote>
  <w:footnote w:id="1">
    <w:p w14:paraId="73390AA7" w14:textId="77777777" w:rsidR="00DE2D64" w:rsidRDefault="00DE2D64" w:rsidP="00F64575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Podmioty, którym finansowanie zostało przyznane w ramach poprzedniego przedsięwzięcia do roku 2021 włącznie, wnioskują o przyznanie środków finansowych od 2022 r. do 202</w:t>
      </w:r>
      <w:r w:rsidR="00B317F0">
        <w:rPr>
          <w:lang w:val="pl-PL"/>
        </w:rPr>
        <w:t>7</w:t>
      </w:r>
      <w:r>
        <w:t xml:space="preserve"> r. maksymalnie.</w:t>
      </w:r>
    </w:p>
    <w:p w14:paraId="6E5A8B0C" w14:textId="77777777" w:rsidR="00444B00" w:rsidRPr="001C1171" w:rsidRDefault="00444B00" w:rsidP="00F64575">
      <w:pPr>
        <w:pStyle w:val="Tekstprzypisudolnego"/>
        <w:jc w:val="both"/>
        <w:rPr>
          <w:lang w:val="pl-PL"/>
        </w:rPr>
      </w:pPr>
      <w:r>
        <w:rPr>
          <w:lang w:val="pl-PL"/>
        </w:rPr>
        <w:t xml:space="preserve">** </w:t>
      </w:r>
      <w:r w:rsidR="000C4504">
        <w:rPr>
          <w:lang w:val="pl-PL"/>
        </w:rPr>
        <w:t>N</w:t>
      </w:r>
      <w:r>
        <w:rPr>
          <w:lang w:val="pl-PL"/>
        </w:rPr>
        <w:t>iepotrzebne skreślić.</w:t>
      </w:r>
    </w:p>
    <w:p w14:paraId="229543C5" w14:textId="77777777" w:rsidR="00DE2D64" w:rsidRDefault="00DE2D64" w:rsidP="00F64575">
      <w:pPr>
        <w:pStyle w:val="Tekstprzypisudolnego"/>
        <w:jc w:val="both"/>
      </w:pPr>
      <w:r>
        <w:rPr>
          <w:b/>
          <w:lang w:val="pl-PL"/>
        </w:rPr>
        <w:t>**</w:t>
      </w:r>
      <w:r w:rsidR="00444B00">
        <w:rPr>
          <w:b/>
          <w:lang w:val="pl-PL"/>
        </w:rPr>
        <w:t>*</w:t>
      </w:r>
      <w:r>
        <w:rPr>
          <w:b/>
        </w:rPr>
        <w:t xml:space="preserve"> </w:t>
      </w:r>
      <w:r w:rsidR="000C4504" w:rsidRPr="000C4504">
        <w:rPr>
          <w:lang w:val="pl-PL"/>
        </w:rPr>
        <w:t>Podmiot podaje numer rachunku bankowego, na który Ministerstwo przekazuje środki finansowe na finansowanie programów i przedsięwzięć Ministra.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decimal"/>
      <w:lvlText w:val="%1)"/>
      <w:lvlJc w:val="left"/>
      <w:pPr>
        <w:tabs>
          <w:tab w:val="num" w:pos="708"/>
        </w:tabs>
        <w:ind w:left="1145" w:hanging="360"/>
      </w:pPr>
      <w:rPr>
        <w:rFonts w:ascii="Times New Roman" w:eastAsia="Times New Roman" w:hAnsi="Times New Roman" w:cs="Times New Roman"/>
        <w:sz w:val="24"/>
        <w:szCs w:val="20"/>
      </w:rPr>
    </w:lvl>
  </w:abstractNum>
  <w:abstractNum w:abstractNumId="6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sz w:val="24"/>
        <w:szCs w:val="24"/>
        <w:lang w:val="ru-RU"/>
      </w:rPr>
    </w:lvl>
  </w:abstractNum>
  <w:abstractNum w:abstractNumId="7" w15:restartNumberingAfterBreak="0">
    <w:nsid w:val="00000008"/>
    <w:multiLevelType w:val="multilevel"/>
    <w:tmpl w:val="00000008"/>
    <w:name w:val="WW8Num18"/>
    <w:lvl w:ilvl="0">
      <w:start w:val="1"/>
      <w:numFmt w:val="decimal"/>
      <w:lvlText w:val="%1."/>
      <w:lvlJc w:val="left"/>
      <w:pPr>
        <w:tabs>
          <w:tab w:val="num" w:pos="708"/>
        </w:tabs>
        <w:ind w:left="502" w:hanging="360"/>
      </w:pPr>
      <w:rPr>
        <w:rFonts w:ascii="Times New Roman" w:eastAsia="Times New Roman" w:hAnsi="Times New Roman" w:cs="Times New Roman" w:hint="default"/>
        <w:sz w:val="24"/>
        <w:szCs w:val="24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222" w:hanging="360"/>
      </w:pPr>
      <w:rPr>
        <w:rFonts w:ascii="Times New Roman" w:eastAsia="Times New Roman" w:hAnsi="Times New Roman" w:cs="Times New Roman" w:hint="default"/>
        <w:sz w:val="24"/>
        <w:szCs w:val="24"/>
        <w:lang w:val="ru-RU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iberation Serif" w:hAnsi="Liberation Serif" w:cs="Times New Roman" w:hint="default"/>
        <w:color w:val="000000"/>
        <w:sz w:val="24"/>
        <w:szCs w:val="24"/>
        <w:lang w:val="ru-RU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0000000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color w:val="000000"/>
        <w:sz w:val="24"/>
        <w:szCs w:val="20"/>
        <w:lang w:eastAsia="pl-PL"/>
      </w:rPr>
    </w:lvl>
  </w:abstractNum>
  <w:abstractNum w:abstractNumId="10" w15:restartNumberingAfterBreak="0">
    <w:nsid w:val="0000000B"/>
    <w:multiLevelType w:val="singleLevel"/>
    <w:tmpl w:val="0000000B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763" w:hanging="360"/>
      </w:pPr>
      <w:rPr>
        <w:rFonts w:ascii="Times New Roman" w:eastAsia="Times New Roman" w:hAnsi="Times New Roman" w:cs="Times New Roman"/>
        <w:color w:val="000000"/>
        <w:spacing w:val="-6"/>
        <w:sz w:val="24"/>
        <w:szCs w:val="20"/>
        <w:lang w:val="ru-RU"/>
      </w:rPr>
    </w:lvl>
  </w:abstractNum>
  <w:abstractNum w:abstractNumId="11" w15:restartNumberingAfterBreak="0">
    <w:nsid w:val="0000000C"/>
    <w:multiLevelType w:val="singleLevel"/>
    <w:tmpl w:val="FE30451A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7FB6E81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4EC1135"/>
    <w:multiLevelType w:val="hybridMultilevel"/>
    <w:tmpl w:val="55DA1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4783D"/>
    <w:multiLevelType w:val="hybridMultilevel"/>
    <w:tmpl w:val="1C6CC2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0172755"/>
    <w:multiLevelType w:val="hybridMultilevel"/>
    <w:tmpl w:val="320C6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47D4A"/>
    <w:multiLevelType w:val="multilevel"/>
    <w:tmpl w:val="7FB6E81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16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E8"/>
    <w:rsid w:val="000100A2"/>
    <w:rsid w:val="00016E0F"/>
    <w:rsid w:val="0006327B"/>
    <w:rsid w:val="00064229"/>
    <w:rsid w:val="00065F47"/>
    <w:rsid w:val="00070DC1"/>
    <w:rsid w:val="00072925"/>
    <w:rsid w:val="00094941"/>
    <w:rsid w:val="000C126C"/>
    <w:rsid w:val="000C4504"/>
    <w:rsid w:val="000D774C"/>
    <w:rsid w:val="000E1276"/>
    <w:rsid w:val="001022B2"/>
    <w:rsid w:val="001276A3"/>
    <w:rsid w:val="0014184B"/>
    <w:rsid w:val="001533AB"/>
    <w:rsid w:val="00161FAE"/>
    <w:rsid w:val="001942AB"/>
    <w:rsid w:val="001A3B83"/>
    <w:rsid w:val="001B0599"/>
    <w:rsid w:val="001B1E19"/>
    <w:rsid w:val="001B50F2"/>
    <w:rsid w:val="001B5988"/>
    <w:rsid w:val="001C1171"/>
    <w:rsid w:val="001C2CCF"/>
    <w:rsid w:val="001C6DE0"/>
    <w:rsid w:val="001D470F"/>
    <w:rsid w:val="00221316"/>
    <w:rsid w:val="002305C7"/>
    <w:rsid w:val="00241F89"/>
    <w:rsid w:val="002421B7"/>
    <w:rsid w:val="002639EE"/>
    <w:rsid w:val="00282B8D"/>
    <w:rsid w:val="002A1E1B"/>
    <w:rsid w:val="002B47EF"/>
    <w:rsid w:val="002D522D"/>
    <w:rsid w:val="003479F0"/>
    <w:rsid w:val="003606F9"/>
    <w:rsid w:val="00372347"/>
    <w:rsid w:val="003C6E92"/>
    <w:rsid w:val="003C77F1"/>
    <w:rsid w:val="003C7C98"/>
    <w:rsid w:val="00420C54"/>
    <w:rsid w:val="00437F45"/>
    <w:rsid w:val="00444B00"/>
    <w:rsid w:val="00452548"/>
    <w:rsid w:val="00452D47"/>
    <w:rsid w:val="0047059D"/>
    <w:rsid w:val="00472031"/>
    <w:rsid w:val="0048464F"/>
    <w:rsid w:val="004A696D"/>
    <w:rsid w:val="004B4136"/>
    <w:rsid w:val="004B46FF"/>
    <w:rsid w:val="004B5C1E"/>
    <w:rsid w:val="004C5839"/>
    <w:rsid w:val="004D6E6C"/>
    <w:rsid w:val="004D712F"/>
    <w:rsid w:val="004F78B0"/>
    <w:rsid w:val="0050069B"/>
    <w:rsid w:val="005006B1"/>
    <w:rsid w:val="005262E9"/>
    <w:rsid w:val="00527EC0"/>
    <w:rsid w:val="00564830"/>
    <w:rsid w:val="00576E7F"/>
    <w:rsid w:val="005A1008"/>
    <w:rsid w:val="005C65F1"/>
    <w:rsid w:val="005D0156"/>
    <w:rsid w:val="005E09E8"/>
    <w:rsid w:val="006106AA"/>
    <w:rsid w:val="00632EAE"/>
    <w:rsid w:val="0063341C"/>
    <w:rsid w:val="00651794"/>
    <w:rsid w:val="006819C2"/>
    <w:rsid w:val="006A52B3"/>
    <w:rsid w:val="00741321"/>
    <w:rsid w:val="00752906"/>
    <w:rsid w:val="00791DB6"/>
    <w:rsid w:val="00795DDB"/>
    <w:rsid w:val="007A3966"/>
    <w:rsid w:val="007D4212"/>
    <w:rsid w:val="007D54B8"/>
    <w:rsid w:val="007F62A8"/>
    <w:rsid w:val="0082011B"/>
    <w:rsid w:val="008323BA"/>
    <w:rsid w:val="00855916"/>
    <w:rsid w:val="00864450"/>
    <w:rsid w:val="008909B8"/>
    <w:rsid w:val="008A606F"/>
    <w:rsid w:val="008B3065"/>
    <w:rsid w:val="008B31A1"/>
    <w:rsid w:val="008E265F"/>
    <w:rsid w:val="008E4734"/>
    <w:rsid w:val="008F03E1"/>
    <w:rsid w:val="008F1AD9"/>
    <w:rsid w:val="00906A54"/>
    <w:rsid w:val="009109CD"/>
    <w:rsid w:val="00937FA2"/>
    <w:rsid w:val="009509A0"/>
    <w:rsid w:val="0095303D"/>
    <w:rsid w:val="009900A5"/>
    <w:rsid w:val="00994ACE"/>
    <w:rsid w:val="009B34F0"/>
    <w:rsid w:val="009B5222"/>
    <w:rsid w:val="009C2137"/>
    <w:rsid w:val="009D07C6"/>
    <w:rsid w:val="009D5469"/>
    <w:rsid w:val="009D5D4C"/>
    <w:rsid w:val="009E60BC"/>
    <w:rsid w:val="009F6264"/>
    <w:rsid w:val="00A317FB"/>
    <w:rsid w:val="00A31B14"/>
    <w:rsid w:val="00A3276A"/>
    <w:rsid w:val="00A7135B"/>
    <w:rsid w:val="00A80E57"/>
    <w:rsid w:val="00AC5C19"/>
    <w:rsid w:val="00AD3CC5"/>
    <w:rsid w:val="00AD4191"/>
    <w:rsid w:val="00AF42CD"/>
    <w:rsid w:val="00B011BE"/>
    <w:rsid w:val="00B0526C"/>
    <w:rsid w:val="00B13065"/>
    <w:rsid w:val="00B317F0"/>
    <w:rsid w:val="00B56CF1"/>
    <w:rsid w:val="00B91D13"/>
    <w:rsid w:val="00B92662"/>
    <w:rsid w:val="00BA2B78"/>
    <w:rsid w:val="00BB78D9"/>
    <w:rsid w:val="00BB7E6C"/>
    <w:rsid w:val="00BD41E3"/>
    <w:rsid w:val="00BD5766"/>
    <w:rsid w:val="00BE3578"/>
    <w:rsid w:val="00BE5890"/>
    <w:rsid w:val="00C04C97"/>
    <w:rsid w:val="00C0644C"/>
    <w:rsid w:val="00C1129B"/>
    <w:rsid w:val="00C1154C"/>
    <w:rsid w:val="00C1669F"/>
    <w:rsid w:val="00C566CE"/>
    <w:rsid w:val="00C71B61"/>
    <w:rsid w:val="00C91A46"/>
    <w:rsid w:val="00CB14D0"/>
    <w:rsid w:val="00CC608D"/>
    <w:rsid w:val="00CD1728"/>
    <w:rsid w:val="00CE0C00"/>
    <w:rsid w:val="00CF031A"/>
    <w:rsid w:val="00D166A7"/>
    <w:rsid w:val="00D17506"/>
    <w:rsid w:val="00D233A3"/>
    <w:rsid w:val="00D356EE"/>
    <w:rsid w:val="00D37A5B"/>
    <w:rsid w:val="00D47140"/>
    <w:rsid w:val="00D81A04"/>
    <w:rsid w:val="00D86542"/>
    <w:rsid w:val="00D956C6"/>
    <w:rsid w:val="00DA0AE5"/>
    <w:rsid w:val="00DA15F1"/>
    <w:rsid w:val="00DA17F7"/>
    <w:rsid w:val="00DB7366"/>
    <w:rsid w:val="00DE2D64"/>
    <w:rsid w:val="00DE783B"/>
    <w:rsid w:val="00DF1444"/>
    <w:rsid w:val="00DF66B9"/>
    <w:rsid w:val="00E15C63"/>
    <w:rsid w:val="00E71B2A"/>
    <w:rsid w:val="00E77F07"/>
    <w:rsid w:val="00E85C9A"/>
    <w:rsid w:val="00E92967"/>
    <w:rsid w:val="00E97EE2"/>
    <w:rsid w:val="00EB0EC9"/>
    <w:rsid w:val="00ED14FC"/>
    <w:rsid w:val="00EF1AD5"/>
    <w:rsid w:val="00EF6C47"/>
    <w:rsid w:val="00F03C10"/>
    <w:rsid w:val="00F565B4"/>
    <w:rsid w:val="00F64575"/>
    <w:rsid w:val="00F712C6"/>
    <w:rsid w:val="00F94F2D"/>
    <w:rsid w:val="00FB67AE"/>
    <w:rsid w:val="00FD0679"/>
    <w:rsid w:val="00FE60C9"/>
    <w:rsid w:val="00FE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E5985D4"/>
  <w15:chartTrackingRefBased/>
  <w15:docId w15:val="{A23EDE33-A659-47CD-8261-73D61917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  <w:color w:val="000000"/>
      <w:sz w:val="24"/>
      <w:szCs w:val="20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color w:val="000000"/>
      <w:sz w:val="24"/>
      <w:szCs w:val="24"/>
      <w:lang w:eastAsia="pl-P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  <w:sz w:val="24"/>
      <w:szCs w:val="24"/>
      <w:lang w:eastAsia="pl-P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</w:rPr>
  </w:style>
  <w:style w:type="character" w:customStyle="1" w:styleId="WW8Num12z0">
    <w:name w:val="WW8Num12z0"/>
    <w:rPr>
      <w:rFonts w:ascii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/>
      <w:sz w:val="24"/>
      <w:szCs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Times New Roman" w:hAnsi="Times New Roman" w:cs="Times New Roman" w:hint="default"/>
      <w:sz w:val="24"/>
      <w:szCs w:val="24"/>
      <w:lang w:val="ru-RU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9z0">
    <w:name w:val="WW8Num19z0"/>
    <w:rPr>
      <w:rFonts w:cs="Times New Roman" w:hint="default"/>
    </w:rPr>
  </w:style>
  <w:style w:type="character" w:customStyle="1" w:styleId="WW8Num19z1">
    <w:name w:val="WW8Num19z1"/>
    <w:rPr>
      <w:rFonts w:ascii="Times New Roman" w:eastAsia="Times New Roman" w:hAnsi="Times New Roman" w:cs="Times New Roman" w:hint="default"/>
      <w:color w:val="000000"/>
      <w:sz w:val="24"/>
      <w:szCs w:val="24"/>
      <w:lang w:val="ru-RU"/>
    </w:rPr>
  </w:style>
  <w:style w:type="character" w:customStyle="1" w:styleId="WW8Num19z2">
    <w:name w:val="WW8Num19z2"/>
    <w:rPr>
      <w:rFonts w:cs="Times New Roman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ascii="Times New Roman" w:eastAsia="Times New Roman" w:hAnsi="Times New Roman" w:cs="Times New Roman"/>
      <w:bCs/>
      <w:color w:val="000000"/>
      <w:sz w:val="24"/>
      <w:szCs w:val="20"/>
      <w:lang w:eastAsia="pl-P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color w:val="000000"/>
      <w:u w:val="none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Times New Roman" w:eastAsia="Times New Roman" w:hAnsi="Times New Roman" w:cs="Times New Roman"/>
      <w:color w:val="000000"/>
      <w:spacing w:val="-6"/>
      <w:sz w:val="24"/>
      <w:szCs w:val="20"/>
      <w:lang w:val="ru-RU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</w:rPr>
  </w:style>
  <w:style w:type="character" w:customStyle="1" w:styleId="WW8Num26z1">
    <w:name w:val="WW8Num26z1"/>
    <w:rPr>
      <w:rFonts w:cs="Times New Roman"/>
      <w:b w:val="0"/>
      <w:i w:val="0"/>
    </w:rPr>
  </w:style>
  <w:style w:type="character" w:customStyle="1" w:styleId="WW8Num27z0">
    <w:name w:val="WW8Num27z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  <w:rPr>
      <w:rFonts w:cs="Times New Roman"/>
    </w:rPr>
  </w:style>
  <w:style w:type="character" w:customStyle="1" w:styleId="WW8Num36z0">
    <w:name w:val="WW8Num36z0"/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StopkaZnak">
    <w:name w:val="Stopka Znak"/>
    <w:basedOn w:val="Domylnaczcionkaakapitu1"/>
  </w:style>
  <w:style w:type="character" w:styleId="Numerstrony">
    <w:name w:val="page number"/>
    <w:rPr>
      <w:rFonts w:cs="Times New Roman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numeracji">
    <w:name w:val="Znaki numeracji"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przypisudolnego">
    <w:name w:val="footnote text"/>
    <w:basedOn w:val="Normalny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ru-RU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Zawartoramki">
    <w:name w:val="Zawartość ramki"/>
    <w:basedOn w:val="Normalny"/>
  </w:style>
  <w:style w:type="character" w:styleId="Odwoaniedokomentarza">
    <w:name w:val="annotation reference"/>
    <w:uiPriority w:val="99"/>
    <w:semiHidden/>
    <w:unhideWhenUsed/>
    <w:rsid w:val="00C1669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1669F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C1669F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C1265-440D-4604-BC78-617AC8A36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1951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Kropop Aleksandra</dc:creator>
  <cp:keywords/>
  <cp:lastModifiedBy>Tarnogrodzka Marta</cp:lastModifiedBy>
  <cp:revision>2</cp:revision>
  <cp:lastPrinted>1995-11-21T16:41:00Z</cp:lastPrinted>
  <dcterms:created xsi:type="dcterms:W3CDTF">2021-12-17T10:47:00Z</dcterms:created>
  <dcterms:modified xsi:type="dcterms:W3CDTF">2021-12-17T10:47:00Z</dcterms:modified>
</cp:coreProperties>
</file>