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5334" w14:textId="1D2251B4" w:rsidR="006411C0" w:rsidRPr="00DB6F3E" w:rsidRDefault="00DB6F3E" w:rsidP="006411C0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5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5088"/>
        <w:gridCol w:w="852"/>
        <w:gridCol w:w="143"/>
        <w:gridCol w:w="854"/>
        <w:gridCol w:w="415"/>
        <w:gridCol w:w="936"/>
        <w:gridCol w:w="26"/>
        <w:gridCol w:w="718"/>
        <w:gridCol w:w="531"/>
        <w:gridCol w:w="732"/>
        <w:gridCol w:w="1290"/>
        <w:gridCol w:w="158"/>
        <w:gridCol w:w="1063"/>
        <w:gridCol w:w="1840"/>
      </w:tblGrid>
      <w:tr w:rsidR="003A4A2E" w:rsidRPr="003A4A2E" w14:paraId="314691A9" w14:textId="77777777" w:rsidTr="00A165AA">
        <w:trPr>
          <w:trHeight w:val="25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1C40C" w14:textId="77777777" w:rsidR="003A4A2E" w:rsidRPr="003A4A2E" w:rsidRDefault="003A4A2E" w:rsidP="003A4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AFCE4" w14:textId="77777777" w:rsidR="003A4A2E" w:rsidRPr="003A4A2E" w:rsidRDefault="003A4A2E" w:rsidP="003A4A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48C52" w14:textId="77777777" w:rsidR="003A4A2E" w:rsidRPr="003A4A2E" w:rsidRDefault="003A4A2E" w:rsidP="003A4A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8094C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9647A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07B2D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26BE6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24ED0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66FF0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0ECBC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6B4D" w:rsidRPr="003A4A2E" w14:paraId="4B93FA06" w14:textId="77777777" w:rsidTr="00A165AA">
        <w:trPr>
          <w:trHeight w:val="24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ED50F" w14:textId="77777777" w:rsidR="00236B4D" w:rsidRPr="003A4A2E" w:rsidRDefault="00236B4D" w:rsidP="003A4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E5423" w14:textId="18D779DA" w:rsidR="00236B4D" w:rsidRPr="003A4A2E" w:rsidRDefault="00B76348" w:rsidP="0023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Młynek laboratoryjny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E7DFC" w14:textId="77777777" w:rsidR="00236B4D" w:rsidRPr="003A4A2E" w:rsidRDefault="00236B4D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4A2E" w:rsidRPr="003A4A2E" w14:paraId="2FFA3F50" w14:textId="77777777" w:rsidTr="00A165AA">
        <w:trPr>
          <w:trHeight w:val="24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B8AFB" w14:textId="77777777" w:rsidR="003A4A2E" w:rsidRPr="003A4A2E" w:rsidRDefault="003A4A2E" w:rsidP="003A4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F67A6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80214" w14:textId="77777777" w:rsidR="003A4A2E" w:rsidRPr="003A4A2E" w:rsidRDefault="003A4A2E" w:rsidP="003A4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48AA3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77318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3E6E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2CC36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1340B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67092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9846E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4A2E" w:rsidRPr="003A4A2E" w14:paraId="0DFB0C97" w14:textId="77777777" w:rsidTr="00A165AA">
        <w:trPr>
          <w:trHeight w:val="25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BA140" w14:textId="77777777" w:rsidR="003A4A2E" w:rsidRPr="003A4A2E" w:rsidRDefault="003A4A2E" w:rsidP="003A4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5EF24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3F837" w14:textId="77777777" w:rsidR="003A4A2E" w:rsidRPr="003A4A2E" w:rsidRDefault="003A4A2E" w:rsidP="003A4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64267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E3CF7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59784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256E1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BCADB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21A96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2BD0A" w14:textId="77777777" w:rsidR="003A4A2E" w:rsidRPr="003A4A2E" w:rsidRDefault="003A4A2E" w:rsidP="003A4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65AA" w:rsidRPr="003A4A2E" w14:paraId="27D2E898" w14:textId="77777777" w:rsidTr="00A165AA">
        <w:trPr>
          <w:gridAfter w:val="2"/>
          <w:wAfter w:w="2903" w:type="dxa"/>
          <w:trHeight w:val="76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1EBC2B" w14:textId="77777777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0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D25AA1D" w14:textId="2941555B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Produkt, wymagane parametry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AB1955F" w14:textId="723E3468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9BC4344" w14:textId="436E385B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66D54CF" w14:textId="1587995F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Sawka </w:t>
            </w: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B5B3928" w14:textId="7674D665" w:rsidR="00A165AA" w:rsidRPr="003A4A2E" w:rsidRDefault="00A165AA" w:rsidP="003A4A2E">
            <w:pPr>
              <w:spacing w:after="0" w:line="240" w:lineRule="auto"/>
              <w:ind w:right="2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218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9F0D972" w14:textId="77777777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(nazwa, producent, numer katalogowy)</w:t>
            </w:r>
          </w:p>
        </w:tc>
      </w:tr>
      <w:tr w:rsidR="00A165AA" w:rsidRPr="003A4A2E" w14:paraId="043442A0" w14:textId="77777777" w:rsidTr="00A165AA">
        <w:trPr>
          <w:gridAfter w:val="2"/>
          <w:wAfter w:w="2903" w:type="dxa"/>
          <w:trHeight w:val="91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E48F" w14:textId="77777777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E9D7" w14:textId="77777777" w:rsidR="00B76348" w:rsidRDefault="00B76348" w:rsidP="00B76348">
            <w:pPr>
              <w:rPr>
                <w:rFonts w:ascii="Times New Roman" w:hAnsi="Times New Roman"/>
                <w:b/>
                <w:color w:val="00000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lang w:eastAsia="zh-CN"/>
              </w:rPr>
              <w:t>Młynek laboratoryjny</w:t>
            </w:r>
          </w:p>
          <w:p w14:paraId="55788BC9" w14:textId="77777777" w:rsidR="00B76348" w:rsidRDefault="00B76348" w:rsidP="00B76348">
            <w:pPr>
              <w:autoSpaceDE w:val="0"/>
              <w:jc w:val="both"/>
            </w:pPr>
            <w:r>
              <w:rPr>
                <w:rFonts w:ascii="Times New Roman" w:hAnsi="Times New Roman"/>
                <w:b/>
                <w:lang w:eastAsia="zh-CN"/>
              </w:rPr>
              <w:t>Przewidywane przeznaczenie urządzenia:</w:t>
            </w:r>
          </w:p>
          <w:p w14:paraId="0C977E15" w14:textId="77777777" w:rsidR="00B76348" w:rsidRDefault="00B76348" w:rsidP="00B76348">
            <w:pPr>
              <w:autoSpaceDE w:val="0"/>
              <w:jc w:val="both"/>
              <w:rPr>
                <w:rFonts w:ascii="Times New Roman" w:hAnsi="Times New Roman"/>
                <w:lang w:eastAsia="zh-CN"/>
              </w:rPr>
            </w:pPr>
            <w:r w:rsidRPr="00454A6B">
              <w:rPr>
                <w:rFonts w:ascii="Times New Roman" w:hAnsi="Times New Roman"/>
                <w:lang w:eastAsia="zh-CN"/>
              </w:rPr>
              <w:t>Urządzenie  ma być wykorzystywane do mielenia w temperaturze pokojowej takich produktów jak nasiona i ziarna różnych gatunków roślin (w tym: zboża, nasiona roślin oleistych, przetwory zbożowe).</w:t>
            </w:r>
          </w:p>
          <w:p w14:paraId="2ACC99DC" w14:textId="77777777" w:rsidR="00B76348" w:rsidRDefault="00B76348" w:rsidP="00B76348">
            <w:pPr>
              <w:autoSpaceDE w:val="0"/>
              <w:jc w:val="both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 xml:space="preserve">Parametry urządzenia: </w:t>
            </w:r>
          </w:p>
          <w:p w14:paraId="06376989" w14:textId="77777777" w:rsidR="00B76348" w:rsidRPr="00454A6B" w:rsidRDefault="00B76348" w:rsidP="00B76348">
            <w:pPr>
              <w:autoSpaceDE w:val="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 xml:space="preserve">- napięcie zasilania 230 V/50 </w:t>
            </w:r>
            <w:proofErr w:type="spellStart"/>
            <w:r w:rsidRPr="00454A6B">
              <w:rPr>
                <w:rFonts w:ascii="Times New Roman" w:hAnsi="Times New Roman"/>
                <w:bCs/>
                <w:lang w:eastAsia="zh-CN"/>
              </w:rPr>
              <w:t>Hz</w:t>
            </w:r>
            <w:proofErr w:type="spellEnd"/>
          </w:p>
          <w:p w14:paraId="16D873BB" w14:textId="77777777" w:rsidR="00B76348" w:rsidRPr="00454A6B" w:rsidRDefault="00B76348" w:rsidP="00B76348">
            <w:pPr>
              <w:autoSpaceDE w:val="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>- moc silnika 1200 W</w:t>
            </w:r>
          </w:p>
          <w:p w14:paraId="08DC80F0" w14:textId="77777777" w:rsidR="00B76348" w:rsidRPr="00454A6B" w:rsidRDefault="00B76348" w:rsidP="00B76348">
            <w:pPr>
              <w:autoSpaceDE w:val="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 xml:space="preserve">- obroty min 20 000 </w:t>
            </w:r>
            <w:proofErr w:type="spellStart"/>
            <w:r w:rsidRPr="00454A6B">
              <w:rPr>
                <w:rFonts w:ascii="Times New Roman" w:hAnsi="Times New Roman"/>
                <w:bCs/>
                <w:lang w:eastAsia="zh-CN"/>
              </w:rPr>
              <w:t>obr</w:t>
            </w:r>
            <w:proofErr w:type="spellEnd"/>
            <w:r w:rsidRPr="00454A6B">
              <w:rPr>
                <w:rFonts w:ascii="Times New Roman" w:hAnsi="Times New Roman"/>
                <w:bCs/>
                <w:lang w:eastAsia="zh-CN"/>
              </w:rPr>
              <w:t>./min</w:t>
            </w:r>
          </w:p>
          <w:p w14:paraId="0E4B2CEA" w14:textId="77777777" w:rsidR="00B76348" w:rsidRDefault="00B76348" w:rsidP="00B76348">
            <w:pPr>
              <w:autoSpaceDE w:val="0"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>- możliwość regulacji czasu mielenia</w:t>
            </w:r>
          </w:p>
          <w:p w14:paraId="7506C98C" w14:textId="77777777" w:rsidR="00B76348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Wyposażenie:</w:t>
            </w:r>
          </w:p>
          <w:p w14:paraId="206EF713" w14:textId="77777777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>- pojemnik na próbkę min 200 ml;</w:t>
            </w:r>
          </w:p>
          <w:p w14:paraId="6AF8A66D" w14:textId="4BA61014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 xml:space="preserve">     - wytrzymały zespól rozdrabniający (nożyk ze stali nierdzewnej) umożliwiający rozdrobnienie produktów na cząstki o średnicy mniejszej niż 1 mm;</w:t>
            </w:r>
          </w:p>
          <w:p w14:paraId="35E127C2" w14:textId="766D463A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bCs/>
                <w:lang w:eastAsia="zh-CN"/>
              </w:rPr>
            </w:pPr>
            <w:r w:rsidRPr="00454A6B">
              <w:rPr>
                <w:rFonts w:ascii="Times New Roman" w:hAnsi="Times New Roman"/>
                <w:bCs/>
                <w:lang w:eastAsia="zh-CN"/>
              </w:rPr>
              <w:t>- przyrząd do oczyszczania pojemnika z pozostałości próbek (typu pędzel) niepowodujący uszkodzeń pojemnika na próbkę.</w:t>
            </w:r>
          </w:p>
          <w:p w14:paraId="19BF1E49" w14:textId="77777777" w:rsidR="00B76348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lastRenderedPageBreak/>
              <w:t xml:space="preserve">Wymagania ogólne: </w:t>
            </w:r>
          </w:p>
          <w:p w14:paraId="53F9A412" w14:textId="77777777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lang w:eastAsia="zh-CN"/>
              </w:rPr>
            </w:pPr>
            <w:r w:rsidRPr="00454A6B">
              <w:rPr>
                <w:rFonts w:ascii="Times New Roman" w:hAnsi="Times New Roman"/>
                <w:lang w:eastAsia="zh-CN"/>
              </w:rPr>
              <w:t>- Okres gwarancji minimum 12 miesiące,</w:t>
            </w:r>
          </w:p>
          <w:p w14:paraId="2B18204E" w14:textId="77777777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lang w:eastAsia="zh-CN"/>
              </w:rPr>
            </w:pPr>
            <w:r w:rsidRPr="00454A6B">
              <w:rPr>
                <w:rFonts w:ascii="Times New Roman" w:hAnsi="Times New Roman"/>
                <w:lang w:eastAsia="zh-CN"/>
              </w:rPr>
              <w:t>- Certyfikat zgodności z Dyrektywami Europejskimi,</w:t>
            </w:r>
          </w:p>
          <w:p w14:paraId="579C1B0A" w14:textId="77777777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lang w:eastAsia="zh-CN"/>
              </w:rPr>
            </w:pPr>
            <w:r w:rsidRPr="00454A6B">
              <w:rPr>
                <w:rFonts w:ascii="Times New Roman" w:hAnsi="Times New Roman"/>
                <w:lang w:eastAsia="zh-CN"/>
              </w:rPr>
              <w:t xml:space="preserve">- Dostawa, </w:t>
            </w:r>
          </w:p>
          <w:p w14:paraId="1AC62C25" w14:textId="77777777" w:rsidR="00B76348" w:rsidRPr="00454A6B" w:rsidRDefault="00B76348" w:rsidP="00B76348">
            <w:pPr>
              <w:tabs>
                <w:tab w:val="left" w:pos="360"/>
              </w:tabs>
              <w:ind w:right="-2"/>
              <w:rPr>
                <w:rFonts w:ascii="Times New Roman" w:hAnsi="Times New Roman"/>
                <w:lang w:eastAsia="zh-CN"/>
              </w:rPr>
            </w:pPr>
            <w:r w:rsidRPr="00454A6B">
              <w:rPr>
                <w:rFonts w:ascii="Times New Roman" w:hAnsi="Times New Roman"/>
                <w:lang w:eastAsia="zh-CN"/>
              </w:rPr>
              <w:t>- Telefoniczna pomoc techniczna oraz doradztwo w zakresie ogólnego użytkowania</w:t>
            </w:r>
          </w:p>
          <w:p w14:paraId="521A3DE1" w14:textId="2F20FA3B" w:rsidR="00A165AA" w:rsidRPr="00E97F3A" w:rsidRDefault="00B76348" w:rsidP="00E97F3A">
            <w:pPr>
              <w:tabs>
                <w:tab w:val="left" w:pos="360"/>
              </w:tabs>
              <w:ind w:right="-2"/>
              <w:rPr>
                <w:rFonts w:ascii="Times New Roman" w:hAnsi="Times New Roman"/>
                <w:lang w:eastAsia="zh-CN"/>
              </w:rPr>
            </w:pPr>
            <w:r w:rsidRPr="00454A6B">
              <w:rPr>
                <w:rFonts w:ascii="Times New Roman" w:hAnsi="Times New Roman"/>
                <w:lang w:eastAsia="zh-CN"/>
              </w:rPr>
              <w:t>- Instrukcja w języku polskim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4B4BA" w14:textId="49EDD0C0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1 szt. 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622CF" w14:textId="77777777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20D81" w14:textId="77777777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CF171" w14:textId="77777777" w:rsidR="00A165AA" w:rsidRPr="003A4A2E" w:rsidRDefault="00A165AA" w:rsidP="003A4A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A4A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1C7B" w14:textId="77777777" w:rsidR="00A165AA" w:rsidRPr="003A4A2E" w:rsidRDefault="00A165AA" w:rsidP="003A4A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4A2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14:paraId="4FCDCC0C" w14:textId="2519D3CF" w:rsidR="0095332C" w:rsidRDefault="0095332C" w:rsidP="00236B4D"/>
    <w:p w14:paraId="6ADF71CE" w14:textId="77777777" w:rsidR="0095332C" w:rsidRDefault="0095332C" w:rsidP="00DB6F3E">
      <w:pPr>
        <w:ind w:left="-567"/>
      </w:pPr>
    </w:p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9C4339">
      <w:headerReference w:type="default" r:id="rId7"/>
      <w:footerReference w:type="default" r:id="rId8"/>
      <w:pgSz w:w="16838" w:h="11906" w:orient="landscape"/>
      <w:pgMar w:top="851" w:right="141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4D17" w14:textId="77777777" w:rsidR="00117EEA" w:rsidRDefault="00117EEA" w:rsidP="00117EEA">
      <w:pPr>
        <w:spacing w:after="0" w:line="240" w:lineRule="auto"/>
      </w:pPr>
      <w:r>
        <w:separator/>
      </w:r>
    </w:p>
  </w:endnote>
  <w:endnote w:type="continuationSeparator" w:id="0">
    <w:p w14:paraId="641197C5" w14:textId="77777777" w:rsidR="00117EEA" w:rsidRDefault="00117EEA" w:rsidP="0011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5527024"/>
      <w:docPartObj>
        <w:docPartGallery w:val="Page Numbers (Bottom of Page)"/>
        <w:docPartUnique/>
      </w:docPartObj>
    </w:sdtPr>
    <w:sdtEndPr/>
    <w:sdtContent>
      <w:p w14:paraId="140C6510" w14:textId="6B5FD885" w:rsidR="00117EEA" w:rsidRDefault="00117EE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8B502A" w14:textId="77777777" w:rsidR="00117EEA" w:rsidRDefault="00117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A8D87" w14:textId="77777777" w:rsidR="00117EEA" w:rsidRDefault="00117EEA" w:rsidP="00117EEA">
      <w:pPr>
        <w:spacing w:after="0" w:line="240" w:lineRule="auto"/>
      </w:pPr>
      <w:r>
        <w:separator/>
      </w:r>
    </w:p>
  </w:footnote>
  <w:footnote w:type="continuationSeparator" w:id="0">
    <w:p w14:paraId="0456942B" w14:textId="77777777" w:rsidR="00117EEA" w:rsidRDefault="00117EEA" w:rsidP="00117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2657" w14:textId="2F2EBD4D" w:rsidR="00487E78" w:rsidRDefault="00487E78" w:rsidP="00487E78">
    <w:pPr>
      <w:pStyle w:val="Nagwek"/>
    </w:pPr>
    <w:r>
      <w:t>OZ.272.1.</w:t>
    </w:r>
    <w:r w:rsidR="00236B4D">
      <w:t xml:space="preserve"> </w:t>
    </w:r>
    <w:r w:rsidR="00E97F3A">
      <w:t>22</w:t>
    </w:r>
    <w:r w:rsidR="00236B4D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2.5</w:t>
    </w:r>
  </w:p>
  <w:p w14:paraId="46FD2F5B" w14:textId="77777777" w:rsidR="00487E78" w:rsidRDefault="00487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11F7"/>
    <w:multiLevelType w:val="multilevel"/>
    <w:tmpl w:val="D044679E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F0D16AA"/>
    <w:multiLevelType w:val="multilevel"/>
    <w:tmpl w:val="5158FB72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9AE4EF1"/>
    <w:multiLevelType w:val="multilevel"/>
    <w:tmpl w:val="5F7C6C8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37B255CE"/>
    <w:multiLevelType w:val="multilevel"/>
    <w:tmpl w:val="FAC4E3B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51B9786D"/>
    <w:multiLevelType w:val="multilevel"/>
    <w:tmpl w:val="82A0D9F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5F03312D"/>
    <w:multiLevelType w:val="multilevel"/>
    <w:tmpl w:val="948C23DA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1025771">
    <w:abstractNumId w:val="5"/>
  </w:num>
  <w:num w:numId="2" w16cid:durableId="1138379273">
    <w:abstractNumId w:val="4"/>
  </w:num>
  <w:num w:numId="3" w16cid:durableId="62148417">
    <w:abstractNumId w:val="3"/>
  </w:num>
  <w:num w:numId="4" w16cid:durableId="1889294661">
    <w:abstractNumId w:val="0"/>
  </w:num>
  <w:num w:numId="5" w16cid:durableId="2125271381">
    <w:abstractNumId w:val="1"/>
  </w:num>
  <w:num w:numId="6" w16cid:durableId="724645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2663E"/>
    <w:rsid w:val="000E4374"/>
    <w:rsid w:val="00117EEA"/>
    <w:rsid w:val="001A0F1E"/>
    <w:rsid w:val="001F1E63"/>
    <w:rsid w:val="00236B4D"/>
    <w:rsid w:val="003A4A2E"/>
    <w:rsid w:val="00405935"/>
    <w:rsid w:val="00487E78"/>
    <w:rsid w:val="006411C0"/>
    <w:rsid w:val="007F5BC5"/>
    <w:rsid w:val="00812F10"/>
    <w:rsid w:val="00830922"/>
    <w:rsid w:val="00875B99"/>
    <w:rsid w:val="00877232"/>
    <w:rsid w:val="00877460"/>
    <w:rsid w:val="00944D5D"/>
    <w:rsid w:val="0095332C"/>
    <w:rsid w:val="009C4339"/>
    <w:rsid w:val="00A165AA"/>
    <w:rsid w:val="00A8176E"/>
    <w:rsid w:val="00B76348"/>
    <w:rsid w:val="00BD5BEC"/>
    <w:rsid w:val="00C44896"/>
    <w:rsid w:val="00D947C9"/>
    <w:rsid w:val="00DB6F3E"/>
    <w:rsid w:val="00E97F3A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EEA"/>
  </w:style>
  <w:style w:type="paragraph" w:styleId="Stopka">
    <w:name w:val="footer"/>
    <w:basedOn w:val="Normalny"/>
    <w:link w:val="StopkaZnak"/>
    <w:uiPriority w:val="99"/>
    <w:unhideWhenUsed/>
    <w:rsid w:val="0011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cp:lastPrinted>2023-02-06T11:17:00Z</cp:lastPrinted>
  <dcterms:created xsi:type="dcterms:W3CDTF">2023-07-12T06:45:00Z</dcterms:created>
  <dcterms:modified xsi:type="dcterms:W3CDTF">2023-07-13T05:40:00Z</dcterms:modified>
</cp:coreProperties>
</file>