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Cs/>
          <w:sz w:val="24"/>
          <w:szCs w:val="24"/>
        </w:rPr>
        <w:id w:val="144280067"/>
        <w:docPartObj>
          <w:docPartGallery w:val="Cover Pages"/>
          <w:docPartUnique/>
        </w:docPartObj>
      </w:sdt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0"/>
          </w:tblGrid>
          <w:tr w:rsidR="00713D02" w:rsidRPr="003A2D94" w14:paraId="3C9EFB0E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0AB09AE" w14:textId="1FDCA5C1" w:rsidR="00713D02" w:rsidRPr="003A2D94" w:rsidRDefault="00713D02" w:rsidP="00240A2B">
                <w:pPr>
                  <w:spacing w:line="276" w:lineRule="auto"/>
                  <w:jc w:val="right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</w:p>
            </w:tc>
          </w:tr>
        </w:tbl>
        <w:p w14:paraId="6CDB7737" w14:textId="7EFBFCBA" w:rsidR="006842C1" w:rsidRDefault="00CD6064" w:rsidP="001401E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</w:t>
          </w:r>
          <w:r w:rsidR="006842C1">
            <w:rPr>
              <w:rFonts w:ascii="Times New Roman" w:hAnsi="Times New Roman" w:cs="Times New Roman"/>
              <w:sz w:val="20"/>
              <w:szCs w:val="20"/>
            </w:rPr>
            <w:t>ROJEKT</w:t>
          </w:r>
        </w:p>
        <w:p w14:paraId="2D5C42FB" w14:textId="654395EC" w:rsidR="001401E3" w:rsidRPr="001401E3" w:rsidRDefault="001401E3" w:rsidP="001401E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1401E3">
            <w:rPr>
              <w:rFonts w:ascii="Times New Roman" w:hAnsi="Times New Roman" w:cs="Times New Roman"/>
              <w:sz w:val="20"/>
              <w:szCs w:val="20"/>
            </w:rPr>
            <w:t xml:space="preserve">Załącznik do uchwały </w:t>
          </w:r>
        </w:p>
        <w:p w14:paraId="7F91B068" w14:textId="5B4B1CB3" w:rsidR="001401E3" w:rsidRPr="001401E3" w:rsidRDefault="00CA51AF" w:rsidP="001401E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n</w:t>
          </w:r>
          <w:r w:rsidR="001401E3" w:rsidRPr="001401E3">
            <w:rPr>
              <w:rFonts w:ascii="Times New Roman" w:hAnsi="Times New Roman" w:cs="Times New Roman"/>
              <w:sz w:val="20"/>
              <w:szCs w:val="20"/>
            </w:rPr>
            <w:t xml:space="preserve">r …..  </w:t>
          </w:r>
          <w:r w:rsidR="00513AF6">
            <w:rPr>
              <w:rFonts w:ascii="Times New Roman" w:hAnsi="Times New Roman" w:cs="Times New Roman"/>
              <w:sz w:val="20"/>
              <w:szCs w:val="20"/>
            </w:rPr>
            <w:t>Rady Ministrów z dnia ……….. 202</w:t>
          </w:r>
          <w:r w:rsidR="00D4084B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1401E3" w:rsidRPr="001401E3">
            <w:rPr>
              <w:rFonts w:ascii="Times New Roman" w:hAnsi="Times New Roman" w:cs="Times New Roman"/>
              <w:sz w:val="20"/>
              <w:szCs w:val="20"/>
            </w:rPr>
            <w:t xml:space="preserve"> r. </w:t>
          </w:r>
        </w:p>
        <w:p w14:paraId="3A120D52" w14:textId="77777777" w:rsidR="00713D02" w:rsidRPr="003A2D94" w:rsidRDefault="00713D02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6195E1CC" w14:textId="77777777" w:rsidR="00713D02" w:rsidRPr="003A2D94" w:rsidRDefault="00713D02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4E04353C" w14:textId="77777777" w:rsidR="00AF53EF" w:rsidRDefault="00AF53EF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2D93221B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6F8BEEA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5FC0CC48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0269C59E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2ECF019C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567D94E4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0BDEF051" w14:textId="77777777" w:rsidR="006F1F64" w:rsidRPr="003A2D9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27B2EBE" w14:textId="77777777" w:rsidR="00AF53EF" w:rsidRPr="003A2D94" w:rsidRDefault="00AF53EF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ABCF0BD" w14:textId="77777777" w:rsidR="00AF53EF" w:rsidRPr="00957ECE" w:rsidRDefault="00AF53EF" w:rsidP="00957ECE">
          <w:pPr>
            <w:spacing w:after="240" w:line="27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957ECE"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KRAJOWY PROGRAM PRZECIWDZIAŁANIA PRZEMOCY W RODZINIE </w:t>
          </w:r>
        </w:p>
        <w:p w14:paraId="5D6C4199" w14:textId="7B52E464" w:rsidR="00AF53EF" w:rsidRDefault="00AF53EF" w:rsidP="00957ECE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40"/>
            </w:rPr>
          </w:pPr>
          <w:r w:rsidRPr="00957ECE">
            <w:rPr>
              <w:rFonts w:ascii="Times New Roman" w:hAnsi="Times New Roman" w:cs="Times New Roman"/>
              <w:b/>
              <w:bCs/>
              <w:sz w:val="36"/>
              <w:szCs w:val="40"/>
            </w:rPr>
            <w:t xml:space="preserve">NA </w:t>
          </w:r>
          <w:r w:rsidR="00513AF6">
            <w:rPr>
              <w:rFonts w:ascii="Times New Roman" w:hAnsi="Times New Roman" w:cs="Times New Roman"/>
              <w:b/>
              <w:bCs/>
              <w:sz w:val="36"/>
              <w:szCs w:val="40"/>
            </w:rPr>
            <w:t>ROK 202</w:t>
          </w:r>
          <w:r w:rsidR="00D4084B">
            <w:rPr>
              <w:rFonts w:ascii="Times New Roman" w:hAnsi="Times New Roman" w:cs="Times New Roman"/>
              <w:b/>
              <w:bCs/>
              <w:sz w:val="36"/>
              <w:szCs w:val="40"/>
            </w:rPr>
            <w:t>3</w:t>
          </w:r>
        </w:p>
        <w:p w14:paraId="44DEAAB0" w14:textId="77777777" w:rsidR="00857F3D" w:rsidRDefault="00857F3D" w:rsidP="00957ECE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40"/>
            </w:rPr>
          </w:pPr>
        </w:p>
        <w:p w14:paraId="1D1D7A9A" w14:textId="77777777" w:rsidR="00AF53EF" w:rsidRPr="003A2D94" w:rsidRDefault="00AF53EF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0EF52EA1" w14:textId="77777777" w:rsidR="00AF53EF" w:rsidRPr="003A2D94" w:rsidRDefault="00AF53EF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6F0A914E" w14:textId="77777777" w:rsidR="00AF53EF" w:rsidRPr="003A2D94" w:rsidRDefault="00AF53EF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4633C418" w14:textId="1B56E796" w:rsidR="00AF53EF" w:rsidRPr="003A2D94" w:rsidRDefault="00AF53EF" w:rsidP="006842C1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75292BC" w14:textId="77777777" w:rsidR="00EC77ED" w:rsidRPr="003A2D94" w:rsidRDefault="00EC77ED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55D3E979" w14:textId="77777777" w:rsidR="00EC77ED" w:rsidRPr="003A2D94" w:rsidRDefault="00EC77ED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3DB0A31F" w14:textId="77777777" w:rsidR="00EC77ED" w:rsidRDefault="00EC77ED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38D8D4BA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571A0456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C25453D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5CDE0183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4BECDBF3" w14:textId="77777777" w:rsidR="006F1F64" w:rsidRDefault="006F1F64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4AF6994C" w14:textId="770D5B8E" w:rsidR="00AF53EF" w:rsidRDefault="00AF53EF" w:rsidP="007136AF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3972864D" w14:textId="01297DF5" w:rsidR="00713D02" w:rsidRPr="003A2D94" w:rsidRDefault="00513AF6" w:rsidP="001F2CF6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Warszawa 202</w:t>
          </w:r>
          <w:r w:rsidR="00D4084B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6842C1">
            <w:rPr>
              <w:rFonts w:ascii="Times New Roman" w:hAnsi="Times New Roman" w:cs="Times New Roman"/>
              <w:bCs/>
              <w:sz w:val="24"/>
              <w:szCs w:val="24"/>
            </w:rPr>
            <w:t xml:space="preserve"> r.</w:t>
          </w:r>
          <w:r w:rsidR="00AF53EF" w:rsidRPr="003A2D94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</w:p>
      </w:sdtContent>
    </w:sdt>
    <w:p w14:paraId="44400676" w14:textId="0E7BF93D" w:rsidR="00F65B73" w:rsidRPr="00EE12F2" w:rsidRDefault="00F65B73" w:rsidP="00EE12F2">
      <w:pPr>
        <w:pStyle w:val="Nagwek1"/>
        <w:spacing w:before="240" w:after="480"/>
        <w:rPr>
          <w:rFonts w:cs="Times New Roman"/>
          <w:sz w:val="28"/>
          <w:szCs w:val="24"/>
        </w:rPr>
      </w:pPr>
      <w:r w:rsidRPr="00EE12F2">
        <w:rPr>
          <w:rFonts w:cs="Times New Roman"/>
          <w:sz w:val="28"/>
          <w:szCs w:val="24"/>
        </w:rPr>
        <w:lastRenderedPageBreak/>
        <w:t>Spis treści</w:t>
      </w:r>
    </w:p>
    <w:p w14:paraId="27BE1A90" w14:textId="2F0F740F" w:rsidR="00EE12F2" w:rsidRPr="00EE12F2" w:rsidRDefault="00EE12F2" w:rsidP="006B5610">
      <w:pPr>
        <w:pStyle w:val="Spistreci1"/>
        <w:tabs>
          <w:tab w:val="left" w:pos="426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r w:rsidRPr="00EE12F2">
        <w:rPr>
          <w:sz w:val="20"/>
          <w:szCs w:val="20"/>
        </w:rPr>
        <w:fldChar w:fldCharType="begin"/>
      </w:r>
      <w:r w:rsidRPr="00EE12F2">
        <w:rPr>
          <w:sz w:val="20"/>
          <w:szCs w:val="20"/>
        </w:rPr>
        <w:instrText xml:space="preserve"> TOC \h \z \t "Wstęp;1;ROZDZIAŁY;1;OBSZAR;2;KIERUNKI DZIAŁAŃ;3;KIER. - 2.;3;KIER.-3;3;KIER-4;3" </w:instrText>
      </w:r>
      <w:r w:rsidRPr="00EE12F2">
        <w:rPr>
          <w:sz w:val="20"/>
          <w:szCs w:val="20"/>
        </w:rPr>
        <w:fldChar w:fldCharType="separate"/>
      </w:r>
      <w:hyperlink w:anchor="_Toc45791778" w:history="1">
        <w:r w:rsidRPr="00EE12F2">
          <w:rPr>
            <w:rStyle w:val="Hipercze"/>
            <w:b/>
            <w:sz w:val="24"/>
            <w:szCs w:val="20"/>
          </w:rPr>
          <w:t>Wstęp</w:t>
        </w:r>
        <w:r w:rsidRPr="00EE12F2">
          <w:rPr>
            <w:b/>
            <w:webHidden/>
            <w:sz w:val="24"/>
            <w:szCs w:val="20"/>
          </w:rPr>
          <w:tab/>
        </w:r>
        <w:r w:rsidRPr="00EE12F2">
          <w:rPr>
            <w:b/>
            <w:webHidden/>
            <w:sz w:val="24"/>
            <w:szCs w:val="20"/>
          </w:rPr>
          <w:fldChar w:fldCharType="begin"/>
        </w:r>
        <w:r w:rsidRPr="00EE12F2">
          <w:rPr>
            <w:b/>
            <w:webHidden/>
            <w:sz w:val="24"/>
            <w:szCs w:val="20"/>
          </w:rPr>
          <w:instrText xml:space="preserve"> PAGEREF _Toc45791778 \h </w:instrText>
        </w:r>
        <w:r w:rsidRPr="00EE12F2">
          <w:rPr>
            <w:b/>
            <w:webHidden/>
            <w:sz w:val="24"/>
            <w:szCs w:val="20"/>
          </w:rPr>
        </w:r>
        <w:r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4</w:t>
        </w:r>
        <w:r w:rsidRPr="00EE12F2">
          <w:rPr>
            <w:b/>
            <w:webHidden/>
            <w:sz w:val="24"/>
            <w:szCs w:val="20"/>
          </w:rPr>
          <w:fldChar w:fldCharType="end"/>
        </w:r>
      </w:hyperlink>
    </w:p>
    <w:p w14:paraId="430DC39B" w14:textId="4403FB68" w:rsidR="00EE12F2" w:rsidRP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779" w:history="1">
        <w:r w:rsidR="00EE12F2" w:rsidRPr="00EE12F2">
          <w:rPr>
            <w:rStyle w:val="Hipercze"/>
            <w:b/>
            <w:sz w:val="24"/>
            <w:szCs w:val="20"/>
          </w:rPr>
          <w:t>I.</w:t>
        </w:r>
        <w:r w:rsidR="00EE12F2" w:rsidRPr="00EE12F2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EE12F2">
          <w:rPr>
            <w:rStyle w:val="Hipercze"/>
            <w:b/>
            <w:sz w:val="24"/>
            <w:szCs w:val="20"/>
          </w:rPr>
          <w:t>Cele Programu</w:t>
        </w:r>
        <w:r w:rsidR="00EE12F2" w:rsidRPr="00EE12F2">
          <w:rPr>
            <w:b/>
            <w:webHidden/>
            <w:sz w:val="24"/>
            <w:szCs w:val="20"/>
          </w:rPr>
          <w:tab/>
        </w:r>
        <w:r w:rsidR="00EE12F2" w:rsidRPr="00EE12F2">
          <w:rPr>
            <w:b/>
            <w:webHidden/>
            <w:sz w:val="24"/>
            <w:szCs w:val="20"/>
          </w:rPr>
          <w:fldChar w:fldCharType="begin"/>
        </w:r>
        <w:r w:rsidR="00EE12F2" w:rsidRPr="00EE12F2">
          <w:rPr>
            <w:b/>
            <w:webHidden/>
            <w:sz w:val="24"/>
            <w:szCs w:val="20"/>
          </w:rPr>
          <w:instrText xml:space="preserve"> PAGEREF _Toc45791779 \h </w:instrText>
        </w:r>
        <w:r w:rsidR="00EE12F2" w:rsidRPr="00EE12F2">
          <w:rPr>
            <w:b/>
            <w:webHidden/>
            <w:sz w:val="24"/>
            <w:szCs w:val="20"/>
          </w:rPr>
        </w:r>
        <w:r w:rsidR="00EE12F2"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1</w:t>
        </w:r>
        <w:r w:rsidR="00EE12F2" w:rsidRPr="00EE12F2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5</w:t>
      </w:r>
    </w:p>
    <w:p w14:paraId="0215DB1E" w14:textId="4836730A" w:rsidR="00EE12F2" w:rsidRP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780" w:history="1">
        <w:r w:rsidR="00EE12F2" w:rsidRPr="00EE12F2">
          <w:rPr>
            <w:rStyle w:val="Hipercze"/>
            <w:b/>
            <w:sz w:val="24"/>
            <w:szCs w:val="20"/>
          </w:rPr>
          <w:t>II.</w:t>
        </w:r>
        <w:r w:rsidR="00EE12F2" w:rsidRPr="00EE12F2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EE12F2">
          <w:rPr>
            <w:rStyle w:val="Hipercze"/>
            <w:b/>
            <w:sz w:val="24"/>
            <w:szCs w:val="20"/>
          </w:rPr>
          <w:t>Założenia Programu</w:t>
        </w:r>
        <w:r w:rsidR="00EE12F2" w:rsidRPr="00EE12F2">
          <w:rPr>
            <w:b/>
            <w:webHidden/>
            <w:sz w:val="24"/>
            <w:szCs w:val="20"/>
          </w:rPr>
          <w:tab/>
        </w:r>
        <w:r w:rsidR="00EE12F2" w:rsidRPr="00EE12F2">
          <w:rPr>
            <w:b/>
            <w:webHidden/>
            <w:sz w:val="24"/>
            <w:szCs w:val="20"/>
          </w:rPr>
          <w:fldChar w:fldCharType="begin"/>
        </w:r>
        <w:r w:rsidR="00EE12F2" w:rsidRPr="00EE12F2">
          <w:rPr>
            <w:b/>
            <w:webHidden/>
            <w:sz w:val="24"/>
            <w:szCs w:val="20"/>
          </w:rPr>
          <w:instrText xml:space="preserve"> PAGEREF _Toc45791780 \h </w:instrText>
        </w:r>
        <w:r w:rsidR="00EE12F2" w:rsidRPr="00EE12F2">
          <w:rPr>
            <w:b/>
            <w:webHidden/>
            <w:sz w:val="24"/>
            <w:szCs w:val="20"/>
          </w:rPr>
        </w:r>
        <w:r w:rsidR="00EE12F2"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1</w:t>
        </w:r>
        <w:r w:rsidR="00EE12F2" w:rsidRPr="00EE12F2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6</w:t>
      </w:r>
    </w:p>
    <w:p w14:paraId="1B83BE28" w14:textId="5BA7E6E3" w:rsidR="00EE12F2" w:rsidRP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781" w:history="1">
        <w:r w:rsidR="00EE12F2" w:rsidRPr="00EE12F2">
          <w:rPr>
            <w:rStyle w:val="Hipercze"/>
            <w:b/>
            <w:sz w:val="24"/>
            <w:szCs w:val="20"/>
          </w:rPr>
          <w:t>III.</w:t>
        </w:r>
        <w:r w:rsidR="00EE12F2" w:rsidRPr="00EE12F2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EE12F2">
          <w:rPr>
            <w:rStyle w:val="Hipercze"/>
            <w:b/>
            <w:sz w:val="24"/>
            <w:szCs w:val="20"/>
          </w:rPr>
          <w:t>Adresaci Programu</w:t>
        </w:r>
        <w:r w:rsidR="00EE12F2" w:rsidRPr="00EE12F2">
          <w:rPr>
            <w:b/>
            <w:webHidden/>
            <w:sz w:val="24"/>
            <w:szCs w:val="20"/>
          </w:rPr>
          <w:tab/>
        </w:r>
        <w:r w:rsidR="00EE12F2" w:rsidRPr="00EE12F2">
          <w:rPr>
            <w:b/>
            <w:webHidden/>
            <w:sz w:val="24"/>
            <w:szCs w:val="20"/>
          </w:rPr>
          <w:fldChar w:fldCharType="begin"/>
        </w:r>
        <w:r w:rsidR="00EE12F2" w:rsidRPr="00EE12F2">
          <w:rPr>
            <w:b/>
            <w:webHidden/>
            <w:sz w:val="24"/>
            <w:szCs w:val="20"/>
          </w:rPr>
          <w:instrText xml:space="preserve"> PAGEREF _Toc45791781 \h </w:instrText>
        </w:r>
        <w:r w:rsidR="00EE12F2" w:rsidRPr="00EE12F2">
          <w:rPr>
            <w:b/>
            <w:webHidden/>
            <w:sz w:val="24"/>
            <w:szCs w:val="20"/>
          </w:rPr>
        </w:r>
        <w:r w:rsidR="00EE12F2"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1</w:t>
        </w:r>
        <w:r w:rsidR="00EE12F2" w:rsidRPr="00EE12F2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7</w:t>
      </w:r>
    </w:p>
    <w:p w14:paraId="2822B71D" w14:textId="515B181C" w:rsidR="00EE12F2" w:rsidRP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782" w:history="1">
        <w:r w:rsidR="00EE12F2" w:rsidRPr="00EE12F2">
          <w:rPr>
            <w:rStyle w:val="Hipercze"/>
            <w:b/>
            <w:sz w:val="24"/>
            <w:szCs w:val="20"/>
          </w:rPr>
          <w:t>IV.</w:t>
        </w:r>
        <w:r w:rsidR="00EE12F2" w:rsidRPr="00EE12F2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EE12F2">
          <w:rPr>
            <w:rStyle w:val="Hipercze"/>
            <w:b/>
            <w:sz w:val="24"/>
            <w:szCs w:val="20"/>
          </w:rPr>
          <w:t>Realizatorzy Programu</w:t>
        </w:r>
        <w:r w:rsidR="00EE12F2" w:rsidRPr="00EE12F2">
          <w:rPr>
            <w:b/>
            <w:webHidden/>
            <w:sz w:val="24"/>
            <w:szCs w:val="20"/>
          </w:rPr>
          <w:tab/>
        </w:r>
        <w:r w:rsidR="00EE12F2" w:rsidRPr="00EE12F2">
          <w:rPr>
            <w:b/>
            <w:webHidden/>
            <w:sz w:val="24"/>
            <w:szCs w:val="20"/>
          </w:rPr>
          <w:fldChar w:fldCharType="begin"/>
        </w:r>
        <w:r w:rsidR="00EE12F2" w:rsidRPr="00EE12F2">
          <w:rPr>
            <w:b/>
            <w:webHidden/>
            <w:sz w:val="24"/>
            <w:szCs w:val="20"/>
          </w:rPr>
          <w:instrText xml:space="preserve"> PAGEREF _Toc45791782 \h </w:instrText>
        </w:r>
        <w:r w:rsidR="00EE12F2" w:rsidRPr="00EE12F2">
          <w:rPr>
            <w:b/>
            <w:webHidden/>
            <w:sz w:val="24"/>
            <w:szCs w:val="20"/>
          </w:rPr>
        </w:r>
        <w:r w:rsidR="00EE12F2"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1</w:t>
        </w:r>
        <w:r w:rsidR="00EE12F2" w:rsidRPr="00EE12F2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8</w:t>
      </w:r>
    </w:p>
    <w:p w14:paraId="56D78EF4" w14:textId="27BD281D" w:rsidR="00EE12F2" w:rsidRP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783" w:history="1">
        <w:r w:rsidR="00EE12F2" w:rsidRPr="00EE12F2">
          <w:rPr>
            <w:rStyle w:val="Hipercze"/>
            <w:b/>
            <w:sz w:val="24"/>
            <w:szCs w:val="20"/>
          </w:rPr>
          <w:t>V.</w:t>
        </w:r>
        <w:r w:rsidR="00EE12F2" w:rsidRPr="00EE12F2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EE12F2">
          <w:rPr>
            <w:rStyle w:val="Hipercze"/>
            <w:b/>
            <w:sz w:val="24"/>
            <w:szCs w:val="20"/>
          </w:rPr>
          <w:t>Akty prawa krajowego oraz programy wieloletnie</w:t>
        </w:r>
        <w:r w:rsidR="00EE12F2" w:rsidRPr="00EE12F2">
          <w:rPr>
            <w:b/>
            <w:webHidden/>
            <w:sz w:val="24"/>
            <w:szCs w:val="20"/>
          </w:rPr>
          <w:tab/>
        </w:r>
        <w:r w:rsidR="00EE12F2" w:rsidRPr="00EE12F2">
          <w:rPr>
            <w:b/>
            <w:webHidden/>
            <w:sz w:val="24"/>
            <w:szCs w:val="20"/>
          </w:rPr>
          <w:fldChar w:fldCharType="begin"/>
        </w:r>
        <w:r w:rsidR="00EE12F2" w:rsidRPr="00EE12F2">
          <w:rPr>
            <w:b/>
            <w:webHidden/>
            <w:sz w:val="24"/>
            <w:szCs w:val="20"/>
          </w:rPr>
          <w:instrText xml:space="preserve"> PAGEREF _Toc45791783 \h </w:instrText>
        </w:r>
        <w:r w:rsidR="00EE12F2" w:rsidRPr="00EE12F2">
          <w:rPr>
            <w:b/>
            <w:webHidden/>
            <w:sz w:val="24"/>
            <w:szCs w:val="20"/>
          </w:rPr>
        </w:r>
        <w:r w:rsidR="00EE12F2"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1</w:t>
        </w:r>
        <w:r w:rsidR="00EE12F2" w:rsidRPr="00EE12F2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9</w:t>
      </w:r>
    </w:p>
    <w:p w14:paraId="2694020E" w14:textId="3C7E3F5D" w:rsidR="00EE12F2" w:rsidRP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784" w:history="1">
        <w:r w:rsidR="00EE12F2" w:rsidRPr="00EE12F2">
          <w:rPr>
            <w:rStyle w:val="Hipercze"/>
            <w:b/>
            <w:sz w:val="24"/>
            <w:szCs w:val="20"/>
          </w:rPr>
          <w:t>VI.</w:t>
        </w:r>
        <w:r w:rsidR="00EE12F2" w:rsidRPr="00EE12F2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EE12F2">
          <w:rPr>
            <w:rStyle w:val="Hipercze"/>
            <w:b/>
            <w:sz w:val="24"/>
            <w:szCs w:val="20"/>
          </w:rPr>
          <w:t>Obszary, kierunki i działania Programu</w:t>
        </w:r>
        <w:r w:rsidR="00EE12F2" w:rsidRPr="00EE12F2">
          <w:rPr>
            <w:b/>
            <w:webHidden/>
            <w:sz w:val="24"/>
            <w:szCs w:val="20"/>
          </w:rPr>
          <w:tab/>
        </w:r>
        <w:r w:rsidR="00EE12F2" w:rsidRPr="00EE12F2">
          <w:rPr>
            <w:b/>
            <w:webHidden/>
            <w:sz w:val="24"/>
            <w:szCs w:val="20"/>
          </w:rPr>
          <w:fldChar w:fldCharType="begin"/>
        </w:r>
        <w:r w:rsidR="00EE12F2" w:rsidRPr="00EE12F2">
          <w:rPr>
            <w:b/>
            <w:webHidden/>
            <w:sz w:val="24"/>
            <w:szCs w:val="20"/>
          </w:rPr>
          <w:instrText xml:space="preserve"> PAGEREF _Toc45791784 \h </w:instrText>
        </w:r>
        <w:r w:rsidR="00EE12F2" w:rsidRPr="00EE12F2">
          <w:rPr>
            <w:b/>
            <w:webHidden/>
            <w:sz w:val="24"/>
            <w:szCs w:val="20"/>
          </w:rPr>
        </w:r>
        <w:r w:rsidR="00EE12F2" w:rsidRPr="00EE12F2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2</w:t>
        </w:r>
        <w:r w:rsidR="00EE12F2" w:rsidRPr="00EE12F2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1</w:t>
      </w:r>
    </w:p>
    <w:p w14:paraId="171F9DA4" w14:textId="1859B054" w:rsidR="00EE12F2" w:rsidRPr="00EE12F2" w:rsidRDefault="001022E0" w:rsidP="00A03A8F">
      <w:pPr>
        <w:pStyle w:val="Spistreci2"/>
        <w:rPr>
          <w:rFonts w:eastAsiaTheme="minorEastAsia"/>
          <w:lang w:eastAsia="pl-PL"/>
        </w:rPr>
      </w:pPr>
      <w:hyperlink w:anchor="_Toc45791785" w:history="1">
        <w:r w:rsidR="00EE12F2" w:rsidRPr="00EE12F2">
          <w:rPr>
            <w:rStyle w:val="Hipercze"/>
          </w:rPr>
          <w:t>Obszar 1:Profilaktyka, diagnoza społeczna i edukacja społeczna</w:t>
        </w:r>
        <w:r w:rsidR="00847524">
          <w:rPr>
            <w:rStyle w:val="Hipercze"/>
          </w:rPr>
          <w:tab/>
        </w:r>
        <w:r w:rsidR="00EE12F2" w:rsidRPr="00EE12F2">
          <w:rPr>
            <w:webHidden/>
          </w:rPr>
          <w:fldChar w:fldCharType="begin"/>
        </w:r>
        <w:r w:rsidR="00EE12F2" w:rsidRPr="00EE12F2">
          <w:rPr>
            <w:webHidden/>
          </w:rPr>
          <w:instrText xml:space="preserve"> PAGEREF _Toc45791785 \h </w:instrText>
        </w:r>
        <w:r w:rsidR="00EE12F2" w:rsidRPr="00EE12F2">
          <w:rPr>
            <w:webHidden/>
          </w:rPr>
        </w:r>
        <w:r w:rsidR="00EE12F2" w:rsidRPr="00EE12F2">
          <w:rPr>
            <w:webHidden/>
          </w:rPr>
          <w:fldChar w:fldCharType="separate"/>
        </w:r>
        <w:r w:rsidR="00854C48">
          <w:rPr>
            <w:webHidden/>
          </w:rPr>
          <w:t>2</w:t>
        </w:r>
        <w:r w:rsidR="00EE12F2" w:rsidRPr="00EE12F2">
          <w:rPr>
            <w:webHidden/>
          </w:rPr>
          <w:fldChar w:fldCharType="end"/>
        </w:r>
      </w:hyperlink>
      <w:r w:rsidR="00F50D4D">
        <w:t>1</w:t>
      </w:r>
    </w:p>
    <w:p w14:paraId="32EF6C27" w14:textId="07259079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86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1.1.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Poszerzenie wiedzy ogółu społeczeństwa, w tym zainteresowanych służb na temat zjawiska przemocy w rodzinie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_Toc45791786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1</w:t>
      </w:r>
    </w:p>
    <w:p w14:paraId="2614EA43" w14:textId="14B288FF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87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1.2.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Podniesienie poziomu wiedzy i świadomości s</w:t>
        </w:r>
        <w:r w:rsidR="0032321F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połecznej w zakresie przyczyn i </w:t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skutków przemocy w rodzinie (art. 8 pkt 2 w związk</w:t>
        </w:r>
        <w:r w:rsidR="00A03A8F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u z art. 10 ust. 1 pkt 3 ustawy</w:t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)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_Toc45791787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2</w:t>
      </w:r>
    </w:p>
    <w:p w14:paraId="0B6BDADE" w14:textId="7EC58B51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88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1.3.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Ograniczenie treści przemocowych w mediach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_Toc45791788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4</w:t>
      </w:r>
    </w:p>
    <w:p w14:paraId="43B837E9" w14:textId="61BB5738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89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1.4.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Poprawa jakości systemu działań profilaktycznych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_Toc45791789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5</w:t>
      </w:r>
    </w:p>
    <w:p w14:paraId="0D45C781" w14:textId="32D15293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0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1.5.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Realizacja programów przeciwdziałania przemocy w rodzinie oraz ochrony ofiar przemocy w rodzinie (art. 6 ust. 2 ustawy)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_Toc45791790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6</w:t>
      </w:r>
    </w:p>
    <w:p w14:paraId="49035BE1" w14:textId="33C65B85" w:rsidR="00EE12F2" w:rsidRPr="00EE12F2" w:rsidRDefault="001022E0" w:rsidP="00A03A8F">
      <w:pPr>
        <w:pStyle w:val="Spistreci2"/>
        <w:rPr>
          <w:rFonts w:eastAsiaTheme="minorEastAsia"/>
          <w:lang w:eastAsia="pl-PL"/>
        </w:rPr>
      </w:pPr>
      <w:hyperlink w:anchor="_Toc45791791" w:history="1">
        <w:r w:rsidR="00EE12F2" w:rsidRPr="00EE12F2">
          <w:rPr>
            <w:rStyle w:val="Hipercze"/>
          </w:rPr>
          <w:t>Obszar 2:</w:t>
        </w:r>
        <w:r w:rsidR="00EE12F2" w:rsidRPr="00EE12F2">
          <w:rPr>
            <w:rFonts w:eastAsiaTheme="minorEastAsia"/>
            <w:lang w:eastAsia="pl-PL"/>
          </w:rPr>
          <w:tab/>
        </w:r>
        <w:r w:rsidR="00EE12F2" w:rsidRPr="00EE12F2">
          <w:rPr>
            <w:rStyle w:val="Hipercze"/>
          </w:rPr>
          <w:t>O</w:t>
        </w:r>
        <w:r w:rsidR="00C56F91">
          <w:rPr>
            <w:rStyle w:val="Hipercze"/>
          </w:rPr>
          <w:t xml:space="preserve">chrona i pomoc osobom </w:t>
        </w:r>
        <w:r w:rsidR="00C8475B">
          <w:rPr>
            <w:rStyle w:val="Hipercze"/>
          </w:rPr>
          <w:t>dotknięty</w:t>
        </w:r>
        <w:r w:rsidR="003E3350">
          <w:rPr>
            <w:rStyle w:val="Hipercze"/>
          </w:rPr>
          <w:t>m</w:t>
        </w:r>
        <w:r w:rsidR="00C8475B">
          <w:rPr>
            <w:rStyle w:val="Hipercze"/>
          </w:rPr>
          <w:t xml:space="preserve"> </w:t>
        </w:r>
        <w:r w:rsidR="00EE12F2" w:rsidRPr="00EE12F2">
          <w:rPr>
            <w:rStyle w:val="Hipercze"/>
          </w:rPr>
          <w:t>prz</w:t>
        </w:r>
        <w:r w:rsidR="00C13C9E">
          <w:rPr>
            <w:rStyle w:val="Hipercze"/>
          </w:rPr>
          <w:t>emocą</w:t>
        </w:r>
        <w:r w:rsidR="00EE12F2" w:rsidRPr="00EE12F2">
          <w:rPr>
            <w:rStyle w:val="Hipercze"/>
          </w:rPr>
          <w:t xml:space="preserve"> w rodzinie (art. 10 ust. 1 pkt 1 i 4 ustawy</w:t>
        </w:r>
        <w:r w:rsidR="00A03A8F">
          <w:rPr>
            <w:rStyle w:val="Hipercze"/>
          </w:rPr>
          <w:t>)</w:t>
        </w:r>
        <w:r w:rsidR="00EE12F2" w:rsidRPr="00EE12F2">
          <w:rPr>
            <w:webHidden/>
          </w:rPr>
          <w:tab/>
        </w:r>
        <w:r w:rsidR="00EE12F2" w:rsidRPr="00EE12F2">
          <w:rPr>
            <w:webHidden/>
          </w:rPr>
          <w:fldChar w:fldCharType="begin"/>
        </w:r>
        <w:r w:rsidR="00EE12F2" w:rsidRPr="00EE12F2">
          <w:rPr>
            <w:webHidden/>
          </w:rPr>
          <w:instrText xml:space="preserve"> PAGEREF _Toc45791791 \h </w:instrText>
        </w:r>
        <w:r w:rsidR="00EE12F2" w:rsidRPr="00EE12F2">
          <w:rPr>
            <w:webHidden/>
          </w:rPr>
        </w:r>
        <w:r w:rsidR="00EE12F2" w:rsidRPr="00EE12F2">
          <w:rPr>
            <w:webHidden/>
          </w:rPr>
          <w:fldChar w:fldCharType="separate"/>
        </w:r>
        <w:r w:rsidR="00854C48">
          <w:rPr>
            <w:webHidden/>
          </w:rPr>
          <w:t>2</w:t>
        </w:r>
        <w:r w:rsidR="00EE12F2" w:rsidRPr="00EE12F2">
          <w:rPr>
            <w:webHidden/>
          </w:rPr>
          <w:fldChar w:fldCharType="end"/>
        </w:r>
      </w:hyperlink>
      <w:r w:rsidR="00F50D4D">
        <w:t>6</w:t>
      </w:r>
    </w:p>
    <w:p w14:paraId="20E8B389" w14:textId="50AEEA2B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2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2.1.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Rozwój infrastruktury instytucji rządowych i samorządowych, a także podmiotów oraz organizacji pozarządowych udziel</w:t>
        </w:r>
        <w:r w:rsidR="00513AF6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ających pomocy osobom </w:t>
        </w:r>
        <w:r w:rsidR="00C8475B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dotknięty</w:t>
        </w:r>
        <w:r w:rsidR="00B81326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m</w:t>
        </w:r>
        <w:r w:rsidR="00C8475B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</w:t>
        </w:r>
        <w:r w:rsidR="00C13C9E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przemocą</w:t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w rodzinie oraz wypracowanie zasad współpracy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_Toc45791792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7</w:t>
      </w:r>
    </w:p>
    <w:p w14:paraId="1A3C5EB8" w14:textId="615A5267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3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2.2.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Upowszechnianie informacji w zakresie możliwości i form udzielania p</w:t>
        </w:r>
        <w:r w:rsidR="00513AF6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omocy osobom </w:t>
        </w:r>
        <w:r w:rsidR="00C8475B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dotknięty</w:t>
        </w:r>
        <w:r w:rsidR="00B81326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m</w:t>
        </w:r>
        <w:r w:rsidR="00513AF6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przemoc</w:t>
        </w:r>
        <w:r w:rsidR="00C13C9E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ą</w:t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w rodzinie (art. 10 ust. 1 pkt 4 ustawy)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_Toc45791793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2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9</w:t>
      </w:r>
    </w:p>
    <w:p w14:paraId="190A8B6B" w14:textId="61183100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4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2.3.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Udzielanie pom</w:t>
        </w:r>
        <w:r w:rsidR="00C56F91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ocy i wsparcia osobom </w:t>
        </w:r>
        <w:r w:rsidR="00C8475B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dotknięty</w:t>
        </w:r>
        <w:r w:rsidR="00B81326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m</w:t>
        </w:r>
        <w:r w:rsidR="00C13C9E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przemocą</w:t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w rodzinie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30</w:t>
      </w:r>
    </w:p>
    <w:p w14:paraId="449341CA" w14:textId="2BC8A09F" w:rsidR="00EE12F2" w:rsidRPr="00EE12F2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5" w:history="1"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2.4.</w:t>
        </w:r>
        <w:r w:rsidR="00EE12F2" w:rsidRPr="00EE12F2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EE12F2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Monitoring działań pomocowych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_Toc45791795 \h </w:instrTex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3</w:t>
        </w:r>
        <w:r w:rsidR="00EE12F2" w:rsidRPr="00EE12F2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5</w:t>
      </w:r>
    </w:p>
    <w:p w14:paraId="604FCBE1" w14:textId="19E043C8" w:rsidR="00EE12F2" w:rsidRPr="00EE12F2" w:rsidRDefault="001022E0" w:rsidP="00A03A8F">
      <w:pPr>
        <w:pStyle w:val="Spistreci2"/>
        <w:rPr>
          <w:rFonts w:eastAsiaTheme="minorEastAsia"/>
          <w:lang w:eastAsia="pl-PL"/>
        </w:rPr>
      </w:pPr>
      <w:hyperlink w:anchor="_Toc45791796" w:history="1">
        <w:r w:rsidR="00EE12F2" w:rsidRPr="00EE12F2">
          <w:rPr>
            <w:rStyle w:val="Hipercze"/>
          </w:rPr>
          <w:t>Obszar 3: Oddziaływanie na osoby stosujące przemoc w rodzinie</w:t>
        </w:r>
        <w:r w:rsidR="00EE12F2" w:rsidRPr="00EE12F2">
          <w:rPr>
            <w:webHidden/>
          </w:rPr>
          <w:tab/>
        </w:r>
        <w:r w:rsidR="00EE12F2" w:rsidRPr="00EE12F2">
          <w:rPr>
            <w:webHidden/>
          </w:rPr>
          <w:fldChar w:fldCharType="begin"/>
        </w:r>
        <w:r w:rsidR="00EE12F2" w:rsidRPr="00EE12F2">
          <w:rPr>
            <w:webHidden/>
          </w:rPr>
          <w:instrText xml:space="preserve"> PAGEREF _Toc45791796 \h </w:instrText>
        </w:r>
        <w:r w:rsidR="00EE12F2" w:rsidRPr="00EE12F2">
          <w:rPr>
            <w:webHidden/>
          </w:rPr>
        </w:r>
        <w:r w:rsidR="00EE12F2" w:rsidRPr="00EE12F2">
          <w:rPr>
            <w:webHidden/>
          </w:rPr>
          <w:fldChar w:fldCharType="separate"/>
        </w:r>
        <w:r w:rsidR="00854C48">
          <w:rPr>
            <w:webHidden/>
          </w:rPr>
          <w:t>3</w:t>
        </w:r>
        <w:r w:rsidR="00EE12F2" w:rsidRPr="00EE12F2">
          <w:rPr>
            <w:webHidden/>
          </w:rPr>
          <w:fldChar w:fldCharType="end"/>
        </w:r>
      </w:hyperlink>
      <w:r w:rsidR="00F50D4D">
        <w:t>6</w:t>
      </w:r>
    </w:p>
    <w:p w14:paraId="704D6D59" w14:textId="781CC94E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7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3.1.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Tworzenie i rozszerzanie oferty oddziaływań wobec osób stosujących przemoc w rodzinie, realizowanych przez instytucje rządowe i samorządowe, a także podmioty oraz organizacje </w:t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lastRenderedPageBreak/>
          <w:t xml:space="preserve">pozarządowe, a także wypracowywanie i doskonalenie zasad współpracy </w:t>
        </w:r>
        <w:r w:rsidR="00C47869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między</w:t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tymi instytucjami i podmiotami oraz organizacjami pozarządowymi i wdrażanie do realizacji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_Toc45791797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3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6</w:t>
      </w:r>
    </w:p>
    <w:p w14:paraId="6568DDC6" w14:textId="6BDC7CFC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8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3.2.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Interweniowanie oraz reagowanie właściwych służb na stosowanie przemocy w rodzinie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_Toc45791798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3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7</w:t>
      </w:r>
    </w:p>
    <w:p w14:paraId="0310EB3F" w14:textId="63C573EF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799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3.3.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Realizowanie wobec osób stosujących przemoc w rodzinie programów oddziaływań korekcyjno-edukacyjnych zmierzających do zaprzestania stosowania przemocy w rodzinie (art. 10 ust. 1 pkt 2 ustawy)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_Toc45791799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2</w:t>
      </w:r>
    </w:p>
    <w:p w14:paraId="3B1D7C18" w14:textId="5482EB83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800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3.4.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Realizowanie programów psychologiczno-terapeutycznych dla osób stosujących przemoc </w:t>
        </w:r>
        <w:r w:rsidR="006E2D35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br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w rodzinie zmierzających do zmiany wzorców zachowań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_Toc45791800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4</w:t>
      </w:r>
    </w:p>
    <w:p w14:paraId="14B15181" w14:textId="35BFC24F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802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3.5.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Realizowanie programów wspierającyc</w:t>
        </w:r>
        <w:r w:rsidR="006E2D35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h dla osób stosujących przemoc </w:t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w rodzinie zmierzających do utrwalenia i wzmocnienia zmian zapoczątkowanych oddziaływaniami korekcyjno-edukacyjnymi lub psychologiczno-terapeutycznymi.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_Toc45791802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5</w:t>
      </w:r>
    </w:p>
    <w:p w14:paraId="7190891E" w14:textId="4C072848" w:rsidR="00EE12F2" w:rsidRPr="006B5610" w:rsidRDefault="001022E0" w:rsidP="00A03A8F">
      <w:pPr>
        <w:pStyle w:val="Spistreci2"/>
        <w:rPr>
          <w:rFonts w:eastAsiaTheme="minorEastAsia"/>
          <w:lang w:eastAsia="pl-PL"/>
        </w:rPr>
      </w:pPr>
      <w:hyperlink w:anchor="_Toc45791803" w:history="1">
        <w:r w:rsidR="00EE12F2" w:rsidRPr="006B5610">
          <w:rPr>
            <w:rStyle w:val="Hipercze"/>
          </w:rPr>
          <w:t>Obszar 4:</w:t>
        </w:r>
        <w:r w:rsidR="00D45FB3">
          <w:rPr>
            <w:rStyle w:val="Hipercze"/>
          </w:rPr>
          <w:t xml:space="preserve"> </w:t>
        </w:r>
        <w:r w:rsidR="00EE12F2" w:rsidRPr="006B5610">
          <w:rPr>
            <w:rFonts w:eastAsiaTheme="minorEastAsia"/>
            <w:lang w:eastAsia="pl-PL"/>
          </w:rPr>
          <w:tab/>
        </w:r>
        <w:r w:rsidR="00EE12F2" w:rsidRPr="006B5610">
          <w:rPr>
            <w:rStyle w:val="Hipercze"/>
          </w:rPr>
          <w:t xml:space="preserve">Podnoszenie kompetencji, rozwijanie i doskonalenie umiejętności służb i przedstawicieli podmiotów realizujących działania z zakresu przeciwdziałania przemocy </w:t>
        </w:r>
        <w:r w:rsidR="006E2D35">
          <w:rPr>
            <w:rStyle w:val="Hipercze"/>
          </w:rPr>
          <w:br/>
        </w:r>
        <w:r w:rsidR="00EE12F2" w:rsidRPr="006B5610">
          <w:rPr>
            <w:rStyle w:val="Hipercze"/>
          </w:rPr>
          <w:t>w rodzinie</w:t>
        </w:r>
        <w:r w:rsidR="00EC19B2">
          <w:rPr>
            <w:webHidden/>
          </w:rPr>
          <w:tab/>
        </w:r>
        <w:r w:rsidR="00EE12F2" w:rsidRPr="006B5610">
          <w:rPr>
            <w:webHidden/>
          </w:rPr>
          <w:fldChar w:fldCharType="begin"/>
        </w:r>
        <w:r w:rsidR="00EE12F2" w:rsidRPr="006B5610">
          <w:rPr>
            <w:webHidden/>
          </w:rPr>
          <w:instrText xml:space="preserve"> PAGEREF _Toc45791803 \h </w:instrText>
        </w:r>
        <w:r w:rsidR="00EE12F2" w:rsidRPr="006B5610">
          <w:rPr>
            <w:webHidden/>
          </w:rPr>
        </w:r>
        <w:r w:rsidR="00EE12F2" w:rsidRPr="006B5610">
          <w:rPr>
            <w:webHidden/>
          </w:rPr>
          <w:fldChar w:fldCharType="separate"/>
        </w:r>
        <w:r w:rsidR="00854C48">
          <w:rPr>
            <w:webHidden/>
          </w:rPr>
          <w:t>4</w:t>
        </w:r>
        <w:r w:rsidR="00EE12F2" w:rsidRPr="006B5610">
          <w:rPr>
            <w:webHidden/>
          </w:rPr>
          <w:fldChar w:fldCharType="end"/>
        </w:r>
      </w:hyperlink>
      <w:r w:rsidR="00F50D4D">
        <w:t>6</w:t>
      </w:r>
    </w:p>
    <w:p w14:paraId="50E93A22" w14:textId="54B42795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804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4.1.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392411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Podnoszenie</w:t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 jakości kształcenia i doskonalenia zawodowego osób przygotowujących się do realizacji zadań z zakresu przeciwdziałania przemocy w rodzinie oraz osób realizujących te zadania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_Toc45791804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6</w:t>
      </w:r>
    </w:p>
    <w:p w14:paraId="1E681C78" w14:textId="7EC826EA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805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4.2.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Wyznaczanie kierunków działań dla podmiotów i instytucji zajmujących się przeciwdziałaniem przemocy w rodzinie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_Toc45791805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7</w:t>
      </w:r>
    </w:p>
    <w:p w14:paraId="1B18F393" w14:textId="15DBAB89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806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4.3.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 xml:space="preserve">Podnoszenie kompetencji osób realizujących zadania z zakresu przeciwdziałania przemocy </w:t>
        </w:r>
        <w:r w:rsidR="006E2D35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br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w rodzinie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_Toc45791806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8</w:t>
      </w:r>
    </w:p>
    <w:p w14:paraId="274508EC" w14:textId="4C363C2D" w:rsidR="00EE12F2" w:rsidRPr="006B5610" w:rsidRDefault="001022E0" w:rsidP="00EC19B2">
      <w:pPr>
        <w:pStyle w:val="Spistreci3"/>
        <w:tabs>
          <w:tab w:val="left" w:pos="567"/>
          <w:tab w:val="right" w:leader="dot" w:pos="9061"/>
        </w:tabs>
        <w:spacing w:before="240" w:after="240" w:line="276" w:lineRule="auto"/>
        <w:ind w:left="567" w:hanging="567"/>
        <w:jc w:val="both"/>
        <w:rPr>
          <w:rFonts w:ascii="Times New Roman" w:eastAsiaTheme="minorEastAsia" w:hAnsi="Times New Roman" w:cs="Times New Roman"/>
          <w:noProof/>
          <w:sz w:val="22"/>
          <w:szCs w:val="20"/>
          <w:lang w:eastAsia="pl-PL"/>
        </w:rPr>
      </w:pPr>
      <w:hyperlink w:anchor="_Toc45791807" w:history="1"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4.4.</w:t>
        </w:r>
        <w:r w:rsidR="00EE12F2" w:rsidRPr="006B5610">
          <w:rPr>
            <w:rFonts w:ascii="Times New Roman" w:eastAsiaTheme="minorEastAsia" w:hAnsi="Times New Roman" w:cs="Times New Roman"/>
            <w:noProof/>
            <w:sz w:val="22"/>
            <w:szCs w:val="20"/>
            <w:lang w:eastAsia="pl-PL"/>
          </w:rPr>
          <w:tab/>
        </w:r>
        <w:r w:rsidR="00EE12F2" w:rsidRPr="006B5610">
          <w:rPr>
            <w:rStyle w:val="Hipercze"/>
            <w:rFonts w:ascii="Times New Roman" w:hAnsi="Times New Roman" w:cs="Times New Roman"/>
            <w:noProof/>
            <w:sz w:val="22"/>
            <w:szCs w:val="20"/>
          </w:rPr>
          <w:t>Wzmacnianie kompetencji zawodowych oraz przeciwdziałanie wypaleniu zawodowemu osób realizujących zadania z zakresu przeciwdziałania przemocy w rodzinie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tab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begin"/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instrText xml:space="preserve"> PAGEREF _Toc45791807 \h </w:instrTex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separate"/>
        </w:r>
        <w:r w:rsidR="00854C48">
          <w:rPr>
            <w:rFonts w:ascii="Times New Roman" w:hAnsi="Times New Roman" w:cs="Times New Roman"/>
            <w:noProof/>
            <w:webHidden/>
            <w:sz w:val="22"/>
            <w:szCs w:val="20"/>
          </w:rPr>
          <w:t>4</w:t>
        </w:r>
        <w:r w:rsidR="00EE12F2" w:rsidRPr="006B5610">
          <w:rPr>
            <w:rFonts w:ascii="Times New Roman" w:hAnsi="Times New Roman" w:cs="Times New Roman"/>
            <w:noProof/>
            <w:webHidden/>
            <w:sz w:val="22"/>
            <w:szCs w:val="20"/>
          </w:rPr>
          <w:fldChar w:fldCharType="end"/>
        </w:r>
      </w:hyperlink>
      <w:r w:rsidR="00F50D4D">
        <w:rPr>
          <w:rFonts w:ascii="Times New Roman" w:hAnsi="Times New Roman" w:cs="Times New Roman"/>
          <w:noProof/>
          <w:sz w:val="22"/>
          <w:szCs w:val="20"/>
        </w:rPr>
        <w:t>9</w:t>
      </w:r>
    </w:p>
    <w:p w14:paraId="1E741A42" w14:textId="47F88EAD" w:rsidR="00EE12F2" w:rsidRPr="006B5610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808" w:history="1">
        <w:r w:rsidR="00EE12F2" w:rsidRPr="006B5610">
          <w:rPr>
            <w:rStyle w:val="Hipercze"/>
            <w:b/>
            <w:sz w:val="24"/>
            <w:szCs w:val="20"/>
          </w:rPr>
          <w:t>VII.</w:t>
        </w:r>
        <w:r w:rsidR="00EE12F2" w:rsidRPr="006B5610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6B5610">
          <w:rPr>
            <w:rStyle w:val="Hipercze"/>
            <w:b/>
            <w:sz w:val="24"/>
            <w:szCs w:val="20"/>
          </w:rPr>
          <w:t>Przewidywane skutki finansowe</w:t>
        </w:r>
        <w:r w:rsidR="00EE12F2" w:rsidRPr="006B5610">
          <w:rPr>
            <w:b/>
            <w:webHidden/>
            <w:sz w:val="24"/>
            <w:szCs w:val="20"/>
          </w:rPr>
          <w:tab/>
        </w:r>
      </w:hyperlink>
      <w:r w:rsidR="00F50D4D">
        <w:rPr>
          <w:b/>
          <w:sz w:val="24"/>
          <w:szCs w:val="20"/>
        </w:rPr>
        <w:t>51</w:t>
      </w:r>
    </w:p>
    <w:p w14:paraId="67200541" w14:textId="4907DF86" w:rsidR="00EE12F2" w:rsidRPr="006B5610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rFonts w:eastAsiaTheme="minorEastAsia"/>
          <w:b/>
          <w:sz w:val="24"/>
          <w:szCs w:val="20"/>
          <w:lang w:eastAsia="pl-PL"/>
        </w:rPr>
      </w:pPr>
      <w:hyperlink w:anchor="_Toc45791809" w:history="1">
        <w:r w:rsidR="00EE12F2" w:rsidRPr="006B5610">
          <w:rPr>
            <w:rStyle w:val="Hipercze"/>
            <w:b/>
            <w:sz w:val="24"/>
            <w:szCs w:val="20"/>
          </w:rPr>
          <w:t>VIII.</w:t>
        </w:r>
        <w:r w:rsidR="00EE12F2" w:rsidRPr="006B5610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6B5610">
          <w:rPr>
            <w:rStyle w:val="Hipercze"/>
            <w:b/>
            <w:sz w:val="24"/>
            <w:szCs w:val="20"/>
          </w:rPr>
          <w:t>Przewidywane efekty realizacji Programu</w:t>
        </w:r>
        <w:r w:rsidR="00EE12F2" w:rsidRPr="006B5610">
          <w:rPr>
            <w:b/>
            <w:webHidden/>
            <w:sz w:val="24"/>
            <w:szCs w:val="20"/>
          </w:rPr>
          <w:tab/>
        </w:r>
        <w:r w:rsidR="00EE12F2" w:rsidRPr="006B5610">
          <w:rPr>
            <w:b/>
            <w:webHidden/>
            <w:sz w:val="24"/>
            <w:szCs w:val="20"/>
          </w:rPr>
          <w:fldChar w:fldCharType="begin"/>
        </w:r>
        <w:r w:rsidR="00EE12F2" w:rsidRPr="006B5610">
          <w:rPr>
            <w:b/>
            <w:webHidden/>
            <w:sz w:val="24"/>
            <w:szCs w:val="20"/>
          </w:rPr>
          <w:instrText xml:space="preserve"> PAGEREF _Toc45791809 \h </w:instrText>
        </w:r>
        <w:r w:rsidR="00EE12F2" w:rsidRPr="006B5610">
          <w:rPr>
            <w:b/>
            <w:webHidden/>
            <w:sz w:val="24"/>
            <w:szCs w:val="20"/>
          </w:rPr>
        </w:r>
        <w:r w:rsidR="00EE12F2" w:rsidRPr="006B5610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5</w:t>
        </w:r>
        <w:r w:rsidR="00EE12F2" w:rsidRPr="006B5610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2</w:t>
      </w:r>
    </w:p>
    <w:p w14:paraId="5276800E" w14:textId="11322521" w:rsidR="00EE12F2" w:rsidRDefault="001022E0" w:rsidP="006B5610">
      <w:pPr>
        <w:pStyle w:val="Spistreci1"/>
        <w:tabs>
          <w:tab w:val="clear" w:pos="480"/>
          <w:tab w:val="left" w:pos="567"/>
        </w:tabs>
        <w:spacing w:before="240" w:after="240" w:line="240" w:lineRule="auto"/>
        <w:jc w:val="left"/>
        <w:rPr>
          <w:b/>
          <w:sz w:val="24"/>
          <w:szCs w:val="20"/>
        </w:rPr>
      </w:pPr>
      <w:hyperlink w:anchor="_Toc45791810" w:history="1">
        <w:r w:rsidR="00EE12F2" w:rsidRPr="006B5610">
          <w:rPr>
            <w:rStyle w:val="Hipercze"/>
            <w:b/>
            <w:sz w:val="24"/>
            <w:szCs w:val="20"/>
          </w:rPr>
          <w:t>IX.</w:t>
        </w:r>
        <w:r w:rsidR="00EE12F2" w:rsidRPr="006B5610">
          <w:rPr>
            <w:rFonts w:eastAsiaTheme="minorEastAsia"/>
            <w:b/>
            <w:sz w:val="24"/>
            <w:szCs w:val="20"/>
            <w:lang w:eastAsia="pl-PL"/>
          </w:rPr>
          <w:tab/>
        </w:r>
        <w:r w:rsidR="00EE12F2" w:rsidRPr="006B5610">
          <w:rPr>
            <w:rStyle w:val="Hipercze"/>
            <w:b/>
            <w:sz w:val="24"/>
            <w:szCs w:val="20"/>
          </w:rPr>
          <w:t>Sposób monitorowania i sprawozdawczości</w:t>
        </w:r>
        <w:r w:rsidR="00EE12F2" w:rsidRPr="006B5610">
          <w:rPr>
            <w:b/>
            <w:webHidden/>
            <w:sz w:val="24"/>
            <w:szCs w:val="20"/>
          </w:rPr>
          <w:tab/>
        </w:r>
        <w:r w:rsidR="00EE12F2" w:rsidRPr="006B5610">
          <w:rPr>
            <w:b/>
            <w:webHidden/>
            <w:sz w:val="24"/>
            <w:szCs w:val="20"/>
          </w:rPr>
          <w:fldChar w:fldCharType="begin"/>
        </w:r>
        <w:r w:rsidR="00EE12F2" w:rsidRPr="006B5610">
          <w:rPr>
            <w:b/>
            <w:webHidden/>
            <w:sz w:val="24"/>
            <w:szCs w:val="20"/>
          </w:rPr>
          <w:instrText xml:space="preserve"> PAGEREF _Toc45791810 \h </w:instrText>
        </w:r>
        <w:r w:rsidR="00EE12F2" w:rsidRPr="006B5610">
          <w:rPr>
            <w:b/>
            <w:webHidden/>
            <w:sz w:val="24"/>
            <w:szCs w:val="20"/>
          </w:rPr>
        </w:r>
        <w:r w:rsidR="00EE12F2" w:rsidRPr="006B5610">
          <w:rPr>
            <w:b/>
            <w:webHidden/>
            <w:sz w:val="24"/>
            <w:szCs w:val="20"/>
          </w:rPr>
          <w:fldChar w:fldCharType="separate"/>
        </w:r>
        <w:r w:rsidR="00854C48">
          <w:rPr>
            <w:b/>
            <w:webHidden/>
            <w:sz w:val="24"/>
            <w:szCs w:val="20"/>
          </w:rPr>
          <w:t>5</w:t>
        </w:r>
        <w:r w:rsidR="00EE12F2" w:rsidRPr="006B5610">
          <w:rPr>
            <w:b/>
            <w:webHidden/>
            <w:sz w:val="24"/>
            <w:szCs w:val="20"/>
          </w:rPr>
          <w:fldChar w:fldCharType="end"/>
        </w:r>
      </w:hyperlink>
      <w:r w:rsidR="00F50D4D">
        <w:rPr>
          <w:b/>
          <w:sz w:val="24"/>
          <w:szCs w:val="20"/>
        </w:rPr>
        <w:t>3</w:t>
      </w:r>
    </w:p>
    <w:p w14:paraId="6BBEDA62" w14:textId="68D1AA12" w:rsidR="003C6CC0" w:rsidRDefault="003C6CC0" w:rsidP="003C6CC0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Załączniki</w:t>
      </w:r>
      <w:r w:rsidR="00FC73CC">
        <w:rPr>
          <w:rFonts w:ascii="Times New Roman" w:hAnsi="Times New Roman" w:cs="Times New Roman"/>
          <w:b/>
          <w:noProof/>
          <w:sz w:val="24"/>
          <w:szCs w:val="24"/>
        </w:rPr>
        <w:t xml:space="preserve"> do Programu:</w:t>
      </w:r>
    </w:p>
    <w:p w14:paraId="25E4C3F3" w14:textId="7488D95D" w:rsidR="00FC73CC" w:rsidRDefault="00FC73CC" w:rsidP="003C6CC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Załącznik nr 1 - Nak</w:t>
      </w:r>
      <w:r w:rsidR="00D4084B">
        <w:rPr>
          <w:rFonts w:ascii="Times New Roman" w:hAnsi="Times New Roman" w:cs="Times New Roman"/>
          <w:noProof/>
          <w:sz w:val="24"/>
          <w:szCs w:val="24"/>
        </w:rPr>
        <w:t>łady budżetu państwa na rok 2023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 związku z uchwaleniem Krajowego Programu Przeciwdziałania Przemocy w Rodzinie</w:t>
      </w:r>
      <w:r w:rsidR="00D4084B">
        <w:rPr>
          <w:rFonts w:ascii="Times New Roman" w:hAnsi="Times New Roman" w:cs="Times New Roman"/>
          <w:noProof/>
          <w:sz w:val="24"/>
          <w:szCs w:val="24"/>
        </w:rPr>
        <w:t xml:space="preserve"> na rok 2023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D455D6" w14:textId="78676C22" w:rsidR="00FC73CC" w:rsidRDefault="00FC73CC" w:rsidP="003C6CC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Załącznik nr 2 - Wzór rocznego </w:t>
      </w:r>
      <w:r w:rsidR="00106818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>prawozdania z realizacji Krajowego Programu Przeciwdziałania</w:t>
      </w:r>
      <w:r w:rsidR="00D4084B">
        <w:rPr>
          <w:rFonts w:ascii="Times New Roman" w:hAnsi="Times New Roman" w:cs="Times New Roman"/>
          <w:noProof/>
          <w:sz w:val="24"/>
          <w:szCs w:val="24"/>
        </w:rPr>
        <w:t xml:space="preserve"> Przemocy w Rodzinie na rok 2023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A70E531" w14:textId="77777777" w:rsidR="00D45FB3" w:rsidRPr="00FC73CC" w:rsidRDefault="00D45FB3" w:rsidP="003C6CC0">
      <w:pPr>
        <w:rPr>
          <w:rFonts w:ascii="Times New Roman" w:hAnsi="Times New Roman" w:cs="Times New Roman"/>
          <w:noProof/>
          <w:sz w:val="24"/>
          <w:szCs w:val="24"/>
        </w:rPr>
      </w:pPr>
    </w:p>
    <w:p w14:paraId="3492FEBA" w14:textId="06DF963E" w:rsidR="008C3CA6" w:rsidRPr="003A2D94" w:rsidRDefault="00EE12F2" w:rsidP="00EE12F2">
      <w:pPr>
        <w:pStyle w:val="Wstp"/>
        <w:tabs>
          <w:tab w:val="left" w:pos="426"/>
        </w:tabs>
        <w:spacing w:line="240" w:lineRule="auto"/>
        <w:jc w:val="left"/>
      </w:pPr>
      <w:r w:rsidRPr="00EE12F2">
        <w:rPr>
          <w:b w:val="0"/>
          <w:sz w:val="20"/>
          <w:szCs w:val="20"/>
        </w:rPr>
        <w:lastRenderedPageBreak/>
        <w:fldChar w:fldCharType="end"/>
      </w:r>
      <w:bookmarkStart w:id="0" w:name="_Toc33795701"/>
      <w:bookmarkStart w:id="1" w:name="_Toc45790756"/>
      <w:bookmarkStart w:id="2" w:name="_Toc45791778"/>
      <w:r w:rsidR="008C3CA6" w:rsidRPr="00F65B73">
        <w:t>Wstęp</w:t>
      </w:r>
      <w:bookmarkEnd w:id="0"/>
      <w:bookmarkEnd w:id="1"/>
      <w:bookmarkEnd w:id="2"/>
    </w:p>
    <w:p w14:paraId="0642E989" w14:textId="38608B12" w:rsidR="00263738" w:rsidRPr="003A2D94" w:rsidRDefault="008C3CA6" w:rsidP="00F65B73">
      <w:pPr>
        <w:pStyle w:val="TEKST"/>
      </w:pPr>
      <w:r w:rsidRPr="003A2D94">
        <w:t>Konstytucja Rzeczypospolitej Polskiej z dnia 2 kwietnia 1997 r.</w:t>
      </w:r>
      <w:r w:rsidR="00EE0EB7">
        <w:t>, zwana dalej „Konstytucją RP”</w:t>
      </w:r>
      <w:r w:rsidR="00DE7042">
        <w:t>,</w:t>
      </w:r>
      <w:r w:rsidR="00EE0EB7">
        <w:t xml:space="preserve"> </w:t>
      </w:r>
      <w:r w:rsidRPr="003A2D94">
        <w:t>w art. 18</w:t>
      </w:r>
      <w:r w:rsidR="00263738" w:rsidRPr="003A2D94">
        <w:t xml:space="preserve">, </w:t>
      </w:r>
      <w:r w:rsidR="00EE0EB7">
        <w:t xml:space="preserve">art. </w:t>
      </w:r>
      <w:r w:rsidR="00263738" w:rsidRPr="003A2D94">
        <w:t xml:space="preserve">47, </w:t>
      </w:r>
      <w:r w:rsidR="00EE0EB7">
        <w:t xml:space="preserve">art. </w:t>
      </w:r>
      <w:r w:rsidR="00263738" w:rsidRPr="003A2D94">
        <w:t>48</w:t>
      </w:r>
      <w:r w:rsidRPr="003A2D94">
        <w:t xml:space="preserve"> i </w:t>
      </w:r>
      <w:r w:rsidR="00EE0EB7">
        <w:t xml:space="preserve">art. </w:t>
      </w:r>
      <w:r w:rsidRPr="003A2D94">
        <w:t>71 wskazuje, że instytucja rodzin</w:t>
      </w:r>
      <w:r w:rsidR="00263738" w:rsidRPr="003A2D94">
        <w:t>y, definiowana w systemie p</w:t>
      </w:r>
      <w:r w:rsidR="00F65B73">
        <w:t xml:space="preserve">raw </w:t>
      </w:r>
      <w:r w:rsidR="007366FD">
        <w:t>człowieka jako</w:t>
      </w:r>
      <w:r w:rsidR="00F65B73">
        <w:t xml:space="preserve"> „naturalna </w:t>
      </w:r>
      <w:r w:rsidR="006F7E72" w:rsidRPr="003A2D94">
        <w:t xml:space="preserve">i </w:t>
      </w:r>
      <w:r w:rsidR="00263738" w:rsidRPr="003A2D94">
        <w:t>podstawowa komórka społeczeństwa” (art. 16 ust. 3 Powszechnej Deklaracji Praw Człowieka)</w:t>
      </w:r>
      <w:r w:rsidRPr="003A2D94">
        <w:t xml:space="preserve"> jest objęta szczególną ochroną i opieką Rzeczypospolitej Polskiej, a jej dobro państwo ma obowiązek uwzględnić w swojej polityce społecznej</w:t>
      </w:r>
      <w:r w:rsidR="00263738" w:rsidRPr="003A2D94">
        <w:t>.</w:t>
      </w:r>
    </w:p>
    <w:p w14:paraId="5005D694" w14:textId="3AB5ABD8" w:rsidR="00263738" w:rsidRPr="00F65B73" w:rsidRDefault="00263738" w:rsidP="00F65B73">
      <w:pPr>
        <w:pStyle w:val="TEKST"/>
      </w:pPr>
      <w:r w:rsidRPr="003A2D94">
        <w:t>Szczególnie chroniona instytucja rodziny ustrojowo łączona jest z podstawową dla systemu praw człowieka zasadą ochrony życia rodzinnego (art. 47 Konstytucji</w:t>
      </w:r>
      <w:r w:rsidR="00EE0EB7">
        <w:t xml:space="preserve"> RP</w:t>
      </w:r>
      <w:r w:rsidRPr="003A2D94">
        <w:t>) i prawem rodziców do wychowywania dzieci zgodnie z własnymi przekonaniami (art. 48 ust. 1 Konstytucji</w:t>
      </w:r>
      <w:r w:rsidR="00EE0EB7">
        <w:t xml:space="preserve"> RP</w:t>
      </w:r>
      <w:r w:rsidRPr="003A2D94">
        <w:t>).</w:t>
      </w:r>
    </w:p>
    <w:p w14:paraId="0B05D33F" w14:textId="1F6F8C8A" w:rsidR="000E4F33" w:rsidRPr="00F65B73" w:rsidRDefault="00263738" w:rsidP="00F65B73">
      <w:pPr>
        <w:pStyle w:val="TEKST"/>
      </w:pPr>
      <w:r w:rsidRPr="003A2D94">
        <w:t xml:space="preserve">Jednocześnie, w duchu subsydiarności działań władzy publicznej, przepis </w:t>
      </w:r>
      <w:r w:rsidR="008C3CA6" w:rsidRPr="003A2D94">
        <w:t>art. 33 Konstytucji</w:t>
      </w:r>
      <w:r w:rsidR="006F7E72" w:rsidRPr="003A2D94">
        <w:t xml:space="preserve"> </w:t>
      </w:r>
      <w:r w:rsidR="00EE0EB7">
        <w:t xml:space="preserve">RP </w:t>
      </w:r>
      <w:r w:rsidR="006F7E72" w:rsidRPr="003A2D94">
        <w:t xml:space="preserve">nakłada na nią </w:t>
      </w:r>
      <w:r w:rsidRPr="003A2D94">
        <w:t>obowiązek konstruowania po</w:t>
      </w:r>
      <w:r w:rsidR="00A0595F" w:rsidRPr="003A2D94">
        <w:t>lityki rodzinnej i społecznej</w:t>
      </w:r>
      <w:r w:rsidR="00F65B73">
        <w:t xml:space="preserve"> </w:t>
      </w:r>
      <w:r w:rsidR="00A0595F" w:rsidRPr="003A2D94">
        <w:t>z</w:t>
      </w:r>
      <w:r w:rsidR="006F7E72" w:rsidRPr="003A2D94">
        <w:t xml:space="preserve"> </w:t>
      </w:r>
      <w:r w:rsidRPr="003A2D94">
        <w:t>uwzględnieniem zasady równych praw mężczyzn i kobiet</w:t>
      </w:r>
      <w:r w:rsidR="008C3CA6" w:rsidRPr="003A2D94">
        <w:t xml:space="preserve"> w życiu rodzinnym, politycznym, społecznym </w:t>
      </w:r>
      <w:r w:rsidR="006E2D35">
        <w:br/>
      </w:r>
      <w:r w:rsidR="008C3CA6" w:rsidRPr="003A2D94">
        <w:t>i gospodarczym</w:t>
      </w:r>
      <w:r w:rsidRPr="003A2D94">
        <w:t>. Z</w:t>
      </w:r>
      <w:r w:rsidR="008C3CA6" w:rsidRPr="003A2D94">
        <w:t>godnie z art. 72 Konstytucji</w:t>
      </w:r>
      <w:r w:rsidR="00EE0EB7">
        <w:t xml:space="preserve"> RP</w:t>
      </w:r>
      <w:r w:rsidR="008C3CA6" w:rsidRPr="003A2D94">
        <w:t xml:space="preserve">, Rzeczpospolita Polska zapewnia ochronę praw dziecka, a każdy ma prawo żądać od organów władzy publicznej ochrony dziecka przed </w:t>
      </w:r>
      <w:r w:rsidR="00603048">
        <w:t>przemoc</w:t>
      </w:r>
      <w:r w:rsidR="00B81326">
        <w:t>ą</w:t>
      </w:r>
      <w:r w:rsidR="008C3CA6" w:rsidRPr="003A2D94">
        <w:t>, okrucieństwem, wyzyskiem i demoralizacją.</w:t>
      </w:r>
    </w:p>
    <w:p w14:paraId="7FCEF962" w14:textId="2B6DF5BE" w:rsidR="001715F1" w:rsidRPr="00F65B73" w:rsidRDefault="001715F1" w:rsidP="00F65B73">
      <w:pPr>
        <w:pStyle w:val="TEKST"/>
      </w:pPr>
      <w:r w:rsidRPr="003A2D94">
        <w:t xml:space="preserve">Nie budzi wątpliwości fakt, że zadaniem instytucji i organizacji publicznych jest ochrona osób przed </w:t>
      </w:r>
      <w:r w:rsidR="00C13C9E">
        <w:t>przemocą</w:t>
      </w:r>
      <w:r w:rsidRPr="003A2D94">
        <w:t xml:space="preserve">, również krzywdzeniem ze strony osób bliskich. </w:t>
      </w:r>
    </w:p>
    <w:p w14:paraId="7985C571" w14:textId="7F7FF1EA" w:rsidR="000E4F33" w:rsidRPr="00F65B73" w:rsidRDefault="00263738" w:rsidP="00F65B73">
      <w:pPr>
        <w:pStyle w:val="TEKST"/>
      </w:pPr>
      <w:r w:rsidRPr="003A2D94">
        <w:t>Ustrojową zasadą jest także szczególna pomoc ze strony władz publicznych dla rodzin znajdujących się w trudnej sytuacji materialnej i społecznej (art. 71</w:t>
      </w:r>
      <w:r w:rsidR="00CB48DC" w:rsidRPr="003A2D94">
        <w:t xml:space="preserve"> </w:t>
      </w:r>
      <w:r w:rsidRPr="003A2D94">
        <w:t>Konstytucji</w:t>
      </w:r>
      <w:r w:rsidR="0057335F">
        <w:t xml:space="preserve"> </w:t>
      </w:r>
      <w:r w:rsidR="00EE0EB7">
        <w:t>RP</w:t>
      </w:r>
      <w:r w:rsidRPr="003A2D94">
        <w:t>).</w:t>
      </w:r>
      <w:r w:rsidR="00CB48DC" w:rsidRPr="003A2D94">
        <w:t xml:space="preserve"> </w:t>
      </w:r>
      <w:r w:rsidR="008C3CA6" w:rsidRPr="003A2D94">
        <w:t>Rodziny</w:t>
      </w:r>
      <w:r w:rsidR="00CB48DC" w:rsidRPr="003A2D94">
        <w:t xml:space="preserve"> </w:t>
      </w:r>
      <w:r w:rsidR="008C3CA6" w:rsidRPr="003A2D94">
        <w:t xml:space="preserve">dotknięte </w:t>
      </w:r>
      <w:r w:rsidR="00603048">
        <w:t>przemoc</w:t>
      </w:r>
      <w:r w:rsidR="00C13C9E">
        <w:t>ą</w:t>
      </w:r>
      <w:r w:rsidR="008C3CA6" w:rsidRPr="003A2D94">
        <w:t xml:space="preserve"> pozostają w trudnej sytuacji społecznej, co jest podstawą do udzielania im szczegó</w:t>
      </w:r>
      <w:r w:rsidR="00A0595F" w:rsidRPr="003A2D94">
        <w:t>lnej pomocy przy użyciu metod i</w:t>
      </w:r>
      <w:r w:rsidR="006F7E72" w:rsidRPr="003A2D94">
        <w:t xml:space="preserve"> </w:t>
      </w:r>
      <w:r w:rsidR="008C3CA6" w:rsidRPr="003A2D94">
        <w:t>narzędzi określonych w obecnie obowiązującym porządku prawnym.</w:t>
      </w:r>
    </w:p>
    <w:p w14:paraId="1BF46AAD" w14:textId="72D5E959" w:rsidR="000E4F33" w:rsidRPr="00F65B73" w:rsidRDefault="00263738" w:rsidP="00F65B73">
      <w:pPr>
        <w:pStyle w:val="TEKST"/>
      </w:pPr>
      <w:r w:rsidRPr="003A2D94">
        <w:t>Badania empiryczne oraz doświadczenie wskazują, że prawidłowo funkcjonująca rodzina jest optymalnym środowiskiem rozwoju i samorealizacji. Natomiast p</w:t>
      </w:r>
      <w:r w:rsidR="008C3CA6" w:rsidRPr="003A2D94">
        <w:t xml:space="preserve">rzemoc jest jednym </w:t>
      </w:r>
      <w:r w:rsidR="006E2D35">
        <w:br/>
      </w:r>
      <w:r w:rsidR="008C3CA6" w:rsidRPr="003A2D94">
        <w:t xml:space="preserve">z </w:t>
      </w:r>
      <w:r w:rsidRPr="003A2D94">
        <w:t xml:space="preserve">ważnych </w:t>
      </w:r>
      <w:r w:rsidR="008C3CA6" w:rsidRPr="003A2D94">
        <w:t xml:space="preserve">zagrożeń </w:t>
      </w:r>
      <w:r w:rsidRPr="003A2D94">
        <w:t xml:space="preserve">dla realizacji tej podstawowej funkcji rodziny </w:t>
      </w:r>
      <w:r w:rsidR="008C3CA6" w:rsidRPr="003A2D94">
        <w:t xml:space="preserve">jak i dla </w:t>
      </w:r>
      <w:r w:rsidRPr="003A2D94">
        <w:t>samorealizacji każdego z jej członków.</w:t>
      </w:r>
    </w:p>
    <w:p w14:paraId="5300D297" w14:textId="260D99AF" w:rsidR="00D45FB3" w:rsidRPr="00F65B73" w:rsidRDefault="008C3CA6" w:rsidP="00F65B73">
      <w:pPr>
        <w:pStyle w:val="TEKST"/>
      </w:pPr>
      <w:r w:rsidRPr="003A2D94">
        <w:t xml:space="preserve">Statystycznie większość </w:t>
      </w:r>
      <w:r w:rsidR="00C94F77" w:rsidRPr="003A2D94">
        <w:t xml:space="preserve">osób </w:t>
      </w:r>
      <w:r w:rsidR="00D4084B">
        <w:t>doznających</w:t>
      </w:r>
      <w:r w:rsidR="00652C68">
        <w:t xml:space="preserve"> </w:t>
      </w:r>
      <w:r w:rsidR="00D4084B">
        <w:t>przemocy</w:t>
      </w:r>
      <w:r w:rsidRPr="003A2D94">
        <w:t xml:space="preserve"> w rodzinie stanowią ko</w:t>
      </w:r>
      <w:r w:rsidR="00E10315">
        <w:t xml:space="preserve">biety. Innymi szczególnie wrażliwymi kategoriami </w:t>
      </w:r>
      <w:r w:rsidRPr="003A2D94">
        <w:t>osób</w:t>
      </w:r>
      <w:r w:rsidR="00B065DC">
        <w:t xml:space="preserve"> </w:t>
      </w:r>
      <w:r w:rsidR="00C8475B">
        <w:t xml:space="preserve">dotkniętych </w:t>
      </w:r>
      <w:r w:rsidR="00603048">
        <w:t>przemoc</w:t>
      </w:r>
      <w:r w:rsidR="00B81326">
        <w:t>ą</w:t>
      </w:r>
      <w:r w:rsidR="00E10315">
        <w:t xml:space="preserve"> w rodzinie</w:t>
      </w:r>
      <w:r w:rsidR="005F750B">
        <w:t xml:space="preserve"> </w:t>
      </w:r>
      <w:r w:rsidR="00E10315">
        <w:t>są</w:t>
      </w:r>
      <w:r w:rsidR="00B065DC">
        <w:t xml:space="preserve"> m.in.:</w:t>
      </w:r>
      <w:r w:rsidRPr="003A2D94">
        <w:t xml:space="preserve"> ma</w:t>
      </w:r>
      <w:r w:rsidR="00A0595F" w:rsidRPr="003A2D94">
        <w:t>łoletni, osoby starsze</w:t>
      </w:r>
      <w:r w:rsidR="00B81326">
        <w:t xml:space="preserve"> i</w:t>
      </w:r>
      <w:r w:rsidR="00A0595F" w:rsidRPr="003A2D94">
        <w:t xml:space="preserve"> osoby</w:t>
      </w:r>
      <w:r w:rsidR="00C94F77" w:rsidRPr="003A2D94">
        <w:t xml:space="preserve"> </w:t>
      </w:r>
      <w:r w:rsidRPr="003A2D94">
        <w:t>niepełnosprawn</w:t>
      </w:r>
      <w:r w:rsidR="00C94F77" w:rsidRPr="003A2D94">
        <w:t>e</w:t>
      </w:r>
      <w:r w:rsidRPr="003A2D94">
        <w:t xml:space="preserve">. </w:t>
      </w:r>
      <w:r w:rsidR="00B065DC">
        <w:t>Szczególn</w:t>
      </w:r>
      <w:r w:rsidR="00240A2B">
        <w:t>a</w:t>
      </w:r>
      <w:r w:rsidR="00B065DC">
        <w:t xml:space="preserve"> ochron</w:t>
      </w:r>
      <w:r w:rsidR="001E4666">
        <w:t>a</w:t>
      </w:r>
      <w:r w:rsidR="00B065DC">
        <w:t xml:space="preserve"> i wsparcie</w:t>
      </w:r>
      <w:r w:rsidR="00AF1871">
        <w:t xml:space="preserve"> powinny</w:t>
      </w:r>
      <w:r w:rsidR="00240A2B">
        <w:t xml:space="preserve"> być dedykowane</w:t>
      </w:r>
      <w:r w:rsidR="00B065DC">
        <w:t xml:space="preserve"> dzieci</w:t>
      </w:r>
      <w:r w:rsidR="001E4666">
        <w:t>om</w:t>
      </w:r>
      <w:r w:rsidR="00B065DC">
        <w:t xml:space="preserve">, zarówno </w:t>
      </w:r>
      <w:r w:rsidR="00D4084B">
        <w:t>doznającym</w:t>
      </w:r>
      <w:r w:rsidR="00C8475B">
        <w:t xml:space="preserve"> </w:t>
      </w:r>
      <w:r w:rsidR="00603048">
        <w:t>przemoc</w:t>
      </w:r>
      <w:r w:rsidR="00D4084B">
        <w:t>y</w:t>
      </w:r>
      <w:r w:rsidR="00B065DC">
        <w:t xml:space="preserve"> w rodzinie, jak i będąc</w:t>
      </w:r>
      <w:r w:rsidR="001E4666">
        <w:t>ym</w:t>
      </w:r>
      <w:r w:rsidR="00B065DC">
        <w:t xml:space="preserve"> świadkami </w:t>
      </w:r>
      <w:r w:rsidR="00603048">
        <w:t>przemocy</w:t>
      </w:r>
      <w:r w:rsidR="00B065DC">
        <w:t>.</w:t>
      </w:r>
      <w:r w:rsidR="00F65B73" w:rsidRPr="00F65B73">
        <w:t xml:space="preserve"> </w:t>
      </w:r>
    </w:p>
    <w:p w14:paraId="1CAF942E" w14:textId="51E2C644" w:rsidR="00F65B73" w:rsidRPr="00CD3563" w:rsidRDefault="00741E47" w:rsidP="00CD3563">
      <w:pPr>
        <w:pStyle w:val="PODWSTP"/>
      </w:pPr>
      <w:r w:rsidRPr="00CD3563">
        <w:lastRenderedPageBreak/>
        <w:t>Diagnoza sytuacji</w:t>
      </w:r>
    </w:p>
    <w:p w14:paraId="1E589861" w14:textId="0238340C" w:rsidR="00DA7B09" w:rsidRPr="003A2D94" w:rsidRDefault="00DA7B09" w:rsidP="00F65B73">
      <w:pPr>
        <w:pStyle w:val="TEKST"/>
      </w:pPr>
      <w:r w:rsidRPr="003A2D94">
        <w:t xml:space="preserve">Przemoc w rodzinie jest w Polsce, podobnie jak w innych krajach, jednym z problemów społecznych, który wymaga podejmowania szeroko zakrojonych działań przeciwdziałających temu zjawisku. </w:t>
      </w:r>
    </w:p>
    <w:p w14:paraId="218530B3" w14:textId="34678871" w:rsidR="00DB3527" w:rsidRPr="003A2D94" w:rsidRDefault="008C3CA6" w:rsidP="00F65B73">
      <w:pPr>
        <w:pStyle w:val="TEKST"/>
      </w:pPr>
      <w:r w:rsidRPr="003A2D94">
        <w:t xml:space="preserve">Niebagatelny wpływ na stosowanie </w:t>
      </w:r>
      <w:r w:rsidR="00603048">
        <w:t>przemocy</w:t>
      </w:r>
      <w:r w:rsidR="00C8475B">
        <w:t xml:space="preserve"> </w:t>
      </w:r>
      <w:r w:rsidRPr="003A2D94">
        <w:t xml:space="preserve">w rodzinie ma dziedziczenie wzorca </w:t>
      </w:r>
      <w:r w:rsidR="00603048">
        <w:t>przemocy</w:t>
      </w:r>
      <w:r w:rsidR="00C8475B">
        <w:t xml:space="preserve"> </w:t>
      </w:r>
      <w:r w:rsidRPr="003A2D94">
        <w:t>z</w:t>
      </w:r>
      <w:r w:rsidR="00E10E9D" w:rsidRPr="003A2D94">
        <w:t>e</w:t>
      </w:r>
      <w:r w:rsidRPr="003A2D94">
        <w:t xml:space="preserve"> </w:t>
      </w:r>
      <w:r w:rsidR="00263738" w:rsidRPr="003A2D94">
        <w:t>środowiska</w:t>
      </w:r>
      <w:r w:rsidRPr="003A2D94">
        <w:t xml:space="preserve"> pochodzenia. Dzieci wychowujące się w rodzinach z problemem </w:t>
      </w:r>
      <w:r w:rsidR="00603048">
        <w:t>przemocy</w:t>
      </w:r>
      <w:r w:rsidR="00C8475B">
        <w:t xml:space="preserve"> </w:t>
      </w:r>
      <w:r w:rsidRPr="003A2D94">
        <w:t>przyswajają sobie zachowania dorosłych, których są świad</w:t>
      </w:r>
      <w:r w:rsidR="00E51E59">
        <w:t>kami lub ofiarami. Uczą się, że </w:t>
      </w:r>
      <w:r w:rsidRPr="003A2D94">
        <w:t xml:space="preserve">sposobem rozwiązywania konfliktów jest przemoc. </w:t>
      </w:r>
    </w:p>
    <w:p w14:paraId="0DA9FF7F" w14:textId="72CD9095" w:rsidR="00DB3527" w:rsidRPr="00E912EA" w:rsidRDefault="008C3CA6" w:rsidP="00F65B73">
      <w:pPr>
        <w:pStyle w:val="TEKST"/>
      </w:pPr>
      <w:r w:rsidRPr="003A2D94">
        <w:t xml:space="preserve">Wpływ na stosowanie </w:t>
      </w:r>
      <w:r w:rsidR="00603048">
        <w:t>przemocy</w:t>
      </w:r>
      <w:r w:rsidR="00C8475B">
        <w:t xml:space="preserve"> </w:t>
      </w:r>
      <w:r w:rsidR="003128EB">
        <w:t xml:space="preserve">w rodzinie może mieć także </w:t>
      </w:r>
      <w:r w:rsidRPr="003A2D94">
        <w:t>uzależnienie</w:t>
      </w:r>
      <w:r w:rsidR="00B81326">
        <w:t xml:space="preserve"> od alkoholu lub jego </w:t>
      </w:r>
      <w:r w:rsidRPr="003A2D94">
        <w:t xml:space="preserve">nadużywanie. </w:t>
      </w:r>
      <w:r w:rsidR="003120DF">
        <w:t>Statystyki pokazują, że w</w:t>
      </w:r>
      <w:r w:rsidRPr="003A2D94">
        <w:t xml:space="preserve">ielu sprawców </w:t>
      </w:r>
      <w:r w:rsidR="00603048">
        <w:t>przemocy</w:t>
      </w:r>
      <w:r w:rsidR="00C8475B">
        <w:t xml:space="preserve"> </w:t>
      </w:r>
      <w:r w:rsidRPr="003A2D94">
        <w:t>w rodzinie w chwili popełnienia czynu jest pod wpływem alkoholu. Należy pamiętać, że alkohol osłabia kontrolę nad zachowaniem i zwiększa prawdopodobieństwo reagowania złością i gniewem na trudności. Uzależnienie od alkoholu ni</w:t>
      </w:r>
      <w:r w:rsidR="008037DA" w:rsidRPr="003A2D94">
        <w:t>e zwalnia z </w:t>
      </w:r>
      <w:r w:rsidRPr="003A2D94">
        <w:t xml:space="preserve">odpowiedzialności za swoje czyny, mimo że </w:t>
      </w:r>
      <w:r w:rsidR="00E10E9D" w:rsidRPr="003A2D94">
        <w:t xml:space="preserve">osoby stosujące </w:t>
      </w:r>
      <w:r w:rsidR="00E10E9D" w:rsidRPr="00E912EA">
        <w:t xml:space="preserve">przemoc </w:t>
      </w:r>
      <w:r w:rsidRPr="00E912EA">
        <w:t xml:space="preserve">często wykorzystują fakt bycia nietrzeźwym jako czynnik usprawiedliwiający ich zachowanie. </w:t>
      </w:r>
      <w:r w:rsidR="00E912EA" w:rsidRPr="00E912EA">
        <w:rPr>
          <w:rFonts w:cs="Calibri"/>
        </w:rPr>
        <w:t xml:space="preserve">Coraz częściej przyczyną </w:t>
      </w:r>
      <w:r w:rsidR="00603048">
        <w:rPr>
          <w:rFonts w:cs="Calibri"/>
        </w:rPr>
        <w:t>przemocy</w:t>
      </w:r>
      <w:r w:rsidR="00C8475B">
        <w:rPr>
          <w:rFonts w:cs="Calibri"/>
        </w:rPr>
        <w:t xml:space="preserve"> </w:t>
      </w:r>
      <w:r w:rsidR="00E912EA" w:rsidRPr="00E912EA">
        <w:rPr>
          <w:rFonts w:cs="Calibri"/>
        </w:rPr>
        <w:t xml:space="preserve">w rodzinie jest uzależnienie nie tylko od alkoholu, ale </w:t>
      </w:r>
      <w:r w:rsidR="00E962A1">
        <w:rPr>
          <w:rFonts w:cs="Calibri"/>
        </w:rPr>
        <w:t xml:space="preserve">także </w:t>
      </w:r>
      <w:r w:rsidR="00E912EA" w:rsidRPr="00E912EA">
        <w:rPr>
          <w:rFonts w:cs="Calibri"/>
        </w:rPr>
        <w:t>uzależnien</w:t>
      </w:r>
      <w:r w:rsidR="00E962A1">
        <w:rPr>
          <w:rFonts w:cs="Calibri"/>
        </w:rPr>
        <w:t>ie od innych substancji psychoaktywnych</w:t>
      </w:r>
      <w:r w:rsidR="00E912EA" w:rsidRPr="00E912EA">
        <w:rPr>
          <w:rFonts w:cs="Calibri"/>
        </w:rPr>
        <w:t>. Zgodnie z danymi przedstawionymi w Raporcie</w:t>
      </w:r>
      <w:r w:rsidR="002928D1">
        <w:rPr>
          <w:rFonts w:cs="Calibri"/>
        </w:rPr>
        <w:t xml:space="preserve"> </w:t>
      </w:r>
      <w:r w:rsidR="00E912EA" w:rsidRPr="00E912EA">
        <w:rPr>
          <w:rFonts w:cs="Calibri"/>
        </w:rPr>
        <w:t xml:space="preserve">o stanie narkomanii </w:t>
      </w:r>
      <w:r w:rsidR="00282448">
        <w:rPr>
          <w:rFonts w:cs="Calibri"/>
        </w:rPr>
        <w:br/>
      </w:r>
      <w:r w:rsidR="00E912EA" w:rsidRPr="00E912EA">
        <w:rPr>
          <w:rFonts w:cs="Calibri"/>
        </w:rPr>
        <w:t>w Polsce – w 2018 r</w:t>
      </w:r>
      <w:r w:rsidR="00EE0EB7">
        <w:rPr>
          <w:rFonts w:cs="Calibri"/>
        </w:rPr>
        <w:t>.</w:t>
      </w:r>
      <w:r w:rsidR="00E912EA" w:rsidRPr="00E912EA">
        <w:rPr>
          <w:rFonts w:cs="Calibri"/>
        </w:rPr>
        <w:t xml:space="preserve"> odsetek populacji w wieku 15</w:t>
      </w:r>
      <w:r w:rsidR="00CD3E08" w:rsidRPr="00E912EA">
        <w:rPr>
          <w:rFonts w:cs="Calibri"/>
        </w:rPr>
        <w:t>–</w:t>
      </w:r>
      <w:r w:rsidR="00E912EA" w:rsidRPr="00E912EA">
        <w:rPr>
          <w:rFonts w:cs="Calibri"/>
        </w:rPr>
        <w:t>64 lata sięgających po narkotyki wynosił 5,4%</w:t>
      </w:r>
      <w:r w:rsidR="00E912EA">
        <w:rPr>
          <w:rFonts w:cs="Calibri"/>
        </w:rPr>
        <w:t>.</w:t>
      </w:r>
    </w:p>
    <w:p w14:paraId="5B499AE1" w14:textId="581A2C02" w:rsidR="003114B7" w:rsidRPr="003A2D94" w:rsidRDefault="008C3CA6" w:rsidP="00F65B73">
      <w:pPr>
        <w:pStyle w:val="TEKST"/>
      </w:pPr>
      <w:r w:rsidRPr="00E369F1">
        <w:t>Na zlecenie Ministerstwa Pracy i Polityki Społecznej</w:t>
      </w:r>
      <w:r w:rsidR="00157592" w:rsidRPr="00E369F1">
        <w:t xml:space="preserve">, zgodnie z </w:t>
      </w:r>
      <w:r w:rsidR="003A5DAD">
        <w:t>przepisami</w:t>
      </w:r>
      <w:r w:rsidR="00157592" w:rsidRPr="00E369F1">
        <w:t xml:space="preserve"> </w:t>
      </w:r>
      <w:r w:rsidR="00E369F1" w:rsidRPr="00E369F1">
        <w:t xml:space="preserve">ustawy z dnia 29 lipca 2005 r. </w:t>
      </w:r>
      <w:r w:rsidR="00815D64">
        <w:t xml:space="preserve">o przeciwdziałaniu </w:t>
      </w:r>
      <w:r w:rsidR="00603048">
        <w:t>przemocy</w:t>
      </w:r>
      <w:r w:rsidR="00C8475B">
        <w:t xml:space="preserve"> </w:t>
      </w:r>
      <w:r w:rsidR="00815D64">
        <w:t xml:space="preserve">w rodzinie </w:t>
      </w:r>
      <w:r w:rsidR="00E369F1" w:rsidRPr="00E369F1">
        <w:t>(D</w:t>
      </w:r>
      <w:r w:rsidR="007366FD">
        <w:t>z. U.</w:t>
      </w:r>
      <w:r w:rsidR="00815D64">
        <w:t xml:space="preserve"> z 2021 r. poz. 1249</w:t>
      </w:r>
      <w:r w:rsidR="007366FD">
        <w:t>)</w:t>
      </w:r>
      <w:r w:rsidR="00D45FB3">
        <w:t>,</w:t>
      </w:r>
      <w:r w:rsidR="00E369F1" w:rsidRPr="00E369F1">
        <w:t xml:space="preserve"> oraz Krajowego Programu Przeciwdziałania </w:t>
      </w:r>
      <w:r w:rsidR="00603048">
        <w:t>Przemocy</w:t>
      </w:r>
      <w:r w:rsidR="00C8475B">
        <w:t xml:space="preserve"> </w:t>
      </w:r>
      <w:r w:rsidR="00E369F1" w:rsidRPr="00E369F1">
        <w:t>w Rodzinie na lata 20</w:t>
      </w:r>
      <w:r w:rsidR="00B45F44">
        <w:t>06</w:t>
      </w:r>
      <w:r w:rsidR="00CD3E08" w:rsidRPr="00E912EA">
        <w:rPr>
          <w:rFonts w:cs="Calibri"/>
        </w:rPr>
        <w:t>–</w:t>
      </w:r>
      <w:r w:rsidR="00E369F1" w:rsidRPr="00E369F1">
        <w:t>20</w:t>
      </w:r>
      <w:r w:rsidR="00B45F44">
        <w:t>16</w:t>
      </w:r>
      <w:r w:rsidR="001D2C3A">
        <w:t xml:space="preserve">, przyjętego uchwałą nr </w:t>
      </w:r>
      <w:r w:rsidR="00B45F44">
        <w:t>162</w:t>
      </w:r>
      <w:r w:rsidR="001D2C3A">
        <w:t xml:space="preserve"> Rady Ministrów w dniu 2</w:t>
      </w:r>
      <w:r w:rsidR="00B45F44">
        <w:t>5</w:t>
      </w:r>
      <w:r w:rsidR="001D2C3A">
        <w:t xml:space="preserve"> </w:t>
      </w:r>
      <w:r w:rsidR="00B45F44">
        <w:t>września</w:t>
      </w:r>
      <w:r w:rsidR="001D2C3A">
        <w:t xml:space="preserve"> 20</w:t>
      </w:r>
      <w:r w:rsidR="00B45F44">
        <w:t>06</w:t>
      </w:r>
      <w:r w:rsidR="001D2C3A">
        <w:t xml:space="preserve"> r.</w:t>
      </w:r>
      <w:r w:rsidR="00E369F1" w:rsidRPr="00E369F1">
        <w:t xml:space="preserve">, </w:t>
      </w:r>
      <w:r w:rsidRPr="003A2D94">
        <w:t>w grudniu 2012 r. zostały przeprowadzone badania</w:t>
      </w:r>
      <w:r w:rsidR="009038A3">
        <w:t xml:space="preserve"> </w:t>
      </w:r>
      <w:r w:rsidRPr="003A2D94">
        <w:t xml:space="preserve">w ramach projektu badawczego </w:t>
      </w:r>
      <w:r w:rsidR="00815D64">
        <w:t xml:space="preserve">pn. </w:t>
      </w:r>
      <w:r w:rsidRPr="000857F8">
        <w:rPr>
          <w:i/>
        </w:rPr>
        <w:t>„Diagnoza dotycząca realizacji zadań wynikających</w:t>
      </w:r>
      <w:r w:rsidR="009038A3">
        <w:rPr>
          <w:i/>
        </w:rPr>
        <w:t xml:space="preserve"> </w:t>
      </w:r>
      <w:r w:rsidRPr="000857F8">
        <w:rPr>
          <w:i/>
        </w:rPr>
        <w:t>z ustawy z dnia 29 lipca 2005 r</w:t>
      </w:r>
      <w:r w:rsidR="00AF1871" w:rsidRPr="000857F8">
        <w:rPr>
          <w:i/>
        </w:rPr>
        <w:t xml:space="preserve">. o przeciwdziałaniu </w:t>
      </w:r>
      <w:r w:rsidR="00603048">
        <w:rPr>
          <w:i/>
        </w:rPr>
        <w:t>przemocy</w:t>
      </w:r>
      <w:r w:rsidR="00C8475B">
        <w:rPr>
          <w:i/>
        </w:rPr>
        <w:t xml:space="preserve"> </w:t>
      </w:r>
      <w:r w:rsidR="00AF1871" w:rsidRPr="000857F8">
        <w:rPr>
          <w:i/>
        </w:rPr>
        <w:t xml:space="preserve"> w </w:t>
      </w:r>
      <w:r w:rsidRPr="000857F8">
        <w:rPr>
          <w:i/>
        </w:rPr>
        <w:t>rodzinie wykonywanych przez zespoły interdyscyplinarne/grupy robocze, a także realizacji procedury „</w:t>
      </w:r>
      <w:r w:rsidR="00E25B34" w:rsidRPr="000857F8">
        <w:rPr>
          <w:i/>
        </w:rPr>
        <w:t>Niebieskie</w:t>
      </w:r>
      <w:r w:rsidRPr="000857F8">
        <w:rPr>
          <w:i/>
        </w:rPr>
        <w:t xml:space="preserve"> </w:t>
      </w:r>
      <w:r w:rsidR="00E25B34" w:rsidRPr="000857F8">
        <w:rPr>
          <w:i/>
        </w:rPr>
        <w:t>Karty</w:t>
      </w:r>
      <w:r w:rsidRPr="000857F8">
        <w:rPr>
          <w:i/>
        </w:rPr>
        <w:t>”</w:t>
      </w:r>
      <w:r w:rsidR="001A7ABA">
        <w:t>.</w:t>
      </w:r>
      <w:r w:rsidR="009038A3">
        <w:t xml:space="preserve"> </w:t>
      </w:r>
      <w:r w:rsidR="007C3E56">
        <w:t>Opinie</w:t>
      </w:r>
      <w:r w:rsidR="007C3E56" w:rsidRPr="003A2D94">
        <w:t xml:space="preserve"> uczestników </w:t>
      </w:r>
      <w:r w:rsidR="007C3E56">
        <w:t xml:space="preserve">ww. </w:t>
      </w:r>
      <w:r w:rsidR="007C3E56" w:rsidRPr="003A2D94">
        <w:t xml:space="preserve">badań </w:t>
      </w:r>
      <w:r w:rsidR="007C3E56">
        <w:t>potwierdziły z</w:t>
      </w:r>
      <w:r w:rsidR="00AD23C2" w:rsidRPr="003A2D94">
        <w:t>alety</w:t>
      </w:r>
      <w:r w:rsidRPr="003A2D94">
        <w:t xml:space="preserve"> pracy interdyscyplinarnej – kompleksowość oraz </w:t>
      </w:r>
      <w:r w:rsidR="00435BD8" w:rsidRPr="003A2D94">
        <w:t>zwiększenie efektywności</w:t>
      </w:r>
      <w:r w:rsidR="00AD23C2">
        <w:t xml:space="preserve"> </w:t>
      </w:r>
      <w:r w:rsidR="00435BD8" w:rsidRPr="003A2D94">
        <w:t>i </w:t>
      </w:r>
      <w:r w:rsidRPr="003A2D94">
        <w:t xml:space="preserve">skuteczności działań </w:t>
      </w:r>
      <w:r w:rsidR="007C3E56">
        <w:t xml:space="preserve">w obszarze przeciwdziałania </w:t>
      </w:r>
      <w:r w:rsidR="00603048">
        <w:t>przemocy</w:t>
      </w:r>
      <w:r w:rsidR="00C8475B">
        <w:t xml:space="preserve"> </w:t>
      </w:r>
      <w:r w:rsidR="007C3E56">
        <w:t>w rodzinie.</w:t>
      </w:r>
      <w:r w:rsidRPr="003A2D94">
        <w:t xml:space="preserve"> Jako</w:t>
      </w:r>
      <w:r w:rsidR="00AD23C2">
        <w:t xml:space="preserve"> </w:t>
      </w:r>
      <w:r w:rsidRPr="003A2D94">
        <w:t xml:space="preserve">najważniejsze pozytywne rezultaty pracy interdyscyplinarnej wskazano kompleksowe, wieloaspektowe udzielanie pomocy rodzinom dotkniętym </w:t>
      </w:r>
      <w:r w:rsidR="00603048">
        <w:t>przemoc</w:t>
      </w:r>
      <w:r w:rsidR="00C2067A">
        <w:t>ą</w:t>
      </w:r>
      <w:r w:rsidRPr="003A2D94">
        <w:t xml:space="preserve"> w rodzinie, lepszą koordynac</w:t>
      </w:r>
      <w:r w:rsidR="00AF1871">
        <w:t>ję działań służb</w:t>
      </w:r>
      <w:r w:rsidR="00E25B34">
        <w:t xml:space="preserve"> </w:t>
      </w:r>
      <w:r w:rsidR="00AF1871">
        <w:t>i instytucji w </w:t>
      </w:r>
      <w:r w:rsidRPr="003A2D94">
        <w:t xml:space="preserve">zakresie przeciwdziałania </w:t>
      </w:r>
      <w:r w:rsidR="00603048">
        <w:t>przemocy</w:t>
      </w:r>
      <w:r w:rsidR="00C8475B">
        <w:t xml:space="preserve"> </w:t>
      </w:r>
      <w:r w:rsidRPr="003A2D94">
        <w:t>w rodzinie,</w:t>
      </w:r>
      <w:r w:rsidR="00186921">
        <w:t xml:space="preserve"> </w:t>
      </w:r>
      <w:r w:rsidRPr="003A2D94">
        <w:t>a przez to zwiększenie</w:t>
      </w:r>
      <w:r w:rsidR="00E25B34">
        <w:t xml:space="preserve"> </w:t>
      </w:r>
      <w:r w:rsidRPr="003A2D94">
        <w:t xml:space="preserve">ich skuteczności </w:t>
      </w:r>
      <w:r w:rsidR="00282448">
        <w:br/>
      </w:r>
      <w:r w:rsidRPr="003A2D94">
        <w:t xml:space="preserve">oraz możliwość wzajemnego </w:t>
      </w:r>
      <w:r w:rsidR="00435BD8" w:rsidRPr="003A2D94">
        <w:t>uczenia się, dzielenia wiedzą i </w:t>
      </w:r>
      <w:r w:rsidR="001057D1">
        <w:t xml:space="preserve">doświadczeniami. </w:t>
      </w:r>
      <w:r w:rsidRPr="003A2D94">
        <w:t xml:space="preserve">Sprawne </w:t>
      </w:r>
      <w:r w:rsidRPr="003A2D94">
        <w:lastRenderedPageBreak/>
        <w:t>współdziałanie służb</w:t>
      </w:r>
      <w:r w:rsidR="00A33275">
        <w:t xml:space="preserve"> </w:t>
      </w:r>
      <w:r w:rsidRPr="003A2D94">
        <w:t>i instytucji pozwala efektywnie wyko</w:t>
      </w:r>
      <w:r w:rsidR="00AF1871">
        <w:t>rzystywać zasoby, instrumenty i </w:t>
      </w:r>
      <w:r w:rsidRPr="003A2D94">
        <w:t>uprawnienia służb i instytucji – zarówno na poziomie strategicznym, jak i ind</w:t>
      </w:r>
      <w:r w:rsidR="00F96D6E" w:rsidRPr="003A2D94">
        <w:t xml:space="preserve">ywidualnych przypadków rodzin. </w:t>
      </w:r>
    </w:p>
    <w:p w14:paraId="6159E397" w14:textId="36C698A4" w:rsidR="00FB52EA" w:rsidRPr="003A2D94" w:rsidRDefault="00FB52EA" w:rsidP="00F65B73">
      <w:pPr>
        <w:pStyle w:val="TEKST"/>
      </w:pPr>
      <w:r w:rsidRPr="003A2D94">
        <w:t>Z badań zrealizowanych</w:t>
      </w:r>
      <w:r w:rsidR="00240A2B">
        <w:t xml:space="preserve"> w 2014 r.</w:t>
      </w:r>
      <w:r w:rsidR="00170DF3">
        <w:t>,</w:t>
      </w:r>
      <w:r w:rsidRPr="003A2D94">
        <w:t xml:space="preserve"> </w:t>
      </w:r>
      <w:r w:rsidR="000E6ADE">
        <w:t>n</w:t>
      </w:r>
      <w:r w:rsidR="00503A15" w:rsidRPr="003A2D94">
        <w:t>a zlecenie</w:t>
      </w:r>
      <w:r w:rsidR="00170DF3">
        <w:t xml:space="preserve"> </w:t>
      </w:r>
      <w:r w:rsidR="00503A15" w:rsidRPr="003A2D94">
        <w:t>Ministerstwa Pracy i Polityki Społecznej</w:t>
      </w:r>
      <w:r w:rsidR="00170DF3">
        <w:t>,</w:t>
      </w:r>
      <w:r w:rsidR="00503A15" w:rsidRPr="003A2D94">
        <w:t xml:space="preserve"> </w:t>
      </w:r>
      <w:r w:rsidR="00FC2B40">
        <w:br/>
      </w:r>
      <w:r w:rsidRPr="003A2D94">
        <w:t xml:space="preserve">pn. </w:t>
      </w:r>
      <w:r w:rsidRPr="000857F8">
        <w:rPr>
          <w:i/>
        </w:rPr>
        <w:t xml:space="preserve">„Badania porównawcze oraz diagnoza skali występowania </w:t>
      </w:r>
      <w:r w:rsidR="00603048">
        <w:rPr>
          <w:i/>
        </w:rPr>
        <w:t>przemocy</w:t>
      </w:r>
      <w:r w:rsidR="003A5DAD" w:rsidRPr="000857F8">
        <w:rPr>
          <w:i/>
        </w:rPr>
        <w:t xml:space="preserve"> </w:t>
      </w:r>
      <w:r w:rsidRPr="000857F8">
        <w:rPr>
          <w:i/>
        </w:rPr>
        <w:t xml:space="preserve">w rodzinie wśród osób dorosłych i dzieci, z podziałem na poszczególne formy </w:t>
      </w:r>
      <w:r w:rsidR="00603048">
        <w:rPr>
          <w:i/>
        </w:rPr>
        <w:t>przemocy</w:t>
      </w:r>
      <w:r w:rsidR="00C8475B">
        <w:rPr>
          <w:i/>
        </w:rPr>
        <w:t xml:space="preserve"> </w:t>
      </w:r>
      <w:r w:rsidRPr="000857F8">
        <w:rPr>
          <w:i/>
        </w:rPr>
        <w:t xml:space="preserve">wraz z opisem charakterystyki ofiar </w:t>
      </w:r>
      <w:r w:rsidR="00603048">
        <w:rPr>
          <w:i/>
        </w:rPr>
        <w:t>przemocy</w:t>
      </w:r>
      <w:r w:rsidR="00C8475B">
        <w:rPr>
          <w:i/>
        </w:rPr>
        <w:t xml:space="preserve"> </w:t>
      </w:r>
      <w:r w:rsidRPr="000857F8">
        <w:rPr>
          <w:i/>
        </w:rPr>
        <w:t>i sprawców”</w:t>
      </w:r>
      <w:r w:rsidRPr="003A2D94">
        <w:t xml:space="preserve"> </w:t>
      </w:r>
      <w:r w:rsidR="006A447E" w:rsidRPr="003A2D94">
        <w:t>wynikało, że w 2014</w:t>
      </w:r>
      <w:r w:rsidR="00240A2B">
        <w:t xml:space="preserve"> r</w:t>
      </w:r>
      <w:r w:rsidR="00F057C9">
        <w:t>.</w:t>
      </w:r>
      <w:r w:rsidR="006A447E" w:rsidRPr="003A2D94">
        <w:t xml:space="preserve"> </w:t>
      </w:r>
      <w:r w:rsidR="00EE5BE4">
        <w:sym w:font="Symbol" w:char="F02D"/>
      </w:r>
      <w:r w:rsidR="006A0CC7" w:rsidRPr="003A2D94">
        <w:t xml:space="preserve"> </w:t>
      </w:r>
      <w:r w:rsidR="006A447E" w:rsidRPr="003A2D94">
        <w:t xml:space="preserve">24,7% respondentów deklarowało, że w ciągu swojego życia osobiście doświadczyło co najmniej jednej z </w:t>
      </w:r>
      <w:r w:rsidR="006A0CC7" w:rsidRPr="003A2D94">
        <w:t>czterech</w:t>
      </w:r>
      <w:r w:rsidR="006A447E" w:rsidRPr="003A2D94">
        <w:t xml:space="preserve"> form </w:t>
      </w:r>
      <w:r w:rsidR="00603048">
        <w:t>przemocy</w:t>
      </w:r>
      <w:r w:rsidR="006A447E" w:rsidRPr="003A2D94">
        <w:t xml:space="preserve">. Większość z nich doświadczyła jednej formy </w:t>
      </w:r>
      <w:r w:rsidR="00603048">
        <w:t>przemocy</w:t>
      </w:r>
      <w:r w:rsidR="00C8475B">
        <w:t xml:space="preserve"> </w:t>
      </w:r>
      <w:r w:rsidR="006A447E" w:rsidRPr="003A2D94">
        <w:t xml:space="preserve">(64%), znacznie mniej badanych było ofiarą dwóch form </w:t>
      </w:r>
      <w:r w:rsidR="00603048">
        <w:t>przemocy</w:t>
      </w:r>
      <w:r w:rsidR="00C8475B">
        <w:t xml:space="preserve"> </w:t>
      </w:r>
      <w:r w:rsidR="006A447E" w:rsidRPr="003A2D94">
        <w:t xml:space="preserve">(28,2%). Kobiety istotnie częściej niż mężczyźni przyznawały </w:t>
      </w:r>
      <w:r w:rsidR="00C56F91">
        <w:t>się do doznawania</w:t>
      </w:r>
      <w:r w:rsidR="006A0CC7" w:rsidRPr="003A2D94">
        <w:t xml:space="preserve"> </w:t>
      </w:r>
      <w:r w:rsidR="00603048">
        <w:t>przemocy</w:t>
      </w:r>
      <w:r w:rsidR="006A0CC7" w:rsidRPr="003A2D94">
        <w:t xml:space="preserve">. </w:t>
      </w:r>
      <w:r w:rsidR="006A447E" w:rsidRPr="003A2D94">
        <w:t>Respondenci najczęściej deklarowali dośw</w:t>
      </w:r>
      <w:r w:rsidR="00E9667E" w:rsidRPr="003A2D94">
        <w:t xml:space="preserve">iadczenie </w:t>
      </w:r>
      <w:r w:rsidR="00603048">
        <w:t>przemocy</w:t>
      </w:r>
      <w:r w:rsidR="00C8475B">
        <w:t xml:space="preserve"> </w:t>
      </w:r>
      <w:r w:rsidR="00E9667E" w:rsidRPr="003A2D94">
        <w:t>psychicznej, r</w:t>
      </w:r>
      <w:r w:rsidR="006A447E" w:rsidRPr="003A2D94">
        <w:t>zadziej</w:t>
      </w:r>
      <w:r w:rsidR="00E9667E" w:rsidRPr="003A2D94">
        <w:t xml:space="preserve"> wskazywali na przemoc fizyczną. </w:t>
      </w:r>
      <w:r w:rsidR="00603048">
        <w:t>Informacje na temat doświadczania</w:t>
      </w:r>
      <w:r w:rsidR="00AD4A55" w:rsidRPr="003A2D94">
        <w:t xml:space="preserve"> </w:t>
      </w:r>
      <w:r w:rsidR="00603048">
        <w:t>przemocy</w:t>
      </w:r>
      <w:r w:rsidR="00C8475B">
        <w:t xml:space="preserve"> </w:t>
      </w:r>
      <w:r w:rsidR="006A447E" w:rsidRPr="003A2D94">
        <w:t>seksualn</w:t>
      </w:r>
      <w:r w:rsidR="00AD4A55" w:rsidRPr="003A2D94">
        <w:t>ej</w:t>
      </w:r>
      <w:r w:rsidR="006A447E" w:rsidRPr="003A2D94">
        <w:t xml:space="preserve"> i ekonomiczn</w:t>
      </w:r>
      <w:r w:rsidR="00AD4A55" w:rsidRPr="003A2D94">
        <w:t>ej</w:t>
      </w:r>
      <w:r w:rsidR="006A447E" w:rsidRPr="003A2D94">
        <w:t xml:space="preserve"> pojawiały się sporadycznie. </w:t>
      </w:r>
      <w:r w:rsidR="00FC2B40">
        <w:br/>
      </w:r>
      <w:r w:rsidR="006A447E" w:rsidRPr="003A2D94">
        <w:t xml:space="preserve">W przypadku </w:t>
      </w:r>
      <w:r w:rsidR="00603048">
        <w:t>przemocy</w:t>
      </w:r>
      <w:r w:rsidR="00C8475B">
        <w:t xml:space="preserve"> </w:t>
      </w:r>
      <w:r w:rsidR="006A447E" w:rsidRPr="003A2D94">
        <w:t xml:space="preserve">psychicznej i seksualnej kobiety istotnie częściej niż mężczyźni deklarowały jej doświadczenie. </w:t>
      </w:r>
    </w:p>
    <w:p w14:paraId="13E1E5FA" w14:textId="0BBE65EE" w:rsidR="00BB22D5" w:rsidRPr="003A2D94" w:rsidRDefault="00B60F15" w:rsidP="00F65B73">
      <w:pPr>
        <w:pStyle w:val="TEKST"/>
      </w:pPr>
      <w:r w:rsidRPr="003A2D94">
        <w:t xml:space="preserve">Badanie pokazało też, że </w:t>
      </w:r>
      <w:r w:rsidR="00805DFF">
        <w:t>osoby doświadczające</w:t>
      </w:r>
      <w:r w:rsidRPr="003A2D94">
        <w:t xml:space="preserve"> </w:t>
      </w:r>
      <w:r w:rsidR="00603048">
        <w:t>przemocy</w:t>
      </w:r>
      <w:r w:rsidR="00C8475B">
        <w:t xml:space="preserve"> </w:t>
      </w:r>
      <w:r w:rsidRPr="003A2D94">
        <w:t xml:space="preserve">w rodzinie </w:t>
      </w:r>
      <w:r w:rsidR="00805DFF">
        <w:t xml:space="preserve">miały </w:t>
      </w:r>
      <w:r w:rsidR="00704469">
        <w:t xml:space="preserve">problem </w:t>
      </w:r>
      <w:r w:rsidR="00282448">
        <w:br/>
      </w:r>
      <w:r w:rsidR="001A74CA">
        <w:t xml:space="preserve">z szukaniem pomocy na zewnątrz. </w:t>
      </w:r>
      <w:r w:rsidR="00EF14B7" w:rsidRPr="003A2D94">
        <w:t xml:space="preserve">Niemal co piąta badana osoba twierdziła, że </w:t>
      </w:r>
      <w:r w:rsidR="006B4347">
        <w:t xml:space="preserve">o </w:t>
      </w:r>
      <w:r w:rsidR="00603048">
        <w:t>przemocy</w:t>
      </w:r>
      <w:r w:rsidR="00C8475B">
        <w:t xml:space="preserve"> </w:t>
      </w:r>
      <w:r w:rsidR="00EF14B7" w:rsidRPr="003A2D94">
        <w:t>można mówić tylko wtedy, gdy na ciele ofiary widać wyraźne ślady</w:t>
      </w:r>
      <w:r w:rsidR="00C2067A">
        <w:t>,</w:t>
      </w:r>
      <w:r w:rsidR="00EF14B7" w:rsidRPr="003A2D94">
        <w:t xml:space="preserve"> np. siniaki. Co czwarta osoba badana twierdziła, że wyzwiska i obrażanie partnera to normalna </w:t>
      </w:r>
      <w:r w:rsidR="001D5059">
        <w:t>sytuacja</w:t>
      </w:r>
      <w:r w:rsidR="001D5059" w:rsidRPr="003A2D94">
        <w:t xml:space="preserve"> </w:t>
      </w:r>
      <w:r w:rsidR="00EF14B7" w:rsidRPr="003A2D94">
        <w:t>podczas małżeńskich sporów. Oznacza to, że stosunkowo duża czę</w:t>
      </w:r>
      <w:r w:rsidR="00A942A5">
        <w:t>ść badanych (w przedziale 20%</w:t>
      </w:r>
      <w:r w:rsidR="00F057C9" w:rsidRPr="003A2D94">
        <w:t>-</w:t>
      </w:r>
      <w:r w:rsidR="00EF14B7" w:rsidRPr="003A2D94">
        <w:t>24%) za przemoc uważa</w:t>
      </w:r>
      <w:r w:rsidR="00743EF3" w:rsidRPr="003A2D94">
        <w:t>ła</w:t>
      </w:r>
      <w:r w:rsidR="00EF14B7" w:rsidRPr="003A2D94">
        <w:t xml:space="preserve"> </w:t>
      </w:r>
      <w:r w:rsidR="007366FD">
        <w:t>wyłącznie przemoc fizyczną,</w:t>
      </w:r>
      <w:r w:rsidR="00EF14B7" w:rsidRPr="003A2D94">
        <w:t xml:space="preserve"> jedynie w jej ostrej formie.</w:t>
      </w:r>
      <w:r w:rsidR="00BB22D5" w:rsidRPr="003A2D94">
        <w:t xml:space="preserve"> </w:t>
      </w:r>
      <w:r w:rsidR="00051281" w:rsidRPr="003A2D94">
        <w:t>Wyniki badań pokaz</w:t>
      </w:r>
      <w:r w:rsidR="00BB22D5" w:rsidRPr="003A2D94">
        <w:t>ywały też</w:t>
      </w:r>
      <w:r w:rsidR="007366FD">
        <w:t xml:space="preserve">, że </w:t>
      </w:r>
      <w:r w:rsidR="00774C85" w:rsidRPr="003A2D94">
        <w:t xml:space="preserve">problemem było także usprawiedliwianie </w:t>
      </w:r>
      <w:r w:rsidR="00603048">
        <w:t>przemocy</w:t>
      </w:r>
      <w:r w:rsidR="00C8475B">
        <w:t xml:space="preserve"> </w:t>
      </w:r>
      <w:r w:rsidR="001D471D">
        <w:t>przez</w:t>
      </w:r>
      <w:r w:rsidR="00240A2B">
        <w:t xml:space="preserve"> przypisywanie jej </w:t>
      </w:r>
      <w:r w:rsidR="00774C85" w:rsidRPr="003A2D94">
        <w:t xml:space="preserve">szlachetnych pobudek, lub przerzucanie części winy na </w:t>
      </w:r>
      <w:r w:rsidR="00EA6499" w:rsidRPr="003A2D94">
        <w:t xml:space="preserve">osoby </w:t>
      </w:r>
      <w:r w:rsidR="00603048">
        <w:t>dotknięte</w:t>
      </w:r>
      <w:r w:rsidR="00EA6499" w:rsidRPr="003A2D94">
        <w:t xml:space="preserve"> </w:t>
      </w:r>
      <w:r w:rsidR="00C13C9E">
        <w:t>przemocą.</w:t>
      </w:r>
    </w:p>
    <w:p w14:paraId="5FB7B07C" w14:textId="44212F53" w:rsidR="001E3C30" w:rsidRPr="003A2D94" w:rsidRDefault="00060613" w:rsidP="00F65B73">
      <w:pPr>
        <w:pStyle w:val="TEKST"/>
      </w:pPr>
      <w:r w:rsidRPr="003A2D94">
        <w:rPr>
          <w:lang w:eastAsia="pl-PL"/>
        </w:rPr>
        <w:t>Inne b</w:t>
      </w:r>
      <w:r w:rsidR="00760A48" w:rsidRPr="003A2D94">
        <w:rPr>
          <w:lang w:eastAsia="pl-PL"/>
        </w:rPr>
        <w:t>adanie pn. „</w:t>
      </w:r>
      <w:r w:rsidR="00760A48" w:rsidRPr="000857F8">
        <w:rPr>
          <w:i/>
          <w:lang w:eastAsia="pl-PL"/>
        </w:rPr>
        <w:t xml:space="preserve">Ogólnopolska diagnoza infrastruktury wsparcia osób </w:t>
      </w:r>
      <w:r w:rsidR="00C8475B">
        <w:rPr>
          <w:i/>
          <w:lang w:eastAsia="pl-PL"/>
        </w:rPr>
        <w:t xml:space="preserve">dotkniętych </w:t>
      </w:r>
      <w:r w:rsidR="00603048">
        <w:rPr>
          <w:i/>
          <w:lang w:eastAsia="pl-PL"/>
        </w:rPr>
        <w:t>przemoc</w:t>
      </w:r>
      <w:r w:rsidR="00C47869">
        <w:rPr>
          <w:i/>
          <w:lang w:eastAsia="pl-PL"/>
        </w:rPr>
        <w:t>ą</w:t>
      </w:r>
      <w:r w:rsidR="00760A48" w:rsidRPr="000857F8">
        <w:rPr>
          <w:i/>
          <w:lang w:eastAsia="pl-PL"/>
        </w:rPr>
        <w:t xml:space="preserve"> oraz ocena efektywności i skuteczności stosowanych form pomocy”</w:t>
      </w:r>
      <w:r w:rsidR="00C2067A">
        <w:rPr>
          <w:lang w:eastAsia="pl-PL"/>
        </w:rPr>
        <w:t>,</w:t>
      </w:r>
      <w:r w:rsidR="00760A48" w:rsidRPr="003A2D94">
        <w:rPr>
          <w:lang w:eastAsia="pl-PL"/>
        </w:rPr>
        <w:t xml:space="preserve"> zrealizowane</w:t>
      </w:r>
      <w:r w:rsidR="00704469">
        <w:rPr>
          <w:lang w:eastAsia="pl-PL"/>
        </w:rPr>
        <w:t xml:space="preserve"> </w:t>
      </w:r>
      <w:r w:rsidR="009A0662">
        <w:rPr>
          <w:lang w:eastAsia="pl-PL"/>
        </w:rPr>
        <w:t>w 2017 </w:t>
      </w:r>
      <w:r w:rsidR="00240A2B">
        <w:rPr>
          <w:lang w:eastAsia="pl-PL"/>
        </w:rPr>
        <w:t>r.</w:t>
      </w:r>
      <w:r w:rsidR="009A0662">
        <w:rPr>
          <w:lang w:eastAsia="pl-PL"/>
        </w:rPr>
        <w:t> </w:t>
      </w:r>
      <w:r w:rsidR="00240A2B" w:rsidRPr="00240A2B">
        <w:t>na</w:t>
      </w:r>
      <w:r w:rsidR="00240A2B">
        <w:t> </w:t>
      </w:r>
      <w:r w:rsidR="00760A48" w:rsidRPr="00240A2B">
        <w:t>zlecenie</w:t>
      </w:r>
      <w:r w:rsidR="00760A48" w:rsidRPr="003A2D94">
        <w:rPr>
          <w:lang w:eastAsia="pl-PL"/>
        </w:rPr>
        <w:t xml:space="preserve"> Ministerstwa Rodziny, Pracy i Polityki Społecznej </w:t>
      </w:r>
      <w:r w:rsidR="00245FBD" w:rsidRPr="003A2D94">
        <w:t>wskazał</w:t>
      </w:r>
      <w:r w:rsidRPr="003A2D94">
        <w:t>o</w:t>
      </w:r>
      <w:r w:rsidR="00245FBD" w:rsidRPr="003A2D94">
        <w:t xml:space="preserve"> mocne</w:t>
      </w:r>
      <w:r w:rsidR="00C56F91">
        <w:t xml:space="preserve"> </w:t>
      </w:r>
      <w:r w:rsidR="00A33275">
        <w:br/>
      </w:r>
      <w:r w:rsidR="00245FBD" w:rsidRPr="003A2D94">
        <w:t xml:space="preserve">i słabe strony </w:t>
      </w:r>
      <w:r w:rsidR="003D282C" w:rsidRPr="003A2D94">
        <w:t>funkcjonującej infrastruktury wsparcia</w:t>
      </w:r>
      <w:r w:rsidR="007F349C">
        <w:t xml:space="preserve"> osób </w:t>
      </w:r>
      <w:r w:rsidR="00C8475B">
        <w:t xml:space="preserve">dotkniętych </w:t>
      </w:r>
      <w:r w:rsidR="00C13C9E">
        <w:t>przemocą</w:t>
      </w:r>
      <w:r w:rsidR="003D282C" w:rsidRPr="003A2D94">
        <w:t>. Za mocne strony systemu uznano: dużą liczbę</w:t>
      </w:r>
      <w:r w:rsidR="00245FBD" w:rsidRPr="003A2D94">
        <w:t xml:space="preserve"> i różnorodność placówek wspierających osoby </w:t>
      </w:r>
      <w:r w:rsidR="00603048">
        <w:t>dotknięte</w:t>
      </w:r>
      <w:r w:rsidR="00245FBD" w:rsidRPr="003A2D94">
        <w:t xml:space="preserve"> </w:t>
      </w:r>
      <w:r w:rsidR="00C13C9E">
        <w:t>przemocą</w:t>
      </w:r>
      <w:r w:rsidR="00245FBD" w:rsidRPr="003A2D94">
        <w:t>, w szczególności</w:t>
      </w:r>
      <w:r w:rsidR="00C56F91">
        <w:t xml:space="preserve"> </w:t>
      </w:r>
      <w:r w:rsidR="003D282C" w:rsidRPr="003A2D94">
        <w:t>w większych ośrodkach miejskich, r</w:t>
      </w:r>
      <w:r w:rsidR="00245FBD" w:rsidRPr="003A2D94">
        <w:t>óżno</w:t>
      </w:r>
      <w:r w:rsidR="003D282C" w:rsidRPr="003A2D94">
        <w:t>rodność form oferowanej pomocy, w</w:t>
      </w:r>
      <w:r w:rsidR="00245FBD" w:rsidRPr="003A2D94">
        <w:t xml:space="preserve">zrost zaufania osób </w:t>
      </w:r>
      <w:r w:rsidR="00C8475B">
        <w:t xml:space="preserve">dotkniętych </w:t>
      </w:r>
      <w:r w:rsidR="00C13C9E">
        <w:t>przemocą</w:t>
      </w:r>
      <w:r w:rsidR="00C8475B">
        <w:t xml:space="preserve"> </w:t>
      </w:r>
      <w:r w:rsidR="00245FBD" w:rsidRPr="003A2D94">
        <w:t xml:space="preserve">do </w:t>
      </w:r>
      <w:r w:rsidR="003D282C" w:rsidRPr="003A2D94">
        <w:t xml:space="preserve">instytucji </w:t>
      </w:r>
      <w:r w:rsidR="003E377E">
        <w:t xml:space="preserve">je </w:t>
      </w:r>
      <w:r w:rsidR="003D282C" w:rsidRPr="003A2D94">
        <w:t>wspierających, po</w:t>
      </w:r>
      <w:r w:rsidR="00245FBD" w:rsidRPr="003A2D94">
        <w:t>zytywne oddziaływanie procedury „</w:t>
      </w:r>
      <w:r w:rsidR="00C56F91">
        <w:t>Niebieskie</w:t>
      </w:r>
      <w:r w:rsidR="00245FBD" w:rsidRPr="003A2D94">
        <w:t xml:space="preserve"> </w:t>
      </w:r>
      <w:r w:rsidR="00C56F91">
        <w:t>Karty</w:t>
      </w:r>
      <w:r w:rsidR="00245FBD" w:rsidRPr="003A2D94">
        <w:t xml:space="preserve">” na </w:t>
      </w:r>
      <w:r w:rsidR="003D282C" w:rsidRPr="003A2D94">
        <w:t xml:space="preserve">życie osób </w:t>
      </w:r>
      <w:r w:rsidR="00C8475B">
        <w:t xml:space="preserve">dotkniętych </w:t>
      </w:r>
      <w:r w:rsidR="00C13C9E">
        <w:t>przemocą</w:t>
      </w:r>
      <w:r w:rsidR="003D282C" w:rsidRPr="003A2D94">
        <w:t>, d</w:t>
      </w:r>
      <w:r w:rsidR="00245FBD" w:rsidRPr="003A2D94">
        <w:t xml:space="preserve">ostępność informacji na temat oferowanych form pomocy dla osób </w:t>
      </w:r>
      <w:r w:rsidR="00C8475B">
        <w:t xml:space="preserve">dotkniętych </w:t>
      </w:r>
      <w:r w:rsidR="00C13C9E">
        <w:t>przemocą</w:t>
      </w:r>
      <w:r w:rsidR="003D282C" w:rsidRPr="003A2D94">
        <w:t>, i</w:t>
      </w:r>
      <w:r w:rsidR="00245FBD" w:rsidRPr="003A2D94">
        <w:t xml:space="preserve">ndywidualne podejście </w:t>
      </w:r>
      <w:r w:rsidR="00C56F91">
        <w:t>d</w:t>
      </w:r>
      <w:r w:rsidR="00603048">
        <w:t>o każdej osoby dotkniętej</w:t>
      </w:r>
      <w:r w:rsidR="00245FBD" w:rsidRPr="003A2D94">
        <w:t xml:space="preserve"> </w:t>
      </w:r>
      <w:r w:rsidR="00C13C9E">
        <w:t>przemocą</w:t>
      </w:r>
      <w:r w:rsidR="003D282C" w:rsidRPr="003A2D94">
        <w:t>, z</w:t>
      </w:r>
      <w:r w:rsidRPr="003A2D94">
        <w:t>większającą się liczbę</w:t>
      </w:r>
      <w:r w:rsidR="00245FBD" w:rsidRPr="003A2D94">
        <w:t xml:space="preserve"> p</w:t>
      </w:r>
      <w:r w:rsidR="003D282C" w:rsidRPr="003A2D94">
        <w:t xml:space="preserve">rogramów i projektów </w:t>
      </w:r>
      <w:r w:rsidR="003D282C" w:rsidRPr="003A2D94">
        <w:lastRenderedPageBreak/>
        <w:t>pomocowych, m</w:t>
      </w:r>
      <w:r w:rsidR="00245FBD" w:rsidRPr="003A2D94">
        <w:t>ożliwość wykorzystania różnorodnych kanałów informacyjnych</w:t>
      </w:r>
      <w:r w:rsidR="003D282C" w:rsidRPr="003A2D94">
        <w:t xml:space="preserve"> oraz r</w:t>
      </w:r>
      <w:r w:rsidR="00245FBD" w:rsidRPr="003A2D94">
        <w:t>ealizowanie działań in</w:t>
      </w:r>
      <w:r w:rsidR="003D282C" w:rsidRPr="003A2D94">
        <w:t xml:space="preserve">terwencyjnych i profilaktycznych. Mimo, iż działanie systemu </w:t>
      </w:r>
      <w:r w:rsidR="00C2067A" w:rsidRPr="003A2D94">
        <w:t xml:space="preserve">było </w:t>
      </w:r>
      <w:r w:rsidR="003D282C" w:rsidRPr="003A2D94">
        <w:t>oceniane pozytywnie</w:t>
      </w:r>
      <w:r w:rsidR="00C2067A">
        <w:t>,</w:t>
      </w:r>
      <w:r w:rsidR="003D282C" w:rsidRPr="003A2D94">
        <w:t xml:space="preserve"> to badanie </w:t>
      </w:r>
      <w:r w:rsidRPr="003A2D94">
        <w:t>wskazywało</w:t>
      </w:r>
      <w:r w:rsidR="005D5311" w:rsidRPr="003A2D94">
        <w:t xml:space="preserve"> również</w:t>
      </w:r>
      <w:r w:rsidR="00E51E59">
        <w:t xml:space="preserve"> obszary wymagające poprawy</w:t>
      </w:r>
      <w:r w:rsidR="00240A2B">
        <w:t>,</w:t>
      </w:r>
      <w:r w:rsidR="00E51E59">
        <w:t xml:space="preserve"> np. </w:t>
      </w:r>
      <w:r w:rsidR="005D5311" w:rsidRPr="003A2D94">
        <w:t>s</w:t>
      </w:r>
      <w:r w:rsidRPr="003A2D94">
        <w:t>łabo rozwiniętą</w:t>
      </w:r>
      <w:r w:rsidR="00576EBA" w:rsidRPr="003A2D94">
        <w:t xml:space="preserve"> infrastrukturę</w:t>
      </w:r>
      <w:r w:rsidR="003D282C" w:rsidRPr="003A2D94">
        <w:t xml:space="preserve"> wsparcia dla osób </w:t>
      </w:r>
      <w:r w:rsidR="00C8475B">
        <w:t xml:space="preserve">dotkniętych </w:t>
      </w:r>
      <w:r w:rsidR="00C13C9E">
        <w:t>przemocą</w:t>
      </w:r>
      <w:r w:rsidR="003D282C" w:rsidRPr="003A2D94">
        <w:t xml:space="preserve"> w małych miejscowościach i na obszarach wiejskich</w:t>
      </w:r>
      <w:r w:rsidR="00240A2B">
        <w:t xml:space="preserve"> </w:t>
      </w:r>
      <w:r w:rsidR="00900AEF">
        <w:sym w:font="Symbol" w:char="F02D"/>
      </w:r>
      <w:r w:rsidR="00383193">
        <w:t xml:space="preserve"> </w:t>
      </w:r>
      <w:r w:rsidR="005D5311" w:rsidRPr="003A2D94">
        <w:t>n</w:t>
      </w:r>
      <w:r w:rsidR="003D282C" w:rsidRPr="003A2D94">
        <w:t>iewy</w:t>
      </w:r>
      <w:r w:rsidR="00EE4321" w:rsidRPr="003A2D94">
        <w:t>starczającą</w:t>
      </w:r>
      <w:r w:rsidR="003D282C" w:rsidRPr="003A2D94">
        <w:t xml:space="preserve"> liczb</w:t>
      </w:r>
      <w:r w:rsidR="00EE4321" w:rsidRPr="003A2D94">
        <w:t>ę</w:t>
      </w:r>
      <w:r w:rsidR="003D282C" w:rsidRPr="003A2D94">
        <w:t xml:space="preserve"> miejsc noclegowych</w:t>
      </w:r>
      <w:r w:rsidR="005D5311" w:rsidRPr="003A2D94">
        <w:t>, z</w:t>
      </w:r>
      <w:r w:rsidR="003D282C" w:rsidRPr="003A2D94">
        <w:t xml:space="preserve">byt długi czas oczekiwania na niektóre </w:t>
      </w:r>
      <w:r w:rsidR="005D5311" w:rsidRPr="003A2D94">
        <w:t>formy pomocy</w:t>
      </w:r>
      <w:r w:rsidR="00C2067A">
        <w:t>,</w:t>
      </w:r>
      <w:r w:rsidR="005D5311" w:rsidRPr="003A2D94">
        <w:t xml:space="preserve"> np. pomoc prawną, b</w:t>
      </w:r>
      <w:r w:rsidR="00AF1871">
        <w:t>raki kadrowe, czasowe i </w:t>
      </w:r>
      <w:r w:rsidR="003D282C" w:rsidRPr="003A2D94">
        <w:t xml:space="preserve">finansowe w instytucjach wspierających osoby </w:t>
      </w:r>
      <w:r w:rsidR="00603048">
        <w:t>dotknięte</w:t>
      </w:r>
      <w:r w:rsidR="003D282C" w:rsidRPr="003A2D94">
        <w:t xml:space="preserve"> </w:t>
      </w:r>
      <w:r w:rsidR="00C13C9E">
        <w:t>przemocą</w:t>
      </w:r>
      <w:r w:rsidR="005D5311" w:rsidRPr="003A2D94">
        <w:t>, a także n</w:t>
      </w:r>
      <w:r w:rsidR="003D282C" w:rsidRPr="003A2D94">
        <w:t xml:space="preserve">egatywne nastawienie osób </w:t>
      </w:r>
      <w:r w:rsidR="00C8475B">
        <w:t xml:space="preserve">dotkniętych </w:t>
      </w:r>
      <w:r w:rsidR="00C13C9E">
        <w:t>przemocą</w:t>
      </w:r>
      <w:r w:rsidR="003D282C" w:rsidRPr="003A2D94">
        <w:t xml:space="preserve"> do zmiany swojej sytuacji życiowej</w:t>
      </w:r>
      <w:r w:rsidR="00C52DBA">
        <w:t xml:space="preserve"> oraz</w:t>
      </w:r>
      <w:r w:rsidR="00C52DBA" w:rsidRPr="00C52DBA">
        <w:t xml:space="preserve"> </w:t>
      </w:r>
      <w:r w:rsidR="00C52DBA" w:rsidRPr="003A2D94">
        <w:t xml:space="preserve">niechęć osób </w:t>
      </w:r>
      <w:r w:rsidR="00C8475B">
        <w:t xml:space="preserve">dotkniętych </w:t>
      </w:r>
      <w:r w:rsidR="00C13C9E">
        <w:t>przemocą</w:t>
      </w:r>
      <w:r w:rsidR="00C52DBA" w:rsidRPr="003A2D94">
        <w:t xml:space="preserve"> do zgłaszania problemu</w:t>
      </w:r>
      <w:r w:rsidR="00C52DBA">
        <w:t>.</w:t>
      </w:r>
    </w:p>
    <w:p w14:paraId="4EBFE7B6" w14:textId="4386279C" w:rsidR="00760A48" w:rsidRPr="003A2D94" w:rsidRDefault="001D105B" w:rsidP="00F65B73">
      <w:pPr>
        <w:pStyle w:val="TEKST"/>
        <w:rPr>
          <w:rFonts w:eastAsia="Times New Roman"/>
          <w:color w:val="1B1B1B"/>
          <w:lang w:eastAsia="pl-PL"/>
        </w:rPr>
      </w:pPr>
      <w:r w:rsidRPr="003A2D94">
        <w:t xml:space="preserve">Badania pokazały, że istnieje duża liczba oraz różnorodność placówek wspierających osoby </w:t>
      </w:r>
      <w:r w:rsidR="00603048">
        <w:t>dotknięte</w:t>
      </w:r>
      <w:r w:rsidRPr="003A2D94">
        <w:t xml:space="preserve"> </w:t>
      </w:r>
      <w:r w:rsidR="00C13C9E">
        <w:t>przemocą</w:t>
      </w:r>
      <w:r w:rsidRPr="003A2D94">
        <w:t>. Liczba placówek występujących w danej miejscowości jest skorelowana z jej wielkością – im większa miejscowość, tym większa dostępność placówek wsparcia. Największą dostępnością charakteryz</w:t>
      </w:r>
      <w:r w:rsidR="001E3C30" w:rsidRPr="003A2D94">
        <w:t>owały</w:t>
      </w:r>
      <w:r w:rsidRPr="003A2D94">
        <w:t xml:space="preserve"> się punkty konsultacyjne dla osób </w:t>
      </w:r>
      <w:r w:rsidR="00C8475B">
        <w:t xml:space="preserve">dotkniętych </w:t>
      </w:r>
      <w:r w:rsidR="00C13C9E">
        <w:t>przemocą</w:t>
      </w:r>
      <w:r w:rsidRPr="003A2D94">
        <w:t>, stanowią</w:t>
      </w:r>
      <w:r w:rsidR="001E3C30" w:rsidRPr="003A2D94">
        <w:t>c</w:t>
      </w:r>
      <w:r w:rsidR="00240A2B">
        <w:t>e</w:t>
      </w:r>
      <w:r w:rsidRPr="003A2D94">
        <w:t xml:space="preserve"> blisko 2/3 infrastruktury wsparcia na terenie całeg</w:t>
      </w:r>
      <w:r w:rsidR="001E3C30" w:rsidRPr="003A2D94">
        <w:t xml:space="preserve">o kraju. </w:t>
      </w:r>
      <w:r w:rsidR="007C3E56">
        <w:t>Wy</w:t>
      </w:r>
      <w:r w:rsidR="00671097">
        <w:t>ż</w:t>
      </w:r>
      <w:r w:rsidR="007C3E56">
        <w:t>ej opisane b</w:t>
      </w:r>
      <w:r w:rsidR="001E3C30" w:rsidRPr="003A2D94">
        <w:t>adani</w:t>
      </w:r>
      <w:r w:rsidR="007C3E56">
        <w:t>a</w:t>
      </w:r>
      <w:r w:rsidR="001E3C30" w:rsidRPr="003A2D94">
        <w:t xml:space="preserve"> pokazał</w:t>
      </w:r>
      <w:r w:rsidR="007C3E56">
        <w:t>y</w:t>
      </w:r>
      <w:r w:rsidR="001E3C30" w:rsidRPr="003A2D94">
        <w:t xml:space="preserve"> również, że dużą dostępnością cieszą</w:t>
      </w:r>
      <w:r w:rsidRPr="003A2D94">
        <w:t xml:space="preserve"> się </w:t>
      </w:r>
      <w:r w:rsidR="007C3E56">
        <w:t>także</w:t>
      </w:r>
      <w:r w:rsidRPr="003A2D94">
        <w:t xml:space="preserve"> ośrodki interwencji kryzysowej. </w:t>
      </w:r>
      <w:r w:rsidR="00E56FB4" w:rsidRPr="003A2D94">
        <w:t xml:space="preserve">Wśród innych placówek zapewniających wsparcie osobom </w:t>
      </w:r>
      <w:r w:rsidR="00C8475B">
        <w:t>dotknięty</w:t>
      </w:r>
      <w:r w:rsidR="00C2067A">
        <w:t>m</w:t>
      </w:r>
      <w:r w:rsidR="00E56FB4" w:rsidRPr="003A2D94">
        <w:t xml:space="preserve"> </w:t>
      </w:r>
      <w:r w:rsidR="00C13C9E">
        <w:t>przemocą</w:t>
      </w:r>
      <w:r w:rsidR="00C8475B">
        <w:t xml:space="preserve"> </w:t>
      </w:r>
      <w:r w:rsidR="00E56FB4" w:rsidRPr="003A2D94">
        <w:t xml:space="preserve">w rodzinie </w:t>
      </w:r>
      <w:r w:rsidR="008C13C0" w:rsidRPr="003A2D94">
        <w:t>znalazły się</w:t>
      </w:r>
      <w:r w:rsidR="00EF3DDF" w:rsidRPr="003A2D94">
        <w:t xml:space="preserve"> specjalistyczne ośrodki wsparcia dl</w:t>
      </w:r>
      <w:r w:rsidR="008A0999">
        <w:t>a</w:t>
      </w:r>
      <w:r w:rsidR="00EF3DDF" w:rsidRPr="003A2D94">
        <w:t xml:space="preserve"> ofiar </w:t>
      </w:r>
      <w:r w:rsidR="00603048">
        <w:t>przemocy</w:t>
      </w:r>
      <w:r w:rsidR="00C8475B">
        <w:t xml:space="preserve"> </w:t>
      </w:r>
      <w:r w:rsidR="00F96D6E" w:rsidRPr="003A2D94">
        <w:t>w rodzinie, jak również</w:t>
      </w:r>
      <w:r w:rsidR="00E56FB4" w:rsidRPr="003A2D94">
        <w:t xml:space="preserve"> </w:t>
      </w:r>
      <w:r w:rsidR="00EF3DDF" w:rsidRPr="003A2D94">
        <w:t xml:space="preserve">domy dla matek z małoletnimi dziećmi i kobiet w ciąży. </w:t>
      </w:r>
      <w:r w:rsidRPr="003A2D94">
        <w:t xml:space="preserve">Należy wskazać, że osoby </w:t>
      </w:r>
      <w:r w:rsidR="00603048">
        <w:t>dotknięte</w:t>
      </w:r>
      <w:r w:rsidRPr="003A2D94">
        <w:t xml:space="preserve"> </w:t>
      </w:r>
      <w:r w:rsidR="00C13C9E">
        <w:t>przemocą</w:t>
      </w:r>
      <w:r w:rsidRPr="003A2D94">
        <w:t xml:space="preserve"> chętnie korzysta</w:t>
      </w:r>
      <w:r w:rsidR="008C13C0" w:rsidRPr="003A2D94">
        <w:t>ły</w:t>
      </w:r>
      <w:r w:rsidRPr="003A2D94">
        <w:t xml:space="preserve"> z usług oferowanych przez wymienione placówki </w:t>
      </w:r>
      <w:r w:rsidR="00282448">
        <w:br/>
      </w:r>
      <w:r w:rsidRPr="003A2D94">
        <w:t>i wysoko ocenia</w:t>
      </w:r>
      <w:r w:rsidR="008C13C0" w:rsidRPr="003A2D94">
        <w:t>ły</w:t>
      </w:r>
      <w:r w:rsidRPr="003A2D94">
        <w:t xml:space="preserve"> zasadność oraz skuteczność ich funkcjonowania. Badania pokazały tendencję wzrostową dotyczącą poziomu zaufania osób </w:t>
      </w:r>
      <w:r w:rsidR="00C8475B">
        <w:t xml:space="preserve">dotkniętych </w:t>
      </w:r>
      <w:r w:rsidR="00C13C9E">
        <w:t>przemocą</w:t>
      </w:r>
      <w:r w:rsidRPr="003A2D94">
        <w:t xml:space="preserve"> do instytucji oferujących </w:t>
      </w:r>
      <w:r w:rsidR="00900AEF">
        <w:t xml:space="preserve">im </w:t>
      </w:r>
      <w:r w:rsidRPr="003A2D94">
        <w:t>wsparcie. Wzrost zaufania może być następstwem skuteczności procedury „</w:t>
      </w:r>
      <w:r w:rsidR="00C56F91">
        <w:t>Niebieskie</w:t>
      </w:r>
      <w:r w:rsidRPr="003A2D94">
        <w:t xml:space="preserve"> </w:t>
      </w:r>
      <w:r w:rsidR="00C56F91">
        <w:t>Karty</w:t>
      </w:r>
      <w:r w:rsidRPr="003A2D94">
        <w:t xml:space="preserve">” oraz wysokim stopniem profesjonalizmu i różnorodnością pomocy, czym cechują się instytucje udzielające wsparcia osobom </w:t>
      </w:r>
      <w:r w:rsidR="00C8475B">
        <w:t>dotknięty</w:t>
      </w:r>
      <w:r w:rsidR="00035FED">
        <w:t>m</w:t>
      </w:r>
      <w:r w:rsidR="00C8475B">
        <w:t xml:space="preserve"> </w:t>
      </w:r>
      <w:r w:rsidR="00C13C9E">
        <w:t>przemocą</w:t>
      </w:r>
      <w:r w:rsidRPr="003A2D94">
        <w:t>.</w:t>
      </w:r>
      <w:r w:rsidR="007936AA" w:rsidRPr="003A2D94">
        <w:t xml:space="preserve"> Badania pokazały również, </w:t>
      </w:r>
      <w:r w:rsidR="00900AEF">
        <w:t>że</w:t>
      </w:r>
      <w:r w:rsidR="00900AEF" w:rsidRPr="003A2D94">
        <w:t xml:space="preserve"> </w:t>
      </w:r>
      <w:r w:rsidR="00C81CE6" w:rsidRPr="003A2D94">
        <w:t xml:space="preserve">dużą rolę w przeciwdziałaniu </w:t>
      </w:r>
      <w:r w:rsidR="00603048">
        <w:t>przemocy</w:t>
      </w:r>
      <w:r w:rsidR="00C8475B">
        <w:t xml:space="preserve"> </w:t>
      </w:r>
      <w:r w:rsidR="00C81CE6" w:rsidRPr="003A2D94">
        <w:t xml:space="preserve">odgrywają działania profilaktyczne (edukacyjne, informacyjno-promocyjne) oraz interwencyjne. Zasługą działań profilaktycznych jest przede wszystkim zwracanie uwagi potencjalnych świadków </w:t>
      </w:r>
      <w:r w:rsidR="00603048">
        <w:t>przemocy</w:t>
      </w:r>
      <w:r w:rsidR="00C81CE6" w:rsidRPr="003A2D94">
        <w:t xml:space="preserve">, jej sprawców oraz osób jej doświadczających na problem </w:t>
      </w:r>
      <w:r w:rsidR="00603048">
        <w:t>przemocy</w:t>
      </w:r>
      <w:r w:rsidR="00C8475B">
        <w:t xml:space="preserve"> </w:t>
      </w:r>
      <w:r w:rsidR="00C81CE6" w:rsidRPr="003A2D94">
        <w:t>oraz wskazywanie</w:t>
      </w:r>
      <w:r w:rsidR="00AD3041">
        <w:t xml:space="preserve"> możliwości uzyskania pomocy. W </w:t>
      </w:r>
      <w:r w:rsidR="00C81CE6" w:rsidRPr="003A2D94">
        <w:t xml:space="preserve">przypadku działań interwencyjnych </w:t>
      </w:r>
      <w:r w:rsidR="00C2067A" w:rsidRPr="003A2D94">
        <w:t xml:space="preserve">jest </w:t>
      </w:r>
      <w:r w:rsidR="00C81CE6" w:rsidRPr="003A2D94">
        <w:t xml:space="preserve">możliwe dotarcie do osób </w:t>
      </w:r>
      <w:r w:rsidR="00C8475B">
        <w:t xml:space="preserve">dotkniętych </w:t>
      </w:r>
      <w:r w:rsidR="00C13C9E">
        <w:t>przemocą</w:t>
      </w:r>
      <w:r w:rsidR="00C81CE6" w:rsidRPr="003A2D94">
        <w:t xml:space="preserve"> oraz przeciwdziałanie występowaniu </w:t>
      </w:r>
      <w:r w:rsidR="00603048">
        <w:t>przemocy</w:t>
      </w:r>
      <w:r w:rsidR="00C8475B">
        <w:t xml:space="preserve"> </w:t>
      </w:r>
      <w:r w:rsidR="00C81CE6" w:rsidRPr="003A2D94">
        <w:t xml:space="preserve">na dość wczesnym etapie </w:t>
      </w:r>
      <w:r w:rsidR="00FC2B40">
        <w:br/>
      </w:r>
      <w:r w:rsidR="00C81CE6" w:rsidRPr="003A2D94">
        <w:t xml:space="preserve">jej występowania. </w:t>
      </w:r>
    </w:p>
    <w:p w14:paraId="69FBA1A9" w14:textId="75935148" w:rsidR="00B4392E" w:rsidRPr="003A2D94" w:rsidRDefault="00E8618B" w:rsidP="00F65B73">
      <w:pPr>
        <w:pStyle w:val="TEKST"/>
      </w:pPr>
      <w:r w:rsidRPr="003A2D94">
        <w:rPr>
          <w:rFonts w:eastAsia="Times New Roman"/>
          <w:lang w:eastAsia="pl-PL"/>
        </w:rPr>
        <w:t>Kwestie dotyczące</w:t>
      </w:r>
      <w:r w:rsidR="008631BF" w:rsidRPr="003A2D94">
        <w:t xml:space="preserve"> oceny skuteczności</w:t>
      </w:r>
      <w:r w:rsidR="00240A2B">
        <w:t xml:space="preserve"> funkcjonującego w Polsce</w:t>
      </w:r>
      <w:r w:rsidR="008631BF" w:rsidRPr="003A2D94">
        <w:t xml:space="preserve"> systemu wsparcia osób doświadczających </w:t>
      </w:r>
      <w:r w:rsidR="00603048">
        <w:t>przemocy</w:t>
      </w:r>
      <w:r w:rsidR="00C8475B">
        <w:t xml:space="preserve"> </w:t>
      </w:r>
      <w:r w:rsidR="008631BF" w:rsidRPr="003A2D94">
        <w:t>w rodzinie były przedmiotem badania przeprowadzone</w:t>
      </w:r>
      <w:r w:rsidR="00EF3DDF" w:rsidRPr="003A2D94">
        <w:t>go</w:t>
      </w:r>
      <w:r w:rsidR="00240A2B">
        <w:t xml:space="preserve"> w 2019 </w:t>
      </w:r>
      <w:r w:rsidR="008631BF" w:rsidRPr="003A2D94">
        <w:t xml:space="preserve">r. na zlecenie Ministerstwa Rodziny, </w:t>
      </w:r>
      <w:r w:rsidR="009A0662">
        <w:t>Pracy i Polityki Społecznej pn. </w:t>
      </w:r>
      <w:r w:rsidR="00EF3DDF" w:rsidRPr="003A2D94">
        <w:t>„</w:t>
      </w:r>
      <w:r w:rsidR="008631BF" w:rsidRPr="000857F8">
        <w:rPr>
          <w:i/>
        </w:rPr>
        <w:t xml:space="preserve">Badanie </w:t>
      </w:r>
      <w:r w:rsidR="008631BF" w:rsidRPr="000857F8">
        <w:rPr>
          <w:i/>
        </w:rPr>
        <w:lastRenderedPageBreak/>
        <w:t xml:space="preserve">skuteczności pomocy udzielanej osobom dotkniętym </w:t>
      </w:r>
      <w:r w:rsidR="00603048">
        <w:rPr>
          <w:i/>
        </w:rPr>
        <w:t>przemocy</w:t>
      </w:r>
      <w:r w:rsidR="008631BF" w:rsidRPr="000857F8">
        <w:rPr>
          <w:i/>
        </w:rPr>
        <w:t xml:space="preserve"> w rodzinie</w:t>
      </w:r>
      <w:r w:rsidR="00EF3DDF" w:rsidRPr="000857F8">
        <w:rPr>
          <w:i/>
        </w:rPr>
        <w:t>”</w:t>
      </w:r>
      <w:r w:rsidR="008631BF" w:rsidRPr="000857F8">
        <w:rPr>
          <w:i/>
        </w:rPr>
        <w:t>.</w:t>
      </w:r>
      <w:r w:rsidR="008631BF" w:rsidRPr="003A2D94">
        <w:t xml:space="preserve"> Respondentami </w:t>
      </w:r>
      <w:r w:rsidR="00282448">
        <w:br/>
      </w:r>
      <w:r w:rsidR="0050467F">
        <w:t xml:space="preserve">w tym badaniu </w:t>
      </w:r>
      <w:r w:rsidR="008631BF" w:rsidRPr="003A2D94">
        <w:t xml:space="preserve">były zarówno osoby dotknięte </w:t>
      </w:r>
      <w:r w:rsidR="00C13C9E">
        <w:t>przemocą</w:t>
      </w:r>
      <w:r w:rsidR="008631BF" w:rsidRPr="003A2D94">
        <w:t xml:space="preserve">, które skorzystały ze wsparcia, </w:t>
      </w:r>
      <w:r w:rsidR="00282448">
        <w:br/>
      </w:r>
      <w:r w:rsidR="008631BF" w:rsidRPr="003A2D94">
        <w:t>jak i przedstawiciele instytucji i organizacji udzielających pomocy</w:t>
      </w:r>
      <w:r w:rsidR="0050467F">
        <w:t xml:space="preserve"> tym osobom</w:t>
      </w:r>
      <w:r w:rsidR="008631BF" w:rsidRPr="003A2D94">
        <w:t xml:space="preserve">. </w:t>
      </w:r>
    </w:p>
    <w:p w14:paraId="7F5E6DC3" w14:textId="7298473B" w:rsidR="005B5CE9" w:rsidRPr="003A2D94" w:rsidRDefault="005B5CE9" w:rsidP="00F65B73">
      <w:pPr>
        <w:pStyle w:val="TEKST"/>
      </w:pPr>
      <w:r w:rsidRPr="003A2D94">
        <w:t>Badanie dotyczące oceny skuteczności funkcjonującego w Polsce systemu wsparcia</w:t>
      </w:r>
      <w:r w:rsidR="007C3E56">
        <w:t xml:space="preserve"> osób </w:t>
      </w:r>
      <w:r w:rsidR="00C8475B">
        <w:t xml:space="preserve">dotkniętych </w:t>
      </w:r>
      <w:r w:rsidR="00C13C9E">
        <w:t>przemocą</w:t>
      </w:r>
      <w:r w:rsidR="007C3E56">
        <w:t xml:space="preserve"> w rodzinie</w:t>
      </w:r>
      <w:r w:rsidRPr="003A2D94">
        <w:t xml:space="preserve"> pokazało, </w:t>
      </w:r>
      <w:r w:rsidR="002D7E77">
        <w:t>że</w:t>
      </w:r>
      <w:r w:rsidR="002D7E77" w:rsidRPr="003A2D94">
        <w:t xml:space="preserve"> </w:t>
      </w:r>
      <w:r w:rsidRPr="003A2D94">
        <w:t xml:space="preserve">wysoko </w:t>
      </w:r>
      <w:r w:rsidR="002D7E77" w:rsidRPr="003A2D94">
        <w:t xml:space="preserve">jest </w:t>
      </w:r>
      <w:r w:rsidRPr="003A2D94">
        <w:t xml:space="preserve">oceniane interdyscyplinarne podejście w zakresie pomocy udzielanej osobom krzywdzonym. Pozytywnie </w:t>
      </w:r>
      <w:r w:rsidR="002D7E77" w:rsidRPr="003A2D94">
        <w:t xml:space="preserve">jest </w:t>
      </w:r>
      <w:r w:rsidRPr="003A2D94">
        <w:t xml:space="preserve">oceniana praca zespołów interdyscyplinarnych oraz współpraca interdyscyplinarna na poziomie gmin, prowadzona w celu obejmowania kompleksowym wsparciem osób doświadczających </w:t>
      </w:r>
      <w:r w:rsidR="00603048">
        <w:t>przemocy</w:t>
      </w:r>
      <w:r w:rsidR="00C8475B">
        <w:t xml:space="preserve"> </w:t>
      </w:r>
      <w:r w:rsidRPr="003A2D94">
        <w:t xml:space="preserve">w rodzinie. Osoby pracujące </w:t>
      </w:r>
      <w:r w:rsidR="001A7ABA">
        <w:t>w</w:t>
      </w:r>
      <w:r w:rsidRPr="003A2D94">
        <w:t xml:space="preserve"> obszarze przeciwdziałania </w:t>
      </w:r>
      <w:r w:rsidR="00603048">
        <w:t>przemocy</w:t>
      </w:r>
      <w:r w:rsidR="00C8475B">
        <w:t xml:space="preserve"> </w:t>
      </w:r>
      <w:r w:rsidRPr="003A2D94">
        <w:t>w rodzinie pozytywnie oceniają współpracę instytucjonalną na poziomie lokalnym</w:t>
      </w:r>
      <w:r w:rsidR="002D7E77">
        <w:t>,</w:t>
      </w:r>
      <w:r w:rsidRPr="003A2D94">
        <w:t xml:space="preserve"> wskazując </w:t>
      </w:r>
      <w:r w:rsidR="00282448">
        <w:br/>
      </w:r>
      <w:r w:rsidRPr="003A2D94">
        <w:t>na możliw</w:t>
      </w:r>
      <w:r w:rsidR="00D05FC9">
        <w:t xml:space="preserve">ość szybkiej wymiany informacji </w:t>
      </w:r>
      <w:r w:rsidRPr="003A2D94">
        <w:t xml:space="preserve">i podejmowania decyzji. </w:t>
      </w:r>
    </w:p>
    <w:p w14:paraId="174610E7" w14:textId="09A0E5C8" w:rsidR="008631BF" w:rsidRPr="003A2D94" w:rsidRDefault="008631BF" w:rsidP="00F65B73">
      <w:pPr>
        <w:pStyle w:val="TEKST"/>
      </w:pPr>
      <w:r w:rsidRPr="003A2D94">
        <w:t>Badania pokazały, że procedura „</w:t>
      </w:r>
      <w:r w:rsidR="002B07D0">
        <w:t>Niebieskie</w:t>
      </w:r>
      <w:r w:rsidRPr="003A2D94">
        <w:t xml:space="preserve"> </w:t>
      </w:r>
      <w:r w:rsidR="002B07D0">
        <w:t>Karty</w:t>
      </w:r>
      <w:r w:rsidRPr="003A2D94">
        <w:t xml:space="preserve">” jest </w:t>
      </w:r>
      <w:r w:rsidR="00AF1871" w:rsidRPr="00AF1871">
        <w:t xml:space="preserve">zdecydowanie </w:t>
      </w:r>
      <w:r w:rsidRPr="003A2D94">
        <w:t xml:space="preserve">podstawowym narzędziem, wykorzystywanym w procesie obejmowania wsparciem osób </w:t>
      </w:r>
      <w:r w:rsidR="00C8475B">
        <w:t xml:space="preserve">dotkniętych </w:t>
      </w:r>
      <w:r w:rsidRPr="003A2D94">
        <w:t xml:space="preserve"> różnego rodzaju </w:t>
      </w:r>
      <w:r w:rsidR="00603048">
        <w:t>przemoc</w:t>
      </w:r>
      <w:r w:rsidR="002D7E77">
        <w:t>ą</w:t>
      </w:r>
      <w:r w:rsidRPr="003A2D94">
        <w:t xml:space="preserve"> w rodzinie. Świadczą o tym nie tylko opinie wyrażane na jej temat przez pracowników instytucji pomocowych, ale także to, że aż 90% badanych osób </w:t>
      </w:r>
      <w:r w:rsidR="00C8475B">
        <w:t xml:space="preserve">dotkniętych </w:t>
      </w:r>
      <w:r w:rsidR="00C13C9E">
        <w:t>przemocą</w:t>
      </w:r>
      <w:r w:rsidRPr="003A2D94">
        <w:t xml:space="preserve"> w rodzinie, które </w:t>
      </w:r>
      <w:r w:rsidR="002D7E77" w:rsidRPr="003A2D94">
        <w:t xml:space="preserve">były </w:t>
      </w:r>
      <w:r w:rsidRPr="003A2D94">
        <w:t>objęte pomocą jakichkolwiek służb, instytucji lub organizacji</w:t>
      </w:r>
      <w:r w:rsidR="00C12723">
        <w:t>,</w:t>
      </w:r>
      <w:r w:rsidRPr="003A2D94">
        <w:t xml:space="preserve"> była bądź jest objęta działaniem tej procedury. </w:t>
      </w:r>
      <w:r w:rsidR="00240A2B">
        <w:t>O</w:t>
      </w:r>
      <w:r w:rsidRPr="003A2D94">
        <w:t>pin</w:t>
      </w:r>
      <w:r w:rsidR="00240A2B">
        <w:t xml:space="preserve">ię o jej wysokiej skuteczności oraz </w:t>
      </w:r>
      <w:r w:rsidR="00C12723">
        <w:t xml:space="preserve">o </w:t>
      </w:r>
      <w:r w:rsidR="00240A2B">
        <w:t>tym,</w:t>
      </w:r>
      <w:r w:rsidRPr="003A2D94">
        <w:t xml:space="preserve"> że zwykle problem </w:t>
      </w:r>
      <w:r w:rsidR="00603048">
        <w:t>przemocy</w:t>
      </w:r>
      <w:r w:rsidR="00C8475B">
        <w:t xml:space="preserve"> </w:t>
      </w:r>
      <w:r w:rsidRPr="003A2D94">
        <w:t>w rodzinie zostaje dzięki niej rozwiązany</w:t>
      </w:r>
      <w:r w:rsidR="00240A2B">
        <w:t xml:space="preserve"> potwierdziło 40% respondentów</w:t>
      </w:r>
      <w:r w:rsidRPr="003A2D94">
        <w:t>. Natomiast największy odsetek – 43% ankietowanych uznało, że procedura „</w:t>
      </w:r>
      <w:r w:rsidR="00CA1F34">
        <w:t>Niebiesk</w:t>
      </w:r>
      <w:r w:rsidR="002B07D0">
        <w:t>ie</w:t>
      </w:r>
      <w:r w:rsidRPr="003A2D94">
        <w:t xml:space="preserve"> </w:t>
      </w:r>
      <w:r w:rsidR="00CA1F34">
        <w:t>Kart</w:t>
      </w:r>
      <w:r w:rsidR="002B07D0">
        <w:t>y</w:t>
      </w:r>
      <w:r w:rsidRPr="003A2D94">
        <w:t xml:space="preserve">” jest częściowo skuteczna, tzn. problem zwykle </w:t>
      </w:r>
      <w:r w:rsidR="00D323D2" w:rsidRPr="003A2D94">
        <w:t>zostaje rozwiązany w części.</w:t>
      </w:r>
      <w:r w:rsidRPr="003A2D94">
        <w:t xml:space="preserve"> </w:t>
      </w:r>
      <w:r w:rsidR="00240A2B">
        <w:t>Wy</w:t>
      </w:r>
      <w:r w:rsidRPr="003A2D94">
        <w:t>niki badań pokazały, że wsparcie w ramach procedury „</w:t>
      </w:r>
      <w:r w:rsidR="00C56F91">
        <w:t>Niebieskie</w:t>
      </w:r>
      <w:r w:rsidRPr="003A2D94">
        <w:t xml:space="preserve"> </w:t>
      </w:r>
      <w:r w:rsidR="00C56F91">
        <w:t>Karty</w:t>
      </w:r>
      <w:r w:rsidRPr="003A2D94">
        <w:t xml:space="preserve">” jest oceniane pozytywnie i w większości przypadków </w:t>
      </w:r>
      <w:r w:rsidR="00096E07">
        <w:t xml:space="preserve">wsparcie to </w:t>
      </w:r>
      <w:r w:rsidRPr="003A2D94">
        <w:t>definitywnie bądź przynajmniej częściowo rozwiązuje problem</w:t>
      </w:r>
      <w:r w:rsidR="007C3E56">
        <w:t xml:space="preserve"> </w:t>
      </w:r>
      <w:r w:rsidR="00603048">
        <w:t>przemocy</w:t>
      </w:r>
      <w:r w:rsidR="00C8475B">
        <w:t xml:space="preserve"> </w:t>
      </w:r>
      <w:r w:rsidR="007C3E56">
        <w:t>w rodzinie</w:t>
      </w:r>
      <w:r w:rsidRPr="003A2D94">
        <w:t>.</w:t>
      </w:r>
      <w:r w:rsidR="00D323D2" w:rsidRPr="003A2D94">
        <w:t xml:space="preserve"> </w:t>
      </w:r>
    </w:p>
    <w:p w14:paraId="6804952B" w14:textId="22590B58" w:rsidR="00E8618B" w:rsidRPr="003A2D94" w:rsidRDefault="00C94869" w:rsidP="00F65B73">
      <w:pPr>
        <w:pStyle w:val="TEKST"/>
      </w:pPr>
      <w:r>
        <w:t>W</w:t>
      </w:r>
      <w:r w:rsidR="00E8618B" w:rsidRPr="003A2D94">
        <w:t>ażn</w:t>
      </w:r>
      <w:r>
        <w:t>y</w:t>
      </w:r>
      <w:r w:rsidR="00E8618B" w:rsidRPr="003A2D94">
        <w:t xml:space="preserve"> problem </w:t>
      </w:r>
      <w:r>
        <w:t xml:space="preserve">sygnalizuje </w:t>
      </w:r>
      <w:r w:rsidR="00CC5CF1">
        <w:t>wskazywan</w:t>
      </w:r>
      <w:r>
        <w:t>ie</w:t>
      </w:r>
      <w:r w:rsidR="00CC5CF1">
        <w:t xml:space="preserve"> przez badanych okres</w:t>
      </w:r>
      <w:r>
        <w:t>u</w:t>
      </w:r>
      <w:r w:rsidR="00E8618B" w:rsidRPr="003A2D94">
        <w:t xml:space="preserve">, przez jaki zmagali się oni </w:t>
      </w:r>
      <w:r w:rsidR="00FC2B40">
        <w:br/>
      </w:r>
      <w:r w:rsidR="00E8618B" w:rsidRPr="003A2D94">
        <w:t xml:space="preserve">z problemem </w:t>
      </w:r>
      <w:r w:rsidR="00603048">
        <w:t>przemocy</w:t>
      </w:r>
      <w:r w:rsidR="00C8475B">
        <w:t xml:space="preserve"> </w:t>
      </w:r>
      <w:r w:rsidR="00E8618B" w:rsidRPr="003A2D94">
        <w:t>w rodzinie zanim wszczęto w ich przypadku procedurę „</w:t>
      </w:r>
      <w:r w:rsidR="002B07D0">
        <w:t>Niebieskie</w:t>
      </w:r>
      <w:r w:rsidR="00E8618B" w:rsidRPr="003A2D94">
        <w:t xml:space="preserve"> </w:t>
      </w:r>
      <w:r w:rsidR="002B07D0">
        <w:t>Karty</w:t>
      </w:r>
      <w:r w:rsidR="00AD3041">
        <w:t>”. Aż 58% z nich przyznaje, że </w:t>
      </w:r>
      <w:r w:rsidR="00E8618B" w:rsidRPr="003A2D94">
        <w:t xml:space="preserve">okres ten trwał </w:t>
      </w:r>
      <w:r w:rsidR="00C12723">
        <w:t xml:space="preserve">dłużej </w:t>
      </w:r>
      <w:r w:rsidR="00E8618B" w:rsidRPr="003A2D94">
        <w:t>n</w:t>
      </w:r>
      <w:r w:rsidR="008631BF" w:rsidRPr="003A2D94">
        <w:t>iż 2 lata.</w:t>
      </w:r>
      <w:r w:rsidR="00E8618B" w:rsidRPr="003A2D94">
        <w:t xml:space="preserve"> Może to wynikać </w:t>
      </w:r>
      <w:r w:rsidR="00282448">
        <w:br/>
      </w:r>
      <w:r w:rsidR="00E8618B" w:rsidRPr="003A2D94">
        <w:t>z długiego czasu,</w:t>
      </w:r>
      <w:r w:rsidR="001C23E1">
        <w:t xml:space="preserve"> który upłynie</w:t>
      </w:r>
      <w:r w:rsidR="00C13C9E">
        <w:t xml:space="preserve"> zanim osoba dotknięta</w:t>
      </w:r>
      <w:r w:rsidR="00E8618B" w:rsidRPr="003A2D94">
        <w:t xml:space="preserve"> </w:t>
      </w:r>
      <w:r w:rsidR="00C13C9E">
        <w:t>przemocą</w:t>
      </w:r>
      <w:r w:rsidR="00C8475B">
        <w:t xml:space="preserve"> </w:t>
      </w:r>
      <w:r w:rsidR="00E8618B" w:rsidRPr="003A2D94">
        <w:t xml:space="preserve">w rodzinie </w:t>
      </w:r>
      <w:r w:rsidR="00C12723">
        <w:t>zdecyduje</w:t>
      </w:r>
      <w:r w:rsidR="00C12723" w:rsidRPr="003A2D94">
        <w:t xml:space="preserve"> </w:t>
      </w:r>
      <w:r w:rsidR="00E8618B" w:rsidRPr="003A2D94">
        <w:t xml:space="preserve">się </w:t>
      </w:r>
      <w:r w:rsidR="00C12723">
        <w:t>wystąpić</w:t>
      </w:r>
      <w:r w:rsidR="00C12723" w:rsidRPr="003A2D94">
        <w:t xml:space="preserve"> </w:t>
      </w:r>
      <w:r w:rsidR="00E8618B" w:rsidRPr="003A2D94">
        <w:t>po pomo</w:t>
      </w:r>
      <w:r w:rsidR="001C23E1">
        <w:t xml:space="preserve">c. Prowadzi to do konkluzji, </w:t>
      </w:r>
      <w:r w:rsidR="001C23E1" w:rsidRPr="001C23E1">
        <w:t>że</w:t>
      </w:r>
      <w:r w:rsidR="001C23E1">
        <w:t> </w:t>
      </w:r>
      <w:r w:rsidR="008631BF" w:rsidRPr="001C23E1">
        <w:t>nadal</w:t>
      </w:r>
      <w:r w:rsidR="008631BF" w:rsidRPr="003A2D94">
        <w:t xml:space="preserve"> </w:t>
      </w:r>
      <w:r w:rsidR="002D7E77">
        <w:t xml:space="preserve">są </w:t>
      </w:r>
      <w:r w:rsidR="001C23E1">
        <w:t xml:space="preserve">potrzebne </w:t>
      </w:r>
      <w:r w:rsidR="00E8618B" w:rsidRPr="003A2D94">
        <w:t>działania uświadamiające społeczeństwo w zakresie zagadnień z</w:t>
      </w:r>
      <w:r w:rsidR="00387006">
        <w:t xml:space="preserve">wiązanych z </w:t>
      </w:r>
      <w:r w:rsidR="00603048">
        <w:t>przemoc</w:t>
      </w:r>
      <w:r w:rsidR="00E96E51">
        <w:t>ą</w:t>
      </w:r>
      <w:r w:rsidR="00387006">
        <w:t xml:space="preserve"> w rodzinie,</w:t>
      </w:r>
      <w:r w:rsidR="00E8618B" w:rsidRPr="003A2D94">
        <w:t xml:space="preserve"> aby osoby </w:t>
      </w:r>
      <w:r w:rsidR="00282448">
        <w:br/>
      </w:r>
      <w:r w:rsidR="00E8618B" w:rsidRPr="003A2D94">
        <w:t xml:space="preserve">jej doświadczające zdawały sobie większą sprawę ze swojej sytuacji i możliwości jej poprawy, ale także po to, aby ich otoczenie reagowało w większym stopniu na sygnały występowania </w:t>
      </w:r>
      <w:r w:rsidR="00603048">
        <w:t>przemocy</w:t>
      </w:r>
      <w:r w:rsidR="00C8475B">
        <w:t xml:space="preserve"> </w:t>
      </w:r>
      <w:r w:rsidR="00E8618B" w:rsidRPr="003A2D94">
        <w:t xml:space="preserve">w rodzinach. </w:t>
      </w:r>
    </w:p>
    <w:p w14:paraId="12DB6E56" w14:textId="103CA273" w:rsidR="00E8618B" w:rsidRPr="003A2D94" w:rsidRDefault="00E8618B" w:rsidP="00F65B73">
      <w:pPr>
        <w:pStyle w:val="TEKST"/>
      </w:pPr>
      <w:r w:rsidRPr="003A2D94">
        <w:lastRenderedPageBreak/>
        <w:t>Dodatkowo, w kontekście działania procedury „</w:t>
      </w:r>
      <w:r w:rsidR="002B07D0">
        <w:t>Niebieskie</w:t>
      </w:r>
      <w:r w:rsidRPr="003A2D94">
        <w:t xml:space="preserve"> </w:t>
      </w:r>
      <w:r w:rsidR="002B07D0">
        <w:t>Karty</w:t>
      </w:r>
      <w:r w:rsidRPr="003A2D94">
        <w:t xml:space="preserve">”, warto wskazać, iż osoby </w:t>
      </w:r>
      <w:r w:rsidR="00282448">
        <w:br/>
      </w:r>
      <w:r w:rsidRPr="003A2D94">
        <w:t>nią objęte oceniają, że w największym stopniu zaangażowani w podejmowanie działań w jej ramach pozostają przedstawiciele jednostek organizacyjnych pomocy społecznej oraz Policji (odpowiednio 81% oraz 78% respondentów, wobec których prowadzono procedurę „</w:t>
      </w:r>
      <w:r w:rsidR="002B07D0">
        <w:t>Niebieskie</w:t>
      </w:r>
      <w:r w:rsidRPr="003A2D94">
        <w:t xml:space="preserve"> </w:t>
      </w:r>
      <w:r w:rsidR="00CA1F34">
        <w:t>Kart</w:t>
      </w:r>
      <w:r w:rsidR="002B07D0">
        <w:t>y</w:t>
      </w:r>
      <w:r w:rsidRPr="003A2D94">
        <w:t>”, wskazało te dwie instytucje jako najbard</w:t>
      </w:r>
      <w:r w:rsidR="00D05FC9">
        <w:t xml:space="preserve">ziej zaangażowane). Pokrywa </w:t>
      </w:r>
      <w:r w:rsidR="00282448">
        <w:br/>
      </w:r>
      <w:r w:rsidR="00D05FC9">
        <w:t xml:space="preserve">się </w:t>
      </w:r>
      <w:r w:rsidRPr="003A2D94">
        <w:t>to z opiniami samych pracowników badanych podmiotów, którzy również uznają te dwie instytucje za najbardziej zaangażowane w prowadzenie procedury „</w:t>
      </w:r>
      <w:r w:rsidR="002B07D0">
        <w:t>Niebieskie</w:t>
      </w:r>
      <w:r w:rsidRPr="003A2D94">
        <w:t xml:space="preserve"> </w:t>
      </w:r>
      <w:r w:rsidR="002B07D0">
        <w:t>Karty</w:t>
      </w:r>
      <w:r w:rsidRPr="003A2D94">
        <w:t xml:space="preserve">”. </w:t>
      </w:r>
    </w:p>
    <w:p w14:paraId="79D85C70" w14:textId="63126DED" w:rsidR="005B5CE9" w:rsidRPr="003A2D94" w:rsidRDefault="002B64AA" w:rsidP="00F65B73">
      <w:pPr>
        <w:pStyle w:val="TEKST"/>
      </w:pPr>
      <w:r w:rsidRPr="003A2D94">
        <w:t xml:space="preserve">Z </w:t>
      </w:r>
      <w:r w:rsidR="00AF6A20" w:rsidRPr="003A2D94">
        <w:t>innego b</w:t>
      </w:r>
      <w:r w:rsidR="001C23E1">
        <w:t>adania realizowanego w 2019 r.</w:t>
      </w:r>
      <w:r w:rsidR="00AF6A20" w:rsidRPr="003A2D94">
        <w:t xml:space="preserve"> na zlecenie</w:t>
      </w:r>
      <w:r w:rsidR="002B07D0">
        <w:t xml:space="preserve"> </w:t>
      </w:r>
      <w:r w:rsidR="00AF6A20" w:rsidRPr="003A2D94">
        <w:t>Ministerstwa Rodziny, Pracy i Polityki Społecznej wynika</w:t>
      </w:r>
      <w:r w:rsidR="0080582F" w:rsidRPr="003A2D94">
        <w:t xml:space="preserve"> wysoka skuteczność oddziaływań</w:t>
      </w:r>
      <w:r w:rsidR="009D3069">
        <w:t xml:space="preserve"> </w:t>
      </w:r>
      <w:proofErr w:type="spellStart"/>
      <w:r w:rsidR="009D3069">
        <w:t>korekcyjno</w:t>
      </w:r>
      <w:proofErr w:type="spellEnd"/>
      <w:r w:rsidR="009D3069">
        <w:t xml:space="preserve"> - edukacyjnych</w:t>
      </w:r>
      <w:r w:rsidR="0080582F" w:rsidRPr="003A2D94">
        <w:t xml:space="preserve"> wobec sprawców </w:t>
      </w:r>
      <w:r w:rsidR="00603048">
        <w:t>przemocy</w:t>
      </w:r>
      <w:r w:rsidR="00C8475B">
        <w:t xml:space="preserve"> </w:t>
      </w:r>
      <w:r w:rsidR="0080582F" w:rsidRPr="003A2D94">
        <w:t>w rodzinie.</w:t>
      </w:r>
      <w:r w:rsidR="00F65B73">
        <w:t xml:space="preserve"> </w:t>
      </w:r>
      <w:r w:rsidR="0080582F" w:rsidRPr="003A2D94">
        <w:t>B</w:t>
      </w:r>
      <w:r w:rsidRPr="003A2D94">
        <w:t>adani</w:t>
      </w:r>
      <w:r w:rsidR="0080582F" w:rsidRPr="003A2D94">
        <w:t>e</w:t>
      </w:r>
      <w:r w:rsidRPr="003A2D94">
        <w:t xml:space="preserve"> pn. </w:t>
      </w:r>
      <w:r w:rsidR="00F1650E" w:rsidRPr="003A2D94">
        <w:t>„</w:t>
      </w:r>
      <w:r w:rsidRPr="000857F8">
        <w:rPr>
          <w:i/>
        </w:rPr>
        <w:t>Skuteczność oddziaływań korekcyjno-edukacyjnych dla osób stosujących przemoc w rodzinie</w:t>
      </w:r>
      <w:r w:rsidR="00F1650E" w:rsidRPr="000857F8">
        <w:rPr>
          <w:i/>
        </w:rPr>
        <w:t>”</w:t>
      </w:r>
      <w:r w:rsidR="00F1650E" w:rsidRPr="003A2D94">
        <w:t xml:space="preserve"> </w:t>
      </w:r>
      <w:r w:rsidR="0080582F" w:rsidRPr="003A2D94">
        <w:t>pokazał</w:t>
      </w:r>
      <w:r w:rsidR="00AF1871">
        <w:t>o</w:t>
      </w:r>
      <w:r w:rsidR="0080582F" w:rsidRPr="003A2D94">
        <w:t>, że p</w:t>
      </w:r>
      <w:r w:rsidR="00F765BD" w:rsidRPr="003A2D94">
        <w:t xml:space="preserve">rogramy oddziaływań korekcyjno-edukacyjnych dla sprawców </w:t>
      </w:r>
      <w:r w:rsidR="00603048">
        <w:t>przemocy</w:t>
      </w:r>
      <w:r w:rsidR="00C8475B">
        <w:t xml:space="preserve"> </w:t>
      </w:r>
      <w:r w:rsidR="00F765BD" w:rsidRPr="003A2D94">
        <w:t>w rodzinie</w:t>
      </w:r>
      <w:r w:rsidR="0080582F" w:rsidRPr="003A2D94">
        <w:t xml:space="preserve"> </w:t>
      </w:r>
      <w:r w:rsidR="002030F4">
        <w:t xml:space="preserve">są </w:t>
      </w:r>
      <w:r w:rsidR="00F765BD" w:rsidRPr="003A2D94">
        <w:t>oce</w:t>
      </w:r>
      <w:r w:rsidR="00D35C6B">
        <w:t xml:space="preserve">niane </w:t>
      </w:r>
      <w:r w:rsidR="00C12723">
        <w:t xml:space="preserve">przez osoby prowadzące programy </w:t>
      </w:r>
      <w:r w:rsidR="00D35C6B">
        <w:t>jako skuteczne</w:t>
      </w:r>
      <w:r w:rsidR="00F765BD" w:rsidRPr="003A2D94">
        <w:t>. Członkowie zespołów</w:t>
      </w:r>
      <w:r w:rsidR="0080582F" w:rsidRPr="003A2D94">
        <w:t xml:space="preserve"> </w:t>
      </w:r>
      <w:r w:rsidR="00F765BD" w:rsidRPr="003A2D94">
        <w:t>interdyscyplinarnych i grup roboczych również w większości o</w:t>
      </w:r>
      <w:r w:rsidR="0080582F" w:rsidRPr="003A2D94">
        <w:t xml:space="preserve">ceniali programy jako skuteczne. Dlatego rekomenduje się </w:t>
      </w:r>
      <w:r w:rsidR="00CF6252">
        <w:t>dalszy rozwój i </w:t>
      </w:r>
      <w:r w:rsidR="00F765BD" w:rsidRPr="003A2D94">
        <w:t>upowszechnianie realizacji programów oddziaływań</w:t>
      </w:r>
      <w:r w:rsidR="0080582F" w:rsidRPr="003A2D94">
        <w:t xml:space="preserve"> </w:t>
      </w:r>
      <w:r w:rsidR="00F765BD" w:rsidRPr="003A2D94">
        <w:t xml:space="preserve">korekcyjno-edukacyjnych dla sprawców </w:t>
      </w:r>
      <w:r w:rsidR="00603048">
        <w:t>przemocy</w:t>
      </w:r>
      <w:r w:rsidR="00C8475B">
        <w:t xml:space="preserve"> </w:t>
      </w:r>
      <w:r w:rsidR="00F765BD" w:rsidRPr="003A2D94">
        <w:t>w rodzinie</w:t>
      </w:r>
      <w:r w:rsidR="002030F4">
        <w:t>,</w:t>
      </w:r>
      <w:r w:rsidR="00F765BD" w:rsidRPr="003A2D94">
        <w:t xml:space="preserve"> jako jednej z podstawowych form</w:t>
      </w:r>
      <w:r w:rsidR="0080582F" w:rsidRPr="003A2D94">
        <w:t xml:space="preserve"> </w:t>
      </w:r>
      <w:r w:rsidR="00F765BD" w:rsidRPr="003A2D94">
        <w:t>wsparcia rodziny doświadczają</w:t>
      </w:r>
      <w:r w:rsidR="0080582F" w:rsidRPr="003A2D94">
        <w:t xml:space="preserve">cej </w:t>
      </w:r>
      <w:r w:rsidR="00603048">
        <w:t>przemocy</w:t>
      </w:r>
      <w:r w:rsidR="0080582F" w:rsidRPr="003A2D94">
        <w:t xml:space="preserve">. Zasadnym jest </w:t>
      </w:r>
      <w:r w:rsidR="00F1650E" w:rsidRPr="003A2D94">
        <w:t>również po</w:t>
      </w:r>
      <w:r w:rsidR="00AD3041">
        <w:t>djęcie działań zmierzających do </w:t>
      </w:r>
      <w:r w:rsidR="00F1650E" w:rsidRPr="003A2D94">
        <w:t xml:space="preserve">zapewnienia </w:t>
      </w:r>
      <w:r w:rsidR="00F765BD" w:rsidRPr="003A2D94">
        <w:t xml:space="preserve">ciągłości realizacji </w:t>
      </w:r>
      <w:r w:rsidR="00C12723">
        <w:t xml:space="preserve">tych </w:t>
      </w:r>
      <w:r w:rsidR="00F765BD" w:rsidRPr="003A2D94">
        <w:t>programów,</w:t>
      </w:r>
      <w:r w:rsidR="001C525C" w:rsidRPr="003A2D94">
        <w:t xml:space="preserve"> </w:t>
      </w:r>
      <w:r w:rsidR="00F765BD" w:rsidRPr="003A2D94">
        <w:t xml:space="preserve">aby maksymalnie skrócić okres oczekiwania na udział w </w:t>
      </w:r>
      <w:r w:rsidR="00C12723">
        <w:t>nich</w:t>
      </w:r>
      <w:r w:rsidR="00F765BD" w:rsidRPr="003A2D94">
        <w:t xml:space="preserve">. </w:t>
      </w:r>
    </w:p>
    <w:p w14:paraId="4E68A304" w14:textId="4D14E511" w:rsidR="005B5CE9" w:rsidRPr="003A2D94" w:rsidRDefault="005B5CE9" w:rsidP="00F65B73">
      <w:pPr>
        <w:pStyle w:val="TEKST"/>
      </w:pPr>
      <w:r w:rsidRPr="003A2D94">
        <w:t xml:space="preserve">Badanie zrealizowane w 2019 r. na zlecenie Ministerstwa Rodziny Pracy i Polityki Społecznej pn. </w:t>
      </w:r>
      <w:r w:rsidR="00387006">
        <w:t>„</w:t>
      </w:r>
      <w:r w:rsidRPr="000857F8">
        <w:rPr>
          <w:i/>
        </w:rPr>
        <w:t xml:space="preserve">Ogólnopolska diagnoza zjawiska </w:t>
      </w:r>
      <w:r w:rsidR="00603048">
        <w:rPr>
          <w:i/>
        </w:rPr>
        <w:t>przemocy</w:t>
      </w:r>
      <w:r w:rsidR="00C8475B">
        <w:rPr>
          <w:i/>
        </w:rPr>
        <w:t xml:space="preserve"> </w:t>
      </w:r>
      <w:r w:rsidRPr="000857F8">
        <w:rPr>
          <w:i/>
        </w:rPr>
        <w:t>w rodzinie</w:t>
      </w:r>
      <w:r w:rsidR="00387006" w:rsidRPr="000857F8">
        <w:rPr>
          <w:i/>
        </w:rPr>
        <w:t>”</w:t>
      </w:r>
      <w:r w:rsidR="00387006">
        <w:t xml:space="preserve"> </w:t>
      </w:r>
      <w:r w:rsidRPr="003A2D94">
        <w:t xml:space="preserve">pokazało, że zwiększa </w:t>
      </w:r>
      <w:r w:rsidR="00282448">
        <w:br/>
      </w:r>
      <w:r w:rsidRPr="003A2D94">
        <w:t xml:space="preserve">się świadomość Polaków na temat zjawiska </w:t>
      </w:r>
      <w:r w:rsidR="00603048">
        <w:t>przemocy</w:t>
      </w:r>
      <w:r w:rsidR="00C8475B">
        <w:t xml:space="preserve"> </w:t>
      </w:r>
      <w:r w:rsidRPr="003A2D94">
        <w:t xml:space="preserve">w rodzinie, jak i mechanizmów doznawania </w:t>
      </w:r>
      <w:r w:rsidR="00603048">
        <w:t>przemocy</w:t>
      </w:r>
      <w:r w:rsidRPr="003A2D94">
        <w:t xml:space="preserve">. </w:t>
      </w:r>
    </w:p>
    <w:p w14:paraId="330067B0" w14:textId="51747645" w:rsidR="005B5CE9" w:rsidRPr="003A2D94" w:rsidRDefault="005B5CE9" w:rsidP="00F65B73">
      <w:pPr>
        <w:pStyle w:val="TEKST"/>
      </w:pPr>
      <w:r w:rsidRPr="003A2D94">
        <w:t xml:space="preserve">Na poziomie deklaratywnym zdecydowana większość Polaków nie myśli o </w:t>
      </w:r>
      <w:r w:rsidR="00603048">
        <w:t>przemocy</w:t>
      </w:r>
      <w:r w:rsidR="00C8475B">
        <w:t xml:space="preserve"> </w:t>
      </w:r>
      <w:r w:rsidR="007D702F">
        <w:br/>
      </w:r>
      <w:r w:rsidRPr="003A2D94">
        <w:t xml:space="preserve">w rodzinie w sposób stereotypowy i potrafi zidentyfikować zachowania, które świadczą </w:t>
      </w:r>
      <w:r w:rsidR="007D702F">
        <w:br/>
      </w:r>
      <w:r w:rsidRPr="003A2D94">
        <w:t xml:space="preserve">o występowaniu </w:t>
      </w:r>
      <w:r w:rsidR="00603048">
        <w:t>przemocy</w:t>
      </w:r>
      <w:r w:rsidRPr="003A2D94">
        <w:t>. Badanie pokazało, że ok. 85%</w:t>
      </w:r>
      <w:r w:rsidR="00E96E51" w:rsidRPr="003A2D94">
        <w:t>-</w:t>
      </w:r>
      <w:r w:rsidRPr="003A2D94">
        <w:t xml:space="preserve">90% Polaków identyfikuje różne sytuacje, które świadczą o występowaniu </w:t>
      </w:r>
      <w:r w:rsidR="00603048">
        <w:t>przemocy</w:t>
      </w:r>
      <w:r w:rsidR="00C8475B">
        <w:t xml:space="preserve"> </w:t>
      </w:r>
      <w:r w:rsidRPr="003A2D94">
        <w:t xml:space="preserve">jako nieakceptowalne, co może świadczyć o coraz większej świadomości społecznej na temat zjawiska </w:t>
      </w:r>
      <w:r w:rsidR="00603048">
        <w:t>przemocy</w:t>
      </w:r>
      <w:r w:rsidR="00C8475B">
        <w:t xml:space="preserve"> </w:t>
      </w:r>
      <w:r w:rsidRPr="003A2D94">
        <w:t xml:space="preserve">w rodzinie. Nadal jednak około 10% dorosłych osób uznaje różnego rodzaju </w:t>
      </w:r>
      <w:proofErr w:type="spellStart"/>
      <w:r w:rsidRPr="003A2D94">
        <w:t>przemocowe</w:t>
      </w:r>
      <w:proofErr w:type="spellEnd"/>
      <w:r w:rsidRPr="003A2D94">
        <w:t xml:space="preserve"> zachowania</w:t>
      </w:r>
      <w:r w:rsidR="002572A9">
        <w:t xml:space="preserve"> </w:t>
      </w:r>
      <w:r w:rsidRPr="003A2D94">
        <w:t xml:space="preserve">za normalne. </w:t>
      </w:r>
    </w:p>
    <w:p w14:paraId="5A7EDD2B" w14:textId="3EC73842" w:rsidR="005B5CE9" w:rsidRPr="003A2D94" w:rsidRDefault="005B5CE9" w:rsidP="00F65B73">
      <w:pPr>
        <w:pStyle w:val="TEKST"/>
      </w:pPr>
      <w:r w:rsidRPr="003A2D94">
        <w:t xml:space="preserve">Kobiety i mężczyźni nieco różnią się w tym, jak postrzegają przemoc. W największym stopniu </w:t>
      </w:r>
      <w:r w:rsidR="002B60EC">
        <w:t>różnice dotyczą</w:t>
      </w:r>
      <w:r w:rsidRPr="003A2D94">
        <w:t xml:space="preserve"> stwierdzenia „Rodzice mają prawo bić swoje d</w:t>
      </w:r>
      <w:r w:rsidR="002B60EC">
        <w:t>zieci”, z którym zgadza się 13% </w:t>
      </w:r>
      <w:r w:rsidRPr="003A2D94">
        <w:t xml:space="preserve">mężczyzn i 5% kobiet. Ogólną regułą jest to, że mężczyźni w większym zakresie akceptują dopuszczalność analizowanych w badaniu przejawów </w:t>
      </w:r>
      <w:r w:rsidR="00603048">
        <w:t>przemocy</w:t>
      </w:r>
      <w:r w:rsidRPr="003A2D94">
        <w:t xml:space="preserve">. </w:t>
      </w:r>
    </w:p>
    <w:p w14:paraId="78228457" w14:textId="7B172F63" w:rsidR="005B5CE9" w:rsidRPr="003A2D94" w:rsidRDefault="005B5CE9" w:rsidP="00F65B73">
      <w:pPr>
        <w:pStyle w:val="TEKST"/>
      </w:pPr>
      <w:r w:rsidRPr="003A2D94">
        <w:lastRenderedPageBreak/>
        <w:t xml:space="preserve">Najbardziej kontrowersyjna opinia na temat </w:t>
      </w:r>
      <w:r w:rsidR="00603048">
        <w:t>przemocy</w:t>
      </w:r>
      <w:r w:rsidR="00C8475B">
        <w:t xml:space="preserve"> </w:t>
      </w:r>
      <w:r w:rsidRPr="003A2D94">
        <w:t xml:space="preserve">w rodzinie, to stwierdzenie „Ofiary </w:t>
      </w:r>
      <w:r w:rsidR="00603048">
        <w:t>przemocy</w:t>
      </w:r>
      <w:r w:rsidR="00C8475B">
        <w:t xml:space="preserve"> </w:t>
      </w:r>
      <w:r w:rsidRPr="003A2D94">
        <w:t xml:space="preserve">w rodzinie akceptują swoją sytuację”. W tym przypadku Polacy są podzieleni niemal po równo – około 40% zgadza się z tym poglądem i tyle samo </w:t>
      </w:r>
      <w:r w:rsidR="002B60EC">
        <w:t xml:space="preserve">osób się </w:t>
      </w:r>
      <w:r w:rsidRPr="003A2D94">
        <w:t xml:space="preserve">nie zgadza, pozostałe osoby nie mają wyrobionego zdania. </w:t>
      </w:r>
    </w:p>
    <w:p w14:paraId="34F405D2" w14:textId="2100240D" w:rsidR="005B5CE9" w:rsidRDefault="005B5CE9" w:rsidP="00F65B73">
      <w:pPr>
        <w:pStyle w:val="TEKST"/>
      </w:pPr>
      <w:r w:rsidRPr="003A2D94">
        <w:t>Osoby, które uważają,</w:t>
      </w:r>
      <w:r w:rsidR="000C4C58">
        <w:t xml:space="preserve"> że z różnych powodów lepiej</w:t>
      </w:r>
      <w:r w:rsidRPr="003A2D94">
        <w:t xml:space="preserve"> nie wtrąca</w:t>
      </w:r>
      <w:r w:rsidR="00E25B34">
        <w:t xml:space="preserve">ć się w życie rodzin </w:t>
      </w:r>
      <w:r w:rsidR="00C8475B">
        <w:t xml:space="preserve">dotkniętych </w:t>
      </w:r>
      <w:r w:rsidR="00C13C9E">
        <w:t>przemocą</w:t>
      </w:r>
      <w:r w:rsidR="00E25B34">
        <w:t xml:space="preserve"> </w:t>
      </w:r>
      <w:r w:rsidRPr="003A2D94">
        <w:t>stanowią około kilkunastu procent ogółu spo</w:t>
      </w:r>
      <w:r w:rsidR="00AD3041">
        <w:t>łeczeństwa. Zdaniem ekspertów w </w:t>
      </w:r>
      <w:r w:rsidRPr="003A2D94">
        <w:t>praktyce waga tego problemu jest większa, bo ludzie, któ</w:t>
      </w:r>
      <w:r w:rsidR="00AD3041">
        <w:t>rzy realnie obserwują przemoc w </w:t>
      </w:r>
      <w:r w:rsidRPr="003A2D94">
        <w:t>swoim otoczeniu, rzeczywiście boją się reagować lub też n</w:t>
      </w:r>
      <w:r w:rsidR="00AD3041">
        <w:t xml:space="preserve">ie wiedzą, co powinni zrobić. </w:t>
      </w:r>
    </w:p>
    <w:p w14:paraId="6FDB72E8" w14:textId="5CAC9311" w:rsidR="00D4084B" w:rsidRDefault="00D4084B" w:rsidP="00D4084B">
      <w:pPr>
        <w:pStyle w:val="TEKST"/>
      </w:pPr>
      <w:r>
        <w:t>Badanie realizowane na zlecenie Ministra Rodziny i Polityki Społecznej w</w:t>
      </w:r>
      <w:r w:rsidR="0095729B">
        <w:t xml:space="preserve"> </w:t>
      </w:r>
      <w:r>
        <w:t xml:space="preserve">2021 r. pn. </w:t>
      </w:r>
      <w:r w:rsidRPr="009D3069">
        <w:rPr>
          <w:i/>
        </w:rPr>
        <w:t>„Ogólnopolska diagnoza zjawiska przemocy w rodzinie wobec dzieci”</w:t>
      </w:r>
      <w:r>
        <w:t xml:space="preserve"> </w:t>
      </w:r>
      <w:r w:rsidR="001C58CD">
        <w:t xml:space="preserve">pokazało, że przemoc wobec dzieci jest bardzo ważnym zagadnieniem zarówno dla społeczeństwa polskiego, jak i pracowników oświaty, którzy również uczestniczyli w badaniu. </w:t>
      </w:r>
    </w:p>
    <w:p w14:paraId="1A595E67" w14:textId="6392C91E" w:rsidR="00D4084B" w:rsidRDefault="001C58CD" w:rsidP="00D4084B">
      <w:pPr>
        <w:pStyle w:val="TEKST"/>
      </w:pPr>
      <w:r>
        <w:t>Według respondentów</w:t>
      </w:r>
      <w:r w:rsidR="00D4084B">
        <w:t xml:space="preserve"> najbardziej rozpowszechnioną formą przemocy w rodzinie wobec dzieci jest przemoc psychiczna. W drugiej kolejności </w:t>
      </w:r>
      <w:r>
        <w:t xml:space="preserve">dzieci doznają zaniedbania </w:t>
      </w:r>
      <w:r w:rsidR="00D4084B">
        <w:t>oraz przemoc</w:t>
      </w:r>
      <w:r>
        <w:t>y</w:t>
      </w:r>
      <w:r w:rsidR="00D4084B">
        <w:t xml:space="preserve"> fi</w:t>
      </w:r>
      <w:r>
        <w:t xml:space="preserve">zycznej. </w:t>
      </w:r>
    </w:p>
    <w:p w14:paraId="71FAFD35" w14:textId="113A6ADA" w:rsidR="00D4084B" w:rsidRDefault="001C58CD" w:rsidP="00D4084B">
      <w:pPr>
        <w:pStyle w:val="TEKST"/>
      </w:pPr>
      <w:r>
        <w:t>Na przestrzeni lat zmniejszył się procent dzieci do 18</w:t>
      </w:r>
      <w:r w:rsidR="0095729B">
        <w:t>.</w:t>
      </w:r>
      <w:r>
        <w:t xml:space="preserve"> roku życia, wobec których rodzice/opiekunowie stosują klapsy jako metodę wychowawczą i zgodnie z wynikami badań wynosi on obecnie </w:t>
      </w:r>
      <w:r w:rsidR="00D4084B">
        <w:t>38%</w:t>
      </w:r>
      <w:r>
        <w:t>.</w:t>
      </w:r>
      <w:r w:rsidR="00D4084B">
        <w:t xml:space="preserve"> </w:t>
      </w:r>
    </w:p>
    <w:p w14:paraId="574D37AC" w14:textId="0921F6B4" w:rsidR="00D4084B" w:rsidRDefault="001C58CD" w:rsidP="00E62AC6">
      <w:pPr>
        <w:pStyle w:val="TEKST"/>
      </w:pPr>
      <w:r>
        <w:t>Zebrane dane na temat przemocy wobec dzieci wskazują, że Polacy wysoko oceniają swoją wiedzę na temat przemocy w rodzinie, a w</w:t>
      </w:r>
      <w:r w:rsidR="00D4084B">
        <w:t>iększość osób (61%), które zaobserwowały prz</w:t>
      </w:r>
      <w:r w:rsidR="00E62AC6">
        <w:t xml:space="preserve">emoc w swoim otoczeniu podjęła </w:t>
      </w:r>
      <w:r w:rsidR="00D4084B">
        <w:t xml:space="preserve">w związku z tym </w:t>
      </w:r>
      <w:r w:rsidR="00E62AC6">
        <w:t xml:space="preserve">różnego rodzaju </w:t>
      </w:r>
      <w:r w:rsidR="00D4084B">
        <w:t xml:space="preserve">działania. Była to przede wszystkim rozmowa, uświadomienie problemu (26%) oraz zgłoszenie na Policję (20%) czy do pomocy społecznej (18%). </w:t>
      </w:r>
    </w:p>
    <w:p w14:paraId="73454563" w14:textId="4BA452C0" w:rsidR="00D4084B" w:rsidRDefault="00D4084B" w:rsidP="00D4084B">
      <w:pPr>
        <w:pStyle w:val="TEKST"/>
      </w:pPr>
      <w:r>
        <w:t>Doświadczenia przemocy w dzieciństwie w bardzo dużym stopniu rzutują na dorosłe życie. Wyniki badania pokazują, że prawie co tr</w:t>
      </w:r>
      <w:r w:rsidR="00E62AC6">
        <w:t xml:space="preserve">zeci Polak (32%) przyznaje, że </w:t>
      </w:r>
      <w:r>
        <w:t>w dzieciństwie doświadczał przemocy fizycznej, a 28% badanych przyznało, że doznawało przemocy psychicznej. Zdecydowana większość Polaków (81%) jest również świadoma, że dziecko doznaje przemocy również wtedy, gdy widzi przemoc pomiędzy swoimi rodzicami.</w:t>
      </w:r>
    </w:p>
    <w:p w14:paraId="097E9D45" w14:textId="77021222" w:rsidR="00D4084B" w:rsidRDefault="00E62AC6" w:rsidP="00D4084B">
      <w:pPr>
        <w:pStyle w:val="TEKST"/>
      </w:pPr>
      <w:r w:rsidRPr="00E62AC6">
        <w:t>Z tego względu działania edukacyjne i kampanie społeczne powinny koncentrować się również na świadkach przemocy i na tym, jak należy reagować w sytuacji bycia świadkiem przemocy.</w:t>
      </w:r>
    </w:p>
    <w:p w14:paraId="173C697E" w14:textId="77777777" w:rsidR="00E62AC6" w:rsidRDefault="00E62AC6" w:rsidP="00392411">
      <w:pPr>
        <w:pStyle w:val="PODWSTP"/>
        <w:spacing w:before="0" w:after="0" w:line="360" w:lineRule="auto"/>
      </w:pPr>
    </w:p>
    <w:p w14:paraId="2D1A682E" w14:textId="61EE8A4C" w:rsidR="00203A8F" w:rsidRPr="003A2D94" w:rsidRDefault="00A820E1" w:rsidP="00392411">
      <w:pPr>
        <w:pStyle w:val="PODWSTP"/>
        <w:spacing w:before="0" w:after="0" w:line="360" w:lineRule="auto"/>
      </w:pPr>
      <w:r>
        <w:lastRenderedPageBreak/>
        <w:t xml:space="preserve">Międzynarodowe dokumenty strategiczne dotyczące przeciwdziałania </w:t>
      </w:r>
      <w:r w:rsidR="00603048">
        <w:t>przemocy</w:t>
      </w:r>
      <w:r w:rsidR="00C8475B">
        <w:t xml:space="preserve"> </w:t>
      </w:r>
      <w:r w:rsidRPr="00A820E1">
        <w:t>w</w:t>
      </w:r>
      <w:r>
        <w:t> </w:t>
      </w:r>
      <w:r w:rsidRPr="00A820E1">
        <w:t>rodzinie</w:t>
      </w:r>
    </w:p>
    <w:p w14:paraId="5D0063AF" w14:textId="61D1428F" w:rsidR="009165DE" w:rsidRPr="003A2D94" w:rsidRDefault="008C3CA6" w:rsidP="00F01348">
      <w:pPr>
        <w:pStyle w:val="TEKST"/>
      </w:pPr>
      <w:r w:rsidRPr="003A2D94">
        <w:t xml:space="preserve">Problem </w:t>
      </w:r>
      <w:r w:rsidR="00603048">
        <w:t>przemocy</w:t>
      </w:r>
      <w:r w:rsidR="00C8475B">
        <w:t xml:space="preserve"> </w:t>
      </w:r>
      <w:r w:rsidRPr="003A2D94">
        <w:t>w rodzinie został dostrzeżony i zdiagnozowany także w innych państwach na całym świecie, czego wyrazem są podejmowane działania organizacji międzynarodowych, w tym m.in. Organizacji Narodów Zjednoczonych czy też Rady Europy, w celu ograniczenia tego zjawiska.</w:t>
      </w:r>
      <w:r w:rsidR="00F65B73">
        <w:t xml:space="preserve"> </w:t>
      </w:r>
    </w:p>
    <w:p w14:paraId="66F4BB0E" w14:textId="31928C43" w:rsidR="00F01348" w:rsidRDefault="008C3CA6" w:rsidP="00F01348">
      <w:pPr>
        <w:pStyle w:val="TEKST"/>
      </w:pPr>
      <w:r w:rsidRPr="003A2D94">
        <w:t xml:space="preserve">W szczególności należy tu wskazać na akty prawa międzynarodowego, zmierzające </w:t>
      </w:r>
      <w:r w:rsidR="00FC2B40">
        <w:br/>
      </w:r>
      <w:r w:rsidRPr="003A2D94">
        <w:t xml:space="preserve">do przeciwdziałania </w:t>
      </w:r>
      <w:r w:rsidR="00603048">
        <w:t>przemocy</w:t>
      </w:r>
      <w:r w:rsidR="00C8475B">
        <w:t xml:space="preserve"> </w:t>
      </w:r>
      <w:r w:rsidRPr="003A2D94">
        <w:t xml:space="preserve">wobec kobiet i dzieci oraz </w:t>
      </w:r>
      <w:r w:rsidR="00603048">
        <w:t>przemocy</w:t>
      </w:r>
      <w:r w:rsidR="009165DE" w:rsidRPr="003A2D94">
        <w:t xml:space="preserve"> w rodzinie, w tym m.in.:</w:t>
      </w:r>
    </w:p>
    <w:p w14:paraId="293A150A" w14:textId="3B0BDBBC" w:rsidR="00584B95" w:rsidRPr="00CD3563" w:rsidRDefault="00584B95" w:rsidP="00F01348">
      <w:pPr>
        <w:pStyle w:val="TEKST"/>
        <w:rPr>
          <w:u w:val="single"/>
        </w:rPr>
      </w:pPr>
      <w:r w:rsidRPr="00CD3563">
        <w:rPr>
          <w:u w:val="single"/>
        </w:rPr>
        <w:t>Organizac</w:t>
      </w:r>
      <w:r w:rsidR="00CD3563">
        <w:rPr>
          <w:u w:val="single"/>
        </w:rPr>
        <w:t>ji Narodów Zjednoczonych (ONZ):</w:t>
      </w:r>
    </w:p>
    <w:p w14:paraId="74C3CE7E" w14:textId="4C44718E" w:rsidR="0033163B" w:rsidRPr="003A2D94" w:rsidRDefault="0033163B" w:rsidP="004D6BED">
      <w:pPr>
        <w:pStyle w:val="Akapitzlist"/>
        <w:numPr>
          <w:ilvl w:val="0"/>
          <w:numId w:val="4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Konwencja w sprawie likwidacji wszelkich form dyskryminacji ko</w:t>
      </w:r>
      <w:r w:rsidR="00D33DD8">
        <w:rPr>
          <w:rFonts w:ascii="Times New Roman" w:hAnsi="Times New Roman" w:cs="Times New Roman"/>
          <w:bCs/>
          <w:sz w:val="24"/>
          <w:szCs w:val="24"/>
        </w:rPr>
        <w:t>biet z dnia 18 grudnia 1979 r.</w:t>
      </w:r>
      <w:r w:rsidRPr="003A2D94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A836C0" w14:textId="7B4DA13B" w:rsidR="0033163B" w:rsidRPr="003A2D94" w:rsidRDefault="0033163B" w:rsidP="004D6BED">
      <w:pPr>
        <w:pStyle w:val="Akapitzlist"/>
        <w:numPr>
          <w:ilvl w:val="0"/>
          <w:numId w:val="4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Konwencja o prawach dziecka</w:t>
      </w:r>
      <w:r w:rsidR="00D33DD8">
        <w:rPr>
          <w:rFonts w:ascii="Times New Roman" w:hAnsi="Times New Roman" w:cs="Times New Roman"/>
          <w:bCs/>
          <w:sz w:val="24"/>
          <w:szCs w:val="24"/>
        </w:rPr>
        <w:t xml:space="preserve"> z dnia 20 listopada 1989 r.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BD1F385" w14:textId="1F373B30" w:rsidR="0033163B" w:rsidRPr="003A2D94" w:rsidRDefault="00584B95" w:rsidP="004D6BED">
      <w:pPr>
        <w:pStyle w:val="Akapitzlist"/>
        <w:numPr>
          <w:ilvl w:val="0"/>
          <w:numId w:val="4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Deklaracja o Eliminacji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 wobec Kobiet z dnia</w:t>
      </w:r>
      <w:r w:rsidR="00F01348">
        <w:rPr>
          <w:rFonts w:ascii="Times New Roman" w:hAnsi="Times New Roman" w:cs="Times New Roman"/>
          <w:bCs/>
          <w:sz w:val="24"/>
          <w:szCs w:val="24"/>
        </w:rPr>
        <w:t xml:space="preserve"> 20 grudnia 1993 roku Rezolucja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48/104 Zgromadzenia Ogólnego ONZ, </w:t>
      </w:r>
    </w:p>
    <w:p w14:paraId="3AA84E6E" w14:textId="2E5C6E2A" w:rsidR="00584B95" w:rsidRPr="003A2D94" w:rsidRDefault="00584B95" w:rsidP="004D6BED">
      <w:pPr>
        <w:pStyle w:val="Akapitzlist"/>
        <w:numPr>
          <w:ilvl w:val="0"/>
          <w:numId w:val="4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Rezolucja A/54/4 Zgromadzenia Ogólnego ONZ – Protokół Fakultatywny do Konwencji w sprawie likwidacji wszelkich form dyskryminacji ko</w:t>
      </w:r>
      <w:r w:rsidR="00D33DD8">
        <w:rPr>
          <w:rFonts w:ascii="Times New Roman" w:hAnsi="Times New Roman" w:cs="Times New Roman"/>
          <w:bCs/>
          <w:sz w:val="24"/>
          <w:szCs w:val="24"/>
        </w:rPr>
        <w:t>biet z dnia 6 października 1999 </w:t>
      </w:r>
      <w:r w:rsidRPr="003A2D94">
        <w:rPr>
          <w:rFonts w:ascii="Times New Roman" w:hAnsi="Times New Roman" w:cs="Times New Roman"/>
          <w:bCs/>
          <w:sz w:val="24"/>
          <w:szCs w:val="24"/>
        </w:rPr>
        <w:t>r.</w:t>
      </w:r>
    </w:p>
    <w:p w14:paraId="528B595E" w14:textId="77777777" w:rsidR="00584B95" w:rsidRPr="00CD3563" w:rsidRDefault="00584B95" w:rsidP="00F01348">
      <w:pPr>
        <w:pStyle w:val="TEKST"/>
        <w:rPr>
          <w:u w:val="single"/>
        </w:rPr>
      </w:pPr>
      <w:r w:rsidRPr="00CD3563">
        <w:rPr>
          <w:u w:val="single"/>
        </w:rPr>
        <w:t xml:space="preserve">Rady Europy: </w:t>
      </w:r>
    </w:p>
    <w:p w14:paraId="46F0407E" w14:textId="28D94999" w:rsidR="00584B95" w:rsidRPr="003A2D94" w:rsidRDefault="00584B95" w:rsidP="004D6BED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Rekomendacja Komitetu Ministrów Rady Europy nr R (85)4 w sprawie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DD8">
        <w:rPr>
          <w:rFonts w:ascii="Times New Roman" w:hAnsi="Times New Roman" w:cs="Times New Roman"/>
          <w:bCs/>
          <w:sz w:val="24"/>
          <w:szCs w:val="24"/>
        </w:rPr>
        <w:t>domowej z 26 marca 1985 r.</w:t>
      </w:r>
      <w:r w:rsidRPr="003A2D94">
        <w:rPr>
          <w:rFonts w:ascii="Times New Roman" w:hAnsi="Times New Roman" w:cs="Times New Roman"/>
          <w:bCs/>
          <w:sz w:val="24"/>
          <w:szCs w:val="24"/>
        </w:rPr>
        <w:t>,</w:t>
      </w:r>
    </w:p>
    <w:p w14:paraId="09E6F758" w14:textId="34627484" w:rsidR="00584B95" w:rsidRPr="003A2D94" w:rsidRDefault="00584B95" w:rsidP="004D6BED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Rekomendacja Komitetu Ministrów Rady Europy nr R (90)2 w sprawie reakcji społecznych na przemoc w </w:t>
      </w:r>
      <w:r w:rsidR="00D33DD8">
        <w:rPr>
          <w:rFonts w:ascii="Times New Roman" w:hAnsi="Times New Roman" w:cs="Times New Roman"/>
          <w:bCs/>
          <w:sz w:val="24"/>
          <w:szCs w:val="24"/>
        </w:rPr>
        <w:t>rodzinie z 15 stycznia 1990 r.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CABAF13" w14:textId="32E9453B" w:rsidR="00584B95" w:rsidRPr="003A2D94" w:rsidRDefault="00584B95" w:rsidP="004D6BED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Rekomendacja Rady Europy 1450 (2000) dotycząca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wobec kobiet w Europie, </w:t>
      </w:r>
    </w:p>
    <w:p w14:paraId="61687060" w14:textId="216C3AEF" w:rsidR="00584B95" w:rsidRPr="003A2D94" w:rsidRDefault="00584B95" w:rsidP="004D6BED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Rekomendacja Komitetu Ministrów Rady Europy Rec. (2002)5 w sprawie ochrony kobiet przed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 z 30 kwietnia 200</w:t>
      </w:r>
      <w:r w:rsidR="00D33DD8">
        <w:rPr>
          <w:rFonts w:ascii="Times New Roman" w:hAnsi="Times New Roman" w:cs="Times New Roman"/>
          <w:bCs/>
          <w:sz w:val="24"/>
          <w:szCs w:val="24"/>
        </w:rPr>
        <w:t>2 r.</w:t>
      </w:r>
      <w:r w:rsidRPr="003A2D94">
        <w:rPr>
          <w:rFonts w:ascii="Times New Roman" w:hAnsi="Times New Roman" w:cs="Times New Roman"/>
          <w:bCs/>
          <w:sz w:val="24"/>
          <w:szCs w:val="24"/>
        </w:rPr>
        <w:t>,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ABF21B" w14:textId="5299942B" w:rsidR="00584B95" w:rsidRPr="003A2D94" w:rsidRDefault="00584B95" w:rsidP="004D6BED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Konwencja o zapobieganiu i zwalczaniu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wobec kobiet i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domowej </w:t>
      </w:r>
      <w:r w:rsidR="007D702F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z 11 maja 2011 r. </w:t>
      </w:r>
    </w:p>
    <w:p w14:paraId="2573F0D8" w14:textId="6531FC67" w:rsidR="00584B95" w:rsidRPr="00CD3563" w:rsidRDefault="00CD3563" w:rsidP="00F01348">
      <w:pPr>
        <w:pStyle w:val="TEKST"/>
        <w:rPr>
          <w:u w:val="single"/>
        </w:rPr>
      </w:pPr>
      <w:r>
        <w:rPr>
          <w:u w:val="single"/>
        </w:rPr>
        <w:t>Unii Europejskiej:</w:t>
      </w:r>
    </w:p>
    <w:p w14:paraId="6BEB4BD5" w14:textId="62563FAC" w:rsidR="00584B95" w:rsidRPr="003A2D94" w:rsidRDefault="00584B95" w:rsidP="004D6BED">
      <w:pPr>
        <w:pStyle w:val="Akapitzlist"/>
        <w:numPr>
          <w:ilvl w:val="0"/>
          <w:numId w:val="6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Dyrektywa Parlamentu Europejskiego i Rady 2011/36/UE z dnia 5 kwietnia 2011 r. </w:t>
      </w:r>
      <w:r w:rsidR="007D702F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w sprawie zapobiegania handlowi ludźmi i zwalczania tego procederu oraz ochrony ofiar (Dz. Urz. UE L 101 z 15.04.2011, s. 1), </w:t>
      </w:r>
    </w:p>
    <w:p w14:paraId="3CC92184" w14:textId="3ADFBD0B" w:rsidR="00584B95" w:rsidRPr="003A2D94" w:rsidRDefault="00584B95" w:rsidP="004D6BED">
      <w:pPr>
        <w:pStyle w:val="Akapitzlist"/>
        <w:numPr>
          <w:ilvl w:val="0"/>
          <w:numId w:val="6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Dyrektywa Parlamentu Europejskiego i Rady 2011/99/UE z dnia 13 grudnia 2011 r. </w:t>
      </w:r>
      <w:r w:rsidR="004E3E07" w:rsidRPr="003A2D94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w sprawie europejskiego nakazu ochrony (w sprawach karnych) (Dz. Urz. UE L 338 </w:t>
      </w:r>
      <w:r w:rsidR="004E3E07" w:rsidRPr="003A2D94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z 21.12.2011, s. 2), </w:t>
      </w:r>
    </w:p>
    <w:p w14:paraId="0B17979A" w14:textId="69B50E0C" w:rsidR="00584B95" w:rsidRPr="003A2D94" w:rsidRDefault="00584B95" w:rsidP="004D6BED">
      <w:pPr>
        <w:pStyle w:val="Akapitzlist"/>
        <w:numPr>
          <w:ilvl w:val="0"/>
          <w:numId w:val="6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Dyrektywa Parlamentu Europejskiego i Rady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>2011/93/UE z dnia 13 grudnia 2011 r.</w:t>
      </w:r>
      <w:r w:rsidR="0059773D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w sprawie zwalczania niegodziwego traktowania w celach seksualnych </w:t>
      </w:r>
      <w:r w:rsidR="0059773D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>i wykorzystywania seksualnego dzieci oraz pornografii dziecięcej, zastępująca decyzję ramową Rady 2004/68/</w:t>
      </w:r>
      <w:proofErr w:type="spellStart"/>
      <w:r w:rsidRPr="003A2D94">
        <w:rPr>
          <w:rFonts w:ascii="Times New Roman" w:hAnsi="Times New Roman" w:cs="Times New Roman"/>
          <w:bCs/>
          <w:sz w:val="24"/>
          <w:szCs w:val="24"/>
        </w:rPr>
        <w:t>WSiSW</w:t>
      </w:r>
      <w:proofErr w:type="spellEnd"/>
      <w:r w:rsidRPr="003A2D94">
        <w:rPr>
          <w:rFonts w:ascii="Times New Roman" w:hAnsi="Times New Roman" w:cs="Times New Roman"/>
          <w:bCs/>
          <w:sz w:val="24"/>
          <w:szCs w:val="24"/>
        </w:rPr>
        <w:t xml:space="preserve"> (Dz. Urz. UE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L 335 z 17.12.2011, s. 1), </w:t>
      </w:r>
    </w:p>
    <w:p w14:paraId="673B9251" w14:textId="6BDD37D0" w:rsidR="00FC2B40" w:rsidRPr="00E62AC6" w:rsidRDefault="00584B95" w:rsidP="004D6BED">
      <w:pPr>
        <w:pStyle w:val="Akapitzlist"/>
        <w:numPr>
          <w:ilvl w:val="0"/>
          <w:numId w:val="6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Dyrektywa 2012/29/UE Parlamentu Europejskiego i Rady z dnia 25 października 2012 r. ustanawiająca normy minimalne w zakresie praw, wsparcia i ochrony ofiar przestępstw oraz zastępująca decyzję ramową Rady 2001/220/</w:t>
      </w:r>
      <w:proofErr w:type="spellStart"/>
      <w:r w:rsidRPr="003A2D94">
        <w:rPr>
          <w:rFonts w:ascii="Times New Roman" w:hAnsi="Times New Roman" w:cs="Times New Roman"/>
          <w:bCs/>
          <w:sz w:val="24"/>
          <w:szCs w:val="24"/>
        </w:rPr>
        <w:t>WSiSW</w:t>
      </w:r>
      <w:proofErr w:type="spellEnd"/>
      <w:r w:rsidRPr="003A2D94">
        <w:rPr>
          <w:rFonts w:ascii="Times New Roman" w:hAnsi="Times New Roman" w:cs="Times New Roman"/>
          <w:bCs/>
          <w:sz w:val="24"/>
          <w:szCs w:val="24"/>
        </w:rPr>
        <w:t xml:space="preserve"> (Dz. Urz. UE L 315 </w:t>
      </w:r>
      <w:r w:rsidR="007D702F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>z 14.11.2012, s. 57)</w:t>
      </w:r>
      <w:r w:rsidR="00A820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E8ED5" w14:textId="2CB1440F" w:rsidR="00A820E1" w:rsidRPr="00A820E1" w:rsidRDefault="00A820E1" w:rsidP="00A820E1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Założenia ramowe</w:t>
      </w:r>
    </w:p>
    <w:p w14:paraId="74BFD55B" w14:textId="4F07301D" w:rsidR="00C94869" w:rsidRDefault="00C94869" w:rsidP="00CD3563">
      <w:pPr>
        <w:pStyle w:val="TEKST"/>
      </w:pPr>
      <w:r>
        <w:t xml:space="preserve">Tworzenie spójnego i skutecznego systemu przeciwdziałania </w:t>
      </w:r>
      <w:r w:rsidR="00603048">
        <w:t>przemocy</w:t>
      </w:r>
      <w:r w:rsidR="00C8475B">
        <w:t xml:space="preserve"> </w:t>
      </w:r>
      <w:r>
        <w:t xml:space="preserve">w rodzinie rozpoczęło się w 2005 r. od uchwalenia ustawy o przeciwdziałaniu </w:t>
      </w:r>
      <w:r w:rsidR="00603048">
        <w:t>przemocy</w:t>
      </w:r>
      <w:r w:rsidR="00C8475B">
        <w:t xml:space="preserve"> </w:t>
      </w:r>
      <w:r>
        <w:t xml:space="preserve">w rodzinie, zwanej dalej „ustawą”. Wcześniej działania </w:t>
      </w:r>
      <w:r w:rsidR="00F24B26">
        <w:t xml:space="preserve">były </w:t>
      </w:r>
      <w:r>
        <w:t xml:space="preserve">realizowane w ramach prawa karnego i rodzinnego </w:t>
      </w:r>
      <w:r w:rsidR="00282448">
        <w:br/>
      </w:r>
      <w:r>
        <w:t xml:space="preserve">oraz w obszarze pomocy społecznej. </w:t>
      </w:r>
    </w:p>
    <w:p w14:paraId="61189836" w14:textId="73690E9B" w:rsidR="00E224CF" w:rsidRPr="003A2D94" w:rsidRDefault="00E224CF" w:rsidP="00E224CF">
      <w:pPr>
        <w:pStyle w:val="TEKST"/>
      </w:pPr>
      <w:r w:rsidRPr="003A2D94">
        <w:t>Preambuła do ustawy podkreśla, że przemoc w rodzinie narusza podstawowe prawa człowieka, w tym prawo do życia i zdrowia oraz poszanowania godności osobistej, a władze publiczne mają obowiązek zapewnić wszystkim obywatelom równe traktowanie i poszanowanie ich praw i wolności.</w:t>
      </w:r>
      <w:r>
        <w:t xml:space="preserve"> </w:t>
      </w:r>
      <w:r w:rsidRPr="003A2D94">
        <w:t xml:space="preserve">Celem ustawy wyrażonym w preambule jest zwiększenie skuteczności działań zapobiegających </w:t>
      </w:r>
      <w:r w:rsidR="00603048">
        <w:t>przemocy</w:t>
      </w:r>
      <w:r w:rsidR="00C8475B">
        <w:t xml:space="preserve"> </w:t>
      </w:r>
      <w:r w:rsidRPr="003A2D94">
        <w:t>w rodzini</w:t>
      </w:r>
      <w:r>
        <w:t>e oraz działań eliminujących tę </w:t>
      </w:r>
      <w:r w:rsidRPr="003A2D94">
        <w:t>przemoc.</w:t>
      </w:r>
    </w:p>
    <w:p w14:paraId="07EF86C9" w14:textId="7458FE8C" w:rsidR="00E224CF" w:rsidRPr="00CC0240" w:rsidRDefault="00E224CF" w:rsidP="00CC0240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CC0240">
        <w:rPr>
          <w:rFonts w:ascii="Times New Roman" w:hAnsi="Times New Roman" w:cs="Times New Roman"/>
          <w:color w:val="000000"/>
          <w:sz w:val="24"/>
          <w:szCs w:val="24"/>
        </w:rPr>
        <w:t>Ustawa określiła zadania, zasady pos</w:t>
      </w:r>
      <w:r w:rsidRPr="00E224CF">
        <w:rPr>
          <w:rFonts w:ascii="Times New Roman" w:hAnsi="Times New Roman" w:cs="Times New Roman"/>
          <w:color w:val="000000"/>
          <w:sz w:val="24"/>
          <w:szCs w:val="24"/>
        </w:rPr>
        <w:t xml:space="preserve">tępowania wobec osób </w:t>
      </w:r>
      <w:r w:rsidR="00C8475B">
        <w:rPr>
          <w:rFonts w:ascii="Times New Roman" w:hAnsi="Times New Roman" w:cs="Times New Roman"/>
          <w:color w:val="000000"/>
          <w:sz w:val="24"/>
          <w:szCs w:val="24"/>
        </w:rPr>
        <w:t xml:space="preserve">dotkniętych </w:t>
      </w:r>
      <w:r w:rsidR="00F21E27">
        <w:rPr>
          <w:rFonts w:ascii="Times New Roman" w:hAnsi="Times New Roman" w:cs="Times New Roman"/>
          <w:color w:val="000000"/>
          <w:sz w:val="24"/>
          <w:szCs w:val="24"/>
        </w:rPr>
        <w:t>przemocą</w:t>
      </w:r>
      <w:r w:rsidRPr="00E22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40">
        <w:rPr>
          <w:rFonts w:ascii="Times New Roman" w:hAnsi="Times New Roman" w:cs="Times New Roman"/>
          <w:color w:val="000000"/>
          <w:sz w:val="24"/>
          <w:szCs w:val="24"/>
        </w:rPr>
        <w:t xml:space="preserve">w rodzinie oraz wobec osób stosujących przemoc. W celu zwiększenia skuteczności przeciwdziałania </w:t>
      </w:r>
      <w:r w:rsidR="00603048">
        <w:rPr>
          <w:rFonts w:ascii="Times New Roman" w:hAnsi="Times New Roman" w:cs="Times New Roman"/>
          <w:color w:val="000000"/>
          <w:sz w:val="24"/>
          <w:szCs w:val="24"/>
        </w:rPr>
        <w:t>przemocy</w:t>
      </w:r>
      <w:r w:rsidR="00C84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40">
        <w:rPr>
          <w:rFonts w:ascii="Times New Roman" w:hAnsi="Times New Roman" w:cs="Times New Roman"/>
          <w:color w:val="000000"/>
          <w:sz w:val="24"/>
          <w:szCs w:val="24"/>
        </w:rPr>
        <w:t xml:space="preserve">w rodzinie ustawa położyła nacisk na działania polegające na podnoszeniu świadomości społecznej w zakresie przyczyn i skutków </w:t>
      </w:r>
      <w:r w:rsidR="00603048">
        <w:rPr>
          <w:rFonts w:ascii="Times New Roman" w:hAnsi="Times New Roman" w:cs="Times New Roman"/>
          <w:color w:val="000000"/>
          <w:sz w:val="24"/>
          <w:szCs w:val="24"/>
        </w:rPr>
        <w:t>przemocy</w:t>
      </w:r>
      <w:r w:rsidRPr="00CC0240">
        <w:rPr>
          <w:rFonts w:ascii="Times New Roman" w:hAnsi="Times New Roman" w:cs="Times New Roman"/>
          <w:color w:val="000000"/>
          <w:sz w:val="24"/>
          <w:szCs w:val="24"/>
        </w:rPr>
        <w:t xml:space="preserve">. Odpowiedzialność </w:t>
      </w:r>
      <w:r w:rsidR="00FC2B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240">
        <w:rPr>
          <w:rFonts w:ascii="Times New Roman" w:hAnsi="Times New Roman" w:cs="Times New Roman"/>
          <w:color w:val="000000"/>
          <w:sz w:val="24"/>
          <w:szCs w:val="24"/>
        </w:rPr>
        <w:t xml:space="preserve">za realizację polityki zwalczania </w:t>
      </w:r>
      <w:r w:rsidR="00603048">
        <w:rPr>
          <w:rFonts w:ascii="Times New Roman" w:hAnsi="Times New Roman" w:cs="Times New Roman"/>
          <w:color w:val="000000"/>
          <w:sz w:val="24"/>
          <w:szCs w:val="24"/>
        </w:rPr>
        <w:t>przemocy</w:t>
      </w:r>
      <w:r w:rsidR="00C84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40">
        <w:rPr>
          <w:rFonts w:ascii="Times New Roman" w:hAnsi="Times New Roman" w:cs="Times New Roman"/>
          <w:color w:val="000000"/>
          <w:sz w:val="24"/>
          <w:szCs w:val="24"/>
        </w:rPr>
        <w:t>spoczęła na Rządzie oraz jednostkach samorządu terytorialnego.</w:t>
      </w:r>
    </w:p>
    <w:p w14:paraId="0B1275B6" w14:textId="152A33CD" w:rsidR="00E224CF" w:rsidRPr="00E224CF" w:rsidRDefault="00E224CF" w:rsidP="00CC0240">
      <w:pPr>
        <w:pStyle w:val="yiv1233288232western"/>
        <w:spacing w:before="120" w:after="0" w:line="360" w:lineRule="auto"/>
        <w:ind w:firstLine="0"/>
        <w:rPr>
          <w:rStyle w:val="Pogrubienie"/>
          <w:b w:val="0"/>
          <w:color w:val="000000"/>
        </w:rPr>
      </w:pPr>
      <w:r w:rsidRPr="00E224CF">
        <w:rPr>
          <w:rStyle w:val="Pogrubienie"/>
          <w:b w:val="0"/>
          <w:color w:val="000000"/>
        </w:rPr>
        <w:t xml:space="preserve">W 2010 r. przeprowadzona została szeroka nowelizacja ustawy, w celu zwiększenia skuteczności ochrony osób </w:t>
      </w:r>
      <w:r w:rsidR="00C8475B">
        <w:rPr>
          <w:rStyle w:val="Pogrubienie"/>
          <w:b w:val="0"/>
          <w:color w:val="000000"/>
        </w:rPr>
        <w:t xml:space="preserve">dotkniętych </w:t>
      </w:r>
      <w:r w:rsidR="00C13C9E">
        <w:rPr>
          <w:rStyle w:val="Pogrubienie"/>
          <w:b w:val="0"/>
          <w:color w:val="000000"/>
        </w:rPr>
        <w:t>przemocą</w:t>
      </w:r>
      <w:r w:rsidRPr="00E224CF">
        <w:rPr>
          <w:rStyle w:val="Pogrubienie"/>
          <w:b w:val="0"/>
          <w:color w:val="000000"/>
        </w:rPr>
        <w:t xml:space="preserve"> w rodzinie oraz skuteczności działań kierowanych do sprawców </w:t>
      </w:r>
      <w:r w:rsidR="00603048">
        <w:rPr>
          <w:rStyle w:val="Pogrubienie"/>
          <w:b w:val="0"/>
          <w:color w:val="000000"/>
        </w:rPr>
        <w:t>przemocy</w:t>
      </w:r>
      <w:r w:rsidRPr="00E224CF">
        <w:rPr>
          <w:rStyle w:val="Pogrubienie"/>
          <w:b w:val="0"/>
          <w:color w:val="000000"/>
        </w:rPr>
        <w:t xml:space="preserve">. Wypracowane zostały rozwiązania systematyzujące </w:t>
      </w:r>
      <w:r w:rsidR="00FC2B40">
        <w:rPr>
          <w:rStyle w:val="Pogrubienie"/>
          <w:b w:val="0"/>
          <w:color w:val="000000"/>
        </w:rPr>
        <w:br/>
      </w:r>
      <w:r w:rsidRPr="00E224CF">
        <w:rPr>
          <w:rStyle w:val="Pogrubienie"/>
          <w:b w:val="0"/>
          <w:color w:val="000000"/>
        </w:rPr>
        <w:t xml:space="preserve">i podnoszące efektywność pracy służb zajmujących się realizacją zadań z zakresu przeciwdziałania </w:t>
      </w:r>
      <w:r w:rsidR="00603048">
        <w:rPr>
          <w:rStyle w:val="Pogrubienie"/>
          <w:b w:val="0"/>
          <w:color w:val="000000"/>
        </w:rPr>
        <w:t>przemocy</w:t>
      </w:r>
      <w:r w:rsidR="00C8475B">
        <w:rPr>
          <w:rStyle w:val="Pogrubienie"/>
          <w:b w:val="0"/>
          <w:color w:val="000000"/>
        </w:rPr>
        <w:t xml:space="preserve"> </w:t>
      </w:r>
      <w:r w:rsidRPr="00E224CF">
        <w:rPr>
          <w:rStyle w:val="Pogrubienie"/>
          <w:b w:val="0"/>
          <w:color w:val="000000"/>
        </w:rPr>
        <w:t xml:space="preserve">w rodzinie. Wprowadzono, między innymi: </w:t>
      </w:r>
    </w:p>
    <w:p w14:paraId="5E3A6C6E" w14:textId="449257B7" w:rsidR="00E224CF" w:rsidRPr="00CC0240" w:rsidRDefault="00E224CF" w:rsidP="004D6BED">
      <w:pPr>
        <w:pStyle w:val="yiv1233288232western"/>
        <w:numPr>
          <w:ilvl w:val="0"/>
          <w:numId w:val="74"/>
        </w:numPr>
        <w:spacing w:before="120" w:after="0" w:line="360" w:lineRule="auto"/>
        <w:rPr>
          <w:rStyle w:val="Pogrubienie"/>
          <w:b w:val="0"/>
          <w:color w:val="000000"/>
        </w:rPr>
      </w:pPr>
      <w:r w:rsidRPr="00CC0240">
        <w:rPr>
          <w:rStyle w:val="Pogrubienie"/>
          <w:b w:val="0"/>
          <w:color w:val="000000"/>
        </w:rPr>
        <w:lastRenderedPageBreak/>
        <w:t xml:space="preserve">zakaz kontaktowania się sprawcy z ofiarą oraz nakaz opuszczenia lokalu mieszkalnego </w:t>
      </w:r>
      <w:r w:rsidR="00F24B26" w:rsidRPr="00CC0240">
        <w:rPr>
          <w:rStyle w:val="Pogrubienie"/>
          <w:b w:val="0"/>
          <w:color w:val="000000"/>
        </w:rPr>
        <w:t xml:space="preserve">przez sprawcę </w:t>
      </w:r>
      <w:r w:rsidRPr="00CC0240">
        <w:rPr>
          <w:rStyle w:val="Pogrubienie"/>
          <w:b w:val="0"/>
          <w:color w:val="000000"/>
        </w:rPr>
        <w:t>bez względu na fakt, czy jest on jego właścicielem czy nie,</w:t>
      </w:r>
    </w:p>
    <w:p w14:paraId="025EA356" w14:textId="77777777" w:rsidR="00E224CF" w:rsidRPr="00CC0240" w:rsidRDefault="00E224CF" w:rsidP="004D6BED">
      <w:pPr>
        <w:pStyle w:val="yiv1233288232western"/>
        <w:numPr>
          <w:ilvl w:val="0"/>
          <w:numId w:val="74"/>
        </w:numPr>
        <w:spacing w:before="120" w:after="0" w:line="360" w:lineRule="auto"/>
        <w:rPr>
          <w:rStyle w:val="Pogrubienie"/>
          <w:b w:val="0"/>
          <w:color w:val="000000"/>
        </w:rPr>
      </w:pPr>
      <w:r w:rsidRPr="00CC0240">
        <w:rPr>
          <w:rStyle w:val="Pogrubienie"/>
          <w:b w:val="0"/>
          <w:color w:val="000000"/>
        </w:rPr>
        <w:t>zakaz stosowania kar cielesnych wobec dzieci,</w:t>
      </w:r>
    </w:p>
    <w:p w14:paraId="03ACD8E3" w14:textId="66684066" w:rsidR="00E224CF" w:rsidRPr="00CC0240" w:rsidRDefault="00E224CF" w:rsidP="004D6BED">
      <w:pPr>
        <w:pStyle w:val="yiv1233288232western"/>
        <w:numPr>
          <w:ilvl w:val="0"/>
          <w:numId w:val="74"/>
        </w:numPr>
        <w:spacing w:before="120" w:after="0" w:line="360" w:lineRule="auto"/>
        <w:rPr>
          <w:rStyle w:val="Pogrubienie"/>
          <w:b w:val="0"/>
          <w:color w:val="000000"/>
        </w:rPr>
      </w:pPr>
      <w:r w:rsidRPr="00CC0240">
        <w:rPr>
          <w:rStyle w:val="Pogrubienie"/>
          <w:b w:val="0"/>
          <w:color w:val="000000"/>
        </w:rPr>
        <w:t>obowiązek informowania służb</w:t>
      </w:r>
      <w:r w:rsidR="00B45F44">
        <w:rPr>
          <w:rStyle w:val="Pogrubienie"/>
          <w:b w:val="0"/>
          <w:color w:val="000000"/>
        </w:rPr>
        <w:t xml:space="preserve">, zajmujących się przeciwdziałaniem przemocy w rodzinie, </w:t>
      </w:r>
      <w:r w:rsidRPr="00CC0240">
        <w:rPr>
          <w:rStyle w:val="Pogrubienie"/>
          <w:b w:val="0"/>
          <w:color w:val="000000"/>
        </w:rPr>
        <w:t xml:space="preserve"> o przypadkach </w:t>
      </w:r>
      <w:r w:rsidR="00603048">
        <w:rPr>
          <w:rStyle w:val="Pogrubienie"/>
          <w:b w:val="0"/>
          <w:color w:val="000000"/>
        </w:rPr>
        <w:t>przemocy</w:t>
      </w:r>
      <w:r w:rsidR="00C8475B">
        <w:rPr>
          <w:rStyle w:val="Pogrubienie"/>
          <w:b w:val="0"/>
          <w:color w:val="000000"/>
        </w:rPr>
        <w:t xml:space="preserve"> </w:t>
      </w:r>
      <w:r w:rsidRPr="00CC0240">
        <w:rPr>
          <w:rStyle w:val="Pogrubienie"/>
          <w:b w:val="0"/>
          <w:color w:val="000000"/>
        </w:rPr>
        <w:t>w rodzinie,</w:t>
      </w:r>
    </w:p>
    <w:p w14:paraId="19092A40" w14:textId="257E8BC7" w:rsidR="00E224CF" w:rsidRPr="00CC0240" w:rsidRDefault="00E224CF" w:rsidP="004D6BED">
      <w:pPr>
        <w:pStyle w:val="yiv1233288232western"/>
        <w:numPr>
          <w:ilvl w:val="0"/>
          <w:numId w:val="74"/>
        </w:numPr>
        <w:spacing w:before="120" w:after="0" w:line="360" w:lineRule="auto"/>
        <w:rPr>
          <w:rStyle w:val="Pogrubienie"/>
          <w:b w:val="0"/>
          <w:color w:val="000000"/>
        </w:rPr>
      </w:pPr>
      <w:r w:rsidRPr="00CC0240">
        <w:rPr>
          <w:rStyle w:val="Pogrubienie"/>
          <w:b w:val="0"/>
          <w:color w:val="000000"/>
        </w:rPr>
        <w:t xml:space="preserve">zasady współpracy w zespołach interdyscyplinarnych i grupach roboczych zajmujących </w:t>
      </w:r>
      <w:r w:rsidR="00282448">
        <w:rPr>
          <w:rStyle w:val="Pogrubienie"/>
          <w:b w:val="0"/>
          <w:color w:val="000000"/>
        </w:rPr>
        <w:br/>
      </w:r>
      <w:r w:rsidRPr="00CC0240">
        <w:rPr>
          <w:rStyle w:val="Pogrubienie"/>
          <w:b w:val="0"/>
          <w:color w:val="000000"/>
        </w:rPr>
        <w:t xml:space="preserve">się pracą z ofiarami i sprawcami </w:t>
      </w:r>
      <w:r w:rsidR="00603048">
        <w:rPr>
          <w:rStyle w:val="Pogrubienie"/>
          <w:b w:val="0"/>
          <w:color w:val="000000"/>
        </w:rPr>
        <w:t>przemocy</w:t>
      </w:r>
      <w:r w:rsidRPr="00CC0240">
        <w:rPr>
          <w:rStyle w:val="Pogrubienie"/>
          <w:b w:val="0"/>
          <w:color w:val="000000"/>
        </w:rPr>
        <w:t xml:space="preserve">, </w:t>
      </w:r>
    </w:p>
    <w:p w14:paraId="0FA6A30C" w14:textId="77777777" w:rsidR="00E224CF" w:rsidRPr="00CC0240" w:rsidRDefault="00E224CF" w:rsidP="004D6BED">
      <w:pPr>
        <w:pStyle w:val="yiv1233288232western"/>
        <w:numPr>
          <w:ilvl w:val="0"/>
          <w:numId w:val="74"/>
        </w:numPr>
        <w:spacing w:before="120" w:after="0" w:line="360" w:lineRule="auto"/>
        <w:rPr>
          <w:rStyle w:val="Pogrubienie"/>
          <w:b w:val="0"/>
          <w:color w:val="000000"/>
        </w:rPr>
      </w:pPr>
      <w:r w:rsidRPr="00CC0240">
        <w:rPr>
          <w:rStyle w:val="Pogrubienie"/>
          <w:b w:val="0"/>
          <w:color w:val="000000"/>
        </w:rPr>
        <w:t>szczegółowe rozwiązania w zakresie realizacji procedury „Niebieskie Karty”.</w:t>
      </w:r>
    </w:p>
    <w:p w14:paraId="06C9CABB" w14:textId="791166B0" w:rsidR="00E224CF" w:rsidRPr="003A2D94" w:rsidRDefault="00E224CF" w:rsidP="00E224CF">
      <w:pPr>
        <w:pStyle w:val="TEKST"/>
      </w:pPr>
      <w:r w:rsidRPr="003A2D94">
        <w:t xml:space="preserve">Ustawa nakłada na Radę Ministrów obowiązek przyjęcia Krajowego Programu Przeciwdziałania </w:t>
      </w:r>
      <w:r w:rsidR="00603048">
        <w:t>Przemocy</w:t>
      </w:r>
      <w:r w:rsidR="00C8475B">
        <w:t xml:space="preserve"> </w:t>
      </w:r>
      <w:r w:rsidRPr="003A2D94">
        <w:t xml:space="preserve">w Rodzinie, w celu tworzenia warunków do bardziej skutecznego przeciwdziałania </w:t>
      </w:r>
      <w:r w:rsidR="00603048">
        <w:t>przemocy</w:t>
      </w:r>
      <w:r w:rsidR="00C8475B">
        <w:t xml:space="preserve"> </w:t>
      </w:r>
      <w:r w:rsidRPr="003A2D94">
        <w:t>w rodzinie.</w:t>
      </w:r>
      <w:r>
        <w:t xml:space="preserve"> </w:t>
      </w:r>
    </w:p>
    <w:p w14:paraId="51145890" w14:textId="7F99A223" w:rsidR="00584B95" w:rsidRPr="003A2D94" w:rsidRDefault="00584B95" w:rsidP="00CD3563">
      <w:pPr>
        <w:pStyle w:val="TEKST"/>
      </w:pPr>
      <w:r w:rsidRPr="003A2D94">
        <w:t xml:space="preserve">Opracowanie nowego dokumentu </w:t>
      </w:r>
      <w:r w:rsidR="00F24B26" w:rsidRPr="003A2D94">
        <w:t xml:space="preserve">jest </w:t>
      </w:r>
      <w:r w:rsidRPr="003A2D94">
        <w:t xml:space="preserve">podyktowane upływem </w:t>
      </w:r>
      <w:r w:rsidR="00636628">
        <w:t>perspektywy czasowej</w:t>
      </w:r>
      <w:r w:rsidR="00E12FA1">
        <w:t>,</w:t>
      </w:r>
      <w:r w:rsidR="00F65B73">
        <w:t xml:space="preserve"> </w:t>
      </w:r>
      <w:r w:rsidR="00636628">
        <w:t>na którą</w:t>
      </w:r>
      <w:r w:rsidR="00392411">
        <w:t xml:space="preserve"> ustanowiony został </w:t>
      </w:r>
      <w:r w:rsidR="009D439D">
        <w:rPr>
          <w:rStyle w:val="TEKSTZnak"/>
        </w:rPr>
        <w:t xml:space="preserve">Krajowy </w:t>
      </w:r>
      <w:r w:rsidR="009D439D" w:rsidRPr="00CD3563">
        <w:rPr>
          <w:rStyle w:val="TEKSTZnak"/>
        </w:rPr>
        <w:t>Program</w:t>
      </w:r>
      <w:r w:rsidR="009D439D">
        <w:rPr>
          <w:rStyle w:val="TEKSTZnak"/>
        </w:rPr>
        <w:t xml:space="preserve"> Przeciwdziałania </w:t>
      </w:r>
      <w:r w:rsidR="00603048">
        <w:rPr>
          <w:rStyle w:val="TEKSTZnak"/>
        </w:rPr>
        <w:t>Przemocy</w:t>
      </w:r>
      <w:r w:rsidR="00C8475B">
        <w:rPr>
          <w:rStyle w:val="TEKSTZnak"/>
        </w:rPr>
        <w:t xml:space="preserve"> </w:t>
      </w:r>
      <w:r w:rsidR="009D439D">
        <w:rPr>
          <w:rStyle w:val="TEKSTZnak"/>
        </w:rPr>
        <w:t>w Rodzinie</w:t>
      </w:r>
      <w:r w:rsidR="00E62AC6">
        <w:rPr>
          <w:rStyle w:val="TEKSTZnak"/>
        </w:rPr>
        <w:t xml:space="preserve"> na rok 2022</w:t>
      </w:r>
      <w:r w:rsidRPr="003A2D94">
        <w:t xml:space="preserve">. Zadaniem </w:t>
      </w:r>
      <w:r w:rsidR="009D439D">
        <w:rPr>
          <w:rStyle w:val="TEKSTZnak"/>
        </w:rPr>
        <w:t xml:space="preserve">Krajowego </w:t>
      </w:r>
      <w:r w:rsidR="009D439D" w:rsidRPr="00CD3563">
        <w:rPr>
          <w:rStyle w:val="TEKSTZnak"/>
        </w:rPr>
        <w:t>Programu</w:t>
      </w:r>
      <w:r w:rsidR="009D439D">
        <w:rPr>
          <w:rStyle w:val="TEKSTZnak"/>
        </w:rPr>
        <w:t xml:space="preserve"> Przeciwdziałania </w:t>
      </w:r>
      <w:r w:rsidR="00603048">
        <w:rPr>
          <w:rStyle w:val="TEKSTZnak"/>
        </w:rPr>
        <w:t>Przemocy</w:t>
      </w:r>
      <w:r w:rsidR="00C8475B">
        <w:rPr>
          <w:rStyle w:val="TEKSTZnak"/>
        </w:rPr>
        <w:t xml:space="preserve"> </w:t>
      </w:r>
      <w:r w:rsidR="00E62AC6">
        <w:rPr>
          <w:rStyle w:val="TEKSTZnak"/>
        </w:rPr>
        <w:t>w Rodzinie na rok 2023</w:t>
      </w:r>
      <w:r w:rsidR="009D439D">
        <w:rPr>
          <w:rStyle w:val="TEKSTZnak"/>
        </w:rPr>
        <w:t>, zwanego dalej „Programem”</w:t>
      </w:r>
      <w:r w:rsidR="00776714">
        <w:rPr>
          <w:rStyle w:val="TEKSTZnak"/>
        </w:rPr>
        <w:t>,</w:t>
      </w:r>
      <w:r w:rsidRPr="003A2D94">
        <w:t xml:space="preserve"> jest </w:t>
      </w:r>
      <w:r w:rsidR="00AF1871">
        <w:t xml:space="preserve">kontynuacja </w:t>
      </w:r>
      <w:r w:rsidRPr="003A2D94">
        <w:t xml:space="preserve">szerokiego spektrum działań mających na celu zarówno zwrócenie uwagi opinii </w:t>
      </w:r>
      <w:r w:rsidR="00AF1871">
        <w:t>publicznej na </w:t>
      </w:r>
      <w:r w:rsidRPr="003A2D94">
        <w:t>zjawi</w:t>
      </w:r>
      <w:r w:rsidR="009D2AD7">
        <w:t xml:space="preserve">sko </w:t>
      </w:r>
      <w:r w:rsidR="00603048">
        <w:t>przemocy</w:t>
      </w:r>
      <w:r w:rsidR="00C8475B">
        <w:t xml:space="preserve"> </w:t>
      </w:r>
      <w:r w:rsidR="009D2AD7">
        <w:t>w rodzinie, ochronę</w:t>
      </w:r>
      <w:r w:rsidRPr="003A2D94">
        <w:t xml:space="preserve"> i pomoc osobom dotkniętym </w:t>
      </w:r>
      <w:r w:rsidR="00C447C2">
        <w:t>przemocą</w:t>
      </w:r>
      <w:r w:rsidRPr="003A2D94">
        <w:t xml:space="preserve">, </w:t>
      </w:r>
      <w:r w:rsidR="00776714">
        <w:t xml:space="preserve">jak i </w:t>
      </w:r>
      <w:r w:rsidRPr="003A2D94">
        <w:t>podejmowani</w:t>
      </w:r>
      <w:r w:rsidR="00636628">
        <w:t>e</w:t>
      </w:r>
      <w:r w:rsidRPr="003A2D94">
        <w:t xml:space="preserve"> odpowiednich działań wobec sprawców </w:t>
      </w:r>
      <w:r w:rsidR="00282448">
        <w:br/>
      </w:r>
      <w:r w:rsidRPr="003A2D94">
        <w:t xml:space="preserve">oraz zwiększenie profesjonalizmu służb społecznych w udzielaniu pomocy </w:t>
      </w:r>
      <w:r w:rsidR="009D2AD7">
        <w:t xml:space="preserve">osobom </w:t>
      </w:r>
      <w:r w:rsidR="00C8475B">
        <w:t>dotknięty</w:t>
      </w:r>
      <w:r w:rsidR="009332AC">
        <w:t>m</w:t>
      </w:r>
      <w:r w:rsidR="00C8475B">
        <w:t xml:space="preserve"> </w:t>
      </w:r>
      <w:r w:rsidR="009D2AD7">
        <w:t xml:space="preserve"> </w:t>
      </w:r>
      <w:r w:rsidR="00F21E27">
        <w:t>przemocą</w:t>
      </w:r>
      <w:r w:rsidR="00C8475B">
        <w:t xml:space="preserve"> </w:t>
      </w:r>
      <w:r w:rsidR="009D2AD7">
        <w:t>w rodzinie.</w:t>
      </w:r>
    </w:p>
    <w:p w14:paraId="43B3F244" w14:textId="014C8689" w:rsidR="00D00604" w:rsidRPr="003A2D94" w:rsidRDefault="008C3CA6" w:rsidP="00CD3563">
      <w:pPr>
        <w:pStyle w:val="TEKST"/>
      </w:pPr>
      <w:r w:rsidRPr="003A2D94">
        <w:t>Metody i narzędzia realizacji celów Programu będą miały zastosowanie w skali całego kraju. Program ma charakter uniwersalny</w:t>
      </w:r>
      <w:r w:rsidR="009332AC">
        <w:t>,</w:t>
      </w:r>
      <w:r w:rsidRPr="003A2D94">
        <w:t xml:space="preserve"> z uwzględnieniem priorytetów z zakresu przeciwdziałania </w:t>
      </w:r>
      <w:r w:rsidR="00603048">
        <w:t>przemocy</w:t>
      </w:r>
      <w:r w:rsidR="00C8475B">
        <w:t xml:space="preserve"> </w:t>
      </w:r>
      <w:r w:rsidRPr="003A2D94">
        <w:t>w rodzinie.</w:t>
      </w:r>
      <w:r w:rsidR="00F65B73">
        <w:t xml:space="preserve"> </w:t>
      </w:r>
    </w:p>
    <w:p w14:paraId="6961EFAC" w14:textId="10990C6C" w:rsidR="00D00604" w:rsidRPr="003A2D94" w:rsidRDefault="00E62AC6" w:rsidP="00CD3563">
      <w:pPr>
        <w:pStyle w:val="TEKST"/>
      </w:pPr>
      <w:r>
        <w:t xml:space="preserve">Program </w:t>
      </w:r>
      <w:r w:rsidR="00262158">
        <w:t xml:space="preserve">stanowi </w:t>
      </w:r>
      <w:r w:rsidR="009332AC">
        <w:t>z</w:t>
      </w:r>
      <w:r w:rsidR="00262158">
        <w:t>aktualizowaną</w:t>
      </w:r>
      <w:r w:rsidR="00A31960" w:rsidRPr="003A2D94">
        <w:t xml:space="preserve"> </w:t>
      </w:r>
      <w:r w:rsidR="00262158">
        <w:t>kontynuację działań zapisanych</w:t>
      </w:r>
      <w:r>
        <w:t xml:space="preserve"> </w:t>
      </w:r>
      <w:r w:rsidR="00392411">
        <w:t xml:space="preserve">w </w:t>
      </w:r>
      <w:r w:rsidR="00904939">
        <w:rPr>
          <w:rStyle w:val="TEKSTZnak"/>
        </w:rPr>
        <w:t xml:space="preserve">Krajowym </w:t>
      </w:r>
      <w:r w:rsidR="00904939" w:rsidRPr="00CD3563">
        <w:rPr>
          <w:rStyle w:val="TEKSTZnak"/>
        </w:rPr>
        <w:t>Program</w:t>
      </w:r>
      <w:r w:rsidR="00904939">
        <w:rPr>
          <w:rStyle w:val="TEKSTZnak"/>
        </w:rPr>
        <w:t xml:space="preserve">ie Przeciwdziałania </w:t>
      </w:r>
      <w:r w:rsidR="00603048">
        <w:rPr>
          <w:rStyle w:val="TEKSTZnak"/>
        </w:rPr>
        <w:t>Przemocy</w:t>
      </w:r>
      <w:r w:rsidR="00C8475B">
        <w:rPr>
          <w:rStyle w:val="TEKSTZnak"/>
        </w:rPr>
        <w:t xml:space="preserve"> </w:t>
      </w:r>
      <w:r>
        <w:rPr>
          <w:rStyle w:val="TEKSTZnak"/>
        </w:rPr>
        <w:t>w Rodzinie na rok 2022</w:t>
      </w:r>
      <w:r w:rsidR="00513AF6">
        <w:t xml:space="preserve">, a jego roczna pespektywa jest podyktowana toczącymi się </w:t>
      </w:r>
      <w:r w:rsidR="00E224CF">
        <w:t xml:space="preserve">pracami </w:t>
      </w:r>
      <w:r w:rsidR="00513AF6">
        <w:t xml:space="preserve">legislacyjnymi </w:t>
      </w:r>
      <w:r w:rsidR="00E224CF">
        <w:t xml:space="preserve">nad zmianą </w:t>
      </w:r>
      <w:r w:rsidR="00513AF6">
        <w:t xml:space="preserve">uregulowań prawnych </w:t>
      </w:r>
      <w:r>
        <w:br/>
      </w:r>
      <w:r w:rsidR="00513AF6">
        <w:t xml:space="preserve">w obszarze przeciwdziałania </w:t>
      </w:r>
      <w:r w:rsidR="00603048">
        <w:t>przemocy</w:t>
      </w:r>
      <w:r w:rsidR="00C8475B">
        <w:t xml:space="preserve"> </w:t>
      </w:r>
      <w:r w:rsidR="00513AF6">
        <w:t>w rodzinie.</w:t>
      </w:r>
    </w:p>
    <w:p w14:paraId="6D348993" w14:textId="64BEC6DC" w:rsidR="00947F38" w:rsidRPr="003A2D94" w:rsidRDefault="008C3CA6" w:rsidP="00CD3563">
      <w:pPr>
        <w:pStyle w:val="TEKST"/>
      </w:pPr>
      <w:r w:rsidRPr="003A2D94">
        <w:t>W rozdziale pierwszym określono cel główny or</w:t>
      </w:r>
      <w:r w:rsidR="00947F38" w:rsidRPr="003A2D94">
        <w:t>az cele szczegółowe Programu. W </w:t>
      </w:r>
      <w:r w:rsidRPr="003A2D94">
        <w:t>rozdziale drugim dokładnie sprecyzowano założenia Programu. W rozdziale trzecim zaś wymieniono adresatów Programu, a w rozdziale czwartym</w:t>
      </w:r>
      <w:r w:rsidR="00947F38" w:rsidRPr="003A2D94">
        <w:t xml:space="preserve"> określono jego realizatorów. W </w:t>
      </w:r>
      <w:r w:rsidRPr="003A2D94">
        <w:t xml:space="preserve">rozdziale piątym wskazano akty prawne oraz plany wieloletnie, do których odnosi się Program. </w:t>
      </w:r>
      <w:r w:rsidR="007D702F">
        <w:br/>
      </w:r>
      <w:r w:rsidRPr="003A2D94">
        <w:t>W rozdziale szóstym wskazano i opisano obszary, kierunki oraz działania Programu.</w:t>
      </w:r>
      <w:r w:rsidR="00F65B73">
        <w:t xml:space="preserve"> </w:t>
      </w:r>
    </w:p>
    <w:p w14:paraId="138EC26B" w14:textId="7F4A3441" w:rsidR="00947F38" w:rsidRPr="003A2D94" w:rsidRDefault="008C3CA6" w:rsidP="00CD3563">
      <w:pPr>
        <w:pStyle w:val="TEKST"/>
      </w:pPr>
      <w:r w:rsidRPr="003A2D94">
        <w:lastRenderedPageBreak/>
        <w:t>W Programie określono też skutki finansowe realizacji poszczególnych zadań oraz zasady sprawozdawczości ze zrealizowanych zadań.</w:t>
      </w:r>
      <w:r w:rsidR="00F65B73">
        <w:t xml:space="preserve"> </w:t>
      </w:r>
    </w:p>
    <w:p w14:paraId="37414050" w14:textId="05DFD798" w:rsidR="00947F38" w:rsidRPr="003A2D94" w:rsidRDefault="008C3CA6" w:rsidP="00CD3563">
      <w:pPr>
        <w:pStyle w:val="TEKST"/>
      </w:pPr>
      <w:r w:rsidRPr="003A2D94">
        <w:t xml:space="preserve">Zmniejszenie skali zjawiska </w:t>
      </w:r>
      <w:r w:rsidR="00603048">
        <w:t>przemocy</w:t>
      </w:r>
      <w:r w:rsidR="00C8475B">
        <w:t xml:space="preserve"> </w:t>
      </w:r>
      <w:r w:rsidRPr="003A2D94">
        <w:t>w rodzinie w Polsce jest procesem wymagającym czasu, wysiłku, nakładów finansowych, za</w:t>
      </w:r>
      <w:r w:rsidR="00947F38" w:rsidRPr="003A2D94">
        <w:t>angażowania wszystkich służb, a </w:t>
      </w:r>
      <w:r w:rsidRPr="003A2D94">
        <w:t xml:space="preserve">także zmiany świadomości społecznej. </w:t>
      </w:r>
    </w:p>
    <w:p w14:paraId="40C17B04" w14:textId="0BE0F2F8" w:rsidR="008C3CA6" w:rsidRPr="003A2D94" w:rsidRDefault="003F73FD" w:rsidP="00CD3563">
      <w:pPr>
        <w:pStyle w:val="TEKST"/>
      </w:pPr>
      <w:r>
        <w:t>Realizacja Programu przyczyni</w:t>
      </w:r>
      <w:r w:rsidR="008C3CA6" w:rsidRPr="003A2D94">
        <w:t xml:space="preserve"> się do o</w:t>
      </w:r>
      <w:r w:rsidR="00947F38" w:rsidRPr="003A2D94">
        <w:t xml:space="preserve">graniczenia zjawiska </w:t>
      </w:r>
      <w:r w:rsidR="00603048">
        <w:t>przemocy</w:t>
      </w:r>
      <w:r w:rsidR="00C8475B">
        <w:t xml:space="preserve"> </w:t>
      </w:r>
      <w:r w:rsidR="00947F38" w:rsidRPr="003A2D94">
        <w:t xml:space="preserve"> w </w:t>
      </w:r>
      <w:r w:rsidR="008C3CA6" w:rsidRPr="003A2D94">
        <w:t>rodzinie.</w:t>
      </w:r>
      <w:r w:rsidR="00F65B73">
        <w:t xml:space="preserve"> </w:t>
      </w:r>
      <w:r w:rsidR="00E224CF">
        <w:t>Działania wskazane</w:t>
      </w:r>
      <w:r w:rsidR="008C3CA6" w:rsidRPr="003A2D94">
        <w:t xml:space="preserve"> w Programie </w:t>
      </w:r>
      <w:r w:rsidR="009332AC">
        <w:t xml:space="preserve">są </w:t>
      </w:r>
      <w:r w:rsidR="00E224CF">
        <w:t>określone w sposób elastyczny</w:t>
      </w:r>
      <w:r w:rsidR="008C3CA6" w:rsidRPr="003A2D94">
        <w:t>, dzięki temu możliwe będzie realizowanie nowatorskich lokalnych programów dostosowanych do spe</w:t>
      </w:r>
      <w:r w:rsidR="006915EF">
        <w:t>cyfiki potrzeb występujących na </w:t>
      </w:r>
      <w:r w:rsidR="008C3CA6" w:rsidRPr="003A2D94">
        <w:t>danym terenie.</w:t>
      </w:r>
      <w:r w:rsidR="00F65B73">
        <w:t xml:space="preserve"> </w:t>
      </w:r>
    </w:p>
    <w:p w14:paraId="59990CC9" w14:textId="77777777" w:rsidR="002900B0" w:rsidRPr="003A2D94" w:rsidRDefault="002900B0" w:rsidP="007136AF">
      <w:pPr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F8C6E08" w14:textId="77777777" w:rsidR="002900B0" w:rsidRPr="00CD3563" w:rsidRDefault="008C3CA6" w:rsidP="007F431B">
      <w:pPr>
        <w:pStyle w:val="ROZDZIAY"/>
        <w:ind w:left="426" w:hanging="284"/>
      </w:pPr>
      <w:bookmarkStart w:id="3" w:name="_Toc33795702"/>
      <w:bookmarkStart w:id="4" w:name="_Toc45790757"/>
      <w:bookmarkStart w:id="5" w:name="_Toc45791779"/>
      <w:r w:rsidRPr="00CD3563">
        <w:lastRenderedPageBreak/>
        <w:t xml:space="preserve">Cele </w:t>
      </w:r>
      <w:r w:rsidRPr="007F431B">
        <w:t>Programu</w:t>
      </w:r>
      <w:bookmarkEnd w:id="3"/>
      <w:bookmarkEnd w:id="4"/>
      <w:bookmarkEnd w:id="5"/>
    </w:p>
    <w:p w14:paraId="29662224" w14:textId="77777777" w:rsidR="00167792" w:rsidRPr="003A2D94" w:rsidRDefault="008C3CA6" w:rsidP="00CD3563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Cel główny: </w:t>
      </w:r>
    </w:p>
    <w:p w14:paraId="4E3894DF" w14:textId="4FD5B91C" w:rsidR="008C3CA6" w:rsidRPr="003A2D94" w:rsidRDefault="008C3CA6" w:rsidP="00CD3563">
      <w:pPr>
        <w:pStyle w:val="TEKST"/>
      </w:pPr>
      <w:r w:rsidRPr="003A2D94">
        <w:t xml:space="preserve">Zwiększenie skuteczności przeciwdziałania </w:t>
      </w:r>
      <w:r w:rsidR="00603048">
        <w:t>przemocy</w:t>
      </w:r>
      <w:r w:rsidR="00C8475B">
        <w:t xml:space="preserve"> </w:t>
      </w:r>
      <w:r w:rsidRPr="003A2D94">
        <w:t xml:space="preserve">w rodzinie oraz zmniejszenie skali tego zjawiska w Polsce. </w:t>
      </w:r>
    </w:p>
    <w:p w14:paraId="74A4C649" w14:textId="77777777" w:rsidR="00167792" w:rsidRPr="003A2D94" w:rsidRDefault="008C3CA6" w:rsidP="00CD3563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Cele szczegółowe: </w:t>
      </w:r>
    </w:p>
    <w:p w14:paraId="43EB6A69" w14:textId="552B4453" w:rsidR="00A8733A" w:rsidRDefault="00A23A08" w:rsidP="00CD3563">
      <w:pPr>
        <w:tabs>
          <w:tab w:val="left" w:pos="851"/>
        </w:tabs>
        <w:spacing w:before="120" w:after="120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33A">
        <w:rPr>
          <w:rFonts w:ascii="Times New Roman" w:hAnsi="Times New Roman" w:cs="Times New Roman"/>
          <w:bCs/>
          <w:sz w:val="24"/>
          <w:szCs w:val="24"/>
        </w:rPr>
        <w:t xml:space="preserve">1: </w:t>
      </w:r>
      <w:r w:rsidR="00A8733A">
        <w:rPr>
          <w:rFonts w:ascii="Times New Roman" w:hAnsi="Times New Roman" w:cs="Times New Roman"/>
          <w:bCs/>
          <w:sz w:val="24"/>
          <w:szCs w:val="24"/>
        </w:rPr>
        <w:tab/>
      </w:r>
      <w:r w:rsidR="006915EF">
        <w:rPr>
          <w:rFonts w:ascii="Times New Roman" w:hAnsi="Times New Roman" w:cs="Times New Roman"/>
          <w:bCs/>
          <w:sz w:val="24"/>
          <w:szCs w:val="24"/>
        </w:rPr>
        <w:t>Z</w:t>
      </w:r>
      <w:r w:rsidR="008C3CA6" w:rsidRPr="00E40D79">
        <w:rPr>
          <w:rFonts w:ascii="Times New Roman" w:hAnsi="Times New Roman" w:cs="Times New Roman"/>
          <w:bCs/>
          <w:sz w:val="24"/>
          <w:szCs w:val="24"/>
        </w:rPr>
        <w:t>intensyfikowanie działań profilaktycznych w zakre</w:t>
      </w:r>
      <w:r w:rsidR="00DD53E9" w:rsidRPr="00E40D79">
        <w:rPr>
          <w:rFonts w:ascii="Times New Roman" w:hAnsi="Times New Roman" w:cs="Times New Roman"/>
          <w:bCs/>
          <w:sz w:val="24"/>
          <w:szCs w:val="24"/>
        </w:rPr>
        <w:t xml:space="preserve">sie przeciwdziałania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3E9" w:rsidRPr="00E40D79">
        <w:rPr>
          <w:rFonts w:ascii="Times New Roman" w:hAnsi="Times New Roman" w:cs="Times New Roman"/>
          <w:bCs/>
          <w:sz w:val="24"/>
          <w:szCs w:val="24"/>
        </w:rPr>
        <w:t>w </w:t>
      </w:r>
      <w:r w:rsidR="008C3CA6" w:rsidRPr="00E40D79">
        <w:rPr>
          <w:rFonts w:ascii="Times New Roman" w:hAnsi="Times New Roman" w:cs="Times New Roman"/>
          <w:bCs/>
          <w:sz w:val="24"/>
          <w:szCs w:val="24"/>
        </w:rPr>
        <w:t>rodzinie.</w:t>
      </w:r>
    </w:p>
    <w:p w14:paraId="7AE3EC9D" w14:textId="01C10DD3" w:rsidR="00A8733A" w:rsidRDefault="00A23A08" w:rsidP="00CD3563">
      <w:pPr>
        <w:tabs>
          <w:tab w:val="left" w:pos="851"/>
        </w:tabs>
        <w:spacing w:before="120" w:after="120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 </w:t>
      </w:r>
      <w:r w:rsidR="00A8733A">
        <w:rPr>
          <w:rFonts w:ascii="Times New Roman" w:hAnsi="Times New Roman" w:cs="Times New Roman"/>
          <w:bCs/>
          <w:sz w:val="24"/>
          <w:szCs w:val="24"/>
        </w:rPr>
        <w:t xml:space="preserve">2: </w:t>
      </w:r>
      <w:r w:rsidR="006915EF">
        <w:rPr>
          <w:rFonts w:ascii="Times New Roman" w:hAnsi="Times New Roman" w:cs="Times New Roman"/>
          <w:bCs/>
          <w:sz w:val="24"/>
          <w:szCs w:val="24"/>
        </w:rPr>
        <w:t>Z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>większenie dostępności i skuteczności ochro</w:t>
      </w:r>
      <w:r w:rsidR="00E25B34">
        <w:rPr>
          <w:rFonts w:ascii="Times New Roman" w:hAnsi="Times New Roman" w:cs="Times New Roman"/>
          <w:bCs/>
          <w:sz w:val="24"/>
          <w:szCs w:val="24"/>
        </w:rPr>
        <w:t xml:space="preserve">ny oraz wsparcia osób 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dotkniętych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 w:rsidR="00E25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>w rodzinie</w:t>
      </w:r>
      <w:r w:rsidR="00A8733A">
        <w:rPr>
          <w:rFonts w:ascii="Times New Roman" w:hAnsi="Times New Roman" w:cs="Times New Roman"/>
          <w:bCs/>
          <w:sz w:val="24"/>
          <w:szCs w:val="24"/>
        </w:rPr>
        <w:t>.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A58D26" w14:textId="3DB96A62" w:rsidR="00A8733A" w:rsidRDefault="00A23A08" w:rsidP="00CD3563">
      <w:pPr>
        <w:tabs>
          <w:tab w:val="left" w:pos="851"/>
        </w:tabs>
        <w:spacing w:before="120" w:after="120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563">
        <w:rPr>
          <w:rFonts w:ascii="Times New Roman" w:hAnsi="Times New Roman" w:cs="Times New Roman"/>
          <w:bCs/>
          <w:sz w:val="24"/>
          <w:szCs w:val="24"/>
        </w:rPr>
        <w:t>3:</w:t>
      </w:r>
      <w:r w:rsidR="00CD3563">
        <w:rPr>
          <w:rFonts w:ascii="Times New Roman" w:hAnsi="Times New Roman" w:cs="Times New Roman"/>
          <w:bCs/>
          <w:sz w:val="24"/>
          <w:szCs w:val="24"/>
        </w:rPr>
        <w:tab/>
      </w:r>
      <w:r w:rsidR="006915EF">
        <w:rPr>
          <w:rFonts w:ascii="Times New Roman" w:hAnsi="Times New Roman" w:cs="Times New Roman"/>
          <w:bCs/>
          <w:sz w:val="24"/>
          <w:szCs w:val="24"/>
        </w:rPr>
        <w:t>Z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>większenie skuteczności oddziaływań wobec osób stosujących przemoc w rodzinie.</w:t>
      </w:r>
    </w:p>
    <w:p w14:paraId="772D352A" w14:textId="77E91404" w:rsidR="008C3CA6" w:rsidRPr="003A2D94" w:rsidRDefault="00A23A08" w:rsidP="00CD3563">
      <w:pPr>
        <w:tabs>
          <w:tab w:val="left" w:pos="851"/>
        </w:tabs>
        <w:spacing w:before="120" w:after="120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 </w:t>
      </w:r>
      <w:r w:rsidR="00CD3563">
        <w:rPr>
          <w:rFonts w:ascii="Times New Roman" w:hAnsi="Times New Roman" w:cs="Times New Roman"/>
          <w:bCs/>
          <w:sz w:val="24"/>
          <w:szCs w:val="24"/>
        </w:rPr>
        <w:t>4:</w:t>
      </w:r>
      <w:r w:rsidR="00CD3563">
        <w:rPr>
          <w:rFonts w:ascii="Times New Roman" w:hAnsi="Times New Roman" w:cs="Times New Roman"/>
          <w:bCs/>
          <w:sz w:val="24"/>
          <w:szCs w:val="24"/>
        </w:rPr>
        <w:tab/>
      </w:r>
      <w:r w:rsidR="006915EF">
        <w:rPr>
          <w:rFonts w:ascii="Times New Roman" w:hAnsi="Times New Roman" w:cs="Times New Roman"/>
          <w:bCs/>
          <w:sz w:val="24"/>
          <w:szCs w:val="24"/>
        </w:rPr>
        <w:t>Z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większenie poziomu kompetencji przedstawicieli instytucji i podmiotów realizujących zadania z zakresu przeciwdziałania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>w rodzini</w:t>
      </w:r>
      <w:r w:rsidR="00DD53E9" w:rsidRPr="003A2D94">
        <w:rPr>
          <w:rFonts w:ascii="Times New Roman" w:hAnsi="Times New Roman" w:cs="Times New Roman"/>
          <w:bCs/>
          <w:sz w:val="24"/>
          <w:szCs w:val="24"/>
        </w:rPr>
        <w:t>e w celu podniesienia jakości i 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>d</w:t>
      </w:r>
      <w:r w:rsidR="00070BA4" w:rsidRPr="003A2D94">
        <w:rPr>
          <w:rFonts w:ascii="Times New Roman" w:hAnsi="Times New Roman" w:cs="Times New Roman"/>
          <w:bCs/>
          <w:sz w:val="24"/>
          <w:szCs w:val="24"/>
        </w:rPr>
        <w:t xml:space="preserve">ostępności świadczonych usług. </w:t>
      </w:r>
    </w:p>
    <w:p w14:paraId="1C5D93A8" w14:textId="77777777" w:rsidR="00DD53E9" w:rsidRPr="003A2D94" w:rsidRDefault="008C3CA6" w:rsidP="00CD3563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Wskaźnik ogólny: </w:t>
      </w:r>
    </w:p>
    <w:p w14:paraId="5E113EEA" w14:textId="02C51AA7" w:rsidR="00537D83" w:rsidRPr="003A2D94" w:rsidRDefault="00537D83" w:rsidP="00CD3563">
      <w:pPr>
        <w:pStyle w:val="TEKST"/>
      </w:pPr>
      <w:r w:rsidRPr="003A2D94">
        <w:t xml:space="preserve">Liczba osób, które skorzystały z różnych form wsparcia w związku z problemem </w:t>
      </w:r>
      <w:r w:rsidR="00603048">
        <w:t>przemocy</w:t>
      </w:r>
      <w:r w:rsidR="00C8475B">
        <w:t xml:space="preserve"> </w:t>
      </w:r>
      <w:r w:rsidR="007D702F">
        <w:br/>
      </w:r>
      <w:r w:rsidR="00D268B9">
        <w:t xml:space="preserve">w rodzinie, w tym: </w:t>
      </w:r>
      <w:r w:rsidRPr="003A2D94">
        <w:t>liczba osób objętych procedurą „</w:t>
      </w:r>
      <w:r w:rsidR="00513AF6">
        <w:t>Niebieskie</w:t>
      </w:r>
      <w:r w:rsidRPr="003A2D94">
        <w:t xml:space="preserve"> </w:t>
      </w:r>
      <w:r w:rsidR="00513AF6">
        <w:t>Karty</w:t>
      </w:r>
      <w:r w:rsidRPr="003A2D94">
        <w:t>” oraz liczba osób, które skorzystały ze wsparcia różnego rodzaju plac</w:t>
      </w:r>
      <w:r w:rsidR="00627436">
        <w:t>ówek udzielających pomocy</w:t>
      </w:r>
      <w:r w:rsidR="00B45F44">
        <w:t xml:space="preserve"> osobom doznającym przemocy w rodzinie</w:t>
      </w:r>
      <w:r w:rsidR="00627436">
        <w:t xml:space="preserve"> takich jak</w:t>
      </w:r>
      <w:r w:rsidR="00050D10" w:rsidRPr="003A2D94">
        <w:t>:</w:t>
      </w:r>
      <w:r w:rsidR="006915EF">
        <w:t> </w:t>
      </w:r>
      <w:r w:rsidRPr="003A2D94">
        <w:t>specjalistyczn</w:t>
      </w:r>
      <w:r w:rsidR="00627436">
        <w:t>e ośrodki</w:t>
      </w:r>
      <w:r w:rsidR="004722CA" w:rsidRPr="003A2D94">
        <w:t xml:space="preserve"> wsparcia dla ofi</w:t>
      </w:r>
      <w:r w:rsidR="00627436">
        <w:t xml:space="preserve">ar </w:t>
      </w:r>
      <w:r w:rsidR="00603048">
        <w:t>przemocy</w:t>
      </w:r>
      <w:r w:rsidR="00C8475B">
        <w:t xml:space="preserve"> </w:t>
      </w:r>
      <w:r w:rsidR="00627436">
        <w:t>w rodzinie, ośrodki interwencji kryzysowej, punkty konsultacyjne, ośrodki wsparcia, domy</w:t>
      </w:r>
      <w:r w:rsidR="004722CA" w:rsidRPr="003A2D94">
        <w:t xml:space="preserve"> dla matek z małoletnimi </w:t>
      </w:r>
      <w:r w:rsidR="00627436">
        <w:t xml:space="preserve">dziećmi </w:t>
      </w:r>
      <w:r w:rsidR="007D702F">
        <w:br/>
      </w:r>
      <w:r w:rsidR="00627436">
        <w:t>i kobiet w ciąży, inne placówki świadczące</w:t>
      </w:r>
      <w:r w:rsidR="004722CA" w:rsidRPr="003A2D94">
        <w:t xml:space="preserve"> pomoc osobom doświadczającym </w:t>
      </w:r>
      <w:r w:rsidR="00603048">
        <w:t>przemocy</w:t>
      </w:r>
      <w:r w:rsidR="00C8475B">
        <w:t xml:space="preserve"> </w:t>
      </w:r>
      <w:r w:rsidR="007D702F">
        <w:br/>
      </w:r>
      <w:r w:rsidR="004722CA" w:rsidRPr="003A2D94">
        <w:t xml:space="preserve">w rodzinie. </w:t>
      </w:r>
    </w:p>
    <w:p w14:paraId="221A6184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91BB6B4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73D089B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2B800DC2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A9C9115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1376C905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4F0A77FE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388389B2" w14:textId="77777777" w:rsidR="009A7160" w:rsidRPr="003A2D94" w:rsidRDefault="009A7160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294631BB" w14:textId="77777777" w:rsidR="009A7160" w:rsidRPr="003A2D94" w:rsidRDefault="009A7160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5FAA276F" w14:textId="77777777" w:rsidR="00561F61" w:rsidRPr="003A2D94" w:rsidRDefault="008C3CA6" w:rsidP="007F431B">
      <w:pPr>
        <w:pStyle w:val="ROZDZIAY"/>
        <w:ind w:hanging="283"/>
      </w:pPr>
      <w:bookmarkStart w:id="6" w:name="_Toc33795703"/>
      <w:bookmarkStart w:id="7" w:name="_Toc45790758"/>
      <w:bookmarkStart w:id="8" w:name="_Toc45791780"/>
      <w:r w:rsidRPr="003A2D94">
        <w:t>Założenia Programu</w:t>
      </w:r>
      <w:bookmarkEnd w:id="6"/>
      <w:bookmarkEnd w:id="7"/>
      <w:bookmarkEnd w:id="8"/>
    </w:p>
    <w:p w14:paraId="1DB7B733" w14:textId="6F34338C" w:rsidR="00B752F0" w:rsidRPr="00513AF6" w:rsidRDefault="008C3CA6" w:rsidP="007F431B">
      <w:pPr>
        <w:pStyle w:val="TEKST"/>
        <w:rPr>
          <w:b/>
        </w:rPr>
      </w:pPr>
      <w:r w:rsidRPr="003A2D94">
        <w:t xml:space="preserve">W celu zwiększenia skuteczności przeciwdziałania </w:t>
      </w:r>
      <w:r w:rsidR="00603048">
        <w:t>przemocy</w:t>
      </w:r>
      <w:r w:rsidR="00C8475B">
        <w:t xml:space="preserve"> </w:t>
      </w:r>
      <w:r w:rsidRPr="003A2D94">
        <w:t xml:space="preserve">w rodzinie, w tym realizacji celów ustawowych oraz celów wskazanych w Programie, określono cztery podstawowe obszary zawierające kierunki działań oraz sprecyzowano oddziaływania wobec różnych grup odbiorców: </w:t>
      </w:r>
    </w:p>
    <w:p w14:paraId="2BFBEC41" w14:textId="4767E64D" w:rsidR="00B752F0" w:rsidRPr="00513AF6" w:rsidRDefault="008C3CA6" w:rsidP="00DB72DF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13AF6">
        <w:rPr>
          <w:rFonts w:ascii="Times New Roman" w:hAnsi="Times New Roman" w:cs="Times New Roman"/>
          <w:b/>
          <w:bCs/>
          <w:sz w:val="24"/>
          <w:szCs w:val="24"/>
        </w:rPr>
        <w:t>Profilaktyka</w:t>
      </w:r>
      <w:r w:rsidR="00A31960" w:rsidRPr="00513AF6">
        <w:rPr>
          <w:rFonts w:ascii="Times New Roman" w:hAnsi="Times New Roman" w:cs="Times New Roman"/>
          <w:b/>
          <w:bCs/>
          <w:sz w:val="24"/>
          <w:szCs w:val="24"/>
        </w:rPr>
        <w:t>, diagnoza społeczn</w:t>
      </w:r>
      <w:r w:rsidR="005D2660" w:rsidRPr="00513A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 i edukacja społeczna:</w:t>
      </w:r>
      <w:r w:rsidR="00F65B73"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A35373" w14:textId="68CE7FB5" w:rsidR="00B752F0" w:rsidRPr="00513AF6" w:rsidRDefault="008C3CA6" w:rsidP="00DB72DF">
      <w:pPr>
        <w:tabs>
          <w:tab w:val="left" w:pos="426"/>
        </w:tabs>
        <w:spacing w:after="120"/>
        <w:ind w:left="425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obszar kierowany do ogółu społeczeństwa, w tym do osób i rodzin zagrożonych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 w rodzinie.</w:t>
      </w:r>
    </w:p>
    <w:p w14:paraId="66C55ACF" w14:textId="04ADD8DE" w:rsidR="00B752F0" w:rsidRPr="00513AF6" w:rsidRDefault="008C3CA6" w:rsidP="00DB72DF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Ochrona i pomoc osobom dotkniętym </w:t>
      </w:r>
      <w:r w:rsidR="00F21E27">
        <w:rPr>
          <w:rFonts w:ascii="Times New Roman" w:hAnsi="Times New Roman" w:cs="Times New Roman"/>
          <w:b/>
          <w:bCs/>
          <w:sz w:val="24"/>
          <w:szCs w:val="24"/>
        </w:rPr>
        <w:t>przemocą</w:t>
      </w:r>
      <w:r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 w rodzinie:</w:t>
      </w:r>
      <w:r w:rsidR="00F65B73"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39B71A" w14:textId="7B0E5481" w:rsidR="00B752F0" w:rsidRPr="003A2D94" w:rsidRDefault="008C3CA6" w:rsidP="00DB72DF">
      <w:pPr>
        <w:tabs>
          <w:tab w:val="left" w:pos="426"/>
        </w:tabs>
        <w:spacing w:after="120"/>
        <w:ind w:left="425" w:firstLine="1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obszar kierow</w:t>
      </w:r>
      <w:r w:rsidR="00513AF6">
        <w:rPr>
          <w:rFonts w:ascii="Times New Roman" w:hAnsi="Times New Roman" w:cs="Times New Roman"/>
          <w:bCs/>
          <w:sz w:val="24"/>
          <w:szCs w:val="24"/>
        </w:rPr>
        <w:t xml:space="preserve">any do osób 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dotkniętych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 w:rsidR="00513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>w rodzinie (w tym do: kobiet, mężczyzn, dzieci, współmałżonków lub partnerów w związkach niefor</w:t>
      </w:r>
      <w:r w:rsidR="001D2B33" w:rsidRPr="003A2D94">
        <w:rPr>
          <w:rFonts w:ascii="Times New Roman" w:hAnsi="Times New Roman" w:cs="Times New Roman"/>
          <w:bCs/>
          <w:sz w:val="24"/>
          <w:szCs w:val="24"/>
        </w:rPr>
        <w:t xml:space="preserve">malnych, osób starszych, osób </w:t>
      </w:r>
      <w:r w:rsidR="005D2660" w:rsidRPr="003A2D94">
        <w:rPr>
          <w:rFonts w:ascii="Times New Roman" w:hAnsi="Times New Roman" w:cs="Times New Roman"/>
          <w:bCs/>
          <w:sz w:val="24"/>
          <w:szCs w:val="24"/>
        </w:rPr>
        <w:t xml:space="preserve">niepełnosprawnych </w:t>
      </w:r>
      <w:r w:rsidRPr="003A2D94">
        <w:rPr>
          <w:rFonts w:ascii="Times New Roman" w:hAnsi="Times New Roman" w:cs="Times New Roman"/>
          <w:bCs/>
          <w:sz w:val="24"/>
          <w:szCs w:val="24"/>
        </w:rPr>
        <w:t>lub osób niesamodzielnych)</w:t>
      </w:r>
      <w:r w:rsidR="005D2660" w:rsidRPr="003A2D94">
        <w:rPr>
          <w:rFonts w:ascii="Times New Roman" w:hAnsi="Times New Roman" w:cs="Times New Roman"/>
          <w:bCs/>
          <w:sz w:val="24"/>
          <w:szCs w:val="24"/>
        </w:rPr>
        <w:t xml:space="preserve">, jak również </w:t>
      </w:r>
      <w:r w:rsidR="00671097">
        <w:rPr>
          <w:rFonts w:ascii="Times New Roman" w:hAnsi="Times New Roman" w:cs="Times New Roman"/>
          <w:bCs/>
          <w:sz w:val="24"/>
          <w:szCs w:val="24"/>
        </w:rPr>
        <w:t>d</w:t>
      </w:r>
      <w:r w:rsidR="005D2660" w:rsidRPr="003A2D94">
        <w:rPr>
          <w:rFonts w:ascii="Times New Roman" w:hAnsi="Times New Roman" w:cs="Times New Roman"/>
          <w:bCs/>
          <w:sz w:val="24"/>
          <w:szCs w:val="24"/>
        </w:rPr>
        <w:t xml:space="preserve">o właściwych służb </w:t>
      </w:r>
      <w:r w:rsidR="00282448">
        <w:rPr>
          <w:rFonts w:ascii="Times New Roman" w:hAnsi="Times New Roman" w:cs="Times New Roman"/>
          <w:bCs/>
          <w:sz w:val="24"/>
          <w:szCs w:val="24"/>
        </w:rPr>
        <w:br/>
      </w:r>
      <w:r w:rsidR="005D2660" w:rsidRPr="003A2D94">
        <w:rPr>
          <w:rFonts w:ascii="Times New Roman" w:hAnsi="Times New Roman" w:cs="Times New Roman"/>
          <w:bCs/>
          <w:sz w:val="24"/>
          <w:szCs w:val="24"/>
        </w:rPr>
        <w:t xml:space="preserve">lub podmiotów zajmujących się ochroną i pomocą osobom dotkniętym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 w:rsidR="005D2660" w:rsidRPr="003A2D9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323C9C" w14:textId="77777777" w:rsidR="00B752F0" w:rsidRPr="00513AF6" w:rsidRDefault="008C3CA6" w:rsidP="00DB72DF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13AF6">
        <w:rPr>
          <w:rFonts w:ascii="Times New Roman" w:hAnsi="Times New Roman" w:cs="Times New Roman"/>
          <w:b/>
          <w:bCs/>
          <w:sz w:val="24"/>
          <w:szCs w:val="24"/>
        </w:rPr>
        <w:t>Oddziaływanie na osoby stosujące przemoc w rodzinie:</w:t>
      </w:r>
    </w:p>
    <w:p w14:paraId="5B4BF02E" w14:textId="3994C0D4" w:rsidR="00B752F0" w:rsidRPr="003A2D94" w:rsidRDefault="008C3CA6" w:rsidP="00DB72DF">
      <w:pPr>
        <w:tabs>
          <w:tab w:val="left" w:pos="426"/>
        </w:tabs>
        <w:spacing w:after="24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obszar kierowany do osób stosujących przemoc w rodzinie, jak również </w:t>
      </w:r>
      <w:r w:rsidR="0056656E" w:rsidRPr="003A2D94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do właściwych służb lub podmiotów zajmujących się oddziaływaniem na osoby stosujące przemoc. </w:t>
      </w:r>
    </w:p>
    <w:p w14:paraId="6BE09E31" w14:textId="10E1B4B0" w:rsidR="00E534FF" w:rsidRPr="00513AF6" w:rsidRDefault="008C3CA6" w:rsidP="00E534FF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13AF6">
        <w:rPr>
          <w:rFonts w:ascii="Times New Roman" w:hAnsi="Times New Roman" w:cs="Times New Roman"/>
          <w:b/>
          <w:bCs/>
          <w:sz w:val="24"/>
          <w:szCs w:val="24"/>
        </w:rPr>
        <w:t>Podnoszenie kompetencji</w:t>
      </w:r>
      <w:r w:rsidR="00E534FF">
        <w:rPr>
          <w:rFonts w:ascii="Times New Roman" w:hAnsi="Times New Roman" w:cs="Times New Roman"/>
          <w:b/>
          <w:bCs/>
          <w:sz w:val="24"/>
          <w:szCs w:val="24"/>
        </w:rPr>
        <w:t>, rozwijanie i doskonalenie umiejętności</w:t>
      </w:r>
      <w:r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 służb </w:t>
      </w:r>
      <w:r w:rsidR="004E40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13AF6">
        <w:rPr>
          <w:rFonts w:ascii="Times New Roman" w:hAnsi="Times New Roman" w:cs="Times New Roman"/>
          <w:b/>
          <w:bCs/>
          <w:sz w:val="24"/>
          <w:szCs w:val="24"/>
        </w:rPr>
        <w:t>i przedstawicieli podm</w:t>
      </w:r>
      <w:r w:rsidR="001D2B33" w:rsidRPr="00513AF6">
        <w:rPr>
          <w:rFonts w:ascii="Times New Roman" w:hAnsi="Times New Roman" w:cs="Times New Roman"/>
          <w:b/>
          <w:bCs/>
          <w:sz w:val="24"/>
          <w:szCs w:val="24"/>
        </w:rPr>
        <w:t>iotów realizujących działania z </w:t>
      </w:r>
      <w:r w:rsidRPr="00513AF6">
        <w:rPr>
          <w:rFonts w:ascii="Times New Roman" w:hAnsi="Times New Roman" w:cs="Times New Roman"/>
          <w:b/>
          <w:bCs/>
          <w:sz w:val="24"/>
          <w:szCs w:val="24"/>
        </w:rPr>
        <w:t xml:space="preserve">zakresu przeciwdziałania </w:t>
      </w:r>
      <w:r w:rsidR="00603048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AF6">
        <w:rPr>
          <w:rFonts w:ascii="Times New Roman" w:hAnsi="Times New Roman" w:cs="Times New Roman"/>
          <w:b/>
          <w:bCs/>
          <w:sz w:val="24"/>
          <w:szCs w:val="24"/>
        </w:rPr>
        <w:t>w rodzinie</w:t>
      </w:r>
      <w:r w:rsidR="00A1507F" w:rsidRPr="00513A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1A1D50" w14:textId="727BB019" w:rsidR="00A1507F" w:rsidRPr="003A2D94" w:rsidRDefault="008C3CA6" w:rsidP="00DB72DF">
      <w:pPr>
        <w:pStyle w:val="Akapitzlist"/>
        <w:tabs>
          <w:tab w:val="left" w:pos="426"/>
        </w:tabs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obszar kierowany do przedstawicieli instytucji i podmiotów realizujących zadania </w:t>
      </w:r>
      <w:r w:rsidR="0056656E" w:rsidRPr="003A2D94">
        <w:rPr>
          <w:rFonts w:ascii="Times New Roman" w:hAnsi="Times New Roman" w:cs="Times New Roman"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z zakresu przeciwdziałania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>w rodzinie.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E357BC" w14:textId="77777777" w:rsidR="005026BF" w:rsidRPr="003A2D94" w:rsidRDefault="008C3CA6" w:rsidP="007F431B">
      <w:pPr>
        <w:pStyle w:val="TEKST"/>
      </w:pPr>
      <w:r w:rsidRPr="003A2D94">
        <w:t xml:space="preserve">Każde z działań we wskazanych obszarach zostało przypisane konkretnym podmiotom odpowiedzialnym za ich realizację. Opisano też przewidywane wskaźniki monitorowania realizacji działań. </w:t>
      </w:r>
    </w:p>
    <w:p w14:paraId="62A9A0AF" w14:textId="07FB4A8E" w:rsidR="008C3CA6" w:rsidRPr="003A2D94" w:rsidRDefault="008C3CA6" w:rsidP="007F431B">
      <w:pPr>
        <w:pStyle w:val="TEKST"/>
      </w:pPr>
      <w:r w:rsidRPr="003A2D94">
        <w:t xml:space="preserve">Zmniejszenie skali zjawiska </w:t>
      </w:r>
      <w:r w:rsidR="00603048">
        <w:t>przemocy</w:t>
      </w:r>
      <w:r w:rsidR="00C8475B">
        <w:t xml:space="preserve"> </w:t>
      </w:r>
      <w:r w:rsidRPr="003A2D94">
        <w:t>w rodzinie, poma</w:t>
      </w:r>
      <w:r w:rsidR="00513AF6">
        <w:t xml:space="preserve">ganie osobom </w:t>
      </w:r>
      <w:r w:rsidR="00C8475B">
        <w:t>dotknięty</w:t>
      </w:r>
      <w:r w:rsidR="004634CA">
        <w:t>m</w:t>
      </w:r>
      <w:r w:rsidR="00C8475B">
        <w:t xml:space="preserve"> </w:t>
      </w:r>
      <w:r w:rsidR="00F21E27">
        <w:t>przemocą</w:t>
      </w:r>
      <w:r w:rsidRPr="003A2D94">
        <w:t xml:space="preserve">, a także oddziaływanie na osoby stosujące przemoc jest nadrzędnym celem, który powinien łączyć działania sektora publicznego i organizacji pozarządowych. </w:t>
      </w:r>
    </w:p>
    <w:p w14:paraId="20864E2A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5B716D02" w14:textId="77777777" w:rsidR="008C3CA6" w:rsidRPr="003A2D94" w:rsidRDefault="008C3CA6" w:rsidP="007136AF">
      <w:pPr>
        <w:rPr>
          <w:rFonts w:ascii="Times New Roman" w:hAnsi="Times New Roman" w:cs="Times New Roman"/>
          <w:bCs/>
          <w:sz w:val="24"/>
          <w:szCs w:val="24"/>
        </w:rPr>
      </w:pPr>
    </w:p>
    <w:p w14:paraId="32C9AFDF" w14:textId="748EF856" w:rsidR="003A6622" w:rsidRPr="003A2D94" w:rsidRDefault="008C3CA6" w:rsidP="007F431B">
      <w:pPr>
        <w:pStyle w:val="ROZDZIAY"/>
        <w:ind w:left="709" w:hanging="283"/>
      </w:pPr>
      <w:bookmarkStart w:id="9" w:name="_Toc33795704"/>
      <w:bookmarkStart w:id="10" w:name="_Toc45790759"/>
      <w:bookmarkStart w:id="11" w:name="_Toc45791781"/>
      <w:r w:rsidRPr="003A2D94">
        <w:lastRenderedPageBreak/>
        <w:t>Adresaci Programu</w:t>
      </w:r>
      <w:bookmarkEnd w:id="9"/>
      <w:bookmarkEnd w:id="10"/>
      <w:bookmarkEnd w:id="11"/>
      <w:r w:rsidRPr="003A2D94">
        <w:t xml:space="preserve"> </w:t>
      </w:r>
    </w:p>
    <w:p w14:paraId="14A7F5E1" w14:textId="61FDE196" w:rsidR="005026BF" w:rsidRPr="003A2D94" w:rsidRDefault="005026BF" w:rsidP="007F431B">
      <w:pPr>
        <w:pStyle w:val="TEKST"/>
      </w:pPr>
      <w:r w:rsidRPr="003A2D94">
        <w:t xml:space="preserve">Program </w:t>
      </w:r>
      <w:r w:rsidR="008C3CA6" w:rsidRPr="003A2D94">
        <w:t>skierowany jest do</w:t>
      </w:r>
      <w:r w:rsidR="00E224CF">
        <w:t xml:space="preserve"> następujących grup</w:t>
      </w:r>
      <w:r w:rsidR="008C3CA6" w:rsidRPr="003A2D94">
        <w:t xml:space="preserve">: </w:t>
      </w:r>
    </w:p>
    <w:p w14:paraId="0A9068D9" w14:textId="6E9E1136" w:rsidR="005026BF" w:rsidRPr="003A2D94" w:rsidRDefault="006915EF" w:rsidP="004D6BED">
      <w:pPr>
        <w:pStyle w:val="Akapitzlist"/>
        <w:numPr>
          <w:ilvl w:val="0"/>
          <w:numId w:val="15"/>
        </w:numPr>
        <w:spacing w:after="12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gółu społeczeństwa, w tym osób zagrożonych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 w rodzinie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12F178" w14:textId="03EE6597" w:rsidR="005026BF" w:rsidRPr="003A2D94" w:rsidRDefault="006915EF" w:rsidP="004D6BED">
      <w:pPr>
        <w:pStyle w:val="Akapitzlist"/>
        <w:numPr>
          <w:ilvl w:val="0"/>
          <w:numId w:val="15"/>
        </w:numPr>
        <w:spacing w:after="12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sób 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dotkniętych </w:t>
      </w:r>
      <w:r w:rsidR="00F21E27">
        <w:rPr>
          <w:rFonts w:ascii="Times New Roman" w:hAnsi="Times New Roman" w:cs="Times New Roman"/>
          <w:bCs/>
          <w:sz w:val="24"/>
          <w:szCs w:val="24"/>
        </w:rPr>
        <w:t>przemocą</w:t>
      </w:r>
      <w:r>
        <w:rPr>
          <w:rFonts w:ascii="Times New Roman" w:hAnsi="Times New Roman" w:cs="Times New Roman"/>
          <w:bCs/>
          <w:sz w:val="24"/>
          <w:szCs w:val="24"/>
        </w:rPr>
        <w:t xml:space="preserve"> w rodzinie.</w:t>
      </w:r>
    </w:p>
    <w:p w14:paraId="2EC681FB" w14:textId="7C214DAB" w:rsidR="005026BF" w:rsidRPr="003A2D94" w:rsidRDefault="006915EF" w:rsidP="004D6BED">
      <w:pPr>
        <w:pStyle w:val="Akapitzlist"/>
        <w:numPr>
          <w:ilvl w:val="0"/>
          <w:numId w:val="15"/>
        </w:numPr>
        <w:spacing w:after="12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>sób</w:t>
      </w:r>
      <w:r>
        <w:rPr>
          <w:rFonts w:ascii="Times New Roman" w:hAnsi="Times New Roman" w:cs="Times New Roman"/>
          <w:bCs/>
          <w:sz w:val="24"/>
          <w:szCs w:val="24"/>
        </w:rPr>
        <w:t xml:space="preserve"> stosujących przemoc w rodzinie.</w:t>
      </w:r>
    </w:p>
    <w:p w14:paraId="1075378E" w14:textId="6BBBF7B1" w:rsidR="005026BF" w:rsidRPr="003A2D94" w:rsidRDefault="006915EF" w:rsidP="004D6BED">
      <w:pPr>
        <w:pStyle w:val="Akapitzlist"/>
        <w:numPr>
          <w:ilvl w:val="0"/>
          <w:numId w:val="15"/>
        </w:numPr>
        <w:spacing w:after="12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Świadków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rodzinie.</w:t>
      </w:r>
    </w:p>
    <w:p w14:paraId="7BE0ECFE" w14:textId="251A3717" w:rsidR="008C3CA6" w:rsidRPr="003A2D94" w:rsidRDefault="006915EF" w:rsidP="004D6BED">
      <w:pPr>
        <w:pStyle w:val="Akapitzlist"/>
        <w:numPr>
          <w:ilvl w:val="0"/>
          <w:numId w:val="15"/>
        </w:numPr>
        <w:spacing w:after="12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łużb zajmujących się przeciwdziałaniem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CA6" w:rsidRPr="003A2D94">
        <w:rPr>
          <w:rFonts w:ascii="Times New Roman" w:hAnsi="Times New Roman" w:cs="Times New Roman"/>
          <w:bCs/>
          <w:sz w:val="24"/>
          <w:szCs w:val="24"/>
        </w:rPr>
        <w:t xml:space="preserve">w rodzinie. </w:t>
      </w:r>
    </w:p>
    <w:p w14:paraId="7EF0C521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5C782BD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01EF8154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5C411FF2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49737C1B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E6CE595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2B073CC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26573DE4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BEE1310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75E58B3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97DD006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AA25FE7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2460625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0366A27F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137488BA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8AE0FF3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48A6C8F3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4177ECDE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30C6CB47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55713956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3B16A36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8448EE0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92A31EA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0A1881AF" w14:textId="77777777" w:rsidR="005E4861" w:rsidRPr="003A2D94" w:rsidRDefault="008C3CA6" w:rsidP="00DB72DF">
      <w:pPr>
        <w:pStyle w:val="ROZDZIAY"/>
        <w:ind w:left="709" w:hanging="283"/>
      </w:pPr>
      <w:bookmarkStart w:id="12" w:name="_Toc33612542"/>
      <w:bookmarkStart w:id="13" w:name="_Toc33795705"/>
      <w:bookmarkStart w:id="14" w:name="_Toc45790760"/>
      <w:bookmarkStart w:id="15" w:name="_Toc45791782"/>
      <w:bookmarkEnd w:id="12"/>
      <w:r w:rsidRPr="003A2D94">
        <w:lastRenderedPageBreak/>
        <w:t>Realizatorzy Programu</w:t>
      </w:r>
      <w:bookmarkEnd w:id="13"/>
      <w:bookmarkEnd w:id="14"/>
      <w:bookmarkEnd w:id="15"/>
    </w:p>
    <w:p w14:paraId="6933D549" w14:textId="29AB6771" w:rsidR="005E4861" w:rsidRPr="003A2D94" w:rsidRDefault="00E224CF" w:rsidP="00DB72DF">
      <w:pPr>
        <w:pStyle w:val="TEKST"/>
      </w:pPr>
      <w:r>
        <w:t>Program został zaprojektowany w ten sposób, aby za jego realizację odpowiadały:</w:t>
      </w:r>
    </w:p>
    <w:p w14:paraId="048A5300" w14:textId="79C03582" w:rsidR="005E4861" w:rsidRPr="003A2D94" w:rsidRDefault="008C3CA6" w:rsidP="004D6BED">
      <w:pPr>
        <w:pStyle w:val="Akapitzlist"/>
        <w:numPr>
          <w:ilvl w:val="0"/>
          <w:numId w:val="7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organy administracji rządowej, przy wsparciu państwowych jednostek organizacyjnych realizujących zadania w zakre</w:t>
      </w:r>
      <w:r w:rsidR="005E4861" w:rsidRPr="003A2D94">
        <w:rPr>
          <w:rFonts w:ascii="Times New Roman" w:hAnsi="Times New Roman" w:cs="Times New Roman"/>
          <w:bCs/>
          <w:sz w:val="24"/>
          <w:szCs w:val="24"/>
        </w:rPr>
        <w:t xml:space="preserve">sie przeciwdziałania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861" w:rsidRPr="003A2D94">
        <w:rPr>
          <w:rFonts w:ascii="Times New Roman" w:hAnsi="Times New Roman" w:cs="Times New Roman"/>
          <w:bCs/>
          <w:sz w:val="24"/>
          <w:szCs w:val="24"/>
        </w:rPr>
        <w:t>w </w:t>
      </w:r>
      <w:r w:rsidRPr="003A2D94">
        <w:rPr>
          <w:rFonts w:ascii="Times New Roman" w:hAnsi="Times New Roman" w:cs="Times New Roman"/>
          <w:bCs/>
          <w:sz w:val="24"/>
          <w:szCs w:val="24"/>
        </w:rPr>
        <w:t>rodzinie oraz współpracy z organizacjami pozarządowymi oraz kościoł</w:t>
      </w:r>
      <w:r w:rsidR="0043166A" w:rsidRPr="003A2D94">
        <w:rPr>
          <w:rFonts w:ascii="Times New Roman" w:hAnsi="Times New Roman" w:cs="Times New Roman"/>
          <w:bCs/>
          <w:sz w:val="24"/>
          <w:szCs w:val="24"/>
        </w:rPr>
        <w:t>ami i </w:t>
      </w:r>
      <w:r w:rsidR="005E4861" w:rsidRPr="003A2D94">
        <w:rPr>
          <w:rFonts w:ascii="Times New Roman" w:hAnsi="Times New Roman" w:cs="Times New Roman"/>
          <w:bCs/>
          <w:sz w:val="24"/>
          <w:szCs w:val="24"/>
        </w:rPr>
        <w:t>związkami wyznaniowymi, a </w:t>
      </w:r>
      <w:r w:rsidRPr="003A2D94">
        <w:rPr>
          <w:rFonts w:ascii="Times New Roman" w:hAnsi="Times New Roman" w:cs="Times New Roman"/>
          <w:bCs/>
          <w:sz w:val="24"/>
          <w:szCs w:val="24"/>
        </w:rPr>
        <w:t>także Prokuratur</w:t>
      </w:r>
      <w:r w:rsidR="003862F2" w:rsidRPr="003A2D94">
        <w:rPr>
          <w:rFonts w:ascii="Times New Roman" w:hAnsi="Times New Roman" w:cs="Times New Roman"/>
          <w:bCs/>
          <w:sz w:val="24"/>
          <w:szCs w:val="24"/>
        </w:rPr>
        <w:t>a oraz sądy powszechne,</w:t>
      </w:r>
    </w:p>
    <w:p w14:paraId="499ED5AE" w14:textId="5E5153C4" w:rsidR="005E4861" w:rsidRPr="003A2D94" w:rsidRDefault="008C3CA6" w:rsidP="004D6BED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jednostki samorządu terytorialnego, przy współpracy podmiotów lub organizacji pozarządowych oraz kościołów i związków wyznaniowych.</w:t>
      </w:r>
      <w:r w:rsidR="00F65B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785444" w14:textId="51C0BF16" w:rsidR="0043166A" w:rsidRPr="003A2D94" w:rsidRDefault="008C3CA6" w:rsidP="00DB72DF">
      <w:pPr>
        <w:pStyle w:val="TEKST"/>
      </w:pPr>
      <w:r w:rsidRPr="003A2D94">
        <w:t xml:space="preserve">Program na szczeblu centralnym jest realizowany przez Krajowego Koordynatora </w:t>
      </w:r>
      <w:r w:rsidRPr="00DB72DF">
        <w:rPr>
          <w:rStyle w:val="TEKSTZnak"/>
        </w:rPr>
        <w:t xml:space="preserve">Realizacji Krajowego Programu Przeciwdziałania </w:t>
      </w:r>
      <w:r w:rsidR="00603048">
        <w:rPr>
          <w:rStyle w:val="TEKSTZnak"/>
        </w:rPr>
        <w:t>Przemocy</w:t>
      </w:r>
      <w:r w:rsidR="00C8475B">
        <w:rPr>
          <w:rStyle w:val="TEKSTZnak"/>
        </w:rPr>
        <w:t xml:space="preserve"> </w:t>
      </w:r>
      <w:r w:rsidRPr="00DB72DF">
        <w:rPr>
          <w:rStyle w:val="TEKSTZnak"/>
        </w:rPr>
        <w:t>w R</w:t>
      </w:r>
      <w:r w:rsidR="006915EF">
        <w:rPr>
          <w:rStyle w:val="TEKSTZnak"/>
        </w:rPr>
        <w:t>odzinie w randze sekretarza lub </w:t>
      </w:r>
      <w:r w:rsidRPr="00DB72DF">
        <w:rPr>
          <w:rStyle w:val="TEKSTZnak"/>
        </w:rPr>
        <w:t>podsekretarza stanu w urzędz</w:t>
      </w:r>
      <w:r w:rsidR="006915EF">
        <w:rPr>
          <w:rStyle w:val="TEKSTZnak"/>
        </w:rPr>
        <w:t>ie obsługującym ministra</w:t>
      </w:r>
      <w:r w:rsidR="008270AD" w:rsidRPr="008270AD">
        <w:rPr>
          <w:rStyle w:val="TEKSTZnak"/>
        </w:rPr>
        <w:t xml:space="preserve"> </w:t>
      </w:r>
      <w:r w:rsidR="008270AD" w:rsidRPr="00DB72DF">
        <w:rPr>
          <w:rStyle w:val="TEKSTZnak"/>
        </w:rPr>
        <w:t>właściwego do spraw zabezpieczenia społecznego</w:t>
      </w:r>
      <w:r w:rsidR="006915EF">
        <w:rPr>
          <w:rStyle w:val="TEKSTZnak"/>
        </w:rPr>
        <w:t>, na którego przepisy ustawy nałożyły</w:t>
      </w:r>
      <w:r w:rsidRPr="00DB72DF">
        <w:rPr>
          <w:rStyle w:val="TEKSTZnak"/>
        </w:rPr>
        <w:t xml:space="preserve"> obowiązek kierowania Zespołem Monitorującym do </w:t>
      </w:r>
      <w:r w:rsidR="00C56F91">
        <w:rPr>
          <w:rStyle w:val="TEKSTZnak"/>
        </w:rPr>
        <w:t>s</w:t>
      </w:r>
      <w:r w:rsidRPr="00DB72DF">
        <w:rPr>
          <w:rStyle w:val="TEKSTZnak"/>
        </w:rPr>
        <w:t xml:space="preserve">praw Przeciwdziałania </w:t>
      </w:r>
      <w:r w:rsidR="00603048">
        <w:rPr>
          <w:rStyle w:val="TEKSTZnak"/>
        </w:rPr>
        <w:t>Przemocy</w:t>
      </w:r>
      <w:r w:rsidR="00C8475B">
        <w:rPr>
          <w:rStyle w:val="TEKSTZnak"/>
        </w:rPr>
        <w:t xml:space="preserve"> </w:t>
      </w:r>
      <w:r w:rsidRPr="00DB72DF">
        <w:rPr>
          <w:rStyle w:val="TEKSTZnak"/>
        </w:rPr>
        <w:t>w Rodzinie – organem opiniodawczo-doradczym ministra właściwego do spraw zabezpieczenia społecznego.</w:t>
      </w:r>
      <w:r w:rsidR="00F65B73">
        <w:t xml:space="preserve"> </w:t>
      </w:r>
    </w:p>
    <w:p w14:paraId="3C45AFA9" w14:textId="6A6F7F77" w:rsidR="008C3CA6" w:rsidRPr="003A2D94" w:rsidRDefault="008C3CA6" w:rsidP="00DB72DF">
      <w:pPr>
        <w:pStyle w:val="TEKST"/>
      </w:pPr>
      <w:r w:rsidRPr="003A2D94">
        <w:t xml:space="preserve">Na szczeblach wojewódzkich realizatorami Programu są wyznaczeni przez wojewodów Wojewódzcy Koordynatorzy Realizacji Krajowego Programu Przeciwdziałania </w:t>
      </w:r>
      <w:r w:rsidR="00603048">
        <w:t>Przemocy</w:t>
      </w:r>
      <w:r w:rsidR="00C8475B">
        <w:t xml:space="preserve"> </w:t>
      </w:r>
      <w:r w:rsidR="007D702F">
        <w:br/>
      </w:r>
      <w:r w:rsidRPr="003A2D94">
        <w:t>w Rodzinie.</w:t>
      </w:r>
      <w:r w:rsidR="00F65B73">
        <w:t xml:space="preserve"> </w:t>
      </w:r>
    </w:p>
    <w:p w14:paraId="5870C314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8F8CA8D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B7F7FD3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6557C48D" w14:textId="77777777" w:rsidR="008C3CA6" w:rsidRPr="003A2D94" w:rsidRDefault="008C3CA6" w:rsidP="007136AF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731C3BA6" w14:textId="77777777" w:rsidR="00962709" w:rsidRPr="003A2D94" w:rsidRDefault="00962709" w:rsidP="007136AF">
      <w:pPr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D2934C3" w14:textId="77777777" w:rsidR="0043166A" w:rsidRPr="003A2D94" w:rsidRDefault="008C3CA6" w:rsidP="00DB72DF">
      <w:pPr>
        <w:pStyle w:val="ROZDZIAY"/>
        <w:ind w:hanging="283"/>
      </w:pPr>
      <w:bookmarkStart w:id="16" w:name="_Toc33795706"/>
      <w:bookmarkStart w:id="17" w:name="_Toc45790761"/>
      <w:bookmarkStart w:id="18" w:name="_Toc45791783"/>
      <w:r w:rsidRPr="003A2D94">
        <w:lastRenderedPageBreak/>
        <w:t>Akty prawa krajowego oraz programy wieloletnie</w:t>
      </w:r>
      <w:bookmarkEnd w:id="16"/>
      <w:bookmarkEnd w:id="17"/>
      <w:bookmarkEnd w:id="18"/>
    </w:p>
    <w:p w14:paraId="50D9CE38" w14:textId="77777777" w:rsidR="0043166A" w:rsidRPr="003A2D94" w:rsidRDefault="008C3CA6" w:rsidP="00DB72DF">
      <w:pPr>
        <w:pStyle w:val="TEKST"/>
      </w:pPr>
      <w:r w:rsidRPr="003A2D94">
        <w:t xml:space="preserve">Program będzie realizowany w oparciu o następujące akty prawne: </w:t>
      </w:r>
    </w:p>
    <w:p w14:paraId="4EC908B8" w14:textId="082CD94F" w:rsidR="00F03114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25 lutego 1964 r. – Kodeks rodzinny i opiekuńczy </w:t>
      </w:r>
      <w:r w:rsidR="00D35809">
        <w:rPr>
          <w:rFonts w:ascii="Times New Roman" w:hAnsi="Times New Roman" w:cs="Times New Roman"/>
          <w:bCs/>
          <w:sz w:val="24"/>
          <w:szCs w:val="24"/>
        </w:rPr>
        <w:t>(Dz.</w:t>
      </w:r>
      <w:r w:rsidR="00827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809">
        <w:rPr>
          <w:rFonts w:ascii="Times New Roman" w:hAnsi="Times New Roman" w:cs="Times New Roman"/>
          <w:bCs/>
          <w:sz w:val="24"/>
          <w:szCs w:val="24"/>
        </w:rPr>
        <w:t>U. z 2020</w:t>
      </w:r>
      <w:r w:rsidR="000172D9">
        <w:rPr>
          <w:rFonts w:ascii="Times New Roman" w:hAnsi="Times New Roman" w:cs="Times New Roman"/>
          <w:bCs/>
          <w:sz w:val="24"/>
          <w:szCs w:val="24"/>
        </w:rPr>
        <w:t xml:space="preserve"> r. poz. </w:t>
      </w:r>
      <w:r w:rsidR="00D35809">
        <w:rPr>
          <w:rFonts w:ascii="Times New Roman" w:hAnsi="Times New Roman" w:cs="Times New Roman"/>
          <w:bCs/>
          <w:sz w:val="24"/>
          <w:szCs w:val="24"/>
        </w:rPr>
        <w:t>1359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1605489" w14:textId="77711339" w:rsidR="0043166A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6 czerwca 1997 r. – Kodeks k</w:t>
      </w:r>
      <w:r w:rsidR="00F03114" w:rsidRPr="003A2D94">
        <w:rPr>
          <w:rFonts w:ascii="Times New Roman" w:hAnsi="Times New Roman" w:cs="Times New Roman"/>
          <w:bCs/>
          <w:sz w:val="24"/>
          <w:szCs w:val="24"/>
        </w:rPr>
        <w:t xml:space="preserve">arny </w:t>
      </w:r>
      <w:r w:rsidR="0038517B" w:rsidRPr="003A2D94">
        <w:rPr>
          <w:rFonts w:ascii="Times New Roman" w:hAnsi="Times New Roman" w:cs="Times New Roman"/>
          <w:bCs/>
          <w:sz w:val="24"/>
          <w:szCs w:val="24"/>
        </w:rPr>
        <w:t xml:space="preserve">(Dz.U. z </w:t>
      </w:r>
      <w:r w:rsidR="00C34295">
        <w:rPr>
          <w:rFonts w:ascii="Times New Roman" w:hAnsi="Times New Roman" w:cs="Times New Roman"/>
          <w:bCs/>
          <w:sz w:val="24"/>
          <w:szCs w:val="24"/>
        </w:rPr>
        <w:t>2022</w:t>
      </w:r>
      <w:r w:rsidR="0038517B" w:rsidRPr="003A2D94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1138</w:t>
      </w:r>
      <w:r w:rsidR="003318E4">
        <w:rPr>
          <w:rFonts w:ascii="Times New Roman" w:hAnsi="Times New Roman" w:cs="Times New Roman"/>
          <w:bCs/>
          <w:sz w:val="24"/>
          <w:szCs w:val="24"/>
        </w:rPr>
        <w:t xml:space="preserve"> i 1726</w:t>
      </w:r>
      <w:r w:rsidR="0038517B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797CF81" w14:textId="21DB2A86" w:rsidR="00742E2B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6 czerwca 1997 r. – Kodeks postępowania kar</w:t>
      </w:r>
      <w:r w:rsidR="00F03114" w:rsidRPr="003A2D94">
        <w:rPr>
          <w:rFonts w:ascii="Times New Roman" w:hAnsi="Times New Roman" w:cs="Times New Roman"/>
          <w:bCs/>
          <w:sz w:val="24"/>
          <w:szCs w:val="24"/>
        </w:rPr>
        <w:t xml:space="preserve">nego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</w:t>
      </w:r>
      <w:r w:rsidR="000172D9">
        <w:rPr>
          <w:rFonts w:ascii="Times New Roman" w:hAnsi="Times New Roman" w:cs="Times New Roman"/>
          <w:bCs/>
          <w:sz w:val="24"/>
          <w:szCs w:val="24"/>
        </w:rPr>
        <w:t>Dz. U. z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AF1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649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C34295">
        <w:rPr>
          <w:rFonts w:ascii="Times New Roman" w:hAnsi="Times New Roman" w:cs="Times New Roman"/>
          <w:bCs/>
          <w:sz w:val="24"/>
          <w:szCs w:val="24"/>
        </w:rPr>
        <w:t>poz. 1375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="002D16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00697E" w14:textId="66670D5C" w:rsidR="00742E2B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6 czerwca 1997 r. – Kodeks karny wykonawczy (Dz.</w:t>
      </w:r>
      <w:r w:rsidR="002D1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>U</w:t>
      </w:r>
      <w:r w:rsidR="00C34295">
        <w:rPr>
          <w:rFonts w:ascii="Times New Roman" w:hAnsi="Times New Roman" w:cs="Times New Roman"/>
          <w:bCs/>
          <w:sz w:val="24"/>
          <w:szCs w:val="24"/>
        </w:rPr>
        <w:t>. z 2021 r. poz. 53</w:t>
      </w:r>
      <w:r w:rsidR="003318E4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="00EC1E09" w:rsidRPr="003A2D94">
        <w:rPr>
          <w:rFonts w:ascii="Times New Roman" w:hAnsi="Times New Roman" w:cs="Times New Roman"/>
          <w:bCs/>
          <w:sz w:val="24"/>
          <w:szCs w:val="24"/>
        </w:rPr>
        <w:t>),</w:t>
      </w:r>
    </w:p>
    <w:p w14:paraId="68DBFA9C" w14:textId="18C0EC27" w:rsidR="00742E2B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17 listopada 1964 r. – Kodeks p</w:t>
      </w:r>
      <w:r w:rsidR="001D4C65" w:rsidRPr="003A2D94">
        <w:rPr>
          <w:rFonts w:ascii="Times New Roman" w:hAnsi="Times New Roman" w:cs="Times New Roman"/>
          <w:bCs/>
          <w:sz w:val="24"/>
          <w:szCs w:val="24"/>
        </w:rPr>
        <w:t xml:space="preserve">ostępowania cywilnego </w:t>
      </w:r>
      <w:r w:rsidR="00011D5C">
        <w:rPr>
          <w:rFonts w:ascii="Times New Roman" w:hAnsi="Times New Roman" w:cs="Times New Roman"/>
          <w:bCs/>
          <w:sz w:val="24"/>
          <w:szCs w:val="24"/>
        </w:rPr>
        <w:t xml:space="preserve">(Dz. </w:t>
      </w:r>
      <w:r w:rsidR="000172D9">
        <w:rPr>
          <w:rFonts w:ascii="Times New Roman" w:hAnsi="Times New Roman" w:cs="Times New Roman"/>
          <w:bCs/>
          <w:sz w:val="24"/>
          <w:szCs w:val="24"/>
        </w:rPr>
        <w:t>U. z 202</w:t>
      </w:r>
      <w:r w:rsidR="00E02715">
        <w:rPr>
          <w:rFonts w:ascii="Times New Roman" w:hAnsi="Times New Roman" w:cs="Times New Roman"/>
          <w:bCs/>
          <w:sz w:val="24"/>
          <w:szCs w:val="24"/>
        </w:rPr>
        <w:t>1</w:t>
      </w:r>
      <w:r w:rsidR="000F2B0E" w:rsidRPr="003A2D94">
        <w:rPr>
          <w:rFonts w:ascii="Times New Roman" w:hAnsi="Times New Roman" w:cs="Times New Roman"/>
          <w:bCs/>
          <w:sz w:val="24"/>
          <w:szCs w:val="24"/>
        </w:rPr>
        <w:t> 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>r. poz.</w:t>
      </w:r>
      <w:r w:rsidR="00017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715">
        <w:rPr>
          <w:rFonts w:ascii="Times New Roman" w:hAnsi="Times New Roman" w:cs="Times New Roman"/>
          <w:bCs/>
          <w:sz w:val="24"/>
          <w:szCs w:val="24"/>
        </w:rPr>
        <w:t>1</w:t>
      </w:r>
      <w:r w:rsidR="00C34295">
        <w:rPr>
          <w:rFonts w:ascii="Times New Roman" w:hAnsi="Times New Roman" w:cs="Times New Roman"/>
          <w:bCs/>
          <w:sz w:val="24"/>
          <w:szCs w:val="24"/>
        </w:rPr>
        <w:t>805</w:t>
      </w:r>
      <w:r w:rsidR="003318E4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="001E7378">
        <w:rPr>
          <w:rFonts w:ascii="Times New Roman" w:hAnsi="Times New Roman" w:cs="Times New Roman"/>
          <w:bCs/>
          <w:sz w:val="24"/>
          <w:szCs w:val="24"/>
        </w:rPr>
        <w:t>,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2A2BD4" w14:textId="40AA2382" w:rsidR="00653C3E" w:rsidRPr="004C4E23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29 lipca 2005 r. o przeciwdziałaniu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w rodzinie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(Dz.</w:t>
      </w:r>
      <w:r w:rsidR="00244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U.</w:t>
      </w:r>
      <w:r w:rsidR="004C4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E23" w:rsidRPr="000857F8">
        <w:rPr>
          <w:rFonts w:ascii="Times New Roman" w:hAnsi="Times New Roman" w:cs="Times New Roman"/>
          <w:sz w:val="24"/>
          <w:szCs w:val="24"/>
        </w:rPr>
        <w:t>z 2021 r. poz. 1249</w:t>
      </w:r>
      <w:r w:rsidR="00184F2A" w:rsidRPr="004C4E23">
        <w:rPr>
          <w:rFonts w:ascii="Times New Roman" w:hAnsi="Times New Roman" w:cs="Times New Roman"/>
          <w:bCs/>
          <w:sz w:val="24"/>
          <w:szCs w:val="24"/>
        </w:rPr>
        <w:t>)</w:t>
      </w:r>
      <w:r w:rsidRPr="004C4E2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EE05935" w14:textId="05D086E9" w:rsidR="00653C3E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12 marca 2004 r. o pomocy społeczne</w:t>
      </w:r>
      <w:r w:rsidR="001D4C65" w:rsidRPr="003A2D94">
        <w:rPr>
          <w:rFonts w:ascii="Times New Roman" w:hAnsi="Times New Roman" w:cs="Times New Roman"/>
          <w:bCs/>
          <w:sz w:val="24"/>
          <w:szCs w:val="24"/>
        </w:rPr>
        <w:t>j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(Dz.</w:t>
      </w:r>
      <w:r w:rsidR="00244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U.</w:t>
      </w:r>
      <w:r w:rsidR="004C4E23">
        <w:rPr>
          <w:rFonts w:ascii="Times New Roman" w:hAnsi="Times New Roman" w:cs="Times New Roman"/>
          <w:bCs/>
          <w:sz w:val="24"/>
          <w:szCs w:val="24"/>
        </w:rPr>
        <w:t xml:space="preserve"> z 2021 r. poz. </w:t>
      </w:r>
      <w:r w:rsidR="00C34295">
        <w:rPr>
          <w:rFonts w:ascii="Times New Roman" w:hAnsi="Times New Roman" w:cs="Times New Roman"/>
          <w:bCs/>
          <w:sz w:val="24"/>
          <w:szCs w:val="24"/>
        </w:rPr>
        <w:t>2268</w:t>
      </w:r>
      <w:r w:rsidR="003318E4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 w:rsidR="00EC1E09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="000F2B0E" w:rsidRPr="003A2D94">
        <w:rPr>
          <w:rFonts w:ascii="Times New Roman" w:hAnsi="Times New Roman" w:cs="Times New Roman"/>
          <w:bCs/>
          <w:sz w:val="24"/>
          <w:szCs w:val="24"/>
        </w:rPr>
        <w:t>,</w:t>
      </w:r>
    </w:p>
    <w:p w14:paraId="1FCAFD07" w14:textId="2569793A" w:rsidR="00653C3E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6 kwietnia 1990 r. o Policji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 w:rsidR="004C4E23">
        <w:rPr>
          <w:rFonts w:ascii="Times New Roman" w:hAnsi="Times New Roman" w:cs="Times New Roman"/>
          <w:bCs/>
          <w:sz w:val="24"/>
          <w:szCs w:val="24"/>
        </w:rPr>
        <w:t xml:space="preserve">z 2021 r. poz. </w:t>
      </w:r>
      <w:r w:rsidR="00E02715">
        <w:rPr>
          <w:rFonts w:ascii="Times New Roman" w:hAnsi="Times New Roman" w:cs="Times New Roman"/>
          <w:bCs/>
          <w:sz w:val="24"/>
          <w:szCs w:val="24"/>
        </w:rPr>
        <w:t>1882</w:t>
      </w:r>
      <w:r w:rsidR="003318E4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="00B3589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5F97C4" w14:textId="5E5CF2FB" w:rsidR="00B35890" w:rsidRPr="00B35890" w:rsidRDefault="00B35890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</w:t>
      </w:r>
      <w:r w:rsidRPr="00B35890">
        <w:rPr>
          <w:rFonts w:ascii="Times New Roman" w:hAnsi="Times New Roman" w:cs="Times New Roman"/>
          <w:sz w:val="24"/>
          <w:szCs w:val="24"/>
        </w:rPr>
        <w:t xml:space="preserve"> z dnia 24 sierpnia 2001 r. o Żandarmerii Wojskowej i wojskowych organach porządkowych (Dz. U. z 202</w:t>
      </w:r>
      <w:r w:rsidR="00E02715">
        <w:rPr>
          <w:rFonts w:ascii="Times New Roman" w:hAnsi="Times New Roman" w:cs="Times New Roman"/>
          <w:sz w:val="24"/>
          <w:szCs w:val="24"/>
        </w:rPr>
        <w:t>1</w:t>
      </w:r>
      <w:r w:rsidRPr="00B35890">
        <w:rPr>
          <w:rFonts w:ascii="Times New Roman" w:hAnsi="Times New Roman" w:cs="Times New Roman"/>
          <w:sz w:val="24"/>
          <w:szCs w:val="24"/>
        </w:rPr>
        <w:t xml:space="preserve"> r. poz. </w:t>
      </w:r>
      <w:r w:rsidR="00E02715">
        <w:rPr>
          <w:rFonts w:ascii="Times New Roman" w:hAnsi="Times New Roman" w:cs="Times New Roman"/>
          <w:sz w:val="24"/>
          <w:szCs w:val="24"/>
        </w:rPr>
        <w:t>1214</w:t>
      </w:r>
      <w:r w:rsidR="003318E4">
        <w:rPr>
          <w:rFonts w:ascii="Times New Roman" w:hAnsi="Times New Roman" w:cs="Times New Roman"/>
          <w:sz w:val="24"/>
          <w:szCs w:val="24"/>
        </w:rPr>
        <w:t>,</w:t>
      </w:r>
      <w:r w:rsidR="00C3429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959C6EA" w14:textId="5E9C2579" w:rsidR="00653C3E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21 czerwca 2001 r. o ochronie praw lokatorów, mieszkaniowym zasobie gminy i o zmianie Kodeksu cywilnego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2D9">
        <w:rPr>
          <w:rFonts w:ascii="Times New Roman" w:hAnsi="Times New Roman" w:cs="Times New Roman"/>
          <w:bCs/>
          <w:sz w:val="24"/>
          <w:szCs w:val="24"/>
        </w:rPr>
        <w:t>(Dz.</w:t>
      </w:r>
      <w:r w:rsidR="007A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2D9">
        <w:rPr>
          <w:rFonts w:ascii="Times New Roman" w:hAnsi="Times New Roman" w:cs="Times New Roman"/>
          <w:bCs/>
          <w:sz w:val="24"/>
          <w:szCs w:val="24"/>
        </w:rPr>
        <w:t>U.</w:t>
      </w:r>
      <w:r w:rsidR="007A1AD7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244CE1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C34295">
        <w:rPr>
          <w:rFonts w:ascii="Times New Roman" w:hAnsi="Times New Roman" w:cs="Times New Roman"/>
          <w:bCs/>
          <w:sz w:val="24"/>
          <w:szCs w:val="24"/>
        </w:rPr>
        <w:t>172</w:t>
      </w:r>
      <w:r w:rsidR="003318E4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3318E4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3318E4">
        <w:rPr>
          <w:rFonts w:ascii="Times New Roman" w:hAnsi="Times New Roman" w:cs="Times New Roman"/>
          <w:bCs/>
          <w:sz w:val="24"/>
          <w:szCs w:val="24"/>
        </w:rPr>
        <w:t>. zm.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430E2E4" w14:textId="58F1559B" w:rsidR="001D4C65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26 października 1982</w:t>
      </w:r>
      <w:r w:rsidR="00653C3E" w:rsidRPr="003A2D94">
        <w:rPr>
          <w:rFonts w:ascii="Times New Roman" w:hAnsi="Times New Roman" w:cs="Times New Roman"/>
          <w:bCs/>
          <w:sz w:val="24"/>
          <w:szCs w:val="24"/>
        </w:rPr>
        <w:t xml:space="preserve"> r. o wychowaniu w trzeźwości i 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przeciwdziałaniu alkoholizmowi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(Dz.</w:t>
      </w:r>
      <w:r w:rsidR="00244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U. z</w:t>
      </w:r>
      <w:r w:rsidR="00B62727">
        <w:rPr>
          <w:rFonts w:ascii="Times New Roman" w:hAnsi="Times New Roman" w:cs="Times New Roman"/>
          <w:bCs/>
          <w:sz w:val="24"/>
          <w:szCs w:val="24"/>
        </w:rPr>
        <w:t xml:space="preserve"> 2021 r. poz. 1119</w:t>
      </w:r>
      <w:r w:rsidR="00E07B90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27CFD2D" w14:textId="08A80D88" w:rsidR="00653C3E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26 października 1982 r. o postępowaniu w sprawach nieletnich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(Dz.</w:t>
      </w:r>
      <w:r w:rsidR="000172D9">
        <w:rPr>
          <w:rFonts w:ascii="Times New Roman" w:hAnsi="Times New Roman" w:cs="Times New Roman"/>
          <w:bCs/>
          <w:sz w:val="24"/>
          <w:szCs w:val="24"/>
        </w:rPr>
        <w:t> U. z 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2018 r. poz. 969</w:t>
      </w:r>
      <w:r w:rsidR="00E07B90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E07B9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E07B90">
        <w:rPr>
          <w:rFonts w:ascii="Times New Roman" w:hAnsi="Times New Roman" w:cs="Times New Roman"/>
          <w:bCs/>
          <w:sz w:val="24"/>
          <w:szCs w:val="24"/>
        </w:rPr>
        <w:t>. zm.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>,</w:t>
      </w:r>
    </w:p>
    <w:p w14:paraId="0009719B" w14:textId="0FF1B077" w:rsidR="00653C3E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29 lipca 2005 r. o przeciwdziałaniu narkomanii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(Dz.</w:t>
      </w:r>
      <w:r w:rsidR="00B6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U.</w:t>
      </w:r>
      <w:r w:rsidR="00B62727">
        <w:rPr>
          <w:rFonts w:ascii="Times New Roman" w:hAnsi="Times New Roman" w:cs="Times New Roman"/>
          <w:bCs/>
          <w:sz w:val="24"/>
          <w:szCs w:val="24"/>
        </w:rPr>
        <w:t xml:space="preserve"> z 2020 r. poz. 2050</w:t>
      </w:r>
      <w:r w:rsidR="00E07B90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="000172D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57FB03" w14:textId="399B1717" w:rsidR="00742E2B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7 września 1991 r. o systemie oświaty </w:t>
      </w:r>
      <w:r w:rsidR="000172D9">
        <w:rPr>
          <w:rFonts w:ascii="Times New Roman" w:hAnsi="Times New Roman" w:cs="Times New Roman"/>
          <w:bCs/>
          <w:sz w:val="24"/>
          <w:szCs w:val="24"/>
        </w:rPr>
        <w:t xml:space="preserve">(Dz. U. </w:t>
      </w:r>
      <w:r w:rsidR="00B62727">
        <w:rPr>
          <w:rFonts w:ascii="Times New Roman" w:hAnsi="Times New Roman" w:cs="Times New Roman"/>
          <w:bCs/>
          <w:sz w:val="24"/>
          <w:szCs w:val="24"/>
        </w:rPr>
        <w:t xml:space="preserve">z 2021 r. poz. </w:t>
      </w:r>
      <w:r w:rsidR="00C33497">
        <w:rPr>
          <w:rFonts w:ascii="Times New Roman" w:hAnsi="Times New Roman" w:cs="Times New Roman"/>
          <w:bCs/>
          <w:sz w:val="24"/>
          <w:szCs w:val="24"/>
        </w:rPr>
        <w:t>1915</w:t>
      </w:r>
      <w:r w:rsidR="00E07B90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</w:t>
      </w:r>
      <w:r w:rsidR="00E07B90">
        <w:rPr>
          <w:rFonts w:ascii="Times New Roman" w:hAnsi="Times New Roman" w:cs="Times New Roman"/>
          <w:bCs/>
          <w:sz w:val="24"/>
          <w:szCs w:val="24"/>
        </w:rPr>
        <w:t xml:space="preserve"> zm.</w:t>
      </w:r>
      <w:r w:rsidR="00742E2B" w:rsidRPr="003A2D94">
        <w:rPr>
          <w:rFonts w:ascii="Times New Roman" w:hAnsi="Times New Roman" w:cs="Times New Roman"/>
          <w:sz w:val="24"/>
          <w:szCs w:val="24"/>
        </w:rPr>
        <w:t>)</w:t>
      </w:r>
      <w:r w:rsidR="000172D9">
        <w:rPr>
          <w:rFonts w:ascii="Times New Roman" w:hAnsi="Times New Roman" w:cs="Times New Roman"/>
          <w:sz w:val="24"/>
          <w:szCs w:val="24"/>
        </w:rPr>
        <w:t>,</w:t>
      </w:r>
    </w:p>
    <w:p w14:paraId="1B45624F" w14:textId="0456A550" w:rsidR="00653C3E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24 kwietnia 2003 r. o dział</w:t>
      </w:r>
      <w:r w:rsidR="00653C3E" w:rsidRPr="003A2D94">
        <w:rPr>
          <w:rFonts w:ascii="Times New Roman" w:hAnsi="Times New Roman" w:cs="Times New Roman"/>
          <w:bCs/>
          <w:sz w:val="24"/>
          <w:szCs w:val="24"/>
        </w:rPr>
        <w:t>alności pożytku publicznego i o </w:t>
      </w:r>
      <w:r w:rsidR="0061496E" w:rsidRPr="003A2D94">
        <w:rPr>
          <w:rFonts w:ascii="Times New Roman" w:hAnsi="Times New Roman" w:cs="Times New Roman"/>
          <w:bCs/>
          <w:sz w:val="24"/>
          <w:szCs w:val="24"/>
        </w:rPr>
        <w:t xml:space="preserve">wolontariacie 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(Dz.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U. z 2022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017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295">
        <w:rPr>
          <w:rFonts w:ascii="Times New Roman" w:hAnsi="Times New Roman" w:cs="Times New Roman"/>
          <w:bCs/>
          <w:sz w:val="24"/>
          <w:szCs w:val="24"/>
        </w:rPr>
        <w:t>1327</w:t>
      </w:r>
      <w:r w:rsidR="00E07B90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E07B9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E07B90">
        <w:rPr>
          <w:rFonts w:ascii="Times New Roman" w:hAnsi="Times New Roman" w:cs="Times New Roman"/>
          <w:bCs/>
          <w:sz w:val="24"/>
          <w:szCs w:val="24"/>
        </w:rPr>
        <w:t>. zm.</w:t>
      </w:r>
      <w:r w:rsidR="00184F2A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FD92504" w14:textId="3AA78C32" w:rsidR="00653C3E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ustawę z dnia 26 stycznia 1984 r. – Prawo prasowe 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>(Dz.U. z 2018 r. poz. 1914)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86DFA8B" w14:textId="60D5E064" w:rsidR="00742E2B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29 grudnia 1992 r. o radiofonii i telewizji 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>(</w:t>
      </w:r>
      <w:r w:rsidR="00742E2B" w:rsidRPr="003A2D94">
        <w:rPr>
          <w:rFonts w:ascii="Times New Roman" w:hAnsi="Times New Roman" w:cs="Times New Roman"/>
          <w:bCs/>
          <w:sz w:val="24"/>
          <w:szCs w:val="24"/>
        </w:rPr>
        <w:t xml:space="preserve">Dz. U. z </w:t>
      </w:r>
      <w:r w:rsidR="00B762D0">
        <w:rPr>
          <w:rFonts w:ascii="Times New Roman" w:hAnsi="Times New Roman" w:cs="Times New Roman"/>
          <w:bCs/>
          <w:sz w:val="24"/>
          <w:szCs w:val="24"/>
        </w:rPr>
        <w:t>2022 r. poz. 1722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E319C83" w14:textId="4A2B9525" w:rsidR="001D4C65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 xml:space="preserve">ustawę z dnia 8 marca 1990 r. </w:t>
      </w:r>
      <w:r w:rsidR="001D4C65" w:rsidRPr="003A2D94">
        <w:rPr>
          <w:rFonts w:ascii="Times New Roman" w:hAnsi="Times New Roman" w:cs="Times New Roman"/>
          <w:bCs/>
          <w:sz w:val="24"/>
          <w:szCs w:val="24"/>
        </w:rPr>
        <w:t xml:space="preserve">o samorządzie gminnym 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>(</w:t>
      </w:r>
      <w:r w:rsidR="00EE4816">
        <w:rPr>
          <w:rFonts w:ascii="Times New Roman" w:hAnsi="Times New Roman" w:cs="Times New Roman"/>
          <w:bCs/>
          <w:sz w:val="24"/>
          <w:szCs w:val="24"/>
        </w:rPr>
        <w:t>Dz. U. z</w:t>
      </w:r>
      <w:r w:rsidR="00085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727">
        <w:rPr>
          <w:rFonts w:ascii="Times New Roman" w:hAnsi="Times New Roman" w:cs="Times New Roman"/>
          <w:bCs/>
          <w:sz w:val="24"/>
          <w:szCs w:val="24"/>
        </w:rPr>
        <w:t>2</w:t>
      </w:r>
      <w:r w:rsidR="00C34295">
        <w:rPr>
          <w:rFonts w:ascii="Times New Roman" w:hAnsi="Times New Roman" w:cs="Times New Roman"/>
          <w:bCs/>
          <w:sz w:val="24"/>
          <w:szCs w:val="24"/>
        </w:rPr>
        <w:t>022</w:t>
      </w:r>
      <w:r w:rsidR="00B62727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C34295">
        <w:rPr>
          <w:rFonts w:ascii="Times New Roman" w:hAnsi="Times New Roman" w:cs="Times New Roman"/>
          <w:bCs/>
          <w:sz w:val="24"/>
          <w:szCs w:val="24"/>
        </w:rPr>
        <w:t>559</w:t>
      </w:r>
      <w:r w:rsidR="00A11BA5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 w:rsidR="00EE4816">
        <w:rPr>
          <w:rFonts w:ascii="Times New Roman" w:hAnsi="Times New Roman" w:cs="Times New Roman"/>
          <w:bCs/>
          <w:sz w:val="24"/>
          <w:szCs w:val="24"/>
        </w:rPr>
        <w:t>),</w:t>
      </w:r>
    </w:p>
    <w:p w14:paraId="204E044A" w14:textId="080E5591" w:rsidR="001D4C65" w:rsidRPr="003A2D94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5 czerwca 1998 r. o samorządzie powiatowy</w:t>
      </w:r>
      <w:r w:rsidR="00F03114" w:rsidRPr="003A2D94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EE4816">
        <w:rPr>
          <w:rFonts w:ascii="Times New Roman" w:hAnsi="Times New Roman" w:cs="Times New Roman"/>
          <w:bCs/>
          <w:sz w:val="24"/>
          <w:szCs w:val="24"/>
        </w:rPr>
        <w:t>(Dz.</w:t>
      </w:r>
      <w:r w:rsidR="00863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295">
        <w:rPr>
          <w:rFonts w:ascii="Times New Roman" w:hAnsi="Times New Roman" w:cs="Times New Roman"/>
          <w:bCs/>
          <w:sz w:val="24"/>
          <w:szCs w:val="24"/>
        </w:rPr>
        <w:t>U. z 2022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A11BA5">
        <w:rPr>
          <w:rFonts w:ascii="Times New Roman" w:hAnsi="Times New Roman" w:cs="Times New Roman"/>
          <w:bCs/>
          <w:sz w:val="24"/>
          <w:szCs w:val="24"/>
        </w:rPr>
        <w:t>1526</w:t>
      </w:r>
      <w:r w:rsidR="00EE4816">
        <w:rPr>
          <w:rFonts w:ascii="Times New Roman" w:hAnsi="Times New Roman" w:cs="Times New Roman"/>
          <w:bCs/>
          <w:sz w:val="24"/>
          <w:szCs w:val="24"/>
        </w:rPr>
        <w:t>)</w:t>
      </w:r>
      <w:r w:rsidRPr="003A2D9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C075549" w14:textId="28F54B1B" w:rsidR="008C3CA6" w:rsidRDefault="008C3CA6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Cs/>
          <w:sz w:val="24"/>
          <w:szCs w:val="24"/>
        </w:rPr>
        <w:t>ustawę z dnia 5 czerwca 1998 r. o samorządzie województw</w:t>
      </w:r>
      <w:r w:rsidR="00F03114" w:rsidRPr="003A2D9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E4816">
        <w:rPr>
          <w:rFonts w:ascii="Times New Roman" w:hAnsi="Times New Roman" w:cs="Times New Roman"/>
          <w:bCs/>
          <w:sz w:val="24"/>
          <w:szCs w:val="24"/>
        </w:rPr>
        <w:t>(Dz.</w:t>
      </w:r>
      <w:r w:rsidR="00863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295">
        <w:rPr>
          <w:rFonts w:ascii="Times New Roman" w:hAnsi="Times New Roman" w:cs="Times New Roman"/>
          <w:bCs/>
          <w:sz w:val="24"/>
          <w:szCs w:val="24"/>
        </w:rPr>
        <w:t>U. z 2022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 xml:space="preserve"> r. po</w:t>
      </w:r>
      <w:r w:rsidR="00EE4816">
        <w:rPr>
          <w:rFonts w:ascii="Times New Roman" w:hAnsi="Times New Roman" w:cs="Times New Roman"/>
          <w:bCs/>
          <w:sz w:val="24"/>
          <w:szCs w:val="24"/>
        </w:rPr>
        <w:t xml:space="preserve">z. </w:t>
      </w:r>
      <w:r w:rsidR="00C34295">
        <w:rPr>
          <w:rFonts w:ascii="Times New Roman" w:hAnsi="Times New Roman" w:cs="Times New Roman"/>
          <w:bCs/>
          <w:sz w:val="24"/>
          <w:szCs w:val="24"/>
        </w:rPr>
        <w:t>547</w:t>
      </w:r>
      <w:r w:rsidR="00BF0D5F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BF0D5F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BF0D5F">
        <w:rPr>
          <w:rFonts w:ascii="Times New Roman" w:hAnsi="Times New Roman" w:cs="Times New Roman"/>
          <w:bCs/>
          <w:sz w:val="24"/>
          <w:szCs w:val="24"/>
        </w:rPr>
        <w:t>. zm.</w:t>
      </w:r>
      <w:r w:rsidR="00A45667" w:rsidRPr="003A2D94">
        <w:rPr>
          <w:rFonts w:ascii="Times New Roman" w:hAnsi="Times New Roman" w:cs="Times New Roman"/>
          <w:bCs/>
          <w:sz w:val="24"/>
          <w:szCs w:val="24"/>
        </w:rPr>
        <w:t>)</w:t>
      </w:r>
      <w:r w:rsidR="002928D1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FAB282" w14:textId="281E2767" w:rsidR="002928D1" w:rsidRDefault="002928D1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ustawę z 14 grudnia 20</w:t>
      </w:r>
      <w:r w:rsidR="00815442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815442" w:rsidRPr="003A2D94">
        <w:t>-</w:t>
      </w:r>
      <w:r w:rsidR="000F5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Prawo oświatowe (Dz. U. z 2021 r. poz. 1082</w:t>
      </w:r>
      <w:r w:rsidR="00815442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815442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815442">
        <w:rPr>
          <w:rFonts w:ascii="Times New Roman" w:hAnsi="Times New Roman" w:cs="Times New Roman"/>
          <w:bCs/>
          <w:sz w:val="24"/>
          <w:szCs w:val="24"/>
        </w:rPr>
        <w:t>. zm.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0F5685">
        <w:rPr>
          <w:rFonts w:ascii="Times New Roman" w:hAnsi="Times New Roman" w:cs="Times New Roman"/>
          <w:bCs/>
          <w:sz w:val="24"/>
          <w:szCs w:val="24"/>
        </w:rPr>
        <w:t>,</w:t>
      </w:r>
    </w:p>
    <w:p w14:paraId="76B75B00" w14:textId="27DA546A" w:rsidR="002928D1" w:rsidRPr="003A2D94" w:rsidRDefault="002928D1" w:rsidP="004D6BED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ustawę z dnia 26 stycznia 1982 r. </w:t>
      </w:r>
      <w:r w:rsidR="00815442" w:rsidRPr="003A2D94">
        <w:t>-</w:t>
      </w:r>
      <w:r w:rsidR="000F5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Karta Nauczyciela (Dz. U. z 2021 r. poz. 1762</w:t>
      </w:r>
      <w:r w:rsidR="00815442">
        <w:rPr>
          <w:rFonts w:ascii="Times New Roman" w:hAnsi="Times New Roman" w:cs="Times New Roman"/>
          <w:bCs/>
          <w:sz w:val="24"/>
          <w:szCs w:val="24"/>
        </w:rPr>
        <w:t>,</w:t>
      </w:r>
      <w:r w:rsidR="00C34295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C3429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C34295">
        <w:rPr>
          <w:rFonts w:ascii="Times New Roman" w:hAnsi="Times New Roman" w:cs="Times New Roman"/>
          <w:bCs/>
          <w:sz w:val="24"/>
          <w:szCs w:val="24"/>
        </w:rPr>
        <w:t>. zm.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0F56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BE468D" w14:textId="5C86C329" w:rsidR="00056D34" w:rsidRPr="008A5459" w:rsidRDefault="00056D34" w:rsidP="000857F8">
      <w:pPr>
        <w:pStyle w:val="TEKST"/>
      </w:pPr>
      <w:r w:rsidRPr="003A2D94">
        <w:t xml:space="preserve">Program jest skorelowany z </w:t>
      </w:r>
      <w:r w:rsidRPr="008A5459">
        <w:t>Narodowym Programem Ochrony Zdrowia</w:t>
      </w:r>
      <w:r w:rsidR="009350C2">
        <w:t xml:space="preserve"> Psychicznego na lata 2017</w:t>
      </w:r>
      <w:r w:rsidR="00D352A7" w:rsidRPr="003A2D94">
        <w:t>-</w:t>
      </w:r>
      <w:r w:rsidR="009350C2">
        <w:t>2022 oraz</w:t>
      </w:r>
      <w:r w:rsidR="009350C2" w:rsidRPr="009350C2">
        <w:t xml:space="preserve"> Narodowy</w:t>
      </w:r>
      <w:r w:rsidR="009350C2">
        <w:t xml:space="preserve">m </w:t>
      </w:r>
      <w:r w:rsidR="009350C2" w:rsidRPr="009350C2">
        <w:t>Program</w:t>
      </w:r>
      <w:r w:rsidR="009350C2">
        <w:t xml:space="preserve">em </w:t>
      </w:r>
      <w:r w:rsidR="009350C2" w:rsidRPr="009350C2">
        <w:t>Zdrowia na lata 2021</w:t>
      </w:r>
      <w:r w:rsidR="00D352A7" w:rsidRPr="003A2D94">
        <w:t>-</w:t>
      </w:r>
      <w:r w:rsidR="009350C2" w:rsidRPr="009350C2">
        <w:t>2025</w:t>
      </w:r>
      <w:r w:rsidR="009350C2">
        <w:t>.</w:t>
      </w:r>
    </w:p>
    <w:p w14:paraId="705FB984" w14:textId="77777777" w:rsidR="00855551" w:rsidRPr="003A2D94" w:rsidRDefault="00855551" w:rsidP="00DB72DF">
      <w:pPr>
        <w:pStyle w:val="ROZDZIAY"/>
        <w:ind w:left="709" w:hanging="283"/>
      </w:pPr>
      <w:r w:rsidRPr="003A2D94">
        <w:br w:type="column"/>
      </w:r>
      <w:bookmarkStart w:id="19" w:name="_Toc33795707"/>
      <w:bookmarkStart w:id="20" w:name="_Toc45790762"/>
      <w:bookmarkStart w:id="21" w:name="_Toc45791784"/>
      <w:r w:rsidR="00E9584C" w:rsidRPr="003A2D94">
        <w:lastRenderedPageBreak/>
        <w:t>Obszary, kierunki i działania Programu</w:t>
      </w:r>
      <w:bookmarkEnd w:id="19"/>
      <w:bookmarkEnd w:id="20"/>
      <w:bookmarkEnd w:id="21"/>
    </w:p>
    <w:p w14:paraId="42198A97" w14:textId="751EC5C6" w:rsidR="00855551" w:rsidRPr="00676720" w:rsidRDefault="00855551" w:rsidP="001570AF">
      <w:pPr>
        <w:pStyle w:val="OBSZAR"/>
      </w:pPr>
      <w:bookmarkStart w:id="22" w:name="_Toc30416148"/>
      <w:bookmarkStart w:id="23" w:name="_Toc45790763"/>
      <w:bookmarkStart w:id="24" w:name="_Toc45791785"/>
      <w:r w:rsidRPr="00676720">
        <w:t>Obszar</w:t>
      </w:r>
      <w:bookmarkStart w:id="25" w:name="_Toc33795708"/>
      <w:r w:rsidR="00041B87" w:rsidRPr="00676720">
        <w:t xml:space="preserve"> 1:</w:t>
      </w:r>
      <w:r w:rsidR="00041B87" w:rsidRPr="00676720">
        <w:tab/>
      </w:r>
      <w:r w:rsidRPr="00676720">
        <w:t>Profilaktyka, diagnoza społeczna i edukacja społeczna</w:t>
      </w:r>
      <w:bookmarkEnd w:id="22"/>
      <w:bookmarkEnd w:id="23"/>
      <w:bookmarkEnd w:id="24"/>
      <w:bookmarkEnd w:id="25"/>
      <w:r w:rsidR="003F5A49" w:rsidRPr="00676720">
        <w:t xml:space="preserve"> </w:t>
      </w:r>
    </w:p>
    <w:p w14:paraId="7318DEB2" w14:textId="2752F5F1" w:rsidR="00855551" w:rsidRPr="00041B87" w:rsidRDefault="00041B87" w:rsidP="001F39EE">
      <w:pPr>
        <w:pStyle w:val="CEL"/>
      </w:pPr>
      <w:r>
        <w:t>Cel:</w:t>
      </w:r>
      <w:r>
        <w:tab/>
      </w:r>
      <w:r w:rsidR="00855551" w:rsidRPr="001F39EE">
        <w:rPr>
          <w:b w:val="0"/>
        </w:rPr>
        <w:t>Zintensyfikowanie działań profilaktycznych</w:t>
      </w:r>
      <w:r w:rsidR="00A83818" w:rsidRPr="001F39EE">
        <w:rPr>
          <w:b w:val="0"/>
        </w:rPr>
        <w:t>, diagnostycznych i edukacyjnych</w:t>
      </w:r>
      <w:r w:rsidR="00855551" w:rsidRPr="001F39EE">
        <w:rPr>
          <w:b w:val="0"/>
        </w:rPr>
        <w:t xml:space="preserve"> </w:t>
      </w:r>
      <w:r w:rsidR="00B22AF9" w:rsidRPr="001F39EE">
        <w:rPr>
          <w:b w:val="0"/>
        </w:rPr>
        <w:br/>
      </w:r>
      <w:r w:rsidR="00855551" w:rsidRPr="001F39EE">
        <w:rPr>
          <w:b w:val="0"/>
        </w:rPr>
        <w:t>w zakre</w:t>
      </w:r>
      <w:r w:rsidR="00831CAC" w:rsidRPr="001F39EE">
        <w:rPr>
          <w:b w:val="0"/>
        </w:rPr>
        <w:t xml:space="preserve">sie przeciwdziałania </w:t>
      </w:r>
      <w:r w:rsidR="00603048">
        <w:rPr>
          <w:b w:val="0"/>
        </w:rPr>
        <w:t>przemocy</w:t>
      </w:r>
      <w:r w:rsidR="00C8475B">
        <w:rPr>
          <w:b w:val="0"/>
        </w:rPr>
        <w:t xml:space="preserve"> </w:t>
      </w:r>
      <w:r w:rsidR="00831CAC" w:rsidRPr="001F39EE">
        <w:rPr>
          <w:b w:val="0"/>
        </w:rPr>
        <w:t>w </w:t>
      </w:r>
      <w:r w:rsidR="00855551" w:rsidRPr="001F39EE">
        <w:rPr>
          <w:b w:val="0"/>
        </w:rPr>
        <w:t>rodzinie.</w:t>
      </w:r>
    </w:p>
    <w:p w14:paraId="1C2438CB" w14:textId="5C75FB8F" w:rsidR="00855551" w:rsidRPr="00041B87" w:rsidRDefault="00855551" w:rsidP="002F4106">
      <w:pPr>
        <w:pStyle w:val="TEKST"/>
        <w:spacing w:before="360" w:after="360" w:line="240" w:lineRule="auto"/>
      </w:pPr>
      <w:r w:rsidRPr="00041B87">
        <w:t>Kierunki działań:</w:t>
      </w:r>
    </w:p>
    <w:p w14:paraId="34A38D67" w14:textId="34B1F29F" w:rsidR="00855551" w:rsidRPr="001F39EE" w:rsidRDefault="00855551" w:rsidP="00EE6B1B">
      <w:pPr>
        <w:pStyle w:val="KIERUNKIDZIAA"/>
        <w:tabs>
          <w:tab w:val="clear" w:pos="567"/>
          <w:tab w:val="left" w:pos="709"/>
        </w:tabs>
        <w:ind w:left="709" w:hanging="709"/>
      </w:pPr>
      <w:bookmarkStart w:id="26" w:name="_Toc30416149"/>
      <w:bookmarkStart w:id="27" w:name="_Toc33795709"/>
      <w:bookmarkStart w:id="28" w:name="_Toc45791786"/>
      <w:r w:rsidRPr="001F39EE">
        <w:t xml:space="preserve">Poszerzenie wiedzy ogółu społeczeństwa, w tym zainteresowanych służb na temat zjawiska </w:t>
      </w:r>
      <w:r w:rsidR="00603048">
        <w:t>przemocy</w:t>
      </w:r>
      <w:r w:rsidR="00C8475B">
        <w:t xml:space="preserve"> </w:t>
      </w:r>
      <w:r w:rsidRPr="001F39EE">
        <w:t>w rodzinie</w:t>
      </w:r>
      <w:bookmarkEnd w:id="26"/>
      <w:bookmarkEnd w:id="27"/>
      <w:bookmarkEnd w:id="28"/>
    </w:p>
    <w:p w14:paraId="0174711A" w14:textId="672C02D6" w:rsidR="00855551" w:rsidRDefault="00855551" w:rsidP="002F4106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39EE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7D53310A" w14:textId="0761A7D0" w:rsidR="001051FB" w:rsidRPr="001051FB" w:rsidRDefault="001051FB" w:rsidP="001051FB">
      <w:pPr>
        <w:pStyle w:val="R-15"/>
      </w:pPr>
      <w:bookmarkStart w:id="29" w:name="_Toc30416150"/>
      <w:bookmarkStart w:id="30" w:name="_Toc33795710"/>
      <w:r w:rsidRPr="001051FB">
        <w:t xml:space="preserve">Opracowywanie diagnoz i prowadzenie badań, ekspertyz oraz analiz dotyczących zjawiska przemocy w rodzinie i czynników z nią skorelowanych </w:t>
      </w:r>
      <w:r w:rsidRPr="001051FB">
        <w:br/>
        <w:t>(art. 8 pkt 1 ustawy</w:t>
      </w:r>
      <w:bookmarkEnd w:id="29"/>
      <w:r w:rsidRPr="001051FB">
        <w:t>)</w:t>
      </w:r>
      <w:bookmarkEnd w:id="30"/>
      <w:r w:rsidRPr="001051FB">
        <w:t xml:space="preserve"> </w:t>
      </w:r>
    </w:p>
    <w:p w14:paraId="7B8D3FA5" w14:textId="77777777" w:rsidR="001051FB" w:rsidRPr="001051FB" w:rsidRDefault="001051FB" w:rsidP="001051F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51FB">
        <w:rPr>
          <w:rFonts w:ascii="Times New Roman" w:hAnsi="Times New Roman" w:cs="Times New Roman"/>
          <w:bCs/>
          <w:sz w:val="24"/>
          <w:szCs w:val="24"/>
          <w:u w:val="single"/>
        </w:rPr>
        <w:t>Realizatorzy zadania:</w:t>
      </w:r>
      <w:r w:rsidRPr="001051FB">
        <w:rPr>
          <w:rFonts w:ascii="Times New Roman" w:hAnsi="Times New Roman" w:cs="Times New Roman"/>
          <w:bCs/>
          <w:sz w:val="24"/>
          <w:szCs w:val="24"/>
        </w:rPr>
        <w:t xml:space="preserve"> minister właściwy do spraw zabezpieczenia społecznego w ramach zlecenia zadania wskazanemu podmiotowi (ośrodki badania opinii publicznej, ośrodki naukowe).</w:t>
      </w:r>
    </w:p>
    <w:p w14:paraId="74CF963F" w14:textId="77777777" w:rsidR="001051FB" w:rsidRPr="001051FB" w:rsidRDefault="001051FB" w:rsidP="001051F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1FB">
        <w:rPr>
          <w:rFonts w:ascii="Times New Roman" w:hAnsi="Times New Roman" w:cs="Times New Roman"/>
          <w:bCs/>
          <w:sz w:val="24"/>
          <w:szCs w:val="24"/>
          <w:u w:val="single"/>
        </w:rPr>
        <w:t>Wskaźniki:</w:t>
      </w:r>
    </w:p>
    <w:p w14:paraId="5AC3F216" w14:textId="77777777" w:rsidR="001051FB" w:rsidRPr="001051FB" w:rsidRDefault="001051FB" w:rsidP="001051FB">
      <w:pPr>
        <w:numPr>
          <w:ilvl w:val="0"/>
          <w:numId w:val="76"/>
        </w:num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1FB">
        <w:rPr>
          <w:rFonts w:ascii="Times New Roman" w:hAnsi="Times New Roman" w:cs="Times New Roman"/>
          <w:bCs/>
          <w:sz w:val="24"/>
          <w:szCs w:val="24"/>
        </w:rPr>
        <w:t xml:space="preserve">liczba opracowanych diagnoz, badań, ekspertyz oraz analiz zjawiska przemocy </w:t>
      </w:r>
      <w:r w:rsidRPr="001051FB">
        <w:rPr>
          <w:rFonts w:ascii="Times New Roman" w:hAnsi="Times New Roman" w:cs="Times New Roman"/>
          <w:bCs/>
          <w:sz w:val="24"/>
          <w:szCs w:val="24"/>
        </w:rPr>
        <w:br/>
        <w:t>w rodzinie.</w:t>
      </w:r>
    </w:p>
    <w:p w14:paraId="2A2B11EE" w14:textId="105FA625" w:rsidR="001051FB" w:rsidRPr="001051FB" w:rsidRDefault="001051FB" w:rsidP="001051F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51FB">
        <w:rPr>
          <w:rFonts w:ascii="Times New Roman" w:hAnsi="Times New Roman" w:cs="Times New Roman"/>
          <w:bCs/>
          <w:sz w:val="24"/>
          <w:szCs w:val="24"/>
          <w:u w:val="single"/>
        </w:rPr>
        <w:t>Termin realizacji: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1051FB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15BAC6E" w14:textId="1921C708" w:rsidR="001051FB" w:rsidRPr="001051FB" w:rsidRDefault="001051FB" w:rsidP="001051FB">
      <w:pPr>
        <w:pStyle w:val="R-15"/>
      </w:pPr>
      <w:r w:rsidRPr="001051FB">
        <w:t xml:space="preserve">Diagnoza zjawiska przemocy w rodzinie na obszarze gminy, powiatu </w:t>
      </w:r>
      <w:r w:rsidRPr="001051FB">
        <w:br/>
        <w:t>i województwa, w tym w odniesieniu do gmin, ustalenie odsetka populacji rodzin zagrożonych przemocą w rodzinie</w:t>
      </w:r>
    </w:p>
    <w:p w14:paraId="44F2D10D" w14:textId="77777777" w:rsidR="001051FB" w:rsidRPr="001051FB" w:rsidRDefault="001051FB" w:rsidP="001051F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51FB">
        <w:rPr>
          <w:rFonts w:ascii="Times New Roman" w:hAnsi="Times New Roman" w:cs="Times New Roman"/>
          <w:bCs/>
          <w:sz w:val="24"/>
          <w:szCs w:val="24"/>
          <w:u w:val="single"/>
        </w:rPr>
        <w:t>Realizatorzy zadania</w:t>
      </w:r>
      <w:r w:rsidRPr="001051FB">
        <w:rPr>
          <w:rFonts w:ascii="Times New Roman" w:hAnsi="Times New Roman" w:cs="Times New Roman"/>
          <w:bCs/>
          <w:sz w:val="24"/>
          <w:szCs w:val="24"/>
        </w:rPr>
        <w:t>: jednostki samorządu terytorialnego – szczebel gminny, powiatowy, wojewódzki.</w:t>
      </w:r>
    </w:p>
    <w:p w14:paraId="324AB870" w14:textId="77777777" w:rsidR="001051FB" w:rsidRPr="001051FB" w:rsidRDefault="001051FB" w:rsidP="001051F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51FB">
        <w:rPr>
          <w:rFonts w:ascii="Times New Roman" w:hAnsi="Times New Roman" w:cs="Times New Roman"/>
          <w:bCs/>
          <w:sz w:val="24"/>
          <w:szCs w:val="24"/>
          <w:u w:val="single"/>
        </w:rPr>
        <w:t>Wskaźniki:</w:t>
      </w:r>
    </w:p>
    <w:p w14:paraId="77927CEC" w14:textId="77777777" w:rsidR="001051FB" w:rsidRPr="001051FB" w:rsidRDefault="001051FB" w:rsidP="001051FB">
      <w:pPr>
        <w:numPr>
          <w:ilvl w:val="0"/>
          <w:numId w:val="76"/>
        </w:num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51FB">
        <w:rPr>
          <w:rFonts w:ascii="Times New Roman" w:hAnsi="Times New Roman" w:cs="Times New Roman"/>
          <w:bCs/>
          <w:sz w:val="24"/>
          <w:szCs w:val="24"/>
        </w:rPr>
        <w:t>liczba przeprowadzonych lokalnych diagnoz zjawiska przemocy w rodzinie.</w:t>
      </w:r>
    </w:p>
    <w:p w14:paraId="49CF5A93" w14:textId="0351C9C0" w:rsidR="001051FB" w:rsidRPr="001051FB" w:rsidRDefault="001051FB" w:rsidP="001051F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51FB">
        <w:rPr>
          <w:rFonts w:ascii="Times New Roman" w:hAnsi="Times New Roman" w:cs="Times New Roman"/>
          <w:bCs/>
          <w:sz w:val="24"/>
          <w:szCs w:val="24"/>
          <w:u w:val="single"/>
        </w:rPr>
        <w:t>Termin realizacji: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1051FB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E75B1B9" w14:textId="77777777" w:rsidR="001051FB" w:rsidRPr="001F39EE" w:rsidRDefault="001051FB" w:rsidP="002F4106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6BAC1B" w14:textId="005C9D41" w:rsidR="00855551" w:rsidRPr="001051FB" w:rsidRDefault="00855551" w:rsidP="001051FB">
      <w:pPr>
        <w:pStyle w:val="R-15"/>
        <w:numPr>
          <w:ilvl w:val="2"/>
          <w:numId w:val="77"/>
        </w:numPr>
        <w:rPr>
          <w:rStyle w:val="Nagwek3Znak"/>
          <w:rFonts w:ascii="Times New Roman" w:hAnsi="Times New Roman" w:cs="Times New Roman"/>
          <w:color w:val="auto"/>
        </w:rPr>
      </w:pPr>
      <w:bookmarkStart w:id="31" w:name="_Toc30416152"/>
      <w:bookmarkStart w:id="32" w:name="_Toc33795712"/>
      <w:r w:rsidRPr="001051FB">
        <w:rPr>
          <w:rStyle w:val="Nagwek3Znak"/>
          <w:rFonts w:ascii="Times New Roman" w:hAnsi="Times New Roman" w:cs="Times New Roman"/>
          <w:color w:val="auto"/>
        </w:rPr>
        <w:t xml:space="preserve">Monitorowanie zjawiska </w:t>
      </w:r>
      <w:r w:rsidR="00603048" w:rsidRPr="001051FB">
        <w:rPr>
          <w:rStyle w:val="Nagwek3Znak"/>
          <w:rFonts w:ascii="Times New Roman" w:hAnsi="Times New Roman" w:cs="Times New Roman"/>
          <w:color w:val="auto"/>
        </w:rPr>
        <w:t>przemocy</w:t>
      </w:r>
      <w:r w:rsidR="00C8475B" w:rsidRPr="001051FB">
        <w:rPr>
          <w:rStyle w:val="Nagwek3Znak"/>
          <w:rFonts w:ascii="Times New Roman" w:hAnsi="Times New Roman" w:cs="Times New Roman"/>
          <w:color w:val="auto"/>
        </w:rPr>
        <w:t xml:space="preserve"> </w:t>
      </w:r>
      <w:r w:rsidRPr="001051FB">
        <w:rPr>
          <w:rStyle w:val="Nagwek3Znak"/>
          <w:rFonts w:ascii="Times New Roman" w:hAnsi="Times New Roman" w:cs="Times New Roman"/>
          <w:color w:val="auto"/>
        </w:rPr>
        <w:t>w rodzini</w:t>
      </w:r>
      <w:r w:rsidR="0061496E" w:rsidRPr="001051FB">
        <w:rPr>
          <w:rStyle w:val="Nagwek3Znak"/>
          <w:rFonts w:ascii="Times New Roman" w:hAnsi="Times New Roman" w:cs="Times New Roman"/>
          <w:color w:val="auto"/>
        </w:rPr>
        <w:t xml:space="preserve">e na obszarze województwa </w:t>
      </w:r>
      <w:r w:rsidR="00282448" w:rsidRPr="001051FB">
        <w:rPr>
          <w:rStyle w:val="Nagwek3Znak"/>
          <w:rFonts w:ascii="Times New Roman" w:hAnsi="Times New Roman" w:cs="Times New Roman"/>
          <w:color w:val="auto"/>
        </w:rPr>
        <w:br/>
      </w:r>
      <w:r w:rsidR="0061496E" w:rsidRPr="001051FB">
        <w:rPr>
          <w:rStyle w:val="Nagwek3Znak"/>
          <w:rFonts w:ascii="Times New Roman" w:hAnsi="Times New Roman" w:cs="Times New Roman"/>
          <w:color w:val="auto"/>
        </w:rPr>
        <w:t>(art. </w:t>
      </w:r>
      <w:r w:rsidRPr="001051FB">
        <w:rPr>
          <w:rStyle w:val="Nagwek3Znak"/>
          <w:rFonts w:ascii="Times New Roman" w:hAnsi="Times New Roman" w:cs="Times New Roman"/>
          <w:color w:val="auto"/>
        </w:rPr>
        <w:t>7 ust. 1 pkt 2 ustawy</w:t>
      </w:r>
      <w:r w:rsidR="00884501" w:rsidRPr="001051FB">
        <w:rPr>
          <w:rStyle w:val="Nagwek3Znak"/>
          <w:rFonts w:ascii="Times New Roman" w:hAnsi="Times New Roman" w:cs="Times New Roman"/>
          <w:color w:val="auto"/>
        </w:rPr>
        <w:t>)</w:t>
      </w:r>
      <w:bookmarkEnd w:id="31"/>
      <w:bookmarkEnd w:id="32"/>
    </w:p>
    <w:p w14:paraId="5AC449D5" w14:textId="60AF8CED" w:rsidR="00393F97" w:rsidRPr="003A2D94" w:rsidRDefault="00855551" w:rsidP="00D96488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Realizatorzy zadania</w:t>
      </w:r>
      <w:r w:rsidRPr="003A2D94">
        <w:t xml:space="preserve">: wojewodowie za pośrednictwem Wojewódzkich Koordynatorów Realizacji Krajowego Programu Przeciwdziałania </w:t>
      </w:r>
      <w:r w:rsidR="00603048">
        <w:t>Przemocy</w:t>
      </w:r>
      <w:r w:rsidR="00C8475B">
        <w:t xml:space="preserve"> </w:t>
      </w:r>
      <w:r w:rsidRPr="003A2D94">
        <w:t>w Rodzinie.</w:t>
      </w:r>
    </w:p>
    <w:p w14:paraId="50E46F9C" w14:textId="77777777" w:rsidR="00393F97" w:rsidRPr="003A2D94" w:rsidRDefault="00855551" w:rsidP="002F4106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  <w:r w:rsidR="00393F97" w:rsidRPr="003A2D94">
        <w:rPr>
          <w:u w:val="single"/>
        </w:rPr>
        <w:t xml:space="preserve"> </w:t>
      </w:r>
    </w:p>
    <w:p w14:paraId="37C26DE0" w14:textId="49BE39C9" w:rsidR="00393F97" w:rsidRPr="003A2D94" w:rsidRDefault="00393F97" w:rsidP="004D6BED">
      <w:pPr>
        <w:pStyle w:val="TEKST"/>
        <w:numPr>
          <w:ilvl w:val="0"/>
          <w:numId w:val="16"/>
        </w:numPr>
        <w:spacing w:line="276" w:lineRule="auto"/>
        <w:ind w:left="426" w:hanging="426"/>
      </w:pPr>
      <w:r w:rsidRPr="003A2D94">
        <w:t xml:space="preserve">liczba opracowanych raportów </w:t>
      </w:r>
      <w:r w:rsidR="005A7AA9" w:rsidRPr="003A2D94">
        <w:t xml:space="preserve">dotyczących monitoringu (diagnoza i ewaluacja) zjawiska </w:t>
      </w:r>
      <w:r w:rsidR="00603048">
        <w:t>przemocy</w:t>
      </w:r>
      <w:r w:rsidR="00C8475B">
        <w:t xml:space="preserve"> </w:t>
      </w:r>
      <w:r w:rsidR="005A7AA9" w:rsidRPr="003A2D94">
        <w:t>w rodzinie na terenie województwa.</w:t>
      </w:r>
    </w:p>
    <w:p w14:paraId="794C0A41" w14:textId="38D57617" w:rsidR="00855551" w:rsidRDefault="00855551" w:rsidP="002F4106">
      <w:pPr>
        <w:pStyle w:val="TEKST"/>
        <w:spacing w:line="276" w:lineRule="auto"/>
      </w:pPr>
      <w:r w:rsidRPr="003A2D94">
        <w:rPr>
          <w:u w:val="single"/>
        </w:rPr>
        <w:t>Termin realizacji</w:t>
      </w:r>
      <w:r w:rsidRPr="003A2D94">
        <w:t xml:space="preserve">: </w:t>
      </w:r>
      <w:r w:rsidR="00462799">
        <w:t>202</w:t>
      </w:r>
      <w:r w:rsidR="00E62AC6">
        <w:t>3</w:t>
      </w:r>
      <w:r w:rsidR="00487368">
        <w:t xml:space="preserve"> r.</w:t>
      </w:r>
    </w:p>
    <w:p w14:paraId="52CBF765" w14:textId="3A05A8DA" w:rsidR="001501A4" w:rsidRDefault="001501A4" w:rsidP="001051FB">
      <w:pPr>
        <w:pStyle w:val="R-15"/>
        <w:numPr>
          <w:ilvl w:val="2"/>
          <w:numId w:val="77"/>
        </w:numPr>
      </w:pPr>
      <w:r>
        <w:t xml:space="preserve">Organizowanie ogólnopolskiej konferencji w zakresie przeciwdziałania </w:t>
      </w:r>
      <w:r w:rsidR="00603048">
        <w:t>przemocy</w:t>
      </w:r>
      <w:r w:rsidR="00C8475B">
        <w:t xml:space="preserve"> </w:t>
      </w:r>
      <w:r>
        <w:t>w rodzinie</w:t>
      </w:r>
    </w:p>
    <w:p w14:paraId="75DEB1AF" w14:textId="15575262" w:rsidR="001501A4" w:rsidRDefault="001501A4" w:rsidP="001501A4">
      <w:pPr>
        <w:pStyle w:val="TEKST"/>
        <w:spacing w:line="276" w:lineRule="auto"/>
      </w:pPr>
      <w:r>
        <w:rPr>
          <w:u w:val="single"/>
        </w:rPr>
        <w:t>Realizatorzy zadania:</w:t>
      </w:r>
      <w:r>
        <w:t xml:space="preserve"> minister właściwy d</w:t>
      </w:r>
      <w:r w:rsidR="00F400EC">
        <w:t xml:space="preserve">o </w:t>
      </w:r>
      <w:r>
        <w:t>s</w:t>
      </w:r>
      <w:r w:rsidR="00F400EC">
        <w:t>praw</w:t>
      </w:r>
      <w:r>
        <w:t xml:space="preserve"> zabezpieczenia społecznego we współpracy z jednostkami naukowymi i instytutami badawczymi.</w:t>
      </w:r>
    </w:p>
    <w:p w14:paraId="7B53782A" w14:textId="77777777" w:rsidR="001501A4" w:rsidRDefault="001501A4" w:rsidP="001501A4">
      <w:pPr>
        <w:pStyle w:val="TEKST"/>
        <w:spacing w:line="276" w:lineRule="auto"/>
        <w:rPr>
          <w:u w:val="single"/>
        </w:rPr>
      </w:pPr>
      <w:r>
        <w:rPr>
          <w:u w:val="single"/>
        </w:rPr>
        <w:t xml:space="preserve">Wskaźniki: </w:t>
      </w:r>
    </w:p>
    <w:p w14:paraId="4C35CB2F" w14:textId="77777777" w:rsidR="001501A4" w:rsidRDefault="001501A4" w:rsidP="004D6BED">
      <w:pPr>
        <w:pStyle w:val="TEKST"/>
        <w:numPr>
          <w:ilvl w:val="0"/>
          <w:numId w:val="73"/>
        </w:numPr>
        <w:spacing w:line="276" w:lineRule="auto"/>
        <w:ind w:left="426" w:hanging="426"/>
      </w:pPr>
      <w:r>
        <w:t>liczba zorganizowanych konferencji,</w:t>
      </w:r>
    </w:p>
    <w:p w14:paraId="46C0A184" w14:textId="77777777" w:rsidR="001501A4" w:rsidRDefault="001501A4" w:rsidP="004D6BED">
      <w:pPr>
        <w:pStyle w:val="TEKST"/>
        <w:numPr>
          <w:ilvl w:val="0"/>
          <w:numId w:val="73"/>
        </w:numPr>
        <w:spacing w:line="276" w:lineRule="auto"/>
        <w:ind w:left="426" w:hanging="426"/>
      </w:pPr>
      <w:r>
        <w:t>liczba osób uczestniczących w konferencjach.</w:t>
      </w:r>
    </w:p>
    <w:p w14:paraId="67011DD1" w14:textId="40B69ACB" w:rsidR="001501A4" w:rsidRDefault="001501A4" w:rsidP="001501A4">
      <w:pPr>
        <w:pStyle w:val="TEKST"/>
        <w:spacing w:line="276" w:lineRule="auto"/>
      </w:pPr>
      <w:r>
        <w:rPr>
          <w:u w:val="single"/>
        </w:rPr>
        <w:t>Termin realizacji:</w:t>
      </w:r>
      <w:r w:rsidR="00E62AC6">
        <w:t xml:space="preserve"> 2023</w:t>
      </w:r>
      <w:r>
        <w:t xml:space="preserve"> r.</w:t>
      </w:r>
    </w:p>
    <w:p w14:paraId="75324D15" w14:textId="4E65EDAE" w:rsidR="00855551" w:rsidRPr="001F39EE" w:rsidRDefault="00855551" w:rsidP="002F4106">
      <w:pPr>
        <w:pStyle w:val="TEKST"/>
        <w:spacing w:before="360" w:after="360" w:line="240" w:lineRule="auto"/>
      </w:pPr>
      <w:r w:rsidRPr="001F39EE">
        <w:t>Kierunki działań:</w:t>
      </w:r>
    </w:p>
    <w:p w14:paraId="25C40702" w14:textId="52003060" w:rsidR="00855551" w:rsidRDefault="00855551" w:rsidP="00EE6B1B">
      <w:pPr>
        <w:pStyle w:val="KIERUNKIDZIAA"/>
        <w:tabs>
          <w:tab w:val="clear" w:pos="567"/>
          <w:tab w:val="left" w:pos="709"/>
        </w:tabs>
        <w:ind w:left="709" w:hanging="709"/>
      </w:pPr>
      <w:bookmarkStart w:id="33" w:name="_Toc30416153"/>
      <w:bookmarkStart w:id="34" w:name="_Toc33795713"/>
      <w:bookmarkStart w:id="35" w:name="_Toc45791787"/>
      <w:r w:rsidRPr="003A2D94">
        <w:t>Podniesienie poziomu wiedzy i świadomości s</w:t>
      </w:r>
      <w:r w:rsidR="0061496E" w:rsidRPr="003A2D94">
        <w:t>połecznej w zakresie przyczyn i </w:t>
      </w:r>
      <w:r w:rsidRPr="003A2D94">
        <w:t xml:space="preserve">skutków </w:t>
      </w:r>
      <w:r w:rsidR="00603048">
        <w:t>przemocy</w:t>
      </w:r>
      <w:r w:rsidR="00C8475B">
        <w:t xml:space="preserve"> </w:t>
      </w:r>
      <w:r w:rsidRPr="003A2D94">
        <w:t xml:space="preserve">w rodzinie (art. 8 pkt 2 w związku </w:t>
      </w:r>
      <w:r w:rsidR="0061496E" w:rsidRPr="003A2D94">
        <w:t>z art. 10 ust. 1 pkt 3 ustawy</w:t>
      </w:r>
      <w:bookmarkEnd w:id="33"/>
      <w:r w:rsidR="0006312F" w:rsidRPr="003A2D94">
        <w:t>)</w:t>
      </w:r>
      <w:bookmarkEnd w:id="34"/>
      <w:bookmarkEnd w:id="35"/>
    </w:p>
    <w:p w14:paraId="4867592F" w14:textId="77777777" w:rsidR="00EE6B1B" w:rsidRPr="00EE6B1B" w:rsidRDefault="00EE6B1B" w:rsidP="002F4106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6B1B">
        <w:rPr>
          <w:rFonts w:ascii="Times New Roman" w:hAnsi="Times New Roman" w:cs="Times New Roman"/>
          <w:bCs/>
          <w:sz w:val="24"/>
          <w:szCs w:val="24"/>
        </w:rPr>
        <w:t>Rodzaje działań:</w:t>
      </w:r>
      <w:bookmarkStart w:id="36" w:name="_Toc30416154"/>
      <w:bookmarkStart w:id="37" w:name="_Toc30416389"/>
      <w:bookmarkStart w:id="38" w:name="_Toc30417323"/>
      <w:bookmarkStart w:id="39" w:name="_Toc30417438"/>
      <w:bookmarkStart w:id="40" w:name="_Toc30417568"/>
      <w:bookmarkStart w:id="41" w:name="_Toc30428870"/>
      <w:bookmarkStart w:id="42" w:name="_Toc30428983"/>
      <w:bookmarkStart w:id="43" w:name="_Toc30430898"/>
      <w:bookmarkStart w:id="44" w:name="_Toc31282736"/>
      <w:bookmarkStart w:id="45" w:name="_Toc31290782"/>
      <w:bookmarkStart w:id="46" w:name="_Toc33612553"/>
      <w:bookmarkStart w:id="47" w:name="_Toc33768588"/>
      <w:bookmarkStart w:id="48" w:name="_Toc33792429"/>
      <w:bookmarkStart w:id="49" w:name="_Toc33792684"/>
      <w:bookmarkStart w:id="50" w:name="_Toc33792814"/>
      <w:bookmarkStart w:id="51" w:name="_Toc33792944"/>
      <w:bookmarkStart w:id="52" w:name="_Toc33793124"/>
      <w:bookmarkStart w:id="53" w:name="_Toc33794192"/>
      <w:bookmarkStart w:id="54" w:name="_Toc33795714"/>
      <w:bookmarkStart w:id="55" w:name="_Toc30416155"/>
      <w:bookmarkStart w:id="56" w:name="_Toc30416390"/>
      <w:bookmarkStart w:id="57" w:name="_Toc30417324"/>
      <w:bookmarkStart w:id="58" w:name="_Toc30417439"/>
      <w:bookmarkStart w:id="59" w:name="_Toc30417569"/>
      <w:bookmarkStart w:id="60" w:name="_Toc30428871"/>
      <w:bookmarkStart w:id="61" w:name="_Toc30428984"/>
      <w:bookmarkStart w:id="62" w:name="_Toc30430899"/>
      <w:bookmarkStart w:id="63" w:name="_Toc31282737"/>
      <w:bookmarkStart w:id="64" w:name="_Toc31290783"/>
      <w:bookmarkStart w:id="65" w:name="_Toc33612554"/>
      <w:bookmarkStart w:id="66" w:name="_Toc33768589"/>
      <w:bookmarkStart w:id="67" w:name="_Toc33792430"/>
      <w:bookmarkStart w:id="68" w:name="_Toc33792685"/>
      <w:bookmarkStart w:id="69" w:name="_Toc33792815"/>
      <w:bookmarkStart w:id="70" w:name="_Toc33792945"/>
      <w:bookmarkStart w:id="71" w:name="_Toc33793125"/>
      <w:bookmarkStart w:id="72" w:name="_Toc33794193"/>
      <w:bookmarkStart w:id="73" w:name="_Toc3379571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279F687" w14:textId="1C0EE36D" w:rsidR="00855551" w:rsidRDefault="00855551" w:rsidP="00EE12F2">
      <w:pPr>
        <w:pStyle w:val="R-15"/>
        <w:spacing w:after="0"/>
      </w:pPr>
      <w:bookmarkStart w:id="74" w:name="_Toc30416156"/>
      <w:bookmarkStart w:id="75" w:name="_Toc33795716"/>
      <w:r w:rsidRPr="00EE6B1B">
        <w:t>Prowadzenie ogólnopolskich i lokalnych kampanii społecznych, które:</w:t>
      </w:r>
      <w:bookmarkEnd w:id="74"/>
      <w:bookmarkEnd w:id="75"/>
    </w:p>
    <w:p w14:paraId="7BA9E451" w14:textId="6C4CA43F" w:rsidR="00EE6B1B" w:rsidRPr="003A2D94" w:rsidRDefault="00EE6B1B" w:rsidP="004D6B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993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obalają stereotypy na temat </w:t>
      </w:r>
      <w:r w:rsidR="00603048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w rodzinie, usprawiedliwiające </w:t>
      </w:r>
      <w:r w:rsidR="002824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>jej stosowanie,</w:t>
      </w:r>
    </w:p>
    <w:p w14:paraId="3FA8F827" w14:textId="5345E8C4" w:rsidR="00EE6B1B" w:rsidRPr="003A2D94" w:rsidRDefault="00EE6B1B" w:rsidP="004D6B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993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opisują mechanizmy </w:t>
      </w:r>
      <w:r w:rsidR="00603048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w rodzinie oraz jednoznacznie wskazują </w:t>
      </w:r>
      <w:r w:rsidR="002824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>na ich społeczną szkodliwość i społeczno-kulturowe uwarunkowania,</w:t>
      </w:r>
    </w:p>
    <w:p w14:paraId="5044CC67" w14:textId="3BFF85FD" w:rsidR="00EE6B1B" w:rsidRPr="003A2D94" w:rsidRDefault="00EE6B1B" w:rsidP="004D6B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993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promują metody wychowawcze bez użycia </w:t>
      </w:r>
      <w:r w:rsidR="00603048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33C">
        <w:rPr>
          <w:rFonts w:ascii="Times New Roman" w:hAnsi="Times New Roman" w:cs="Times New Roman"/>
          <w:b/>
          <w:bCs/>
          <w:sz w:val="24"/>
          <w:szCs w:val="24"/>
        </w:rPr>
        <w:t>(art. 10 ust. 1 pkt 3 ustawy)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 i informują o zakazie stosowania kar cielesnych wobec dzieci przez osoby wykonujące władzę rodzicielską oraz sprawujące opiekę lub pieczę,</w:t>
      </w:r>
    </w:p>
    <w:p w14:paraId="7A627C42" w14:textId="54C40C22" w:rsidR="00EE6B1B" w:rsidRPr="003A2D94" w:rsidRDefault="00EE6B1B" w:rsidP="004D6B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480" w:line="240" w:lineRule="auto"/>
        <w:ind w:left="993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promują działania służące przeciwdziałaniu </w:t>
      </w:r>
      <w:r w:rsidR="00603048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w rodzinie, w tym ochronę i pomoc dla osób 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dotkniętych </w:t>
      </w:r>
      <w:r w:rsidR="00F21E27">
        <w:rPr>
          <w:rFonts w:ascii="Times New Roman" w:hAnsi="Times New Roman" w:cs="Times New Roman"/>
          <w:b/>
          <w:bCs/>
          <w:sz w:val="24"/>
          <w:szCs w:val="24"/>
        </w:rPr>
        <w:t>przemocą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 oraz interwencję wobec osób stosujących przemoc</w:t>
      </w:r>
      <w:r w:rsidR="00863E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21D403" w14:textId="38F9EAB7" w:rsidR="00EE6B1B" w:rsidRPr="003A2D94" w:rsidRDefault="00EE6B1B" w:rsidP="00674F80">
      <w:pPr>
        <w:pStyle w:val="TEKST"/>
        <w:spacing w:line="276" w:lineRule="auto"/>
      </w:pPr>
      <w:r w:rsidRPr="00EE6B1B">
        <w:rPr>
          <w:u w:val="single"/>
        </w:rPr>
        <w:t>Realizatorzy zadania</w:t>
      </w:r>
      <w:r w:rsidRPr="00674F80">
        <w:t>:</w:t>
      </w:r>
      <w:r w:rsidR="00D96488" w:rsidRPr="00674F80">
        <w:t xml:space="preserve"> </w:t>
      </w:r>
      <w:r w:rsidR="006F4B50" w:rsidRPr="003A2D94">
        <w:t>minister właściwy do spraw zabezpieczenia społecznego</w:t>
      </w:r>
      <w:r w:rsidR="00CA7B74">
        <w:t>, Minister Sprawiedliwości</w:t>
      </w:r>
      <w:r w:rsidRPr="003A2D94">
        <w:t>, w tym w ramach zlecenia zadania wskazan</w:t>
      </w:r>
      <w:r w:rsidR="003B39C4">
        <w:t>emu podmiotowi, we współpracy z </w:t>
      </w:r>
      <w:r w:rsidRPr="003A2D94">
        <w:t>mediami, a także organizacjami pozarządowymi, oraz przy współpracy ministra właściwego do spraw oświaty</w:t>
      </w:r>
      <w:r w:rsidR="003B39C4">
        <w:t xml:space="preserve"> </w:t>
      </w:r>
      <w:r w:rsidRPr="003A2D94">
        <w:t>i wychowania, a także Krajo</w:t>
      </w:r>
      <w:r w:rsidR="00674F80">
        <w:t xml:space="preserve">wej Rady Radiofonii i Telewizji, </w:t>
      </w:r>
      <w:r w:rsidRPr="003A2D94">
        <w:t xml:space="preserve">jednostki samorządu terytorialnego </w:t>
      </w:r>
      <w:r w:rsidR="00282DE7">
        <w:sym w:font="Symbol" w:char="F02D"/>
      </w:r>
      <w:r w:rsidRPr="003A2D94">
        <w:t xml:space="preserve"> szczebel </w:t>
      </w:r>
      <w:r w:rsidR="00674F80">
        <w:t xml:space="preserve">gminny, powiatowy, wojewódzki, </w:t>
      </w:r>
      <w:r w:rsidR="003B39C4">
        <w:t>we współpracy z </w:t>
      </w:r>
      <w:r w:rsidRPr="003A2D94">
        <w:t>mediami oraz organizacjami pozarządowymi.</w:t>
      </w:r>
    </w:p>
    <w:p w14:paraId="7BCF37C0" w14:textId="77777777" w:rsidR="00EE6B1B" w:rsidRPr="00EE6B1B" w:rsidRDefault="00EE6B1B" w:rsidP="002F4106">
      <w:pPr>
        <w:pStyle w:val="TEKST"/>
        <w:spacing w:line="276" w:lineRule="auto"/>
        <w:rPr>
          <w:u w:val="single"/>
        </w:rPr>
      </w:pPr>
      <w:r w:rsidRPr="00EE6B1B">
        <w:rPr>
          <w:u w:val="single"/>
        </w:rPr>
        <w:t>Wskaźniki:</w:t>
      </w:r>
    </w:p>
    <w:p w14:paraId="579AB796" w14:textId="77777777" w:rsidR="00EE6B1B" w:rsidRDefault="00EE6B1B" w:rsidP="004D6BED">
      <w:pPr>
        <w:pStyle w:val="TEKST"/>
        <w:numPr>
          <w:ilvl w:val="0"/>
          <w:numId w:val="17"/>
        </w:numPr>
        <w:spacing w:line="276" w:lineRule="auto"/>
        <w:ind w:left="426" w:hanging="426"/>
      </w:pPr>
      <w:r w:rsidRPr="003A2D94">
        <w:t>liczba ogólnokrajowych i lokalnych kampanii społecznych.</w:t>
      </w:r>
    </w:p>
    <w:p w14:paraId="6581D2A0" w14:textId="687924B0" w:rsidR="00EE6B1B" w:rsidRPr="003A2D94" w:rsidRDefault="00EE6B1B" w:rsidP="002F4106">
      <w:pPr>
        <w:pStyle w:val="TEKST"/>
        <w:spacing w:line="276" w:lineRule="auto"/>
      </w:pPr>
      <w:r w:rsidRPr="00EE6B1B">
        <w:rPr>
          <w:u w:val="single"/>
        </w:rPr>
        <w:t>Termin realizacji:</w:t>
      </w:r>
      <w:r w:rsidR="00E62AC6">
        <w:t xml:space="preserve"> 2023</w:t>
      </w:r>
      <w:r w:rsidR="00487368">
        <w:t xml:space="preserve"> r.</w:t>
      </w:r>
    </w:p>
    <w:p w14:paraId="407A3BDC" w14:textId="0C4B9D18" w:rsidR="00EE6B1B" w:rsidRPr="00A707F6" w:rsidRDefault="00A707F6" w:rsidP="00EE12F2">
      <w:pPr>
        <w:pStyle w:val="R-15"/>
      </w:pPr>
      <w:r>
        <w:t xml:space="preserve">Współpraca </w:t>
      </w:r>
      <w:r w:rsidR="00C47869">
        <w:t>między</w:t>
      </w:r>
      <w:r>
        <w:t xml:space="preserve"> organami samorządu terytorialnego, a kościołami</w:t>
      </w:r>
      <w:r w:rsidR="00151845">
        <w:t xml:space="preserve"> </w:t>
      </w:r>
      <w:r>
        <w:t xml:space="preserve">lub związkami wyznaniowymi na danym terenie, w celu wprowadzenia elementów informacji i edukacji na temat zjawiska </w:t>
      </w:r>
      <w:r w:rsidR="00603048">
        <w:t>przemocy</w:t>
      </w:r>
      <w:r w:rsidR="00C8475B">
        <w:t xml:space="preserve"> </w:t>
      </w:r>
      <w:r>
        <w:t xml:space="preserve">w rodzinie w ramach działania poradni prowadzonych przez kościoły lub związki wyznaniowe lub do programów nauk przedmałżeńskich </w:t>
      </w:r>
      <w:r w:rsidRPr="00A707F6">
        <w:t>(art. 9 ust. 1 ustaw</w:t>
      </w:r>
      <w:r w:rsidR="00F960E1">
        <w:t>y</w:t>
      </w:r>
      <w:r w:rsidRPr="00A707F6">
        <w:t>)</w:t>
      </w:r>
    </w:p>
    <w:p w14:paraId="2F5CD411" w14:textId="66AE3AC1" w:rsidR="00A707F6" w:rsidRPr="003A2D94" w:rsidRDefault="00A707F6" w:rsidP="00674F80">
      <w:pPr>
        <w:pStyle w:val="TEKST"/>
        <w:spacing w:line="276" w:lineRule="auto"/>
      </w:pPr>
      <w:r w:rsidRPr="003A2D94">
        <w:rPr>
          <w:u w:val="single"/>
        </w:rPr>
        <w:t>Realizatorzy zadania</w:t>
      </w:r>
      <w:r w:rsidRPr="003A2D94">
        <w:t xml:space="preserve">: jednostki samorządu terytorialnego </w:t>
      </w:r>
      <w:r w:rsidR="00282DE7">
        <w:sym w:font="Symbol" w:char="F02D"/>
      </w:r>
      <w:r w:rsidR="00F960E1">
        <w:t xml:space="preserve"> szczebel powiatowy i gminny we </w:t>
      </w:r>
      <w:r w:rsidRPr="003A2D94">
        <w:t>współpracy z kościołami i związkami wyznaniowymi oraz organizacjami pozarządowymi.</w:t>
      </w:r>
    </w:p>
    <w:p w14:paraId="17404F0B" w14:textId="77777777" w:rsidR="00A707F6" w:rsidRPr="003A2D94" w:rsidRDefault="00A707F6" w:rsidP="002F4106">
      <w:pPr>
        <w:pStyle w:val="TEKST"/>
        <w:spacing w:line="276" w:lineRule="auto"/>
        <w:rPr>
          <w:rFonts w:eastAsiaTheme="majorEastAsia"/>
        </w:rPr>
      </w:pPr>
      <w:r w:rsidRPr="003A2D94">
        <w:rPr>
          <w:u w:val="single"/>
        </w:rPr>
        <w:t>Wskaźniki:</w:t>
      </w:r>
    </w:p>
    <w:p w14:paraId="19251BAF" w14:textId="77777777" w:rsidR="00A707F6" w:rsidRPr="003A2D94" w:rsidRDefault="00A707F6" w:rsidP="004D6BED">
      <w:pPr>
        <w:pStyle w:val="TEKST"/>
        <w:numPr>
          <w:ilvl w:val="0"/>
          <w:numId w:val="18"/>
        </w:numPr>
        <w:spacing w:line="276" w:lineRule="auto"/>
        <w:ind w:left="426" w:hanging="426"/>
        <w:rPr>
          <w:rFonts w:eastAsiaTheme="majorEastAsia"/>
        </w:rPr>
      </w:pPr>
      <w:r w:rsidRPr="003A2D94">
        <w:rPr>
          <w:rFonts w:eastAsiaTheme="majorEastAsia"/>
        </w:rPr>
        <w:t>liczba zrealizowanych działań,</w:t>
      </w:r>
    </w:p>
    <w:p w14:paraId="3FA3D560" w14:textId="219D2DE2" w:rsidR="00A707F6" w:rsidRPr="003A2D94" w:rsidRDefault="00A707F6" w:rsidP="004D6BED">
      <w:pPr>
        <w:pStyle w:val="TEKST"/>
        <w:numPr>
          <w:ilvl w:val="0"/>
          <w:numId w:val="18"/>
        </w:numPr>
        <w:spacing w:line="276" w:lineRule="auto"/>
        <w:ind w:left="426" w:hanging="426"/>
      </w:pPr>
      <w:r w:rsidRPr="003A2D94">
        <w:rPr>
          <w:rFonts w:eastAsiaTheme="majorEastAsia"/>
        </w:rPr>
        <w:t>liczba osób, którym udzielono</w:t>
      </w:r>
      <w:r w:rsidRPr="003A2D94">
        <w:t xml:space="preserve"> informacji dotyczących przeciwdziałania </w:t>
      </w:r>
      <w:r w:rsidR="00603048">
        <w:t>przemocy</w:t>
      </w:r>
      <w:r w:rsidR="00C8475B">
        <w:t xml:space="preserve"> </w:t>
      </w:r>
      <w:r w:rsidRPr="003A2D94">
        <w:br/>
        <w:t>w rodzinie.</w:t>
      </w:r>
    </w:p>
    <w:p w14:paraId="0B3DA4B0" w14:textId="72601060" w:rsidR="00A707F6" w:rsidRPr="003A2D94" w:rsidRDefault="00A707F6" w:rsidP="002F4106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E62AC6">
        <w:t xml:space="preserve"> 2023</w:t>
      </w:r>
      <w:r w:rsidR="00487368">
        <w:t xml:space="preserve"> r.</w:t>
      </w:r>
    </w:p>
    <w:p w14:paraId="7BE81925" w14:textId="675D141D" w:rsidR="00855551" w:rsidRPr="00A707F6" w:rsidRDefault="00A707F6" w:rsidP="00EE12F2">
      <w:pPr>
        <w:pStyle w:val="R-15"/>
        <w:rPr>
          <w:vanish/>
        </w:rPr>
      </w:pPr>
      <w:bookmarkStart w:id="76" w:name="_Toc30416157"/>
      <w:bookmarkStart w:id="77" w:name="_Toc30416392"/>
      <w:bookmarkStart w:id="78" w:name="_Toc30417326"/>
      <w:bookmarkStart w:id="79" w:name="_Toc30417441"/>
      <w:bookmarkStart w:id="80" w:name="_Toc30417571"/>
      <w:bookmarkStart w:id="81" w:name="_Toc30428873"/>
      <w:bookmarkStart w:id="82" w:name="_Toc30428986"/>
      <w:bookmarkStart w:id="83" w:name="_Toc30430901"/>
      <w:bookmarkStart w:id="84" w:name="_Toc31282739"/>
      <w:bookmarkStart w:id="85" w:name="_Toc31290785"/>
      <w:bookmarkStart w:id="86" w:name="_Toc33612556"/>
      <w:bookmarkStart w:id="87" w:name="_Toc33768591"/>
      <w:bookmarkStart w:id="88" w:name="_Toc33792433"/>
      <w:bookmarkStart w:id="89" w:name="_Toc33792688"/>
      <w:bookmarkStart w:id="90" w:name="_Toc33792818"/>
      <w:bookmarkStart w:id="91" w:name="_Toc33792948"/>
      <w:bookmarkStart w:id="92" w:name="_Toc33793128"/>
      <w:bookmarkStart w:id="93" w:name="_Toc33794196"/>
      <w:bookmarkStart w:id="94" w:name="_Toc33795718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t xml:space="preserve">Współpraca </w:t>
      </w:r>
      <w:r w:rsidR="00C47869">
        <w:t>między</w:t>
      </w:r>
      <w:r>
        <w:t xml:space="preserve"> organami samorządu terytorialnego a organizacjami pozarządowymi, w celu wprowadzenia elementów edukacji na temat zjawiska </w:t>
      </w:r>
      <w:r w:rsidR="00603048">
        <w:t>przemocy</w:t>
      </w:r>
      <w:r w:rsidR="00C8475B">
        <w:t xml:space="preserve"> </w:t>
      </w:r>
      <w:r>
        <w:t xml:space="preserve">w rodzinie w ramach działania projektów prowadzonych przez organizacje pozarządowe </w:t>
      </w:r>
    </w:p>
    <w:p w14:paraId="548912D8" w14:textId="77777777" w:rsidR="004D786F" w:rsidRDefault="004D786F" w:rsidP="002F4106">
      <w:pPr>
        <w:pStyle w:val="TEKST"/>
        <w:spacing w:line="276" w:lineRule="auto"/>
        <w:rPr>
          <w:u w:val="single"/>
        </w:rPr>
      </w:pPr>
    </w:p>
    <w:p w14:paraId="270A0DE3" w14:textId="77777777" w:rsidR="004D786F" w:rsidRDefault="004D786F" w:rsidP="002F4106">
      <w:pPr>
        <w:pStyle w:val="TEKST"/>
        <w:spacing w:line="276" w:lineRule="auto"/>
        <w:rPr>
          <w:u w:val="single"/>
        </w:rPr>
      </w:pPr>
    </w:p>
    <w:p w14:paraId="09045EE6" w14:textId="61878519" w:rsidR="003B39C4" w:rsidRPr="003B39C4" w:rsidRDefault="003B39C4" w:rsidP="002F4106">
      <w:pPr>
        <w:pStyle w:val="TEKST"/>
        <w:spacing w:line="276" w:lineRule="auto"/>
      </w:pPr>
      <w:r w:rsidRPr="003B39C4">
        <w:rPr>
          <w:u w:val="single"/>
        </w:rPr>
        <w:t>Realizatorzy zadania</w:t>
      </w:r>
      <w:r w:rsidRPr="003B39C4">
        <w:t>: jednostki samorządu terytorialnego -</w:t>
      </w:r>
      <w:r>
        <w:t xml:space="preserve"> szczebel powia</w:t>
      </w:r>
      <w:r w:rsidR="002D6FAB">
        <w:t>towy,</w:t>
      </w:r>
      <w:r>
        <w:t xml:space="preserve"> gminny </w:t>
      </w:r>
      <w:r w:rsidR="002D6FAB">
        <w:br/>
        <w:t xml:space="preserve">i województwa </w:t>
      </w:r>
      <w:r>
        <w:t>we </w:t>
      </w:r>
      <w:r w:rsidRPr="003B39C4">
        <w:t>współpracy z organizacjami pozarządowymi.</w:t>
      </w:r>
    </w:p>
    <w:p w14:paraId="71E90534" w14:textId="05E04D5B" w:rsidR="00855551" w:rsidRPr="003A2D94" w:rsidRDefault="00855551" w:rsidP="002F4106">
      <w:pPr>
        <w:pStyle w:val="TEKST"/>
        <w:spacing w:line="276" w:lineRule="auto"/>
        <w:rPr>
          <w:rFonts w:eastAsiaTheme="majorEastAsia"/>
        </w:rPr>
      </w:pPr>
      <w:r w:rsidRPr="003A2D94">
        <w:rPr>
          <w:u w:val="single"/>
        </w:rPr>
        <w:t>Wskaźniki:</w:t>
      </w:r>
    </w:p>
    <w:p w14:paraId="137982EC" w14:textId="54E0D90E" w:rsidR="00855551" w:rsidRPr="003A2D94" w:rsidRDefault="00855551" w:rsidP="004D6BED">
      <w:pPr>
        <w:pStyle w:val="TEKST"/>
        <w:numPr>
          <w:ilvl w:val="0"/>
          <w:numId w:val="19"/>
        </w:numPr>
        <w:spacing w:line="276" w:lineRule="auto"/>
        <w:ind w:left="426" w:hanging="426"/>
        <w:rPr>
          <w:rFonts w:eastAsiaTheme="majorEastAsia"/>
        </w:rPr>
      </w:pPr>
      <w:r w:rsidRPr="003A2D94">
        <w:rPr>
          <w:rFonts w:eastAsiaTheme="majorEastAsia"/>
        </w:rPr>
        <w:t>liczba zrealizowanych</w:t>
      </w:r>
      <w:r w:rsidR="00B24CD4" w:rsidRPr="003A2D94">
        <w:rPr>
          <w:rFonts w:eastAsiaTheme="majorEastAsia"/>
        </w:rPr>
        <w:t xml:space="preserve"> </w:t>
      </w:r>
      <w:r w:rsidRPr="003A2D94">
        <w:rPr>
          <w:rFonts w:eastAsiaTheme="majorEastAsia"/>
        </w:rPr>
        <w:t>działań,</w:t>
      </w:r>
    </w:p>
    <w:p w14:paraId="37A041EB" w14:textId="78D999D0" w:rsidR="00855551" w:rsidRPr="003A2D94" w:rsidRDefault="00855551" w:rsidP="004D6BED">
      <w:pPr>
        <w:pStyle w:val="TEKST"/>
        <w:numPr>
          <w:ilvl w:val="0"/>
          <w:numId w:val="19"/>
        </w:numPr>
        <w:spacing w:line="276" w:lineRule="auto"/>
        <w:ind w:left="426" w:hanging="426"/>
      </w:pPr>
      <w:r w:rsidRPr="003A2D94">
        <w:rPr>
          <w:rFonts w:eastAsiaTheme="majorEastAsia"/>
        </w:rPr>
        <w:t>liczba osób, którym udzielono informacji</w:t>
      </w:r>
      <w:r w:rsidRPr="003A2D94">
        <w:t xml:space="preserve"> dotyczących przeciwdziałania </w:t>
      </w:r>
      <w:r w:rsidR="00603048">
        <w:t>przemocy</w:t>
      </w:r>
      <w:r w:rsidR="00C8475B">
        <w:t xml:space="preserve"> </w:t>
      </w:r>
      <w:r w:rsidR="007D702F">
        <w:br/>
      </w:r>
      <w:r w:rsidRPr="003A2D94">
        <w:t>w rodzinie.</w:t>
      </w:r>
    </w:p>
    <w:p w14:paraId="7ADC7652" w14:textId="43C58F39" w:rsidR="00151845" w:rsidRDefault="00855551" w:rsidP="00CA7B74">
      <w:pPr>
        <w:pStyle w:val="TEKST"/>
        <w:spacing w:line="276" w:lineRule="auto"/>
      </w:pPr>
      <w:r w:rsidRPr="003A2D94">
        <w:rPr>
          <w:u w:val="single"/>
        </w:rPr>
        <w:lastRenderedPageBreak/>
        <w:t>Termin realizacji:</w:t>
      </w:r>
      <w:r w:rsidRPr="003A2D94">
        <w:t xml:space="preserve"> </w:t>
      </w:r>
      <w:r w:rsidR="001A2674">
        <w:t>202</w:t>
      </w:r>
      <w:r w:rsidR="00E62AC6">
        <w:t>3</w:t>
      </w:r>
      <w:r w:rsidR="00487368">
        <w:t xml:space="preserve"> r.</w:t>
      </w:r>
    </w:p>
    <w:p w14:paraId="157F6D8E" w14:textId="7FF6B700" w:rsidR="00E62AC6" w:rsidRDefault="00E62AC6" w:rsidP="003B39C4">
      <w:pPr>
        <w:pStyle w:val="TEKST"/>
        <w:spacing w:before="240" w:after="240" w:line="240" w:lineRule="auto"/>
      </w:pPr>
    </w:p>
    <w:p w14:paraId="1B652DD5" w14:textId="3DDAFF42" w:rsidR="00855551" w:rsidRPr="00A707F6" w:rsidRDefault="00855551" w:rsidP="003B39C4">
      <w:pPr>
        <w:pStyle w:val="TEKST"/>
        <w:spacing w:before="240" w:after="240" w:line="240" w:lineRule="auto"/>
      </w:pPr>
      <w:r w:rsidRPr="00A707F6">
        <w:t>Kierunki działań:</w:t>
      </w:r>
    </w:p>
    <w:p w14:paraId="139C0A84" w14:textId="77777777" w:rsidR="00855551" w:rsidRDefault="00855551" w:rsidP="00D20C0E">
      <w:pPr>
        <w:pStyle w:val="KIERUNKIDZIAA"/>
        <w:tabs>
          <w:tab w:val="clear" w:pos="567"/>
          <w:tab w:val="left" w:pos="709"/>
        </w:tabs>
        <w:ind w:left="709" w:hanging="709"/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</w:pPr>
      <w:bookmarkStart w:id="95" w:name="_Toc30416160"/>
      <w:bookmarkStart w:id="96" w:name="_Toc33795721"/>
      <w:bookmarkStart w:id="97" w:name="_Toc45791788"/>
      <w:r w:rsidRPr="00A707F6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Ograniczenie treści </w:t>
      </w:r>
      <w:proofErr w:type="spellStart"/>
      <w:r w:rsidRPr="00A707F6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przemocowych</w:t>
      </w:r>
      <w:proofErr w:type="spellEnd"/>
      <w:r w:rsidRPr="00A707F6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 w mediach</w:t>
      </w:r>
      <w:bookmarkEnd w:id="95"/>
      <w:bookmarkEnd w:id="96"/>
      <w:bookmarkEnd w:id="97"/>
    </w:p>
    <w:p w14:paraId="73C9B129" w14:textId="77777777" w:rsidR="00A707F6" w:rsidRPr="00A707F6" w:rsidRDefault="00A707F6" w:rsidP="003B39C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7F6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0C145843" w14:textId="58AA715B" w:rsidR="00A707F6" w:rsidRDefault="00A707F6" w:rsidP="00EE12F2">
      <w:pPr>
        <w:pStyle w:val="R-15"/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</w:pPr>
      <w:r w:rsidRPr="00A707F6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Promowanie w środkach masowego przekazu programów skierowanych do dzieci i młodzieży pozbawionych treści </w:t>
      </w:r>
      <w:proofErr w:type="spellStart"/>
      <w:r w:rsidRPr="00A707F6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przemocowych</w:t>
      </w:r>
      <w:proofErr w:type="spellEnd"/>
    </w:p>
    <w:p w14:paraId="50F9DCC0" w14:textId="6A59B4B3" w:rsidR="00A707F6" w:rsidRPr="003A2D94" w:rsidRDefault="00A707F6" w:rsidP="00674F80">
      <w:pPr>
        <w:pStyle w:val="TEKST"/>
        <w:spacing w:line="276" w:lineRule="auto"/>
      </w:pPr>
      <w:r w:rsidRPr="003A2D94">
        <w:rPr>
          <w:u w:val="single"/>
        </w:rPr>
        <w:t>Realizatorzy zadania</w:t>
      </w:r>
      <w:r w:rsidRPr="003A2D94">
        <w:t>: Krajowa Rada Radiofonii i Telewizji.</w:t>
      </w:r>
    </w:p>
    <w:p w14:paraId="1C969BDA" w14:textId="3564399C" w:rsidR="00A707F6" w:rsidRPr="003A2D94" w:rsidRDefault="00A707F6" w:rsidP="002F4106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58E5B576" w14:textId="4EEEB560" w:rsidR="00A707F6" w:rsidRPr="003A2D94" w:rsidRDefault="00A707F6" w:rsidP="004D6BED">
      <w:pPr>
        <w:pStyle w:val="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</w:pPr>
      <w:r w:rsidRPr="003A2D94">
        <w:t xml:space="preserve">liczba programów dla dzieci i młodzieży, promujących zachowania wolne od </w:t>
      </w:r>
      <w:r w:rsidR="00603048">
        <w:t>przemocy</w:t>
      </w:r>
      <w:r w:rsidRPr="003A2D94">
        <w:t xml:space="preserve">, </w:t>
      </w:r>
    </w:p>
    <w:p w14:paraId="7F6F63B4" w14:textId="0CAA327B" w:rsidR="00A707F6" w:rsidRDefault="00A707F6" w:rsidP="004D6BED">
      <w:pPr>
        <w:pStyle w:val="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</w:pPr>
      <w:r w:rsidRPr="003A2D94">
        <w:t xml:space="preserve">liczba programów w środkach masowego przekazu promujących pozbawione treści </w:t>
      </w:r>
      <w:proofErr w:type="spellStart"/>
      <w:r w:rsidRPr="003A2D94">
        <w:t>przemocowych</w:t>
      </w:r>
      <w:proofErr w:type="spellEnd"/>
      <w:r w:rsidRPr="003A2D94">
        <w:t xml:space="preserve"> programy kierowane do dzieci i młodzieży,</w:t>
      </w:r>
    </w:p>
    <w:p w14:paraId="16E4832C" w14:textId="72644232" w:rsidR="005F1AFA" w:rsidRPr="0004077F" w:rsidRDefault="005F1AFA" w:rsidP="004D6BED">
      <w:pPr>
        <w:pStyle w:val="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</w:pPr>
      <w:r w:rsidRPr="0004077F">
        <w:rPr>
          <w:rFonts w:cs="Calibri"/>
        </w:rPr>
        <w:t>liczba programów, filmów</w:t>
      </w:r>
      <w:r w:rsidR="00C71AE3">
        <w:rPr>
          <w:rFonts w:cs="Calibri"/>
        </w:rPr>
        <w:t xml:space="preserve"> i</w:t>
      </w:r>
      <w:r w:rsidRPr="0004077F">
        <w:rPr>
          <w:rFonts w:cs="Calibri"/>
        </w:rPr>
        <w:t xml:space="preserve"> </w:t>
      </w:r>
      <w:r w:rsidR="00C71AE3">
        <w:rPr>
          <w:rFonts w:cs="Calibri"/>
        </w:rPr>
        <w:t>audycji</w:t>
      </w:r>
      <w:r w:rsidRPr="0004077F">
        <w:rPr>
          <w:rFonts w:cs="Calibri"/>
        </w:rPr>
        <w:t xml:space="preserve"> w środkach masowego przekazu promujących tre</w:t>
      </w:r>
      <w:r w:rsidR="0004077F" w:rsidRPr="0004077F">
        <w:rPr>
          <w:rFonts w:cs="Calibri"/>
        </w:rPr>
        <w:t xml:space="preserve">ści </w:t>
      </w:r>
      <w:r w:rsidRPr="0004077F">
        <w:rPr>
          <w:rFonts w:cs="Calibri"/>
        </w:rPr>
        <w:t>korektywne</w:t>
      </w:r>
      <w:r w:rsidR="0004077F" w:rsidRPr="0004077F">
        <w:rPr>
          <w:rFonts w:cs="Calibri"/>
        </w:rPr>
        <w:t>,</w:t>
      </w:r>
      <w:r w:rsidRPr="0004077F">
        <w:t xml:space="preserve"> </w:t>
      </w:r>
    </w:p>
    <w:p w14:paraId="6F50E98C" w14:textId="77777777" w:rsidR="00A707F6" w:rsidRPr="003A2D94" w:rsidRDefault="00A707F6" w:rsidP="004D6BED">
      <w:pPr>
        <w:pStyle w:val="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</w:pPr>
      <w:r w:rsidRPr="003A2D94">
        <w:t>wdrożenie programu monitorowania i oceny dostosowania treści programów w środkach masowego przekazu do etapu rozwoju dzieci i młodzieży.</w:t>
      </w:r>
    </w:p>
    <w:p w14:paraId="0E1C9520" w14:textId="76BD182B" w:rsidR="00A707F6" w:rsidRPr="003A2D94" w:rsidRDefault="00A707F6" w:rsidP="002F4106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E62AC6">
        <w:t xml:space="preserve"> 2023</w:t>
      </w:r>
      <w:r w:rsidR="00487368">
        <w:t xml:space="preserve"> r. </w:t>
      </w:r>
    </w:p>
    <w:p w14:paraId="0D4DF112" w14:textId="36B1049C" w:rsidR="00A707F6" w:rsidRDefault="002F4106" w:rsidP="003B39C4">
      <w:pPr>
        <w:pStyle w:val="R-15"/>
        <w:spacing w:before="240" w:after="240"/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Ograniczenie prezentowania zjawiska </w:t>
      </w:r>
      <w:r w:rsidR="00603048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przemocy</w:t>
      </w:r>
      <w:r w:rsidR="00C8475B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w rodzinie w środkach masowego przekazu </w:t>
      </w:r>
    </w:p>
    <w:p w14:paraId="425EA186" w14:textId="0E7634FC" w:rsidR="002F4106" w:rsidRPr="003A2D94" w:rsidRDefault="002F4106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</w:t>
      </w:r>
      <w:bookmarkStart w:id="98" w:name="_Hlk78871720"/>
      <w:r w:rsidRPr="003A2D94">
        <w:t>Krajowa Rada Radiofonii i Telewizji</w:t>
      </w:r>
      <w:bookmarkEnd w:id="98"/>
      <w:r w:rsidRPr="003A2D94">
        <w:t>.</w:t>
      </w:r>
    </w:p>
    <w:p w14:paraId="43676CCB" w14:textId="77777777" w:rsidR="002F4106" w:rsidRPr="003A2D94" w:rsidRDefault="002F4106" w:rsidP="002F4106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71C57CC9" w14:textId="3F0D54AB" w:rsidR="002F4106" w:rsidRPr="003A2D94" w:rsidRDefault="002F4106" w:rsidP="004D6BED">
      <w:pPr>
        <w:pStyle w:val="TEKST"/>
        <w:numPr>
          <w:ilvl w:val="0"/>
          <w:numId w:val="21"/>
        </w:numPr>
        <w:spacing w:line="276" w:lineRule="auto"/>
        <w:ind w:left="426" w:hanging="426"/>
      </w:pPr>
      <w:r w:rsidRPr="003A2D94">
        <w:t xml:space="preserve">liczba wystąpień Przewodniczącego </w:t>
      </w:r>
      <w:r w:rsidR="004C3485" w:rsidRPr="003A2D94">
        <w:t>Krajow</w:t>
      </w:r>
      <w:r w:rsidR="004C3485">
        <w:t>ej</w:t>
      </w:r>
      <w:r w:rsidR="004C3485" w:rsidRPr="003A2D94">
        <w:t xml:space="preserve"> Rad</w:t>
      </w:r>
      <w:r w:rsidR="004C3485">
        <w:t>y</w:t>
      </w:r>
      <w:r w:rsidR="004C3485" w:rsidRPr="003A2D94">
        <w:t xml:space="preserve"> Radiofonii i Telewizji</w:t>
      </w:r>
      <w:r w:rsidR="004C3485">
        <w:t xml:space="preserve"> </w:t>
      </w:r>
      <w:r w:rsidRPr="003A2D94">
        <w:t>do nadawców wzywających do zaniechania naruszenia prawa,</w:t>
      </w:r>
    </w:p>
    <w:p w14:paraId="40513171" w14:textId="7D760886" w:rsidR="002F4106" w:rsidRPr="00E67B1A" w:rsidRDefault="002F4106" w:rsidP="004D6BED">
      <w:pPr>
        <w:pStyle w:val="TEKST"/>
        <w:numPr>
          <w:ilvl w:val="0"/>
          <w:numId w:val="21"/>
        </w:numPr>
        <w:spacing w:line="276" w:lineRule="auto"/>
        <w:ind w:left="426" w:hanging="426"/>
      </w:pPr>
      <w:r w:rsidRPr="003A2D94">
        <w:t>liczba wszczętych postępowań na skutek wystąpień i skarg składanych do</w:t>
      </w:r>
      <w:r w:rsidR="004C3485" w:rsidRPr="004C3485">
        <w:t xml:space="preserve"> </w:t>
      </w:r>
      <w:r w:rsidR="004C3485" w:rsidRPr="003A2D94">
        <w:t>Krajow</w:t>
      </w:r>
      <w:r w:rsidR="004C3485">
        <w:t xml:space="preserve">ej </w:t>
      </w:r>
      <w:r w:rsidR="004C3485" w:rsidRPr="003A2D94">
        <w:t>Rad</w:t>
      </w:r>
      <w:r w:rsidR="004C3485">
        <w:t>y</w:t>
      </w:r>
      <w:r w:rsidR="004C3485" w:rsidRPr="003A2D94">
        <w:t xml:space="preserve"> Radiofonii i Telewizji</w:t>
      </w:r>
      <w:r w:rsidRPr="003A2D94">
        <w:t>,</w:t>
      </w:r>
      <w:r>
        <w:t xml:space="preserve"> </w:t>
      </w:r>
      <w:r w:rsidRPr="00E67B1A">
        <w:t xml:space="preserve">dotyczących emisji w mediach programów zawierających treści </w:t>
      </w:r>
      <w:proofErr w:type="spellStart"/>
      <w:r w:rsidRPr="00E67B1A">
        <w:t>przemocowe</w:t>
      </w:r>
      <w:proofErr w:type="spellEnd"/>
      <w:r w:rsidRPr="00E67B1A">
        <w:t>.</w:t>
      </w:r>
    </w:p>
    <w:p w14:paraId="05E290CC" w14:textId="4F3641B0" w:rsidR="002F4106" w:rsidRPr="003A2D94" w:rsidRDefault="002F4106" w:rsidP="002F4106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E62AC6">
        <w:t xml:space="preserve"> 2023</w:t>
      </w:r>
      <w:r w:rsidR="00487368">
        <w:t xml:space="preserve"> r.</w:t>
      </w:r>
    </w:p>
    <w:p w14:paraId="0225F32C" w14:textId="0F9A5E91" w:rsidR="00A707F6" w:rsidRDefault="002F4106" w:rsidP="003B39C4">
      <w:pPr>
        <w:pStyle w:val="R-15"/>
        <w:spacing w:before="240" w:after="240"/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Ograniczenie treści </w:t>
      </w:r>
      <w:proofErr w:type="spellStart"/>
      <w:r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przemocowych</w:t>
      </w:r>
      <w:proofErr w:type="spellEnd"/>
      <w:r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 w Internecie i mediach społecznościowych </w:t>
      </w:r>
    </w:p>
    <w:p w14:paraId="442829E1" w14:textId="4A6C48C5" w:rsidR="002F4106" w:rsidRPr="000E7ADC" w:rsidRDefault="002F4106" w:rsidP="00674F80">
      <w:pPr>
        <w:pStyle w:val="TEKST"/>
        <w:spacing w:line="276" w:lineRule="auto"/>
      </w:pPr>
      <w:r w:rsidRPr="000E7ADC">
        <w:rPr>
          <w:u w:val="single"/>
        </w:rPr>
        <w:t>Realizatorzy zadania:</w:t>
      </w:r>
      <w:r w:rsidRPr="000E7ADC">
        <w:t xml:space="preserve"> Krajowa Rada Radiofonii i Telewizji, minister właściwy do spraw działu administracji rządowej </w:t>
      </w:r>
      <w:r w:rsidR="002928D1">
        <w:t>–</w:t>
      </w:r>
      <w:r w:rsidR="000E7ADC" w:rsidRPr="000E7ADC">
        <w:t xml:space="preserve"> </w:t>
      </w:r>
      <w:r w:rsidRPr="000E7ADC">
        <w:t>informat</w:t>
      </w:r>
      <w:r w:rsidR="002928D1">
        <w:t>yzacja.</w:t>
      </w:r>
    </w:p>
    <w:p w14:paraId="53DB7E12" w14:textId="77777777" w:rsidR="002F4106" w:rsidRPr="003A2D94" w:rsidRDefault="002F4106" w:rsidP="002F4106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</w:p>
    <w:p w14:paraId="26805082" w14:textId="147D281F" w:rsidR="002F4106" w:rsidRPr="003A2D94" w:rsidRDefault="002F4106" w:rsidP="004D6BED">
      <w:pPr>
        <w:pStyle w:val="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</w:pPr>
      <w:r w:rsidRPr="003A2D94">
        <w:lastRenderedPageBreak/>
        <w:t xml:space="preserve">liczba wystąpień </w:t>
      </w:r>
      <w:r w:rsidR="00BB05C2">
        <w:t xml:space="preserve">Ministra Cyfryzacji </w:t>
      </w:r>
      <w:r w:rsidRPr="003A2D94">
        <w:t>do podmiotów prowadzących serwisy i portale,</w:t>
      </w:r>
    </w:p>
    <w:p w14:paraId="239D4825" w14:textId="49CCD581" w:rsidR="002F4106" w:rsidRPr="003A2D94" w:rsidRDefault="002F4106" w:rsidP="004D6BED">
      <w:pPr>
        <w:pStyle w:val="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</w:pPr>
      <w:r w:rsidRPr="003A2D94">
        <w:t xml:space="preserve">liczba wdrożonych mechanizmów przeciwdziałania treściom </w:t>
      </w:r>
      <w:proofErr w:type="spellStart"/>
      <w:r w:rsidRPr="003A2D94">
        <w:t>przemocowym</w:t>
      </w:r>
      <w:proofErr w:type="spellEnd"/>
      <w:r w:rsidRPr="003A2D94">
        <w:t xml:space="preserve"> w Internecie i mediach społecznościowych</w:t>
      </w:r>
      <w:r w:rsidR="00A737A5">
        <w:t>.</w:t>
      </w:r>
    </w:p>
    <w:p w14:paraId="63E580C4" w14:textId="4E277672" w:rsidR="002F4106" w:rsidRPr="003A2D94" w:rsidRDefault="002F4106" w:rsidP="002F4106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E62AC6">
        <w:t xml:space="preserve"> 2023</w:t>
      </w:r>
      <w:r w:rsidR="00487368">
        <w:t xml:space="preserve"> r.</w:t>
      </w:r>
    </w:p>
    <w:p w14:paraId="382558C0" w14:textId="121B4DC8" w:rsidR="00855551" w:rsidRPr="002F4106" w:rsidRDefault="00855551" w:rsidP="002F4106">
      <w:pPr>
        <w:pStyle w:val="TEKST"/>
        <w:spacing w:before="360" w:after="360" w:line="240" w:lineRule="auto"/>
      </w:pPr>
      <w:bookmarkStart w:id="99" w:name="_Toc30416162"/>
      <w:bookmarkStart w:id="100" w:name="_Toc30416397"/>
      <w:bookmarkStart w:id="101" w:name="_Toc30417331"/>
      <w:bookmarkStart w:id="102" w:name="_Toc30417446"/>
      <w:bookmarkStart w:id="103" w:name="_Toc30417576"/>
      <w:bookmarkStart w:id="104" w:name="_Toc30428878"/>
      <w:bookmarkStart w:id="105" w:name="_Toc30428991"/>
      <w:bookmarkStart w:id="106" w:name="_Toc30430906"/>
      <w:bookmarkStart w:id="107" w:name="_Toc31282744"/>
      <w:bookmarkStart w:id="108" w:name="_Toc31290790"/>
      <w:bookmarkStart w:id="109" w:name="_Toc33612561"/>
      <w:bookmarkStart w:id="110" w:name="_Toc33768596"/>
      <w:bookmarkStart w:id="111" w:name="_Toc33792438"/>
      <w:bookmarkStart w:id="112" w:name="_Toc33792693"/>
      <w:bookmarkStart w:id="113" w:name="_Toc33792823"/>
      <w:bookmarkStart w:id="114" w:name="_Toc33792953"/>
      <w:bookmarkStart w:id="115" w:name="_Toc33793133"/>
      <w:bookmarkStart w:id="116" w:name="_Toc33794201"/>
      <w:bookmarkStart w:id="117" w:name="_Toc33795723"/>
      <w:bookmarkStart w:id="118" w:name="_Toc30416166"/>
      <w:bookmarkStart w:id="119" w:name="_Toc30416401"/>
      <w:bookmarkStart w:id="120" w:name="_Toc30417335"/>
      <w:bookmarkStart w:id="121" w:name="_Toc30417450"/>
      <w:bookmarkStart w:id="122" w:name="_Toc30417580"/>
      <w:bookmarkStart w:id="123" w:name="_Toc30428882"/>
      <w:bookmarkStart w:id="124" w:name="_Toc30428995"/>
      <w:bookmarkStart w:id="125" w:name="_Toc30430910"/>
      <w:bookmarkStart w:id="126" w:name="_Toc31282748"/>
      <w:bookmarkStart w:id="127" w:name="_Toc31290794"/>
      <w:bookmarkStart w:id="128" w:name="_Toc33612565"/>
      <w:bookmarkStart w:id="129" w:name="_Toc33768600"/>
      <w:bookmarkStart w:id="130" w:name="_Toc33792442"/>
      <w:bookmarkStart w:id="131" w:name="_Toc33792697"/>
      <w:bookmarkStart w:id="132" w:name="_Toc33792827"/>
      <w:bookmarkStart w:id="133" w:name="_Toc33792957"/>
      <w:bookmarkStart w:id="134" w:name="_Toc33793137"/>
      <w:bookmarkStart w:id="135" w:name="_Toc33794205"/>
      <w:bookmarkStart w:id="136" w:name="_Toc33795727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2F4106">
        <w:t>Kierunki działań:</w:t>
      </w:r>
    </w:p>
    <w:p w14:paraId="0BCA9CC3" w14:textId="77777777" w:rsidR="00855551" w:rsidRDefault="00855551" w:rsidP="00D20C0E">
      <w:pPr>
        <w:pStyle w:val="KIERUNKIDZIAA"/>
        <w:tabs>
          <w:tab w:val="clear" w:pos="567"/>
          <w:tab w:val="left" w:pos="709"/>
        </w:tabs>
        <w:ind w:left="709" w:hanging="709"/>
      </w:pPr>
      <w:bookmarkStart w:id="137" w:name="_Toc30416169"/>
      <w:bookmarkStart w:id="138" w:name="_Toc33795730"/>
      <w:bookmarkStart w:id="139" w:name="_Toc45791789"/>
      <w:r w:rsidRPr="003A2D94">
        <w:t>Poprawa jakości systemu działań profilaktycznych</w:t>
      </w:r>
      <w:bookmarkEnd w:id="137"/>
      <w:bookmarkEnd w:id="138"/>
      <w:bookmarkEnd w:id="139"/>
    </w:p>
    <w:p w14:paraId="5C1BCA30" w14:textId="467A34EC" w:rsidR="002F4106" w:rsidRDefault="002F4106" w:rsidP="002F4106">
      <w:pPr>
        <w:autoSpaceDE w:val="0"/>
        <w:autoSpaceDN w:val="0"/>
        <w:adjustRightInd w:val="0"/>
        <w:spacing w:before="360" w:after="360" w:line="240" w:lineRule="auto"/>
      </w:pPr>
      <w:r w:rsidRPr="002F4106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4267C89C" w14:textId="71F2EA7F" w:rsidR="002F4106" w:rsidRDefault="002F4106" w:rsidP="00EE12F2">
      <w:pPr>
        <w:pStyle w:val="R-15"/>
      </w:pPr>
      <w:r>
        <w:t xml:space="preserve">Opracowywanie programów osłonowych oraz </w:t>
      </w:r>
      <w:r w:rsidRPr="002F4106">
        <w:t>edukacyjnych i prowadzenie działań</w:t>
      </w:r>
      <w:r w:rsidR="00E224CF">
        <w:t xml:space="preserve"> w zakresie</w:t>
      </w:r>
      <w:r w:rsidRPr="002F4106">
        <w:t xml:space="preserve">, zapobiegania </w:t>
      </w:r>
      <w:r w:rsidR="00603048">
        <w:t>przemocy</w:t>
      </w:r>
      <w:r w:rsidR="00C8475B">
        <w:t xml:space="preserve"> </w:t>
      </w:r>
      <w:r w:rsidRPr="002F4106">
        <w:t>w rodzinie, w szczególności wobec dzieci, kobiet, osób starszych lub z niepełnosprawnościami</w:t>
      </w:r>
    </w:p>
    <w:p w14:paraId="4F14A736" w14:textId="6731107A" w:rsidR="002F4106" w:rsidRPr="003A2D94" w:rsidRDefault="002F4106" w:rsidP="00674F80">
      <w:pPr>
        <w:pStyle w:val="TEKST"/>
        <w:spacing w:line="276" w:lineRule="auto"/>
      </w:pPr>
      <w:r w:rsidRPr="003A2D94">
        <w:rPr>
          <w:u w:val="single"/>
        </w:rPr>
        <w:t>Realizatorzy zadania</w:t>
      </w:r>
      <w:r w:rsidRPr="003A2D94">
        <w:t>: ministrowie właściwi do spraw: zabezpieczenia społecznego, oświaty i wychowania.</w:t>
      </w:r>
    </w:p>
    <w:p w14:paraId="665F92CA" w14:textId="77777777" w:rsidR="002F4106" w:rsidRPr="003A2D94" w:rsidRDefault="002F4106" w:rsidP="002F4106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7B8F36DB" w14:textId="77777777" w:rsidR="002F4106" w:rsidRPr="003A2D94" w:rsidRDefault="002F4106" w:rsidP="004D6BED">
      <w:pPr>
        <w:pStyle w:val="TEKST"/>
        <w:numPr>
          <w:ilvl w:val="0"/>
          <w:numId w:val="23"/>
        </w:numPr>
        <w:spacing w:line="276" w:lineRule="auto"/>
        <w:ind w:left="426" w:hanging="426"/>
      </w:pPr>
      <w:r w:rsidRPr="003A2D94">
        <w:t>liczba programów osłonowych oraz edukacyjnych,</w:t>
      </w:r>
    </w:p>
    <w:p w14:paraId="403869D8" w14:textId="77777777" w:rsidR="002F4106" w:rsidRPr="003A2D94" w:rsidRDefault="002F4106" w:rsidP="004D6BED">
      <w:pPr>
        <w:pStyle w:val="TEKST"/>
        <w:numPr>
          <w:ilvl w:val="0"/>
          <w:numId w:val="23"/>
        </w:numPr>
        <w:spacing w:line="276" w:lineRule="auto"/>
        <w:ind w:left="426" w:hanging="426"/>
      </w:pPr>
      <w:r w:rsidRPr="003A2D94">
        <w:t>liczba osób, w stosunku do których prowadzono działania.</w:t>
      </w:r>
    </w:p>
    <w:p w14:paraId="4F4147BA" w14:textId="53674672" w:rsidR="002F4106" w:rsidRPr="003A2D94" w:rsidRDefault="002F4106" w:rsidP="002F4106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C1019B">
        <w:t xml:space="preserve"> </w:t>
      </w:r>
      <w:r w:rsidR="00E62AC6">
        <w:t>2023</w:t>
      </w:r>
      <w:r w:rsidR="00487368">
        <w:t xml:space="preserve"> r.</w:t>
      </w:r>
    </w:p>
    <w:p w14:paraId="41238CEF" w14:textId="489B5833" w:rsidR="002F4106" w:rsidRDefault="002F4106" w:rsidP="00EE12F2">
      <w:pPr>
        <w:pStyle w:val="R-15"/>
      </w:pPr>
      <w:r w:rsidRPr="002F4106">
        <w:t xml:space="preserve">Prowadzenie poradnictwa, w szczególności </w:t>
      </w:r>
      <w:r w:rsidR="001D471D">
        <w:t>przez</w:t>
      </w:r>
      <w:r w:rsidRPr="002F4106">
        <w:t xml:space="preserve"> działania edukacyjne służące wzmocnieniu </w:t>
      </w:r>
      <w:r w:rsidR="00E224CF">
        <w:t xml:space="preserve">metod </w:t>
      </w:r>
      <w:r w:rsidRPr="002F4106">
        <w:t xml:space="preserve">opiekuńczych i wychowawczych, alternatywnych wobec stosowania </w:t>
      </w:r>
      <w:r w:rsidR="00603048">
        <w:t>przemocy</w:t>
      </w:r>
      <w:r w:rsidRPr="002F4106">
        <w:t xml:space="preserve">, </w:t>
      </w:r>
      <w:r w:rsidR="00815624">
        <w:t xml:space="preserve">jak również </w:t>
      </w:r>
      <w:r w:rsidRPr="002F4106">
        <w:t xml:space="preserve">kompetencji rodziców i opiekunów </w:t>
      </w:r>
      <w:r w:rsidR="00282448">
        <w:br/>
      </w:r>
      <w:r w:rsidRPr="002F4106">
        <w:t xml:space="preserve">w rodzinach zagrożonych </w:t>
      </w:r>
      <w:r w:rsidR="00F21E27">
        <w:t>przemocą</w:t>
      </w:r>
      <w:r w:rsidRPr="002F4106">
        <w:t xml:space="preserve"> w rodzinie (art. 6 ust. 2 pkt 2 ustawy) </w:t>
      </w:r>
      <w:r w:rsidR="00282448">
        <w:br/>
      </w:r>
      <w:r w:rsidRPr="002F4106">
        <w:t>oraz w stosunku do grup ryzyka, np. małoletnich w ciąży</w:t>
      </w:r>
    </w:p>
    <w:p w14:paraId="711D9027" w14:textId="4516E5CC" w:rsidR="002F4106" w:rsidRPr="003A2D94" w:rsidRDefault="002F4106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 – szczebel gminny, ministrowie właściwi do spraw zdrowia oraz oświaty i wychowania</w:t>
      </w:r>
    </w:p>
    <w:p w14:paraId="163017AA" w14:textId="77777777" w:rsidR="002F4106" w:rsidRPr="003A2D94" w:rsidRDefault="002F4106" w:rsidP="002F4106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4E089306" w14:textId="30C88D54" w:rsidR="002F4106" w:rsidRPr="003A2D94" w:rsidRDefault="002F4106" w:rsidP="004D6BED">
      <w:pPr>
        <w:pStyle w:val="TEKST"/>
        <w:numPr>
          <w:ilvl w:val="0"/>
          <w:numId w:val="24"/>
        </w:numPr>
        <w:spacing w:line="276" w:lineRule="auto"/>
        <w:ind w:left="426" w:hanging="426"/>
      </w:pPr>
      <w:r w:rsidRPr="003A2D94">
        <w:t xml:space="preserve">liczba placówek prowadzących poradnictwo w zakresie przeciwdziałania </w:t>
      </w:r>
      <w:r w:rsidR="00603048">
        <w:t>przemocy</w:t>
      </w:r>
      <w:r w:rsidR="00C8475B">
        <w:t xml:space="preserve"> </w:t>
      </w:r>
      <w:r w:rsidRPr="003A2D94">
        <w:t>w rodzinie,</w:t>
      </w:r>
    </w:p>
    <w:p w14:paraId="39FD24D9" w14:textId="77777777" w:rsidR="002F4106" w:rsidRPr="003A2D94" w:rsidRDefault="002F4106" w:rsidP="004D6BED">
      <w:pPr>
        <w:pStyle w:val="TEKST"/>
        <w:numPr>
          <w:ilvl w:val="0"/>
          <w:numId w:val="24"/>
        </w:numPr>
        <w:spacing w:line="276" w:lineRule="auto"/>
        <w:ind w:left="426" w:hanging="426"/>
      </w:pPr>
      <w:r w:rsidRPr="003A2D94">
        <w:t>liczba osób, którym udzielono porady,</w:t>
      </w:r>
    </w:p>
    <w:p w14:paraId="3F7B603D" w14:textId="77777777" w:rsidR="002F4106" w:rsidRPr="003A2D94" w:rsidRDefault="002F4106" w:rsidP="004D6BED">
      <w:pPr>
        <w:pStyle w:val="TEKST"/>
        <w:numPr>
          <w:ilvl w:val="0"/>
          <w:numId w:val="24"/>
        </w:numPr>
        <w:spacing w:line="276" w:lineRule="auto"/>
        <w:ind w:left="426" w:hanging="426"/>
      </w:pPr>
      <w:r w:rsidRPr="003A2D94">
        <w:t>liczba wizyt patronażowych prowadzonych przez położne podstawowej opieki zdrowotnej.</w:t>
      </w:r>
    </w:p>
    <w:p w14:paraId="2BCA652D" w14:textId="4173D558" w:rsidR="00A91783" w:rsidRDefault="002F4106" w:rsidP="001051FB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E62AC6">
        <w:t xml:space="preserve"> 2023</w:t>
      </w:r>
      <w:r w:rsidR="00487368">
        <w:t xml:space="preserve"> r.</w:t>
      </w:r>
    </w:p>
    <w:p w14:paraId="13CC596D" w14:textId="77777777" w:rsidR="001051FB" w:rsidRDefault="001051FB" w:rsidP="001051FB">
      <w:pPr>
        <w:pStyle w:val="TEKST"/>
        <w:spacing w:line="276" w:lineRule="auto"/>
      </w:pPr>
    </w:p>
    <w:p w14:paraId="40B7DAF4" w14:textId="78D51F6D" w:rsidR="00855551" w:rsidRDefault="00855551" w:rsidP="006733CE">
      <w:pPr>
        <w:pStyle w:val="TEKST"/>
        <w:spacing w:before="240" w:after="240" w:line="240" w:lineRule="auto"/>
      </w:pPr>
      <w:r w:rsidRPr="00D134F7">
        <w:lastRenderedPageBreak/>
        <w:t>Kierunki działań:</w:t>
      </w:r>
    </w:p>
    <w:p w14:paraId="3715BB1D" w14:textId="486E51EA" w:rsidR="006C6D1F" w:rsidRDefault="00855551" w:rsidP="00D20C0E">
      <w:pPr>
        <w:pStyle w:val="KIERUNKIDZIAA"/>
        <w:tabs>
          <w:tab w:val="clear" w:pos="567"/>
          <w:tab w:val="left" w:pos="709"/>
        </w:tabs>
        <w:ind w:left="709" w:hanging="709"/>
      </w:pPr>
      <w:bookmarkStart w:id="140" w:name="_Toc30416173"/>
      <w:bookmarkStart w:id="141" w:name="_Toc33795734"/>
      <w:bookmarkStart w:id="142" w:name="_Toc45791790"/>
      <w:r w:rsidRPr="003A2D94">
        <w:t xml:space="preserve">Realizacja programów przeciwdziałania </w:t>
      </w:r>
      <w:r w:rsidR="00603048">
        <w:t>przemocy</w:t>
      </w:r>
      <w:r w:rsidR="00C8475B">
        <w:t xml:space="preserve"> </w:t>
      </w:r>
      <w:r w:rsidRPr="003A2D94">
        <w:t>w rodzini</w:t>
      </w:r>
      <w:r w:rsidR="000211A6" w:rsidRPr="003A2D94">
        <w:t xml:space="preserve">e oraz ochrony ofiar </w:t>
      </w:r>
      <w:r w:rsidR="00603048">
        <w:t>przemocy</w:t>
      </w:r>
      <w:r w:rsidR="00C8475B">
        <w:t xml:space="preserve"> </w:t>
      </w:r>
      <w:r w:rsidR="000211A6" w:rsidRPr="003A2D94">
        <w:t>w </w:t>
      </w:r>
      <w:r w:rsidRPr="003A2D94">
        <w:t>rodzinie (art. 6 ust. 2 ustawy</w:t>
      </w:r>
      <w:r w:rsidR="0049654E" w:rsidRPr="003A2D94">
        <w:t>)</w:t>
      </w:r>
      <w:bookmarkEnd w:id="140"/>
      <w:bookmarkEnd w:id="141"/>
      <w:bookmarkEnd w:id="142"/>
    </w:p>
    <w:p w14:paraId="791F839B" w14:textId="048EF085" w:rsidR="00D134F7" w:rsidRPr="00D134F7" w:rsidRDefault="00D134F7" w:rsidP="00D134F7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43" w:name="_Toc33795735"/>
      <w:r w:rsidRPr="00D134F7">
        <w:rPr>
          <w:rFonts w:ascii="Times New Roman" w:hAnsi="Times New Roman" w:cs="Times New Roman"/>
          <w:bCs/>
          <w:sz w:val="24"/>
          <w:szCs w:val="24"/>
        </w:rPr>
        <w:t>Rodzaje działań:</w:t>
      </w:r>
      <w:bookmarkEnd w:id="143"/>
    </w:p>
    <w:p w14:paraId="33839A33" w14:textId="582C0C76" w:rsidR="00855551" w:rsidRPr="00D134F7" w:rsidRDefault="00855551" w:rsidP="00D134F7">
      <w:pPr>
        <w:pStyle w:val="R-15"/>
      </w:pPr>
      <w:bookmarkStart w:id="144" w:name="_Toc30416174"/>
      <w:bookmarkStart w:id="145" w:name="_Toc33795736"/>
      <w:r w:rsidRPr="00D134F7">
        <w:t>Opracowanie i realizacja gminnego progr</w:t>
      </w:r>
      <w:r w:rsidR="0021069B" w:rsidRPr="00D134F7">
        <w:t xml:space="preserve">amu przeciwdziałania </w:t>
      </w:r>
      <w:r w:rsidR="00603048">
        <w:t>przemocy</w:t>
      </w:r>
      <w:r w:rsidR="00C8475B">
        <w:t xml:space="preserve"> </w:t>
      </w:r>
      <w:r w:rsidR="0021069B" w:rsidRPr="00D134F7">
        <w:t>w </w:t>
      </w:r>
      <w:r w:rsidRPr="00D134F7">
        <w:t xml:space="preserve">rodzinie oraz ochrony ofiar </w:t>
      </w:r>
      <w:r w:rsidR="00603048">
        <w:t>przemocy</w:t>
      </w:r>
      <w:r w:rsidR="00C8475B">
        <w:t xml:space="preserve"> </w:t>
      </w:r>
      <w:r w:rsidRPr="00D134F7">
        <w:t>w rodzini</w:t>
      </w:r>
      <w:r w:rsidR="00F668EB">
        <w:t>e (art. 6 ust. 2 pkt 1 ustawy</w:t>
      </w:r>
      <w:r w:rsidR="0049654E" w:rsidRPr="00D134F7">
        <w:t>)</w:t>
      </w:r>
      <w:bookmarkEnd w:id="144"/>
      <w:bookmarkEnd w:id="145"/>
    </w:p>
    <w:p w14:paraId="4125E6BC" w14:textId="1A7A936F" w:rsidR="00DB3422" w:rsidRPr="00674F80" w:rsidRDefault="00855551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 - szczebel gminny.</w:t>
      </w:r>
    </w:p>
    <w:p w14:paraId="5D97F85F" w14:textId="77777777" w:rsidR="00855551" w:rsidRPr="003A2D94" w:rsidRDefault="00855551" w:rsidP="00D134F7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2A203DF0" w14:textId="2FB8B2BF" w:rsidR="00855551" w:rsidRPr="003A2D94" w:rsidRDefault="00855551" w:rsidP="004D6BED">
      <w:pPr>
        <w:pStyle w:val="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</w:pPr>
      <w:r w:rsidRPr="003A2D94">
        <w:t xml:space="preserve">liczba realizowanych gminnych programów przeciwdziałania </w:t>
      </w:r>
      <w:r w:rsidR="00603048">
        <w:t>przemocy</w:t>
      </w:r>
      <w:r w:rsidR="00C8475B">
        <w:t xml:space="preserve"> </w:t>
      </w:r>
      <w:r w:rsidRPr="003A2D94">
        <w:t>w rodzinie oraz oc</w:t>
      </w:r>
      <w:r w:rsidR="00523CD0" w:rsidRPr="003A2D94">
        <w:t xml:space="preserve">hrony ofiar </w:t>
      </w:r>
      <w:r w:rsidR="00603048">
        <w:t>przemocy</w:t>
      </w:r>
      <w:r w:rsidR="00C8475B">
        <w:t xml:space="preserve"> </w:t>
      </w:r>
      <w:r w:rsidR="00523CD0" w:rsidRPr="003A2D94">
        <w:t>w rodzinie.</w:t>
      </w:r>
    </w:p>
    <w:p w14:paraId="1BAD6CCC" w14:textId="46B60CF5" w:rsidR="00855551" w:rsidRPr="003A2D94" w:rsidRDefault="00855551" w:rsidP="00D134F7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E62AC6">
        <w:t>2023</w:t>
      </w:r>
      <w:r w:rsidR="00487368">
        <w:t xml:space="preserve"> r.</w:t>
      </w:r>
    </w:p>
    <w:p w14:paraId="67339D88" w14:textId="42D7D640" w:rsidR="00855551" w:rsidRPr="003A2D94" w:rsidRDefault="00855551" w:rsidP="00D134F7">
      <w:pPr>
        <w:pStyle w:val="R-15"/>
      </w:pPr>
      <w:bookmarkStart w:id="146" w:name="_Toc30416175"/>
      <w:bookmarkStart w:id="147" w:name="_Toc33795737"/>
      <w:r w:rsidRPr="003A2D94">
        <w:t xml:space="preserve">Opracowanie i realizacja powiatowego programu przeciwdziałania </w:t>
      </w:r>
      <w:r w:rsidR="00603048">
        <w:t>przemocy</w:t>
      </w:r>
      <w:r w:rsidRPr="003A2D94">
        <w:t xml:space="preserve"> </w:t>
      </w:r>
      <w:r w:rsidR="004B50E4" w:rsidRPr="003A2D94">
        <w:br/>
      </w:r>
      <w:r w:rsidRPr="003A2D94">
        <w:t xml:space="preserve">w rodzinie oraz ochrony ofiar </w:t>
      </w:r>
      <w:r w:rsidR="00603048">
        <w:t>przemocy</w:t>
      </w:r>
      <w:r w:rsidR="00C8475B">
        <w:t xml:space="preserve"> </w:t>
      </w:r>
      <w:r w:rsidRPr="003A2D94">
        <w:t>w rodzini</w:t>
      </w:r>
      <w:r w:rsidR="00F668EB">
        <w:t>e (art. 6 ust. 3 pkt 1 ustawy</w:t>
      </w:r>
      <w:r w:rsidR="00884501" w:rsidRPr="003A2D94">
        <w:t>)</w:t>
      </w:r>
      <w:bookmarkEnd w:id="146"/>
      <w:bookmarkEnd w:id="147"/>
    </w:p>
    <w:p w14:paraId="422F58ED" w14:textId="6B76D85F" w:rsidR="00855551" w:rsidRPr="003A2D94" w:rsidRDefault="00855551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</w:t>
      </w:r>
      <w:r w:rsidR="004B50E4" w:rsidRPr="003A2D94">
        <w:t xml:space="preserve">lnego – </w:t>
      </w:r>
      <w:r w:rsidRPr="003A2D94">
        <w:t>szczebel powiatowy.</w:t>
      </w:r>
    </w:p>
    <w:p w14:paraId="2D7352DE" w14:textId="77777777" w:rsidR="00855551" w:rsidRPr="003A2D94" w:rsidRDefault="00855551" w:rsidP="00D134F7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509E40CB" w14:textId="45F3B135" w:rsidR="00855551" w:rsidRPr="003A2D94" w:rsidRDefault="00855551" w:rsidP="004D6BED">
      <w:pPr>
        <w:pStyle w:val="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</w:pPr>
      <w:r w:rsidRPr="003A2D94">
        <w:t xml:space="preserve">liczba realizowanych powiatowych programów przeciwdziałania </w:t>
      </w:r>
      <w:r w:rsidR="00603048">
        <w:t>przemocy</w:t>
      </w:r>
      <w:r w:rsidR="00C8475B">
        <w:t xml:space="preserve"> </w:t>
      </w:r>
      <w:r w:rsidRPr="003A2D94">
        <w:t>w rodzinie oraz oc</w:t>
      </w:r>
      <w:r w:rsidR="001E3F34" w:rsidRPr="003A2D94">
        <w:t xml:space="preserve">hrony ofiar </w:t>
      </w:r>
      <w:r w:rsidR="00603048">
        <w:t>przemocy</w:t>
      </w:r>
      <w:r w:rsidR="00C8475B">
        <w:t xml:space="preserve"> </w:t>
      </w:r>
      <w:r w:rsidR="001E3F34" w:rsidRPr="003A2D94">
        <w:t>w rodzinie.</w:t>
      </w:r>
    </w:p>
    <w:p w14:paraId="622890F9" w14:textId="24B498C9" w:rsidR="00855551" w:rsidRPr="003A2D94" w:rsidRDefault="00855551" w:rsidP="00D134F7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E62AC6">
        <w:t>2023</w:t>
      </w:r>
      <w:r w:rsidR="00487368">
        <w:t xml:space="preserve"> r.</w:t>
      </w:r>
    </w:p>
    <w:p w14:paraId="494E8982" w14:textId="6DA9180B" w:rsidR="00855551" w:rsidRPr="003A2D94" w:rsidRDefault="00855551" w:rsidP="00D20C0E">
      <w:pPr>
        <w:pStyle w:val="R-15"/>
      </w:pPr>
      <w:bookmarkStart w:id="148" w:name="_Toc30416176"/>
      <w:bookmarkStart w:id="149" w:name="_Toc33795738"/>
      <w:r w:rsidRPr="003A2D94">
        <w:t xml:space="preserve">Opracowanie i realizacja wojewódzkiego programu przeciwdziałania </w:t>
      </w:r>
      <w:r w:rsidR="00603048">
        <w:t>przemocy</w:t>
      </w:r>
      <w:r w:rsidR="00C8475B">
        <w:t xml:space="preserve"> </w:t>
      </w:r>
      <w:r w:rsidR="00AA6597" w:rsidRPr="003A2D94">
        <w:br/>
      </w:r>
      <w:r w:rsidRPr="003A2D94">
        <w:t xml:space="preserve">w rodzinie oraz ramowego programu ochrony ofiar </w:t>
      </w:r>
      <w:r w:rsidR="00603048">
        <w:t>przemocy</w:t>
      </w:r>
      <w:r w:rsidR="00C8475B">
        <w:t xml:space="preserve"> </w:t>
      </w:r>
      <w:r w:rsidRPr="003A2D94">
        <w:t xml:space="preserve">w rodzinie </w:t>
      </w:r>
      <w:r w:rsidR="007D702F">
        <w:br/>
      </w:r>
      <w:r w:rsidR="00F668EB">
        <w:t>(art. 6 ust. 6 pkt 1 i 3 ustawy</w:t>
      </w:r>
      <w:r w:rsidR="00884501" w:rsidRPr="003A2D94">
        <w:t>)</w:t>
      </w:r>
      <w:bookmarkEnd w:id="148"/>
      <w:bookmarkEnd w:id="149"/>
    </w:p>
    <w:p w14:paraId="64FE0D07" w14:textId="4957A68D" w:rsidR="00855551" w:rsidRPr="003A2D94" w:rsidRDefault="00855551" w:rsidP="00674F80">
      <w:pPr>
        <w:pStyle w:val="TEKST"/>
        <w:spacing w:line="276" w:lineRule="auto"/>
      </w:pPr>
      <w:r w:rsidRPr="003A2D94">
        <w:rPr>
          <w:u w:val="single"/>
        </w:rPr>
        <w:t>Realizatorzy zadania</w:t>
      </w:r>
      <w:r w:rsidRPr="003A2D94">
        <w:t>: samorząd województwa.</w:t>
      </w:r>
    </w:p>
    <w:p w14:paraId="0146A65B" w14:textId="77777777" w:rsidR="00855551" w:rsidRPr="003A2D94" w:rsidRDefault="00855551" w:rsidP="00D134F7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288DDDD9" w14:textId="0B0C46F9" w:rsidR="00815624" w:rsidRDefault="00815624" w:rsidP="004D6BED">
      <w:pPr>
        <w:pStyle w:val="TEKST"/>
        <w:numPr>
          <w:ilvl w:val="0"/>
          <w:numId w:val="27"/>
        </w:numPr>
        <w:spacing w:line="276" w:lineRule="auto"/>
        <w:ind w:left="426" w:hanging="426"/>
      </w:pPr>
      <w:r>
        <w:t>liczba opracowanych</w:t>
      </w:r>
      <w:r w:rsidRPr="003A2D94">
        <w:t xml:space="preserve"> ramowych programów ochrony ofiar </w:t>
      </w:r>
      <w:r w:rsidR="00603048">
        <w:t>przemocy</w:t>
      </w:r>
      <w:r w:rsidR="00C8475B">
        <w:t xml:space="preserve"> </w:t>
      </w:r>
      <w:r w:rsidRPr="003A2D94">
        <w:t>w rodzinie</w:t>
      </w:r>
    </w:p>
    <w:p w14:paraId="0E689840" w14:textId="710B845D" w:rsidR="00855551" w:rsidRPr="003A2D94" w:rsidRDefault="00855551" w:rsidP="004D6BED">
      <w:pPr>
        <w:pStyle w:val="TEKST"/>
        <w:numPr>
          <w:ilvl w:val="0"/>
          <w:numId w:val="27"/>
        </w:numPr>
        <w:spacing w:line="276" w:lineRule="auto"/>
        <w:ind w:left="426" w:hanging="426"/>
      </w:pPr>
      <w:r w:rsidRPr="003A2D94">
        <w:t xml:space="preserve">liczba realizowanych wojewódzkich programów przeciwdziałania </w:t>
      </w:r>
      <w:r w:rsidR="00603048">
        <w:t>przemocy</w:t>
      </w:r>
      <w:r w:rsidR="00C8475B">
        <w:t xml:space="preserve"> </w:t>
      </w:r>
      <w:r w:rsidRPr="003A2D94">
        <w:t>w rodzinie</w:t>
      </w:r>
      <w:r w:rsidR="0090748E">
        <w:t>.</w:t>
      </w:r>
    </w:p>
    <w:p w14:paraId="0DFF8219" w14:textId="4688CB27" w:rsidR="00F668EB" w:rsidRDefault="00855551" w:rsidP="00BB05C2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E62AC6">
        <w:t>2023</w:t>
      </w:r>
      <w:r w:rsidR="00487368">
        <w:t xml:space="preserve"> r.</w:t>
      </w:r>
      <w:bookmarkStart w:id="150" w:name="_Toc45790764"/>
      <w:bookmarkStart w:id="151" w:name="_Toc45791791"/>
    </w:p>
    <w:p w14:paraId="3E82377A" w14:textId="4FEC5936" w:rsidR="0032377C" w:rsidRDefault="0032377C" w:rsidP="00BB05C2">
      <w:pPr>
        <w:pStyle w:val="TEKST"/>
        <w:spacing w:line="276" w:lineRule="auto"/>
      </w:pPr>
    </w:p>
    <w:p w14:paraId="4B0EC239" w14:textId="01727099" w:rsidR="00813740" w:rsidRPr="00151845" w:rsidRDefault="00813740" w:rsidP="00E52AA2">
      <w:pPr>
        <w:pStyle w:val="OBSZAR"/>
        <w:ind w:left="1134" w:hanging="1134"/>
      </w:pPr>
      <w:r w:rsidRPr="00151845">
        <w:t>Obszar 2:</w:t>
      </w:r>
      <w:r w:rsidRPr="00151845">
        <w:tab/>
        <w:t>O</w:t>
      </w:r>
      <w:r w:rsidR="00C56F91" w:rsidRPr="00151845">
        <w:t xml:space="preserve">chrona i pomoc osobom </w:t>
      </w:r>
      <w:r w:rsidR="00C8475B" w:rsidRPr="00151845">
        <w:t>dotknięty</w:t>
      </w:r>
      <w:r w:rsidR="00035FED" w:rsidRPr="00151845">
        <w:t>m</w:t>
      </w:r>
      <w:r w:rsidR="00C8475B" w:rsidRPr="00151845">
        <w:t xml:space="preserve"> </w:t>
      </w:r>
      <w:r w:rsidR="00603048" w:rsidRPr="00151845">
        <w:t>przemoc</w:t>
      </w:r>
      <w:r w:rsidR="00D55C01" w:rsidRPr="00151845">
        <w:t>ą</w:t>
      </w:r>
      <w:r w:rsidR="00C8475B" w:rsidRPr="00151845">
        <w:t xml:space="preserve"> </w:t>
      </w:r>
      <w:r w:rsidRPr="00151845">
        <w:t xml:space="preserve">w rodzinie (art. 10 ust. 1 </w:t>
      </w:r>
      <w:r w:rsidR="007D702F" w:rsidRPr="00151845">
        <w:br/>
      </w:r>
      <w:r w:rsidRPr="00151845">
        <w:t>pkt 1 i 4 ustawy)</w:t>
      </w:r>
      <w:bookmarkEnd w:id="150"/>
      <w:bookmarkEnd w:id="151"/>
    </w:p>
    <w:p w14:paraId="69998996" w14:textId="1E563E41" w:rsidR="00813740" w:rsidRDefault="00813740" w:rsidP="00E52AA2">
      <w:pPr>
        <w:tabs>
          <w:tab w:val="left" w:pos="1134"/>
        </w:tabs>
        <w:spacing w:before="240" w:after="480" w:line="240" w:lineRule="auto"/>
        <w:ind w:left="1134" w:hanging="11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Cel: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8137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zwiększenie dostępności i skuteczności ochrony</w:t>
      </w:r>
      <w:r w:rsidR="00E25B3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oraz wsparcia osób </w:t>
      </w:r>
      <w:r w:rsidR="00C8475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dotkniętych </w:t>
      </w:r>
      <w:r w:rsidR="00F21E2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przemocą</w:t>
      </w:r>
      <w:r w:rsidR="00E25B3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8137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rodzinie</w:t>
      </w:r>
    </w:p>
    <w:p w14:paraId="4442785C" w14:textId="6D9EFE95" w:rsidR="00D20C0E" w:rsidRDefault="00D20C0E" w:rsidP="00D20C0E">
      <w:pPr>
        <w:pStyle w:val="TEKST"/>
        <w:spacing w:before="360" w:after="360" w:line="240" w:lineRule="auto"/>
      </w:pPr>
      <w:r w:rsidRPr="00041B87">
        <w:t>Kierunki działań:</w:t>
      </w:r>
    </w:p>
    <w:p w14:paraId="75D3A952" w14:textId="25F032B1" w:rsidR="00D20C0E" w:rsidRDefault="00D20C0E" w:rsidP="00D20C0E">
      <w:pPr>
        <w:pStyle w:val="KIER-2"/>
        <w:rPr>
          <w:b/>
        </w:rPr>
      </w:pPr>
      <w:bookmarkStart w:id="152" w:name="_Toc45790765"/>
      <w:bookmarkStart w:id="153" w:name="_Toc45791792"/>
      <w:r w:rsidRPr="00D20C0E">
        <w:rPr>
          <w:b/>
        </w:rPr>
        <w:t xml:space="preserve">Rozwój infrastruktury instytucji rządowych i samorządowych, a także podmiotów oraz organizacji pozarządowych udzielających pomocy osobom dotkniętym </w:t>
      </w:r>
      <w:r w:rsidR="00F21E27">
        <w:rPr>
          <w:b/>
        </w:rPr>
        <w:t>przemocą</w:t>
      </w:r>
      <w:r w:rsidRPr="00D20C0E">
        <w:rPr>
          <w:b/>
        </w:rPr>
        <w:t xml:space="preserve"> w rodzinie oraz wypracowanie zasad współpracy</w:t>
      </w:r>
      <w:bookmarkEnd w:id="152"/>
      <w:bookmarkEnd w:id="153"/>
    </w:p>
    <w:p w14:paraId="417B4D81" w14:textId="77777777" w:rsidR="00D20C0E" w:rsidRPr="00D20C0E" w:rsidRDefault="00D20C0E" w:rsidP="00D20C0E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0C0E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5904904D" w14:textId="62709B49" w:rsidR="00D20C0E" w:rsidRDefault="00D20C0E" w:rsidP="00D20C0E">
      <w:pPr>
        <w:pStyle w:val="R-21"/>
      </w:pPr>
      <w:r>
        <w:t>Utworzenie zespołów interdyscyplinarn</w:t>
      </w:r>
      <w:r w:rsidR="00606FB1">
        <w:t>ych (art. 6 ust. 2 pkt 4 ustawy</w:t>
      </w:r>
      <w:r>
        <w:t xml:space="preserve">) </w:t>
      </w:r>
    </w:p>
    <w:p w14:paraId="6FCC3A81" w14:textId="429D5ABF" w:rsidR="00D20C0E" w:rsidRPr="003A2D94" w:rsidRDefault="00D20C0E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</w:t>
      </w:r>
      <w:r w:rsidRPr="003A2D94">
        <w:rPr>
          <w:lang w:eastAsia="pl-PL"/>
        </w:rPr>
        <w:t xml:space="preserve">: jednostki samorządu terytorialnego – szczebel gminny. </w:t>
      </w:r>
    </w:p>
    <w:p w14:paraId="08ED6CFD" w14:textId="77777777" w:rsidR="00D20C0E" w:rsidRPr="003A2D94" w:rsidRDefault="00D20C0E" w:rsidP="00D20C0E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177ADEC9" w14:textId="3826CC1F" w:rsidR="00D20C0E" w:rsidRPr="003A2D94" w:rsidRDefault="00D20C0E" w:rsidP="004D6BED">
      <w:pPr>
        <w:pStyle w:val="TEKST"/>
        <w:numPr>
          <w:ilvl w:val="0"/>
          <w:numId w:val="29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zespołów interdyscyplinarnych</w:t>
      </w:r>
      <w:r w:rsidR="00E534FF">
        <w:rPr>
          <w:lang w:eastAsia="pl-PL"/>
        </w:rPr>
        <w:t>.</w:t>
      </w:r>
    </w:p>
    <w:p w14:paraId="5FC17353" w14:textId="62C34F8E" w:rsidR="00D20C0E" w:rsidRPr="003A2D94" w:rsidRDefault="00D20C0E" w:rsidP="00D20C0E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B05C2">
        <w:t>202</w:t>
      </w:r>
      <w:r w:rsidR="00E62AC6">
        <w:t>3</w:t>
      </w:r>
      <w:r w:rsidR="00487368">
        <w:t xml:space="preserve"> r.</w:t>
      </w:r>
    </w:p>
    <w:p w14:paraId="2FD8EC36" w14:textId="4510FADE" w:rsidR="00D20C0E" w:rsidRDefault="00D20C0E" w:rsidP="00D20C0E">
      <w:pPr>
        <w:pStyle w:val="R-21"/>
      </w:pPr>
      <w:r>
        <w:t>Funkcjonowanie zespołów interdyscyplinarnych (a</w:t>
      </w:r>
      <w:r w:rsidR="00606FB1">
        <w:t>rt. 9a ust. 7, 10, 13</w:t>
      </w:r>
      <w:r w:rsidR="00E826F3" w:rsidRPr="00C134E5">
        <w:t>–</w:t>
      </w:r>
      <w:r w:rsidR="00606FB1">
        <w:t>14 ustawy</w:t>
      </w:r>
      <w:r>
        <w:t>)</w:t>
      </w:r>
    </w:p>
    <w:p w14:paraId="6051D662" w14:textId="29AF1DF7" w:rsidR="008878BD" w:rsidRPr="003A2D94" w:rsidRDefault="008878B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</w:t>
      </w:r>
      <w:r w:rsidRPr="003A2D94">
        <w:rPr>
          <w:lang w:eastAsia="pl-PL"/>
        </w:rPr>
        <w:t>: jednostki samorządu terytorialnego – szczebel gminny</w:t>
      </w:r>
    </w:p>
    <w:p w14:paraId="3E9A6783" w14:textId="77777777" w:rsidR="008878BD" w:rsidRPr="003A2D94" w:rsidRDefault="008878BD" w:rsidP="008878B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>Wskaźniki:</w:t>
      </w:r>
    </w:p>
    <w:p w14:paraId="4481D45F" w14:textId="77777777" w:rsidR="008878BD" w:rsidRPr="003A2D94" w:rsidRDefault="008878BD" w:rsidP="004D6BED">
      <w:pPr>
        <w:pStyle w:val="TEKST"/>
        <w:numPr>
          <w:ilvl w:val="0"/>
          <w:numId w:val="30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spotkań zespołu interdyscyplinarnego,</w:t>
      </w:r>
    </w:p>
    <w:p w14:paraId="43BD1ACD" w14:textId="77777777" w:rsidR="008878BD" w:rsidRPr="003A2D94" w:rsidRDefault="008878BD" w:rsidP="004D6BED">
      <w:pPr>
        <w:pStyle w:val="TEKST"/>
        <w:numPr>
          <w:ilvl w:val="0"/>
          <w:numId w:val="30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funkcjonujących w danym roku grup roboczych,</w:t>
      </w:r>
    </w:p>
    <w:p w14:paraId="48B9FF97" w14:textId="77777777" w:rsidR="008878BD" w:rsidRPr="003A2D94" w:rsidRDefault="008878BD" w:rsidP="004D6BED">
      <w:pPr>
        <w:pStyle w:val="TEKST"/>
        <w:numPr>
          <w:ilvl w:val="0"/>
          <w:numId w:val="30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spotkań grup roboczych. </w:t>
      </w:r>
    </w:p>
    <w:p w14:paraId="40C90922" w14:textId="786976A6" w:rsidR="00D20C0E" w:rsidRDefault="008878BD" w:rsidP="008878BD">
      <w:pPr>
        <w:pStyle w:val="TEKST"/>
        <w:spacing w:line="276" w:lineRule="auto"/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E62AC6">
        <w:t>2023</w:t>
      </w:r>
      <w:r w:rsidR="00487368">
        <w:t xml:space="preserve"> r.</w:t>
      </w:r>
    </w:p>
    <w:p w14:paraId="7F406B72" w14:textId="466F0028" w:rsidR="008878BD" w:rsidRDefault="008878BD" w:rsidP="008878BD">
      <w:pPr>
        <w:pStyle w:val="R-21"/>
      </w:pPr>
      <w:r w:rsidRPr="008878BD">
        <w:t xml:space="preserve">Ewidencjonowanie istniejącej infrastruktury instytucji rządowych </w:t>
      </w:r>
      <w:r w:rsidR="00206173">
        <w:br/>
      </w:r>
      <w:r w:rsidRPr="008878BD">
        <w:t xml:space="preserve">i samorządowych, a także podmiotów oraz organizacji pozarządowych udzielających pomocy osobom dotkniętym </w:t>
      </w:r>
      <w:r w:rsidR="00F21E27">
        <w:t>przemocą</w:t>
      </w:r>
      <w:r w:rsidRPr="008878BD">
        <w:t xml:space="preserve"> w rodzinie</w:t>
      </w:r>
    </w:p>
    <w:p w14:paraId="0BE45E92" w14:textId="3E1D58A2" w:rsidR="008878BD" w:rsidRPr="003A2D94" w:rsidRDefault="008878B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minister właściwy do spraw zabezpieczenia społecznego, wojewodowie. </w:t>
      </w:r>
    </w:p>
    <w:p w14:paraId="2A3C5FBE" w14:textId="1B379BEE" w:rsidR="00206173" w:rsidRDefault="00206173" w:rsidP="008878BD">
      <w:pPr>
        <w:pStyle w:val="TEKST"/>
        <w:spacing w:line="276" w:lineRule="auto"/>
        <w:rPr>
          <w:u w:val="single"/>
          <w:lang w:eastAsia="pl-PL"/>
        </w:rPr>
      </w:pPr>
    </w:p>
    <w:p w14:paraId="2DC8E42F" w14:textId="18B671E7" w:rsidR="008878BD" w:rsidRPr="003A2D94" w:rsidRDefault="008878BD" w:rsidP="008878B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0EE69B2C" w14:textId="19FB1F74" w:rsidR="008878BD" w:rsidRPr="003A2D94" w:rsidRDefault="00206173" w:rsidP="004D6BED">
      <w:pPr>
        <w:pStyle w:val="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>aktualizacja</w:t>
      </w:r>
      <w:r w:rsidR="008878BD" w:rsidRPr="003A2D94">
        <w:rPr>
          <w:lang w:eastAsia="pl-PL"/>
        </w:rPr>
        <w:t xml:space="preserve"> na stronach internetowych wojewodów baz teleadresowych instytucji</w:t>
      </w:r>
      <w:r w:rsidR="008878BD">
        <w:rPr>
          <w:lang w:eastAsia="pl-PL"/>
        </w:rPr>
        <w:t xml:space="preserve"> samorząd</w:t>
      </w:r>
      <w:r w:rsidR="009512A7">
        <w:rPr>
          <w:lang w:eastAsia="pl-PL"/>
        </w:rPr>
        <w:t>o</w:t>
      </w:r>
      <w:r w:rsidR="008878BD">
        <w:rPr>
          <w:lang w:eastAsia="pl-PL"/>
        </w:rPr>
        <w:t>wych</w:t>
      </w:r>
      <w:r w:rsidR="008878BD" w:rsidRPr="003A2D94">
        <w:rPr>
          <w:lang w:eastAsia="pl-PL"/>
        </w:rPr>
        <w:t>, podmiotów oraz organizacji pozarządowych świadczących usługi dla osób i</w:t>
      </w:r>
      <w:r w:rsidR="008878BD">
        <w:rPr>
          <w:lang w:eastAsia="pl-PL"/>
        </w:rPr>
        <w:t xml:space="preserve"> </w:t>
      </w:r>
      <w:r w:rsidR="00C56F91">
        <w:rPr>
          <w:lang w:eastAsia="pl-PL"/>
        </w:rPr>
        <w:t xml:space="preserve">rodzin </w:t>
      </w:r>
      <w:r w:rsidR="00C8475B">
        <w:rPr>
          <w:lang w:eastAsia="pl-PL"/>
        </w:rPr>
        <w:t xml:space="preserve">dotkniętych </w:t>
      </w:r>
      <w:r w:rsidR="00C447C2">
        <w:rPr>
          <w:lang w:eastAsia="pl-PL"/>
        </w:rPr>
        <w:t>przemocą</w:t>
      </w:r>
      <w:r w:rsidR="00C56F91">
        <w:rPr>
          <w:lang w:eastAsia="pl-PL"/>
        </w:rPr>
        <w:t xml:space="preserve"> </w:t>
      </w:r>
      <w:r w:rsidR="008878BD" w:rsidRPr="003A2D94">
        <w:rPr>
          <w:lang w:eastAsia="pl-PL"/>
        </w:rPr>
        <w:t xml:space="preserve">w rodzinie, z wyszczególnieniem podmiotów </w:t>
      </w:r>
      <w:r w:rsidR="008878BD" w:rsidRPr="003A2D94">
        <w:rPr>
          <w:lang w:eastAsia="pl-PL"/>
        </w:rPr>
        <w:lastRenderedPageBreak/>
        <w:t>zapewniających miejsca schronienia oraz podmiotów świadczących wsparcie w formie poradnictwa specjalistycznego,</w:t>
      </w:r>
    </w:p>
    <w:p w14:paraId="3FDB8E06" w14:textId="57C2714D" w:rsidR="008878BD" w:rsidRPr="003A2D94" w:rsidRDefault="00206173" w:rsidP="004D6BED">
      <w:pPr>
        <w:pStyle w:val="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>aktualizacja</w:t>
      </w:r>
      <w:r w:rsidR="008878BD" w:rsidRPr="003A2D94">
        <w:rPr>
          <w:lang w:eastAsia="pl-PL"/>
        </w:rPr>
        <w:t xml:space="preserve"> na stronie internet</w:t>
      </w:r>
      <w:r w:rsidR="009512A7">
        <w:rPr>
          <w:lang w:eastAsia="pl-PL"/>
        </w:rPr>
        <w:t xml:space="preserve">owej </w:t>
      </w:r>
      <w:r w:rsidR="00AD0C97">
        <w:rPr>
          <w:lang w:eastAsia="pl-PL"/>
        </w:rPr>
        <w:t xml:space="preserve">urzędu obsługującego </w:t>
      </w:r>
      <w:r w:rsidR="00AD0C97" w:rsidRPr="003A2D94">
        <w:t>ministr</w:t>
      </w:r>
      <w:r w:rsidR="00AD0C97">
        <w:t>a właściwego do spraw</w:t>
      </w:r>
      <w:r w:rsidR="00AD0C97" w:rsidRPr="003A2D94">
        <w:t xml:space="preserve"> zabezpieczenia społecznego</w:t>
      </w:r>
      <w:r w:rsidR="00AD0C97">
        <w:rPr>
          <w:lang w:eastAsia="pl-PL"/>
        </w:rPr>
        <w:t xml:space="preserve"> </w:t>
      </w:r>
      <w:r w:rsidR="008878BD" w:rsidRPr="003A2D94">
        <w:rPr>
          <w:lang w:eastAsia="pl-PL"/>
        </w:rPr>
        <w:t xml:space="preserve">baz teleadresowych podmiotów realizujących zadania zlecone z zakresu przeciwdziałania </w:t>
      </w:r>
      <w:r w:rsidR="00603048">
        <w:rPr>
          <w:lang w:eastAsia="pl-PL"/>
        </w:rPr>
        <w:t>przemocy</w:t>
      </w:r>
      <w:r w:rsidR="00C8475B">
        <w:rPr>
          <w:lang w:eastAsia="pl-PL"/>
        </w:rPr>
        <w:t xml:space="preserve"> </w:t>
      </w:r>
      <w:r w:rsidR="008878BD" w:rsidRPr="003A2D94">
        <w:rPr>
          <w:lang w:eastAsia="pl-PL"/>
        </w:rPr>
        <w:t>w rodzinie.</w:t>
      </w:r>
    </w:p>
    <w:p w14:paraId="64E44801" w14:textId="3EDC046C" w:rsidR="008878BD" w:rsidRDefault="008878BD" w:rsidP="008878BD">
      <w:pPr>
        <w:pStyle w:val="TEKST"/>
        <w:spacing w:line="276" w:lineRule="auto"/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E62AC6">
        <w:t>2023</w:t>
      </w:r>
      <w:r w:rsidR="00487368">
        <w:t xml:space="preserve"> r.</w:t>
      </w:r>
    </w:p>
    <w:p w14:paraId="0E1A9989" w14:textId="043134F8" w:rsidR="008878BD" w:rsidRDefault="008878BD" w:rsidP="008878BD">
      <w:pPr>
        <w:pStyle w:val="R-21"/>
      </w:pPr>
      <w:r w:rsidRPr="008878BD">
        <w:t xml:space="preserve">Przesyłanie aktualnych baz danych z danego województwa, o których mowa </w:t>
      </w:r>
      <w:r w:rsidR="007D702F">
        <w:br/>
      </w:r>
      <w:r w:rsidRPr="008878BD">
        <w:t xml:space="preserve">w pkt 2.1.3, prezesowi sądu apelacyjnego, prokuratorowi regionalnemu, komendantowi wojewódzkiemu Policji, komendantowi oddziału Żandarmerii Wojskowej, kuratorowi oświaty oraz organom samorządu terytorialnego do dnia 31 lipca </w:t>
      </w:r>
    </w:p>
    <w:p w14:paraId="0A102A96" w14:textId="1168EFD9" w:rsidR="008878BD" w:rsidRPr="00674F80" w:rsidRDefault="008878BD" w:rsidP="00674F80">
      <w:pPr>
        <w:pStyle w:val="TEKST"/>
        <w:spacing w:line="276" w:lineRule="auto"/>
        <w:rPr>
          <w:u w:val="single"/>
          <w:lang w:eastAsia="pl-PL"/>
        </w:rPr>
      </w:pPr>
      <w:r w:rsidRPr="008878BD">
        <w:rPr>
          <w:u w:val="single"/>
          <w:lang w:eastAsia="pl-PL"/>
        </w:rPr>
        <w:t>Realizatorzy zad</w:t>
      </w:r>
      <w:r w:rsidR="00674F80">
        <w:rPr>
          <w:u w:val="single"/>
          <w:lang w:eastAsia="pl-PL"/>
        </w:rPr>
        <w:t>ania:</w:t>
      </w:r>
      <w:r w:rsidR="00674F80" w:rsidRPr="00674F80">
        <w:rPr>
          <w:lang w:eastAsia="pl-PL"/>
        </w:rPr>
        <w:t xml:space="preserve"> </w:t>
      </w:r>
      <w:r w:rsidRPr="003A2D94">
        <w:rPr>
          <w:lang w:eastAsia="pl-PL"/>
        </w:rPr>
        <w:t>wojewodowie.</w:t>
      </w:r>
    </w:p>
    <w:p w14:paraId="293E6568" w14:textId="77777777" w:rsidR="008878BD" w:rsidRPr="008878BD" w:rsidRDefault="008878BD" w:rsidP="008878BD">
      <w:pPr>
        <w:pStyle w:val="TEKST"/>
        <w:spacing w:line="276" w:lineRule="auto"/>
        <w:rPr>
          <w:u w:val="single"/>
          <w:lang w:eastAsia="pl-PL"/>
        </w:rPr>
      </w:pPr>
      <w:r w:rsidRPr="008878BD">
        <w:rPr>
          <w:u w:val="single"/>
          <w:lang w:eastAsia="pl-PL"/>
        </w:rPr>
        <w:t xml:space="preserve">Wskaźniki: </w:t>
      </w:r>
    </w:p>
    <w:p w14:paraId="59C50100" w14:textId="77777777" w:rsidR="008878BD" w:rsidRPr="003A2D94" w:rsidRDefault="008878BD" w:rsidP="004D6BED">
      <w:pPr>
        <w:pStyle w:val="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strike/>
          <w:lang w:eastAsia="pl-PL"/>
        </w:rPr>
      </w:pPr>
      <w:r w:rsidRPr="003A2D94">
        <w:rPr>
          <w:lang w:eastAsia="pl-PL"/>
        </w:rPr>
        <w:t>liczba przekazanych ww. podmiotom aktualnych baz danych.</w:t>
      </w:r>
    </w:p>
    <w:p w14:paraId="7588C6CA" w14:textId="7EB7E1F0" w:rsidR="001051FB" w:rsidRPr="003A2D94" w:rsidRDefault="008878BD" w:rsidP="008878BD">
      <w:pPr>
        <w:pStyle w:val="TEKST"/>
        <w:spacing w:line="276" w:lineRule="auto"/>
      </w:pPr>
      <w:r w:rsidRPr="004046B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E62AC6">
        <w:t>2023</w:t>
      </w:r>
      <w:r w:rsidR="00BB05C2">
        <w:t>r.</w:t>
      </w:r>
    </w:p>
    <w:p w14:paraId="7685172C" w14:textId="5050497A" w:rsidR="008878BD" w:rsidRDefault="008878BD" w:rsidP="008878BD">
      <w:pPr>
        <w:pStyle w:val="R-21"/>
      </w:pPr>
      <w:r w:rsidRPr="008878BD">
        <w:t xml:space="preserve">Upowszechnienie baz danych, przez podmioty, o których mowa w pkt 2.1.4, </w:t>
      </w:r>
      <w:r w:rsidR="007D702F">
        <w:br/>
      </w:r>
      <w:r w:rsidRPr="008878BD">
        <w:t>w podległych im pionach organizacyjnych</w:t>
      </w:r>
    </w:p>
    <w:p w14:paraId="53580352" w14:textId="35F7B7CA" w:rsidR="008878BD" w:rsidRPr="003A2D94" w:rsidRDefault="008878B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prezesi sądów apelacyjnych, prokuratorzy regionalni, komendanci wojewódzcy Policji, </w:t>
      </w:r>
      <w:r w:rsidRPr="004740FA">
        <w:rPr>
          <w:lang w:eastAsia="pl-PL"/>
        </w:rPr>
        <w:t>komendanci oddziałów Żandarmerii Wojskowej</w:t>
      </w:r>
      <w:r w:rsidR="00674F80">
        <w:rPr>
          <w:lang w:eastAsia="pl-PL"/>
        </w:rPr>
        <w:t xml:space="preserve">, </w:t>
      </w:r>
      <w:r w:rsidRPr="003A2D94">
        <w:rPr>
          <w:lang w:eastAsia="pl-PL"/>
        </w:rPr>
        <w:t>kuratorzy oświaty, organy samorządu terytorialnego.</w:t>
      </w:r>
    </w:p>
    <w:p w14:paraId="728433F5" w14:textId="77777777" w:rsidR="008878BD" w:rsidRPr="003A2D94" w:rsidRDefault="008878BD" w:rsidP="008878B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54CA2FAB" w14:textId="6A5E89F5" w:rsidR="008878BD" w:rsidRPr="003A2D94" w:rsidRDefault="002928D1" w:rsidP="004D6BED">
      <w:pPr>
        <w:pStyle w:val="TEKST"/>
        <w:numPr>
          <w:ilvl w:val="0"/>
          <w:numId w:val="32"/>
        </w:numPr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>liczba podmiotów, którym przekazane zostaną aktualne bazy danych.</w:t>
      </w:r>
    </w:p>
    <w:p w14:paraId="6B93A216" w14:textId="40C754D0" w:rsidR="008878BD" w:rsidRPr="003A2D94" w:rsidRDefault="008878BD" w:rsidP="008878B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E62AC6">
        <w:t>2023</w:t>
      </w:r>
      <w:r w:rsidR="000E7ADC">
        <w:t xml:space="preserve"> r.</w:t>
      </w:r>
    </w:p>
    <w:p w14:paraId="536C199E" w14:textId="3CCB72C3" w:rsidR="008878BD" w:rsidRPr="008878BD" w:rsidRDefault="008878BD" w:rsidP="008878BD">
      <w:pPr>
        <w:pStyle w:val="R-21"/>
        <w:spacing w:after="0"/>
      </w:pPr>
      <w:r w:rsidRPr="008878BD">
        <w:rPr>
          <w:rFonts w:eastAsia="Times New Roman"/>
          <w:lang w:eastAsia="pl-PL"/>
        </w:rPr>
        <w:t>Rozbudowa sieci i poszerzanie oferty placówek wspierających i udziel</w:t>
      </w:r>
      <w:r w:rsidR="00C56F91">
        <w:rPr>
          <w:rFonts w:eastAsia="Times New Roman"/>
          <w:lang w:eastAsia="pl-PL"/>
        </w:rPr>
        <w:t xml:space="preserve">ających pomocy osobom </w:t>
      </w:r>
      <w:r w:rsidR="00C8475B">
        <w:rPr>
          <w:rFonts w:eastAsia="Times New Roman"/>
          <w:lang w:eastAsia="pl-PL"/>
        </w:rPr>
        <w:t>dotknięty</w:t>
      </w:r>
      <w:r w:rsidR="00035FED">
        <w:rPr>
          <w:rFonts w:eastAsia="Times New Roman"/>
          <w:lang w:eastAsia="pl-PL"/>
        </w:rPr>
        <w:t>m</w:t>
      </w:r>
      <w:r w:rsidR="00C8475B">
        <w:rPr>
          <w:rFonts w:eastAsia="Times New Roman"/>
          <w:lang w:eastAsia="pl-PL"/>
        </w:rPr>
        <w:t xml:space="preserve"> </w:t>
      </w:r>
      <w:r w:rsidR="00F21E27">
        <w:rPr>
          <w:rFonts w:eastAsia="Times New Roman"/>
          <w:lang w:eastAsia="pl-PL"/>
        </w:rPr>
        <w:t>przemocą</w:t>
      </w:r>
      <w:r w:rsidR="00C8475B">
        <w:rPr>
          <w:rFonts w:eastAsia="Times New Roman"/>
          <w:lang w:eastAsia="pl-PL"/>
        </w:rPr>
        <w:t xml:space="preserve"> </w:t>
      </w:r>
      <w:r w:rsidRPr="008878BD">
        <w:rPr>
          <w:rFonts w:eastAsia="Times New Roman"/>
          <w:lang w:eastAsia="pl-PL"/>
        </w:rPr>
        <w:t xml:space="preserve">w rodzinie, w tym: </w:t>
      </w:r>
    </w:p>
    <w:p w14:paraId="751F9305" w14:textId="63FE70C3" w:rsidR="008878BD" w:rsidRPr="003A2D94" w:rsidRDefault="008878BD" w:rsidP="004D6BED">
      <w:pPr>
        <w:pStyle w:val="Akapitzlist"/>
        <w:numPr>
          <w:ilvl w:val="0"/>
          <w:numId w:val="12"/>
        </w:numPr>
        <w:spacing w:before="120" w:after="120" w:line="240" w:lineRule="auto"/>
        <w:ind w:left="850" w:hanging="357"/>
        <w:contextualSpacing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>punktów kons</w:t>
      </w:r>
      <w:r w:rsidR="00E25B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ultacyjnych dla osób </w:t>
      </w:r>
      <w:r w:rsidR="00C8475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dotkniętych </w:t>
      </w:r>
      <w:r w:rsidR="00F21E27">
        <w:rPr>
          <w:rFonts w:ascii="Times New Roman" w:hAnsi="Times New Roman" w:cs="Times New Roman"/>
          <w:b/>
          <w:sz w:val="24"/>
          <w:szCs w:val="24"/>
          <w:lang w:eastAsia="pl-PL"/>
        </w:rPr>
        <w:t>przemocą</w:t>
      </w:r>
      <w:r w:rsidR="00E25B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>w rodzinie,</w:t>
      </w:r>
    </w:p>
    <w:p w14:paraId="575811BD" w14:textId="3338E572" w:rsidR="008878BD" w:rsidRPr="003A2D94" w:rsidRDefault="008878BD" w:rsidP="004D6BED">
      <w:pPr>
        <w:pStyle w:val="Akapitzlist"/>
        <w:numPr>
          <w:ilvl w:val="0"/>
          <w:numId w:val="12"/>
        </w:numPr>
        <w:spacing w:before="120" w:after="120" w:line="240" w:lineRule="auto"/>
        <w:ind w:left="850" w:hanging="357"/>
        <w:contextualSpacing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>ośrodk</w:t>
      </w:r>
      <w:r w:rsidR="00E25B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ów wsparcia dla osób </w:t>
      </w:r>
      <w:r w:rsidR="00C8475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dotkniętych </w:t>
      </w:r>
      <w:r w:rsidR="00F21E27">
        <w:rPr>
          <w:rFonts w:ascii="Times New Roman" w:hAnsi="Times New Roman" w:cs="Times New Roman"/>
          <w:b/>
          <w:sz w:val="24"/>
          <w:szCs w:val="24"/>
          <w:lang w:eastAsia="pl-PL"/>
        </w:rPr>
        <w:t>przemocą</w:t>
      </w:r>
      <w:r w:rsidR="00E25B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rodzinie, </w:t>
      </w:r>
    </w:p>
    <w:p w14:paraId="5E7A47B8" w14:textId="77777777" w:rsidR="008878BD" w:rsidRPr="003A2D94" w:rsidRDefault="008878BD" w:rsidP="004D6BED">
      <w:pPr>
        <w:pStyle w:val="Akapitzlist"/>
        <w:numPr>
          <w:ilvl w:val="0"/>
          <w:numId w:val="12"/>
        </w:numPr>
        <w:spacing w:before="120" w:after="120" w:line="240" w:lineRule="auto"/>
        <w:ind w:left="850" w:hanging="357"/>
        <w:contextualSpacing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domów dla matek z małoletnimi dziećmi i kobiet w ciąży, </w:t>
      </w:r>
    </w:p>
    <w:p w14:paraId="141E5701" w14:textId="77777777" w:rsidR="008878BD" w:rsidRPr="003A2D94" w:rsidRDefault="008878BD" w:rsidP="004D6BED">
      <w:pPr>
        <w:pStyle w:val="Akapitzlist"/>
        <w:numPr>
          <w:ilvl w:val="0"/>
          <w:numId w:val="12"/>
        </w:numPr>
        <w:spacing w:before="120" w:after="120" w:line="240" w:lineRule="auto"/>
        <w:ind w:left="850" w:hanging="357"/>
        <w:contextualSpacing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>ośrodków interwencji kryzysowej,</w:t>
      </w:r>
    </w:p>
    <w:p w14:paraId="6AFC9030" w14:textId="28C722E1" w:rsidR="008878BD" w:rsidRPr="003A2D94" w:rsidRDefault="008878BD" w:rsidP="004D6BED">
      <w:pPr>
        <w:pStyle w:val="Akapitzlist"/>
        <w:numPr>
          <w:ilvl w:val="0"/>
          <w:numId w:val="12"/>
        </w:numPr>
        <w:spacing w:before="120" w:after="480" w:line="240" w:lineRule="auto"/>
        <w:ind w:left="850" w:hanging="357"/>
        <w:contextualSpacing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>innych placówek świadczących specjalisty</w:t>
      </w:r>
      <w:r w:rsidR="00E25B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czną pomoc dla osób </w:t>
      </w:r>
      <w:r w:rsidR="00C8475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dotkniętych </w:t>
      </w:r>
      <w:r w:rsidR="00F21E27">
        <w:rPr>
          <w:rFonts w:ascii="Times New Roman" w:hAnsi="Times New Roman" w:cs="Times New Roman"/>
          <w:b/>
          <w:sz w:val="24"/>
          <w:szCs w:val="24"/>
          <w:lang w:eastAsia="pl-PL"/>
        </w:rPr>
        <w:t>przemocą</w:t>
      </w:r>
      <w:r w:rsidR="00E25B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2D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 rodzinie. </w:t>
      </w:r>
    </w:p>
    <w:p w14:paraId="43F53CA5" w14:textId="291903B8" w:rsidR="008878BD" w:rsidRPr="003A2D94" w:rsidRDefault="008878B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lastRenderedPageBreak/>
        <w:t>Realizatorzy zadania:</w:t>
      </w:r>
      <w:r w:rsidRPr="003A2D94">
        <w:rPr>
          <w:lang w:eastAsia="pl-PL"/>
        </w:rPr>
        <w:t xml:space="preserve"> minister właściwy do spraw zabezpieczenia społecznego, jednostki samorządu terytorialnego – szczebel gminny i powiatowy. </w:t>
      </w:r>
    </w:p>
    <w:p w14:paraId="3A07FB7B" w14:textId="77777777" w:rsidR="008878BD" w:rsidRPr="003A2D94" w:rsidRDefault="008878BD" w:rsidP="008878B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5F477DD1" w14:textId="75BAA389" w:rsidR="008878BD" w:rsidRPr="003A2D94" w:rsidRDefault="008878BD" w:rsidP="004D6BED">
      <w:pPr>
        <w:pStyle w:val="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utworzonych w danym roku punktów kons</w:t>
      </w:r>
      <w:r w:rsidR="00E25B34">
        <w:rPr>
          <w:lang w:eastAsia="pl-PL"/>
        </w:rPr>
        <w:t xml:space="preserve">ultacyjnych dla 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E25B34">
        <w:rPr>
          <w:lang w:eastAsia="pl-PL"/>
        </w:rPr>
        <w:t xml:space="preserve"> </w:t>
      </w:r>
      <w:r w:rsidRPr="003A2D94">
        <w:rPr>
          <w:lang w:eastAsia="pl-PL"/>
        </w:rPr>
        <w:t>w rodzinie,</w:t>
      </w:r>
    </w:p>
    <w:p w14:paraId="54B2967D" w14:textId="6CDFFFF7" w:rsidR="008878BD" w:rsidRPr="003A2D94" w:rsidRDefault="008878BD" w:rsidP="004D6BED">
      <w:pPr>
        <w:pStyle w:val="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utworzonych ośrodków wsparcia dla 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C56F91">
        <w:rPr>
          <w:lang w:eastAsia="pl-PL"/>
        </w:rPr>
        <w:t xml:space="preserve"> </w:t>
      </w:r>
      <w:r w:rsidRPr="003A2D94">
        <w:rPr>
          <w:lang w:eastAsia="pl-PL"/>
        </w:rPr>
        <w:t xml:space="preserve">w rodzinie, </w:t>
      </w:r>
    </w:p>
    <w:p w14:paraId="686F923F" w14:textId="77777777" w:rsidR="008878BD" w:rsidRPr="003A2D94" w:rsidRDefault="008878BD" w:rsidP="004D6BED">
      <w:pPr>
        <w:pStyle w:val="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utworzonych w danym roku domów dla matek z małoletnimi dziećmi i kobiet w ciąży,</w:t>
      </w:r>
    </w:p>
    <w:p w14:paraId="1B4A7818" w14:textId="77777777" w:rsidR="008878BD" w:rsidRPr="003A2D94" w:rsidRDefault="008878BD" w:rsidP="004D6BED">
      <w:pPr>
        <w:pStyle w:val="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utworzonych w danym roku ośrodków interwencji kryzysowej,</w:t>
      </w:r>
    </w:p>
    <w:p w14:paraId="12EDF834" w14:textId="7A91CAC1" w:rsidR="008878BD" w:rsidRPr="003A2D94" w:rsidRDefault="008878BD" w:rsidP="004D6BED">
      <w:pPr>
        <w:pStyle w:val="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utworzonych w danym roku innych placówek świadczących specjalist</w:t>
      </w:r>
      <w:r w:rsidR="00E25B34">
        <w:rPr>
          <w:lang w:eastAsia="pl-PL"/>
        </w:rPr>
        <w:t xml:space="preserve">yczną pomoc dla 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C8475B">
        <w:rPr>
          <w:lang w:eastAsia="pl-PL"/>
        </w:rPr>
        <w:t xml:space="preserve"> </w:t>
      </w:r>
      <w:r w:rsidRPr="003A2D94">
        <w:rPr>
          <w:lang w:eastAsia="pl-PL"/>
        </w:rPr>
        <w:t>w rodzinie.</w:t>
      </w:r>
    </w:p>
    <w:p w14:paraId="4E57A14E" w14:textId="329C77DD" w:rsidR="008878BD" w:rsidRPr="003A2D94" w:rsidRDefault="008878BD" w:rsidP="008878B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0E7ADC">
        <w:t xml:space="preserve"> r.</w:t>
      </w:r>
    </w:p>
    <w:p w14:paraId="56482F49" w14:textId="461C5715" w:rsidR="008878BD" w:rsidRDefault="008878BD" w:rsidP="008878BD">
      <w:pPr>
        <w:pStyle w:val="R-21"/>
      </w:pPr>
      <w:r w:rsidRPr="008878BD">
        <w:t xml:space="preserve">Nawiązywanie, rozwijanie i wzmacnianie </w:t>
      </w:r>
      <w:r w:rsidR="00F42775">
        <w:t>współpracy</w:t>
      </w:r>
      <w:r w:rsidRPr="008878BD">
        <w:t xml:space="preserve"> </w:t>
      </w:r>
      <w:r w:rsidR="00C47869">
        <w:t>między</w:t>
      </w:r>
      <w:r w:rsidRPr="008878BD">
        <w:t xml:space="preserve"> instytucjami rządowymi i samorządowymi oraz organizacj</w:t>
      </w:r>
      <w:r w:rsidR="00815624">
        <w:t>ami</w:t>
      </w:r>
      <w:r w:rsidRPr="008878BD">
        <w:t xml:space="preserve"> pozarządowy</w:t>
      </w:r>
      <w:r w:rsidR="00815624">
        <w:t>mi</w:t>
      </w:r>
      <w:r w:rsidRPr="008878BD">
        <w:t xml:space="preserve"> w zakresie pomocy osobom dotkniętym </w:t>
      </w:r>
      <w:r w:rsidR="00F21E27">
        <w:t>przemocą</w:t>
      </w:r>
      <w:r w:rsidRPr="008878BD">
        <w:t xml:space="preserve"> w rodzinie</w:t>
      </w:r>
    </w:p>
    <w:p w14:paraId="196A752E" w14:textId="1CC24276" w:rsidR="008878BD" w:rsidRPr="003A2D94" w:rsidRDefault="008878B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</w:t>
      </w:r>
      <w:r w:rsidRPr="003A2D94">
        <w:rPr>
          <w:lang w:eastAsia="pl-PL"/>
        </w:rPr>
        <w:t>: minister właściwy do spraw zabezpieczenia społecznego, jednostki samorządu te</w:t>
      </w:r>
      <w:r w:rsidR="00A9707E">
        <w:rPr>
          <w:lang w:eastAsia="pl-PL"/>
        </w:rPr>
        <w:t>rytorialnego – szczebel gminny,</w:t>
      </w:r>
      <w:r w:rsidRPr="003A2D94">
        <w:rPr>
          <w:lang w:eastAsia="pl-PL"/>
        </w:rPr>
        <w:t xml:space="preserve"> powiatowy</w:t>
      </w:r>
      <w:r w:rsidR="00A9707E">
        <w:rPr>
          <w:lang w:eastAsia="pl-PL"/>
        </w:rPr>
        <w:t xml:space="preserve"> i wojewódzki</w:t>
      </w:r>
      <w:r w:rsidRPr="003A2D94">
        <w:rPr>
          <w:lang w:eastAsia="pl-PL"/>
        </w:rPr>
        <w:t xml:space="preserve">, we współpracy </w:t>
      </w:r>
      <w:r w:rsidR="00F77999">
        <w:rPr>
          <w:lang w:eastAsia="pl-PL"/>
        </w:rPr>
        <w:br/>
      </w:r>
      <w:r w:rsidRPr="003A2D94">
        <w:rPr>
          <w:lang w:eastAsia="pl-PL"/>
        </w:rPr>
        <w:t>z podmiotami lub organizacjami pozarządowymi.</w:t>
      </w:r>
    </w:p>
    <w:p w14:paraId="241E2999" w14:textId="77777777" w:rsidR="008878BD" w:rsidRPr="003A2D94" w:rsidRDefault="008878BD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342E9BCA" w14:textId="2C8DB2E8" w:rsidR="008878BD" w:rsidRPr="003A2D94" w:rsidRDefault="008878BD" w:rsidP="004D6BED">
      <w:pPr>
        <w:pStyle w:val="TEKST"/>
        <w:numPr>
          <w:ilvl w:val="0"/>
          <w:numId w:val="33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realizowanych projektów w zakres</w:t>
      </w:r>
      <w:r w:rsidR="00C56F91">
        <w:rPr>
          <w:lang w:eastAsia="pl-PL"/>
        </w:rPr>
        <w:t xml:space="preserve">ie pomocy osobom </w:t>
      </w:r>
      <w:r w:rsidR="00C8475B">
        <w:rPr>
          <w:lang w:eastAsia="pl-PL"/>
        </w:rPr>
        <w:t>dotknięty</w:t>
      </w:r>
      <w:r w:rsidR="00C65C48">
        <w:rPr>
          <w:lang w:eastAsia="pl-PL"/>
        </w:rPr>
        <w:t>m</w:t>
      </w:r>
      <w:r w:rsidR="00C8475B">
        <w:rPr>
          <w:lang w:eastAsia="pl-PL"/>
        </w:rPr>
        <w:t xml:space="preserve"> </w:t>
      </w:r>
      <w:r w:rsidR="00F21E27">
        <w:rPr>
          <w:lang w:eastAsia="pl-PL"/>
        </w:rPr>
        <w:t>przemocą</w:t>
      </w:r>
      <w:r w:rsidR="00C8475B">
        <w:rPr>
          <w:lang w:eastAsia="pl-PL"/>
        </w:rPr>
        <w:t xml:space="preserve"> </w:t>
      </w:r>
      <w:r w:rsidR="00F77999">
        <w:rPr>
          <w:lang w:eastAsia="pl-PL"/>
        </w:rPr>
        <w:br/>
      </w:r>
      <w:r w:rsidRPr="003A2D94">
        <w:rPr>
          <w:lang w:eastAsia="pl-PL"/>
        </w:rPr>
        <w:t xml:space="preserve">w rodzinie. </w:t>
      </w:r>
    </w:p>
    <w:p w14:paraId="7B1B599D" w14:textId="1AC616CC" w:rsidR="008878BD" w:rsidRDefault="008878BD" w:rsidP="00F27C6D">
      <w:pPr>
        <w:pStyle w:val="TEKST"/>
        <w:spacing w:line="276" w:lineRule="auto"/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0E7ADC">
        <w:t xml:space="preserve"> r.</w:t>
      </w:r>
    </w:p>
    <w:p w14:paraId="65EA0B82" w14:textId="77777777" w:rsidR="00D72D7B" w:rsidRDefault="00D72D7B" w:rsidP="00F27C6D">
      <w:pPr>
        <w:pStyle w:val="TEKST"/>
        <w:spacing w:before="360" w:after="360" w:line="276" w:lineRule="auto"/>
      </w:pPr>
      <w:r w:rsidRPr="00041B87">
        <w:t>Kierunki działań:</w:t>
      </w:r>
    </w:p>
    <w:p w14:paraId="3563529F" w14:textId="71DE860B" w:rsidR="00D72D7B" w:rsidRDefault="00D72D7B" w:rsidP="00D72D7B">
      <w:pPr>
        <w:pStyle w:val="KIER-2"/>
        <w:rPr>
          <w:b/>
        </w:rPr>
      </w:pPr>
      <w:bookmarkStart w:id="154" w:name="_Toc45790766"/>
      <w:bookmarkStart w:id="155" w:name="_Toc45791793"/>
      <w:r w:rsidRPr="00D72D7B">
        <w:rPr>
          <w:b/>
        </w:rPr>
        <w:t>Upowszechnianie informacji w zakresie możliwości i form udz</w:t>
      </w:r>
      <w:r w:rsidR="00C56F91">
        <w:rPr>
          <w:b/>
        </w:rPr>
        <w:t xml:space="preserve">ielania pomocy osobom </w:t>
      </w:r>
      <w:r w:rsidR="00C8475B">
        <w:rPr>
          <w:b/>
        </w:rPr>
        <w:t>dotknięty</w:t>
      </w:r>
      <w:r w:rsidR="00C65C48">
        <w:rPr>
          <w:b/>
        </w:rPr>
        <w:t>m</w:t>
      </w:r>
      <w:r w:rsidR="00C8475B">
        <w:rPr>
          <w:b/>
        </w:rPr>
        <w:t xml:space="preserve"> </w:t>
      </w:r>
      <w:r w:rsidR="00F21E27">
        <w:rPr>
          <w:b/>
        </w:rPr>
        <w:t>przemocą</w:t>
      </w:r>
      <w:r w:rsidRPr="00D72D7B">
        <w:rPr>
          <w:b/>
        </w:rPr>
        <w:t xml:space="preserve"> w rodzin</w:t>
      </w:r>
      <w:r w:rsidR="00AD0C97">
        <w:rPr>
          <w:b/>
        </w:rPr>
        <w:t>ie (art. 10 ust. 1 pkt 4 ustawy</w:t>
      </w:r>
      <w:r w:rsidRPr="00D72D7B">
        <w:rPr>
          <w:b/>
        </w:rPr>
        <w:t>)</w:t>
      </w:r>
      <w:bookmarkEnd w:id="154"/>
      <w:bookmarkEnd w:id="155"/>
    </w:p>
    <w:p w14:paraId="68CC2462" w14:textId="77777777" w:rsidR="00D72D7B" w:rsidRPr="00D72D7B" w:rsidRDefault="00D72D7B" w:rsidP="00D72D7B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D7B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5F6B60B6" w14:textId="51D78293" w:rsidR="00D72D7B" w:rsidRDefault="00D72D7B" w:rsidP="00D72D7B">
      <w:pPr>
        <w:pStyle w:val="R-21"/>
      </w:pPr>
      <w:r>
        <w:t xml:space="preserve">Upowszechnianie informacji w zakresie możliwości i form uzyskania pomocy </w:t>
      </w:r>
      <w:r w:rsidR="007D702F">
        <w:br/>
      </w:r>
      <w:r>
        <w:t>w szczególności: medycznej, psychologicznej, pedagogicznej, prawnej, socjalnej, zawodowej i rodzinnej</w:t>
      </w:r>
    </w:p>
    <w:p w14:paraId="4F6FD81C" w14:textId="6F0CC03D" w:rsidR="00D72D7B" w:rsidRPr="003A2D94" w:rsidRDefault="00D72D7B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jednostki samorządu terytorialnego – szczebel gminny, powiatowy i wojewódzki we współpracy z mediami o zasięgu regionalnym oraz organizacjami pozarządowymi. </w:t>
      </w:r>
    </w:p>
    <w:p w14:paraId="10C291CD" w14:textId="77777777" w:rsidR="00D72D7B" w:rsidRPr="003A2D94" w:rsidRDefault="00D72D7B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lastRenderedPageBreak/>
        <w:t xml:space="preserve">Wskaźniki: </w:t>
      </w:r>
    </w:p>
    <w:p w14:paraId="59C8318D" w14:textId="4EBC64A2" w:rsidR="00767C76" w:rsidRDefault="00D72D7B" w:rsidP="004D6BED">
      <w:pPr>
        <w:pStyle w:val="TEKST"/>
        <w:numPr>
          <w:ilvl w:val="0"/>
          <w:numId w:val="33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opracowa</w:t>
      </w:r>
      <w:r>
        <w:rPr>
          <w:lang w:eastAsia="pl-PL"/>
        </w:rPr>
        <w:t>nych</w:t>
      </w:r>
      <w:r w:rsidRPr="003A2D94">
        <w:rPr>
          <w:lang w:eastAsia="pl-PL"/>
        </w:rPr>
        <w:t xml:space="preserve"> materiałów informacyjnych</w:t>
      </w:r>
      <w:r w:rsidR="00767C76">
        <w:rPr>
          <w:lang w:eastAsia="pl-PL"/>
        </w:rPr>
        <w:t>.</w:t>
      </w:r>
    </w:p>
    <w:p w14:paraId="726ECCF7" w14:textId="77968422" w:rsidR="00D72D7B" w:rsidRPr="003A2D94" w:rsidRDefault="00D72D7B" w:rsidP="00F27C6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0E7ADC">
        <w:t xml:space="preserve"> r.</w:t>
      </w:r>
    </w:p>
    <w:p w14:paraId="2FCEEA5A" w14:textId="24E253F2" w:rsidR="00F27C6D" w:rsidRDefault="00F27C6D" w:rsidP="00F27C6D">
      <w:pPr>
        <w:pStyle w:val="R-21"/>
      </w:pPr>
      <w:r w:rsidRPr="00F27C6D">
        <w:t>Opracowanie i realizacja indywidualnych i grupowych działań edukacyjnych</w:t>
      </w:r>
      <w:r w:rsidR="00C56F91">
        <w:t xml:space="preserve"> kierowanych do osób </w:t>
      </w:r>
      <w:r w:rsidR="00C8475B">
        <w:t xml:space="preserve">dotkniętych </w:t>
      </w:r>
      <w:r w:rsidR="00F21E27">
        <w:t>przemocą</w:t>
      </w:r>
      <w:r w:rsidR="00C56F91">
        <w:t xml:space="preserve"> </w:t>
      </w:r>
      <w:r w:rsidRPr="00F27C6D">
        <w:t xml:space="preserve">w rodzinie, w szczególności </w:t>
      </w:r>
      <w:r w:rsidR="007D702F">
        <w:br/>
      </w:r>
      <w:r w:rsidRPr="00F27C6D">
        <w:t xml:space="preserve">w zakresie </w:t>
      </w:r>
      <w:r w:rsidR="00815624">
        <w:t>rozwiązań</w:t>
      </w:r>
      <w:r w:rsidRPr="00F27C6D">
        <w:t xml:space="preserve"> prawnych i zagadnień psychologicznych dotyczących reakcji na przemoc w rodzinie</w:t>
      </w:r>
    </w:p>
    <w:p w14:paraId="44ACEE13" w14:textId="5737C87D" w:rsidR="00F27C6D" w:rsidRPr="000E7ADC" w:rsidRDefault="00F27C6D" w:rsidP="00674F80">
      <w:pPr>
        <w:pStyle w:val="TEKST"/>
        <w:spacing w:line="276" w:lineRule="auto"/>
        <w:rPr>
          <w:lang w:eastAsia="pl-PL"/>
        </w:rPr>
      </w:pPr>
      <w:r w:rsidRPr="000E7ADC">
        <w:rPr>
          <w:u w:val="single"/>
          <w:lang w:eastAsia="pl-PL"/>
        </w:rPr>
        <w:t>Realizatorzy zadania:</w:t>
      </w:r>
      <w:r w:rsidRPr="000E7ADC">
        <w:rPr>
          <w:lang w:eastAsia="pl-PL"/>
        </w:rPr>
        <w:t xml:space="preserve"> jednostki samorządu terytorialnego – szczebel gminny i powiatowy.</w:t>
      </w:r>
    </w:p>
    <w:p w14:paraId="393628D1" w14:textId="77777777" w:rsidR="00F27C6D" w:rsidRDefault="00F27C6D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6DC8B290" w14:textId="5460FB10" w:rsidR="00F27C6D" w:rsidRPr="007943FA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rPr>
          <w:strike/>
          <w:lang w:eastAsia="pl-PL"/>
        </w:rPr>
      </w:pPr>
      <w:r w:rsidRPr="003A2D94">
        <w:rPr>
          <w:lang w:eastAsia="pl-PL"/>
        </w:rPr>
        <w:t xml:space="preserve">liczba 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5D5740">
        <w:rPr>
          <w:lang w:eastAsia="pl-PL"/>
        </w:rPr>
        <w:t xml:space="preserve"> w rodzinie </w:t>
      </w:r>
      <w:r w:rsidRPr="003A2D94">
        <w:rPr>
          <w:lang w:eastAsia="pl-PL"/>
        </w:rPr>
        <w:t>uczestniczących w działaniach</w:t>
      </w:r>
      <w:r w:rsidR="007943FA">
        <w:rPr>
          <w:lang w:eastAsia="pl-PL"/>
        </w:rPr>
        <w:t xml:space="preserve"> indywidualnych,</w:t>
      </w:r>
    </w:p>
    <w:p w14:paraId="3181F644" w14:textId="4C8BEEE3" w:rsidR="007943FA" w:rsidRPr="003A2D94" w:rsidRDefault="007943FA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rPr>
          <w:strike/>
          <w:lang w:eastAsia="pl-PL"/>
        </w:rPr>
      </w:pPr>
      <w:r>
        <w:rPr>
          <w:lang w:eastAsia="pl-PL"/>
        </w:rPr>
        <w:t xml:space="preserve">liczba </w:t>
      </w:r>
      <w:r w:rsidR="005D5740" w:rsidRPr="003A2D94">
        <w:rPr>
          <w:lang w:eastAsia="pl-PL"/>
        </w:rPr>
        <w:t xml:space="preserve">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5D5740">
        <w:rPr>
          <w:lang w:eastAsia="pl-PL"/>
        </w:rPr>
        <w:t xml:space="preserve"> w rodzinie </w:t>
      </w:r>
      <w:r w:rsidRPr="003A2D94">
        <w:rPr>
          <w:lang w:eastAsia="pl-PL"/>
        </w:rPr>
        <w:t>uczestniczących w działaniach</w:t>
      </w:r>
      <w:r>
        <w:rPr>
          <w:lang w:eastAsia="pl-PL"/>
        </w:rPr>
        <w:t xml:space="preserve"> grupowych. </w:t>
      </w:r>
    </w:p>
    <w:p w14:paraId="477739F2" w14:textId="3F17DF24" w:rsidR="00F27C6D" w:rsidRDefault="00F27C6D" w:rsidP="00F27C6D">
      <w:pPr>
        <w:pStyle w:val="TEKST"/>
        <w:spacing w:line="276" w:lineRule="auto"/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0E7ADC">
        <w:t xml:space="preserve"> r.</w:t>
      </w:r>
    </w:p>
    <w:p w14:paraId="16E763A5" w14:textId="77777777" w:rsidR="00F27C6D" w:rsidRDefault="00F27C6D" w:rsidP="00F27C6D">
      <w:pPr>
        <w:pStyle w:val="TEKST"/>
        <w:spacing w:before="360" w:after="360" w:line="276" w:lineRule="auto"/>
      </w:pPr>
      <w:r w:rsidRPr="00041B87">
        <w:t>Kierunki działań:</w:t>
      </w:r>
    </w:p>
    <w:p w14:paraId="32167B23" w14:textId="75CFE619" w:rsidR="00F27C6D" w:rsidRDefault="00F27C6D" w:rsidP="00F27C6D">
      <w:pPr>
        <w:pStyle w:val="KIER-2"/>
        <w:rPr>
          <w:b/>
        </w:rPr>
      </w:pPr>
      <w:bookmarkStart w:id="156" w:name="_Toc45790767"/>
      <w:bookmarkStart w:id="157" w:name="_Toc45791794"/>
      <w:r w:rsidRPr="00F27C6D">
        <w:rPr>
          <w:b/>
        </w:rPr>
        <w:t xml:space="preserve">Udzielanie pomocy i wsparcia osobom dotkniętym </w:t>
      </w:r>
      <w:r w:rsidR="00F21E27">
        <w:rPr>
          <w:b/>
        </w:rPr>
        <w:t>przemocą</w:t>
      </w:r>
      <w:r w:rsidRPr="00F27C6D">
        <w:rPr>
          <w:b/>
        </w:rPr>
        <w:t xml:space="preserve"> w rodzinie</w:t>
      </w:r>
      <w:bookmarkEnd w:id="156"/>
      <w:bookmarkEnd w:id="157"/>
    </w:p>
    <w:p w14:paraId="670705EC" w14:textId="77777777" w:rsidR="00F27C6D" w:rsidRPr="00F27C6D" w:rsidRDefault="00F27C6D" w:rsidP="00D77AB9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7C6D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3B8A0F88" w14:textId="5568C718" w:rsidR="00F27C6D" w:rsidRDefault="00F27C6D" w:rsidP="00F27C6D">
      <w:pPr>
        <w:pStyle w:val="R-21"/>
      </w:pPr>
      <w:r w:rsidRPr="00F27C6D">
        <w:t>Realizacja procedury „</w:t>
      </w:r>
      <w:r w:rsidR="00BB05C2">
        <w:t>Niebieskie</w:t>
      </w:r>
      <w:r w:rsidRPr="00F27C6D">
        <w:t xml:space="preserve"> </w:t>
      </w:r>
      <w:r w:rsidR="00BB05C2">
        <w:t>Karty</w:t>
      </w:r>
      <w:r w:rsidRPr="00F27C6D">
        <w:t>” przez uprawnione podmioty</w:t>
      </w:r>
    </w:p>
    <w:p w14:paraId="258A8490" w14:textId="00C9503B" w:rsidR="00674F80" w:rsidRPr="00674F80" w:rsidRDefault="00674F80" w:rsidP="00674F80">
      <w:pPr>
        <w:pStyle w:val="TEKST"/>
        <w:spacing w:line="276" w:lineRule="auto"/>
      </w:pPr>
      <w:r>
        <w:rPr>
          <w:u w:val="single"/>
        </w:rPr>
        <w:t>Realizatorzy zadania:</w:t>
      </w:r>
      <w:r w:rsidRPr="00674F80">
        <w:t xml:space="preserve"> </w:t>
      </w:r>
      <w:r w:rsidR="00F27C6D" w:rsidRPr="00F27C6D">
        <w:t xml:space="preserve">przedstawiciele jednostek organizacyjnych pomocy społecznej, Policji, ochrony zdrowia, oświaty, gminnych komisji rozwiązywania problemów alkoholowych, </w:t>
      </w:r>
      <w:r w:rsidR="00F8513E" w:rsidRPr="00EB2CB7">
        <w:t>jednostki oświat</w:t>
      </w:r>
      <w:r w:rsidR="00F8513E">
        <w:t xml:space="preserve">y podległe </w:t>
      </w:r>
      <w:r w:rsidR="00F8513E" w:rsidRPr="003A2D94">
        <w:t>ministro</w:t>
      </w:r>
      <w:r w:rsidR="00F8513E">
        <w:t>wi</w:t>
      </w:r>
      <w:r w:rsidR="00F8513E" w:rsidRPr="003A2D94">
        <w:t xml:space="preserve"> właściw</w:t>
      </w:r>
      <w:r w:rsidR="00F8513E">
        <w:t>emu</w:t>
      </w:r>
      <w:r w:rsidR="00F8513E" w:rsidRPr="003A2D94">
        <w:t xml:space="preserve"> do spraw kultury i ochrony dziedzictwa narodowego</w:t>
      </w:r>
      <w:r w:rsidR="00F27C6D" w:rsidRPr="00F27C6D">
        <w:t xml:space="preserve">, a także inne podmioty i organizacje działające w obszarze przeciwdziałania </w:t>
      </w:r>
      <w:r w:rsidR="00603048">
        <w:t>przemocy</w:t>
      </w:r>
      <w:r w:rsidR="00C8475B">
        <w:t xml:space="preserve"> </w:t>
      </w:r>
      <w:r w:rsidR="00F27C6D" w:rsidRPr="00F27C6D">
        <w:t>w rodzinie</w:t>
      </w:r>
      <w:r w:rsidR="00F8513E">
        <w:t xml:space="preserve"> </w:t>
      </w:r>
      <w:r w:rsidR="00F27C6D" w:rsidRPr="00F27C6D">
        <w:t xml:space="preserve">w ramach zespołów interdyscyplinarnych czy grup roboczych. </w:t>
      </w:r>
    </w:p>
    <w:p w14:paraId="182C7879" w14:textId="77777777" w:rsidR="00F27C6D" w:rsidRPr="00F27C6D" w:rsidRDefault="00F27C6D" w:rsidP="00F27C6D">
      <w:pPr>
        <w:pStyle w:val="TEKST"/>
        <w:spacing w:line="276" w:lineRule="auto"/>
        <w:rPr>
          <w:u w:val="single"/>
        </w:rPr>
      </w:pPr>
      <w:r w:rsidRPr="00F27C6D">
        <w:rPr>
          <w:u w:val="single"/>
        </w:rPr>
        <w:t xml:space="preserve">Wskaźniki: </w:t>
      </w:r>
    </w:p>
    <w:p w14:paraId="7D167B24" w14:textId="1332988B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t>liczba wszczętych w danym roku procedur „</w:t>
      </w:r>
      <w:r w:rsidR="00BB05C2">
        <w:t>Niebieskie</w:t>
      </w:r>
      <w:r w:rsidRPr="00F27C6D">
        <w:t xml:space="preserve"> </w:t>
      </w:r>
      <w:r w:rsidR="00BB05C2">
        <w:t>Karty</w:t>
      </w:r>
      <w:r w:rsidRPr="00F27C6D">
        <w:t>”</w:t>
      </w:r>
      <w:r w:rsidR="000E7ADC">
        <w:t>,</w:t>
      </w:r>
      <w:r w:rsidRPr="00F27C6D">
        <w:t xml:space="preserve"> tj. liczba sporządzonych formularzy „N</w:t>
      </w:r>
      <w:r w:rsidR="0058581E">
        <w:t xml:space="preserve">iebieska </w:t>
      </w:r>
      <w:r w:rsidRPr="00F27C6D">
        <w:t>K</w:t>
      </w:r>
      <w:r w:rsidR="0058581E">
        <w:t>arta-</w:t>
      </w:r>
      <w:r w:rsidRPr="00F27C6D">
        <w:t>A” przez przedstawicieli poszczególnych podmiotów wszczynających procedurę,</w:t>
      </w:r>
    </w:p>
    <w:p w14:paraId="627F1554" w14:textId="3C5BA7E1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t>liczba kontynuowanych w danym roku procedur „</w:t>
      </w:r>
      <w:r w:rsidR="00CA1F34">
        <w:t>Niebiesk</w:t>
      </w:r>
      <w:r w:rsidR="002C2E71">
        <w:t>ie</w:t>
      </w:r>
      <w:r w:rsidRPr="00F27C6D">
        <w:t xml:space="preserve"> </w:t>
      </w:r>
      <w:r w:rsidR="002C2E71">
        <w:t>Karty</w:t>
      </w:r>
      <w:r w:rsidRPr="00F27C6D">
        <w:t>” wszczętych w latach poprzedzających rok sprawozdawczy,</w:t>
      </w:r>
    </w:p>
    <w:p w14:paraId="40621E18" w14:textId="4617A134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t>liczba wypełnionych formularzy „N</w:t>
      </w:r>
      <w:r w:rsidR="0058581E">
        <w:t xml:space="preserve">iebieska </w:t>
      </w:r>
      <w:r w:rsidRPr="00F27C6D">
        <w:t>K</w:t>
      </w:r>
      <w:r w:rsidR="0058581E">
        <w:t>arta</w:t>
      </w:r>
      <w:r w:rsidRPr="00F27C6D">
        <w:t xml:space="preserve">-A” dokumentujących kolejne zdarzenia stosowania </w:t>
      </w:r>
      <w:r w:rsidR="00603048">
        <w:t>przemocy</w:t>
      </w:r>
      <w:r w:rsidR="00C8475B">
        <w:t xml:space="preserve"> </w:t>
      </w:r>
      <w:r w:rsidRPr="00F27C6D">
        <w:t>w sprawach toczących się procedur „</w:t>
      </w:r>
      <w:r w:rsidR="002C2E71">
        <w:t>Niebieskie</w:t>
      </w:r>
      <w:r w:rsidRPr="00F27C6D">
        <w:t xml:space="preserve"> </w:t>
      </w:r>
      <w:r w:rsidR="002C2E71">
        <w:t>Karty</w:t>
      </w:r>
      <w:r w:rsidRPr="00F27C6D">
        <w:t xml:space="preserve">”, </w:t>
      </w:r>
    </w:p>
    <w:p w14:paraId="0F294BC0" w14:textId="13902375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lastRenderedPageBreak/>
        <w:t>liczba rodzin objętych w danym roku działaniami w ramach procedury „</w:t>
      </w:r>
      <w:r w:rsidR="002C2E71">
        <w:t>Niebieskie</w:t>
      </w:r>
      <w:r w:rsidRPr="00F27C6D">
        <w:t xml:space="preserve"> </w:t>
      </w:r>
      <w:r w:rsidR="002C2E71">
        <w:t>Karty</w:t>
      </w:r>
      <w:r w:rsidRPr="00F27C6D">
        <w:t xml:space="preserve">”, w tym ze względu na problem </w:t>
      </w:r>
      <w:r w:rsidR="00603048">
        <w:t>przemocy</w:t>
      </w:r>
      <w:r w:rsidRPr="00F27C6D">
        <w:t>: psychicznej, fizycznej i seksualnej;</w:t>
      </w:r>
    </w:p>
    <w:p w14:paraId="3E4BADBC" w14:textId="61884BB9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t>liczba osób w rodzinach objętych w danym roku działaniami w ramach procedury „</w:t>
      </w:r>
      <w:r w:rsidR="002C2E71">
        <w:t>Niebieskie</w:t>
      </w:r>
      <w:r w:rsidRPr="00F27C6D">
        <w:t xml:space="preserve"> </w:t>
      </w:r>
      <w:r w:rsidR="002C2E71">
        <w:t>Karty</w:t>
      </w:r>
      <w:r w:rsidRPr="00F27C6D">
        <w:t xml:space="preserve">”, </w:t>
      </w:r>
    </w:p>
    <w:p w14:paraId="7854ECD8" w14:textId="1BACFD19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t xml:space="preserve">liczba osób doświadczających </w:t>
      </w:r>
      <w:r w:rsidR="00603048">
        <w:t>przemocy</w:t>
      </w:r>
      <w:r w:rsidR="00C8475B">
        <w:t xml:space="preserve"> </w:t>
      </w:r>
      <w:r w:rsidRPr="00F27C6D">
        <w:t xml:space="preserve">w rodzinie, objętych w danym roku działaniami </w:t>
      </w:r>
      <w:r w:rsidR="007D702F">
        <w:br/>
      </w:r>
      <w:r w:rsidRPr="00F27C6D">
        <w:t>w ramach procedury „</w:t>
      </w:r>
      <w:r w:rsidR="002C2E71">
        <w:t>Niebieskie</w:t>
      </w:r>
      <w:r w:rsidRPr="00F27C6D">
        <w:t xml:space="preserve"> </w:t>
      </w:r>
      <w:r w:rsidR="002C2E71">
        <w:t>Karty</w:t>
      </w:r>
      <w:r w:rsidRPr="00F27C6D">
        <w:t>”,</w:t>
      </w:r>
    </w:p>
    <w:p w14:paraId="6D0F1BB8" w14:textId="54DE2FD2" w:rsidR="00F27C6D" w:rsidRPr="00F27C6D" w:rsidRDefault="00F27C6D" w:rsidP="004D6BED">
      <w:pPr>
        <w:pStyle w:val="TEKS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</w:pPr>
      <w:r w:rsidRPr="00F27C6D">
        <w:t>liczba wypełnionych formularzy „N</w:t>
      </w:r>
      <w:r w:rsidR="0058581E">
        <w:t xml:space="preserve">iebieska </w:t>
      </w:r>
      <w:r w:rsidRPr="00F27C6D">
        <w:t>K</w:t>
      </w:r>
      <w:r w:rsidR="0058581E">
        <w:t>arta</w:t>
      </w:r>
      <w:r w:rsidRPr="00F27C6D">
        <w:t>-C”.</w:t>
      </w:r>
    </w:p>
    <w:p w14:paraId="5145DB1B" w14:textId="14DA34F1" w:rsidR="00F27C6D" w:rsidRPr="00F27C6D" w:rsidRDefault="00F27C6D" w:rsidP="00F27C6D">
      <w:pPr>
        <w:pStyle w:val="TEKST"/>
        <w:spacing w:line="276" w:lineRule="auto"/>
      </w:pPr>
      <w:r w:rsidRPr="00F27C6D">
        <w:rPr>
          <w:u w:val="single"/>
        </w:rPr>
        <w:t>Termin realizacji:</w:t>
      </w:r>
      <w:r w:rsidR="00B455B1">
        <w:t xml:space="preserve"> 2023</w:t>
      </w:r>
      <w:r w:rsidR="000E7ADC">
        <w:t xml:space="preserve"> r.</w:t>
      </w:r>
    </w:p>
    <w:p w14:paraId="387A463D" w14:textId="31FB3D6E" w:rsidR="00F27C6D" w:rsidRDefault="00F27C6D" w:rsidP="00F27C6D">
      <w:pPr>
        <w:pStyle w:val="R-21"/>
      </w:pPr>
      <w:r w:rsidRPr="00F27C6D">
        <w:t>Realizowanie przez instytucje publiczne</w:t>
      </w:r>
      <w:r w:rsidR="006A39B8">
        <w:t>,</w:t>
      </w:r>
      <w:r w:rsidR="002C2E71">
        <w:t xml:space="preserve"> zajmujące się pomocą osobom </w:t>
      </w:r>
      <w:r w:rsidR="00C8475B">
        <w:t>dotknięty</w:t>
      </w:r>
      <w:r w:rsidR="00C47869">
        <w:t>m</w:t>
      </w:r>
      <w:r w:rsidR="00C8475B">
        <w:t xml:space="preserve"> </w:t>
      </w:r>
      <w:r w:rsidR="00603048">
        <w:t>przemoc</w:t>
      </w:r>
      <w:r w:rsidR="00F21E27">
        <w:t>ą</w:t>
      </w:r>
      <w:r w:rsidRPr="00F27C6D">
        <w:t xml:space="preserve"> w rodzinie</w:t>
      </w:r>
      <w:r w:rsidR="00C47869">
        <w:t>,</w:t>
      </w:r>
      <w:r w:rsidRPr="00F27C6D">
        <w:t xml:space="preserve"> pomocy w formie poradnictwa medycznego, psychologicznego, pedagogicznego, prawnego, socjalnego, zawodowego </w:t>
      </w:r>
      <w:r w:rsidR="007D702F">
        <w:br/>
      </w:r>
      <w:r w:rsidRPr="00F27C6D">
        <w:t>i rodzinnego, terapii indywidualnej lub grupowej, pomocy w formie grup wsparcia lub innych grup samopomocowych</w:t>
      </w:r>
    </w:p>
    <w:p w14:paraId="444E710B" w14:textId="09B5C627" w:rsidR="00F27C6D" w:rsidRPr="003A2D94" w:rsidRDefault="00F27C6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</w:t>
      </w:r>
      <w:r w:rsidR="00243352" w:rsidRPr="003A2D94">
        <w:rPr>
          <w:lang w:eastAsia="pl-PL"/>
        </w:rPr>
        <w:t xml:space="preserve">jednostki samorządu terytorialnego – szczebel gminny i powiatowy </w:t>
      </w:r>
      <w:r w:rsidRPr="003A2D94">
        <w:rPr>
          <w:lang w:eastAsia="pl-PL"/>
        </w:rPr>
        <w:t>przy współpracy z organizacjami pozarządowymi i innymi</w:t>
      </w:r>
      <w:r w:rsidR="00F77999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105391B5" w14:textId="77777777" w:rsidR="00F27C6D" w:rsidRPr="003A2D94" w:rsidRDefault="00F27C6D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71099701" w14:textId="316A1EF2" w:rsidR="00F27C6D" w:rsidRPr="00E93FBF" w:rsidRDefault="00F27C6D" w:rsidP="004D6BED">
      <w:pPr>
        <w:pStyle w:val="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E93FBF">
        <w:rPr>
          <w:lang w:eastAsia="pl-PL"/>
        </w:rPr>
        <w:t>liczba osób objętych pomocą w formie poradnictwa psychologic</w:t>
      </w:r>
      <w:r w:rsidR="005D5740" w:rsidRPr="00E93FBF">
        <w:rPr>
          <w:lang w:eastAsia="pl-PL"/>
        </w:rPr>
        <w:t>znego, pedagogicznego, prawnego</w:t>
      </w:r>
      <w:r w:rsidRPr="00E93FBF">
        <w:rPr>
          <w:lang w:eastAsia="pl-PL"/>
        </w:rPr>
        <w:t>, medycznego, socjalnego, zawodowego i rodzinnego w danej instytucji,</w:t>
      </w:r>
      <w:r w:rsidR="005D5740" w:rsidRPr="00E93FBF">
        <w:rPr>
          <w:lang w:eastAsia="pl-PL"/>
        </w:rPr>
        <w:t xml:space="preserve"> </w:t>
      </w:r>
      <w:r w:rsidR="00282448">
        <w:rPr>
          <w:lang w:eastAsia="pl-PL"/>
        </w:rPr>
        <w:br/>
      </w:r>
      <w:r w:rsidR="00E93FBF" w:rsidRPr="00E93FBF">
        <w:rPr>
          <w:lang w:eastAsia="pl-PL"/>
        </w:rPr>
        <w:t xml:space="preserve">w tym </w:t>
      </w:r>
      <w:r w:rsidR="00E93FBF" w:rsidRPr="00E93FBF">
        <w:rPr>
          <w:rFonts w:cs="Calibri"/>
        </w:rPr>
        <w:t xml:space="preserve">liczba osób korzystających z porad za pośrednictwem środków komunikowania </w:t>
      </w:r>
      <w:r w:rsidR="00282448">
        <w:rPr>
          <w:rFonts w:cs="Calibri"/>
        </w:rPr>
        <w:br/>
      </w:r>
      <w:r w:rsidR="00E93FBF" w:rsidRPr="00E93FBF">
        <w:rPr>
          <w:rFonts w:cs="Calibri"/>
        </w:rPr>
        <w:t>się na odległość</w:t>
      </w:r>
      <w:r w:rsidR="00F77999">
        <w:rPr>
          <w:rFonts w:cs="Calibri"/>
        </w:rPr>
        <w:t>,</w:t>
      </w:r>
    </w:p>
    <w:p w14:paraId="17F301CB" w14:textId="77777777" w:rsidR="00F27C6D" w:rsidRPr="003A2D94" w:rsidRDefault="00F27C6D" w:rsidP="004D6BED">
      <w:pPr>
        <w:pStyle w:val="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osób uczestniczących w grupach wsparcia, grupach samopomocowych.</w:t>
      </w:r>
    </w:p>
    <w:p w14:paraId="6098891C" w14:textId="28D82643" w:rsidR="00F27C6D" w:rsidRPr="003A2D94" w:rsidRDefault="00F27C6D" w:rsidP="00F27C6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="00B455B1">
        <w:rPr>
          <w:lang w:eastAsia="pl-PL"/>
        </w:rPr>
        <w:t xml:space="preserve"> 2023</w:t>
      </w:r>
      <w:r w:rsidR="000E7ADC">
        <w:rPr>
          <w:lang w:eastAsia="pl-PL"/>
        </w:rPr>
        <w:t xml:space="preserve"> r.</w:t>
      </w:r>
    </w:p>
    <w:p w14:paraId="6734F717" w14:textId="0D7B079D" w:rsidR="00F27C6D" w:rsidRDefault="00F27C6D" w:rsidP="007850F9">
      <w:pPr>
        <w:pStyle w:val="R-21"/>
      </w:pPr>
      <w:r>
        <w:t>Realizacja programów terapeutycznych i pomocy psychologicznej, pedagogicznej, prawnej, socjalnej, rodzinn</w:t>
      </w:r>
      <w:r w:rsidR="002C2E71">
        <w:t xml:space="preserve">ej dla osób </w:t>
      </w:r>
      <w:r w:rsidR="00C8475B">
        <w:t xml:space="preserve">dotkniętych </w:t>
      </w:r>
      <w:r w:rsidR="00F21E27">
        <w:t>przemocą</w:t>
      </w:r>
      <w:r w:rsidR="002C2E71">
        <w:t xml:space="preserve"> </w:t>
      </w:r>
      <w:r>
        <w:t>w rodzinie</w:t>
      </w:r>
      <w:r w:rsidR="007850F9">
        <w:t xml:space="preserve">, </w:t>
      </w:r>
      <w:r w:rsidR="00282448">
        <w:br/>
      </w:r>
      <w:r w:rsidR="007850F9" w:rsidRPr="007850F9">
        <w:t xml:space="preserve">w tym na rzecz reintegracji rodzin </w:t>
      </w:r>
    </w:p>
    <w:p w14:paraId="6E735CB4" w14:textId="2F54B658" w:rsidR="00F27C6D" w:rsidRPr="003A2D94" w:rsidRDefault="00F27C6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</w:t>
      </w:r>
      <w:r w:rsidRPr="003A2D94">
        <w:rPr>
          <w:lang w:eastAsia="pl-PL"/>
        </w:rPr>
        <w:t xml:space="preserve">: jednostki samorządu terytorialnego – szczebel gminny i powiatowy </w:t>
      </w:r>
      <w:r w:rsidR="00282448">
        <w:rPr>
          <w:lang w:eastAsia="pl-PL"/>
        </w:rPr>
        <w:br/>
      </w:r>
      <w:r w:rsidRPr="003A2D94">
        <w:rPr>
          <w:lang w:eastAsia="pl-PL"/>
        </w:rPr>
        <w:t>przy współpracy z organizacjami pozarządowymi.</w:t>
      </w:r>
    </w:p>
    <w:p w14:paraId="51AD140B" w14:textId="5D913495" w:rsidR="00896EED" w:rsidRDefault="00896EED" w:rsidP="00F27C6D">
      <w:pPr>
        <w:pStyle w:val="TEKST"/>
        <w:spacing w:line="276" w:lineRule="auto"/>
        <w:rPr>
          <w:u w:val="single"/>
          <w:lang w:eastAsia="pl-PL"/>
        </w:rPr>
      </w:pPr>
    </w:p>
    <w:p w14:paraId="5AB86538" w14:textId="77777777" w:rsidR="00F27C6D" w:rsidRPr="003A2D94" w:rsidRDefault="00F27C6D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6F0FEAAF" w14:textId="43DFC19D" w:rsidR="00F27C6D" w:rsidRPr="003A2D94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opracowanych i zrealizowanych programów terapeutycznych dla 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2C2E71">
        <w:rPr>
          <w:lang w:eastAsia="pl-PL"/>
        </w:rPr>
        <w:t xml:space="preserve"> </w:t>
      </w:r>
      <w:r w:rsidRPr="003A2D94">
        <w:rPr>
          <w:lang w:eastAsia="pl-PL"/>
        </w:rPr>
        <w:t>w rodzinie,</w:t>
      </w:r>
    </w:p>
    <w:p w14:paraId="50AB3781" w14:textId="5B3269DC" w:rsidR="00F27C6D" w:rsidRPr="003A2D94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osób uczestniczących w program</w:t>
      </w:r>
      <w:r>
        <w:rPr>
          <w:lang w:eastAsia="pl-PL"/>
        </w:rPr>
        <w:t>ach</w:t>
      </w:r>
      <w:r w:rsidRPr="003A2D94">
        <w:rPr>
          <w:lang w:eastAsia="pl-PL"/>
        </w:rPr>
        <w:t xml:space="preserve"> terapeutyczn</w:t>
      </w:r>
      <w:r>
        <w:rPr>
          <w:lang w:eastAsia="pl-PL"/>
        </w:rPr>
        <w:t>ych</w:t>
      </w:r>
      <w:r w:rsidRPr="003A2D94">
        <w:rPr>
          <w:lang w:eastAsia="pl-PL"/>
        </w:rPr>
        <w:t xml:space="preserve"> </w:t>
      </w:r>
      <w:r w:rsidR="002C2E71">
        <w:rPr>
          <w:lang w:eastAsia="pl-PL"/>
        </w:rPr>
        <w:t xml:space="preserve">dla </w:t>
      </w:r>
      <w:r w:rsidRPr="003A2D94">
        <w:rPr>
          <w:lang w:eastAsia="pl-PL"/>
        </w:rPr>
        <w:t xml:space="preserve">osób </w:t>
      </w:r>
      <w:r w:rsidR="00C8475B">
        <w:rPr>
          <w:lang w:eastAsia="pl-PL"/>
        </w:rPr>
        <w:t xml:space="preserve">dotkniętych </w:t>
      </w:r>
      <w:r w:rsidR="00F21E27">
        <w:rPr>
          <w:lang w:eastAsia="pl-PL"/>
        </w:rPr>
        <w:t>przemocą</w:t>
      </w:r>
      <w:r w:rsidR="002C2E71">
        <w:rPr>
          <w:lang w:eastAsia="pl-PL"/>
        </w:rPr>
        <w:t xml:space="preserve"> </w:t>
      </w:r>
      <w:r w:rsidRPr="003A2D94">
        <w:rPr>
          <w:lang w:eastAsia="pl-PL"/>
        </w:rPr>
        <w:t>w rodzinie,</w:t>
      </w:r>
    </w:p>
    <w:p w14:paraId="537D3A7C" w14:textId="77777777" w:rsidR="00F27C6D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osób, które uczestniczyły w terapii indywidualnej psychologicznej (terapeutycznej), </w:t>
      </w:r>
    </w:p>
    <w:p w14:paraId="06399319" w14:textId="77777777" w:rsidR="00F27C6D" w:rsidRPr="00AA184E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lastRenderedPageBreak/>
        <w:t xml:space="preserve">liczba grup terapeutycznych, </w:t>
      </w:r>
    </w:p>
    <w:p w14:paraId="69CCD6B5" w14:textId="77777777" w:rsidR="00F27C6D" w:rsidRPr="003A2D94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osób, które ukończyły programy terapeutyczne, </w:t>
      </w:r>
    </w:p>
    <w:p w14:paraId="7255D988" w14:textId="77777777" w:rsidR="00F27C6D" w:rsidRPr="003A2D94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grup wsparcia,</w:t>
      </w:r>
    </w:p>
    <w:p w14:paraId="6287394E" w14:textId="77777777" w:rsidR="00F27C6D" w:rsidRPr="003A2D94" w:rsidRDefault="00F27C6D" w:rsidP="004D6BED">
      <w:pPr>
        <w:pStyle w:val="TEKST"/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osób uczestniczących w grupach wsparcia. </w:t>
      </w:r>
    </w:p>
    <w:p w14:paraId="78AE4BC3" w14:textId="4F38054E" w:rsidR="00F27C6D" w:rsidRDefault="00F27C6D" w:rsidP="00F27C6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rPr>
          <w:lang w:eastAsia="pl-PL"/>
        </w:rPr>
        <w:t>202</w:t>
      </w:r>
      <w:r w:rsidR="00B37F54">
        <w:rPr>
          <w:lang w:eastAsia="pl-PL"/>
        </w:rPr>
        <w:t>3</w:t>
      </w:r>
      <w:r w:rsidRPr="003A2D94">
        <w:rPr>
          <w:lang w:eastAsia="pl-PL"/>
        </w:rPr>
        <w:t xml:space="preserve"> </w:t>
      </w:r>
      <w:r w:rsidR="000E7ADC">
        <w:rPr>
          <w:lang w:eastAsia="pl-PL"/>
        </w:rPr>
        <w:t>r.</w:t>
      </w:r>
    </w:p>
    <w:p w14:paraId="4585E4B8" w14:textId="3F5324B1" w:rsidR="00F27C6D" w:rsidRDefault="00F27C6D" w:rsidP="00F27C6D">
      <w:pPr>
        <w:pStyle w:val="R-21"/>
      </w:pPr>
      <w:r>
        <w:t xml:space="preserve">Zapewnienie osobom </w:t>
      </w:r>
      <w:r w:rsidR="00C8475B">
        <w:t>dotknięty</w:t>
      </w:r>
      <w:r w:rsidR="00C47869">
        <w:t>m</w:t>
      </w:r>
      <w:r w:rsidR="00C8475B">
        <w:t xml:space="preserve"> </w:t>
      </w:r>
      <w:r w:rsidR="00F21E27">
        <w:t>przemocą</w:t>
      </w:r>
      <w:r w:rsidR="00C8475B">
        <w:t xml:space="preserve"> </w:t>
      </w:r>
      <w:r>
        <w:t xml:space="preserve">w rodzinie pomocy przez punkty konsultacyjne </w:t>
      </w:r>
    </w:p>
    <w:p w14:paraId="7F52C913" w14:textId="1D7F7D3E" w:rsidR="00F27C6D" w:rsidRPr="00674F80" w:rsidRDefault="00674F80" w:rsidP="00674F80">
      <w:pPr>
        <w:pStyle w:val="TEKST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>Realizatorzy zadania:</w:t>
      </w:r>
      <w:r w:rsidRPr="004046B4">
        <w:rPr>
          <w:lang w:eastAsia="pl-PL"/>
        </w:rPr>
        <w:t xml:space="preserve"> </w:t>
      </w:r>
      <w:r w:rsidR="00F27C6D" w:rsidRPr="003A2D94">
        <w:rPr>
          <w:lang w:eastAsia="pl-PL"/>
        </w:rPr>
        <w:t xml:space="preserve">jednostki samorządu terytorialnego – szczebel </w:t>
      </w:r>
      <w:r w:rsidR="00F27C6D">
        <w:rPr>
          <w:lang w:eastAsia="pl-PL"/>
        </w:rPr>
        <w:t>gminny</w:t>
      </w:r>
      <w:r w:rsidR="00F77999">
        <w:rPr>
          <w:lang w:eastAsia="pl-PL"/>
        </w:rPr>
        <w:t>.</w:t>
      </w:r>
    </w:p>
    <w:p w14:paraId="25F8CFF2" w14:textId="77777777" w:rsidR="00F27C6D" w:rsidRPr="00F27C6D" w:rsidRDefault="00F27C6D" w:rsidP="00F27C6D">
      <w:pPr>
        <w:pStyle w:val="TEKST"/>
        <w:spacing w:line="276" w:lineRule="auto"/>
        <w:rPr>
          <w:u w:val="single"/>
          <w:lang w:eastAsia="pl-PL"/>
        </w:rPr>
      </w:pPr>
      <w:r w:rsidRPr="00F27C6D">
        <w:rPr>
          <w:u w:val="single"/>
          <w:lang w:eastAsia="pl-PL"/>
        </w:rPr>
        <w:t xml:space="preserve">Wskaźniki: </w:t>
      </w:r>
    </w:p>
    <w:p w14:paraId="554E3C12" w14:textId="77777777" w:rsidR="00F27C6D" w:rsidRPr="003A2D94" w:rsidRDefault="00F27C6D" w:rsidP="004D6BED">
      <w:pPr>
        <w:pStyle w:val="TEKST"/>
        <w:numPr>
          <w:ilvl w:val="0"/>
          <w:numId w:val="37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</w:t>
      </w:r>
      <w:r>
        <w:rPr>
          <w:lang w:eastAsia="pl-PL"/>
        </w:rPr>
        <w:t>punktów konsultacyjnych</w:t>
      </w:r>
      <w:r w:rsidRPr="003A2D94">
        <w:rPr>
          <w:lang w:eastAsia="pl-PL"/>
        </w:rPr>
        <w:t xml:space="preserve">, </w:t>
      </w:r>
    </w:p>
    <w:p w14:paraId="3563717B" w14:textId="3F46709C" w:rsidR="00F27C6D" w:rsidRPr="003A2D94" w:rsidRDefault="002C2E71" w:rsidP="004D6BED">
      <w:pPr>
        <w:pStyle w:val="TEKST"/>
        <w:numPr>
          <w:ilvl w:val="0"/>
          <w:numId w:val="37"/>
        </w:numPr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 xml:space="preserve">liczba osób </w:t>
      </w:r>
      <w:r w:rsidR="00C8475B">
        <w:rPr>
          <w:lang w:eastAsia="pl-PL"/>
        </w:rPr>
        <w:t xml:space="preserve">dotkniętych </w:t>
      </w:r>
      <w:r w:rsidR="00C447C2">
        <w:rPr>
          <w:lang w:eastAsia="pl-PL"/>
        </w:rPr>
        <w:t>przemocą</w:t>
      </w:r>
      <w:r>
        <w:rPr>
          <w:lang w:eastAsia="pl-PL"/>
        </w:rPr>
        <w:t xml:space="preserve"> </w:t>
      </w:r>
      <w:r w:rsidR="00F27C6D" w:rsidRPr="003A2D94">
        <w:rPr>
          <w:lang w:eastAsia="pl-PL"/>
        </w:rPr>
        <w:t xml:space="preserve">w rodzinie, które skorzystały z różnych form pomocy </w:t>
      </w:r>
      <w:r w:rsidR="009915B8">
        <w:rPr>
          <w:lang w:eastAsia="pl-PL"/>
        </w:rPr>
        <w:t>w </w:t>
      </w:r>
      <w:r w:rsidR="00F27C6D">
        <w:rPr>
          <w:lang w:eastAsia="pl-PL"/>
        </w:rPr>
        <w:t xml:space="preserve">punktach konsultacyjnych. </w:t>
      </w:r>
    </w:p>
    <w:p w14:paraId="173BA464" w14:textId="1A7231C2" w:rsidR="00F27C6D" w:rsidRDefault="00F27C6D" w:rsidP="00F27C6D">
      <w:pPr>
        <w:pStyle w:val="TEKST"/>
        <w:spacing w:line="276" w:lineRule="auto"/>
      </w:pPr>
      <w:r w:rsidRPr="00F27C6D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rPr>
          <w:lang w:eastAsia="pl-PL"/>
        </w:rPr>
        <w:t>2023</w:t>
      </w:r>
      <w:r w:rsidRPr="003A2D94">
        <w:rPr>
          <w:lang w:eastAsia="pl-PL"/>
        </w:rPr>
        <w:t xml:space="preserve"> </w:t>
      </w:r>
      <w:r w:rsidR="000E7ADC">
        <w:rPr>
          <w:lang w:eastAsia="pl-PL"/>
        </w:rPr>
        <w:t>r.</w:t>
      </w:r>
    </w:p>
    <w:p w14:paraId="41B70CCC" w14:textId="214C0A49" w:rsidR="00F27C6D" w:rsidRDefault="00F27C6D" w:rsidP="00F27C6D">
      <w:pPr>
        <w:pStyle w:val="R-21"/>
      </w:pPr>
      <w:r w:rsidRPr="00F27C6D">
        <w:t>Zapewn</w:t>
      </w:r>
      <w:r w:rsidR="002C2E71">
        <w:t xml:space="preserve">ienie osobom </w:t>
      </w:r>
      <w:r w:rsidR="00C8475B">
        <w:t>dotknięty</w:t>
      </w:r>
      <w:r w:rsidR="00035FED">
        <w:t>m</w:t>
      </w:r>
      <w:r w:rsidR="00C8475B">
        <w:t xml:space="preserve"> </w:t>
      </w:r>
      <w:r w:rsidR="0054477C">
        <w:t>przemocą</w:t>
      </w:r>
      <w:r w:rsidR="00C8475B">
        <w:t xml:space="preserve"> </w:t>
      </w:r>
      <w:r w:rsidRPr="00F27C6D">
        <w:t>w rodzinie pomocy w ośrodkach wsparcia oraz w ośrodkach interwencji kryzysowej (art. 6 ust. 2 pkt 3 i ust. 3 pkt 3 i 4 ustawy)</w:t>
      </w:r>
    </w:p>
    <w:p w14:paraId="17D7EB35" w14:textId="3BB6D308" w:rsidR="00F27C6D" w:rsidRPr="003A2D94" w:rsidRDefault="00F27C6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jednostki samorządu terytorialnego – szczebel gminny i powiatowy </w:t>
      </w:r>
    </w:p>
    <w:p w14:paraId="516714F6" w14:textId="77777777" w:rsidR="00F27C6D" w:rsidRPr="003A2D94" w:rsidRDefault="00F27C6D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7A9C10DB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gminnych ośrodków wsparcia,</w:t>
      </w:r>
    </w:p>
    <w:p w14:paraId="503FAC8D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miejsc w gminnych ośrodkach wsparcia,</w:t>
      </w:r>
    </w:p>
    <w:p w14:paraId="35CB74F7" w14:textId="6ECDA81E" w:rsidR="00F27C6D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</w:t>
      </w:r>
      <w:r w:rsidR="00C56F91">
        <w:rPr>
          <w:lang w:eastAsia="pl-PL"/>
        </w:rPr>
        <w:t xml:space="preserve">osób </w:t>
      </w:r>
      <w:r w:rsidR="00C8475B">
        <w:rPr>
          <w:lang w:eastAsia="pl-PL"/>
        </w:rPr>
        <w:t xml:space="preserve">dotkniętych </w:t>
      </w:r>
      <w:r w:rsidR="0054477C">
        <w:rPr>
          <w:lang w:eastAsia="pl-PL"/>
        </w:rPr>
        <w:t>przemocą</w:t>
      </w:r>
      <w:r w:rsidR="00C56F91">
        <w:rPr>
          <w:lang w:eastAsia="pl-PL"/>
        </w:rPr>
        <w:t xml:space="preserve"> </w:t>
      </w:r>
      <w:r w:rsidRPr="003A2D94">
        <w:rPr>
          <w:lang w:eastAsia="pl-PL"/>
        </w:rPr>
        <w:t>w rodzinie, które skorzystały z pomocy w gminnych ośrodkach wsparcia, w tym z pomocy w formie schronienia,</w:t>
      </w:r>
    </w:p>
    <w:p w14:paraId="5EB8437F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powiatowych ośrodków wsparcia,</w:t>
      </w:r>
    </w:p>
    <w:p w14:paraId="5E02493C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miejsc w powiatowych ośrodkach wsparcia,</w:t>
      </w:r>
    </w:p>
    <w:p w14:paraId="18C0646E" w14:textId="7D336563" w:rsidR="00F27C6D" w:rsidRDefault="00C56F91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 xml:space="preserve">liczba osób </w:t>
      </w:r>
      <w:r w:rsidR="00C8475B">
        <w:rPr>
          <w:lang w:eastAsia="pl-PL"/>
        </w:rPr>
        <w:t xml:space="preserve">dotkniętych </w:t>
      </w:r>
      <w:r w:rsidR="0054477C">
        <w:rPr>
          <w:lang w:eastAsia="pl-PL"/>
        </w:rPr>
        <w:t>przemocą</w:t>
      </w:r>
      <w:r>
        <w:rPr>
          <w:lang w:eastAsia="pl-PL"/>
        </w:rPr>
        <w:t xml:space="preserve"> </w:t>
      </w:r>
      <w:r w:rsidR="00F27C6D" w:rsidRPr="003A2D94">
        <w:rPr>
          <w:lang w:eastAsia="pl-PL"/>
        </w:rPr>
        <w:t>w rodzinie, które skorzystały z pomocy w powiatowych ośrodkach wsparcia, w tym z pomocy w formie schronienia,</w:t>
      </w:r>
    </w:p>
    <w:p w14:paraId="6279A47B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</w:t>
      </w:r>
      <w:r>
        <w:rPr>
          <w:lang w:eastAsia="pl-PL"/>
        </w:rPr>
        <w:t>domów dla matek z małoletnimi dziećmi i kobiet w ciąży</w:t>
      </w:r>
      <w:r w:rsidRPr="003A2D94">
        <w:rPr>
          <w:lang w:eastAsia="pl-PL"/>
        </w:rPr>
        <w:t>,</w:t>
      </w:r>
    </w:p>
    <w:p w14:paraId="6FA7F7DE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</w:t>
      </w:r>
      <w:r>
        <w:rPr>
          <w:lang w:eastAsia="pl-PL"/>
        </w:rPr>
        <w:t>miejsc w domach dla matek z małoletnimi dziećmi i kobiet w ciąży</w:t>
      </w:r>
      <w:r w:rsidRPr="003A2D94">
        <w:rPr>
          <w:lang w:eastAsia="pl-PL"/>
        </w:rPr>
        <w:t>,</w:t>
      </w:r>
    </w:p>
    <w:p w14:paraId="19DD0326" w14:textId="3AB2F413" w:rsidR="00F27C6D" w:rsidRDefault="002C2E71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 xml:space="preserve">liczba osób </w:t>
      </w:r>
      <w:r w:rsidR="00C8475B">
        <w:rPr>
          <w:lang w:eastAsia="pl-PL"/>
        </w:rPr>
        <w:t xml:space="preserve">dotkniętych </w:t>
      </w:r>
      <w:r w:rsidR="0054477C">
        <w:rPr>
          <w:lang w:eastAsia="pl-PL"/>
        </w:rPr>
        <w:t>przemocą</w:t>
      </w:r>
      <w:r>
        <w:rPr>
          <w:lang w:eastAsia="pl-PL"/>
        </w:rPr>
        <w:t xml:space="preserve"> </w:t>
      </w:r>
      <w:r w:rsidR="00F27C6D" w:rsidRPr="003A2D94">
        <w:rPr>
          <w:lang w:eastAsia="pl-PL"/>
        </w:rPr>
        <w:t xml:space="preserve">w rodzinie, które skorzystały z pomocy </w:t>
      </w:r>
      <w:r w:rsidR="00F27C6D">
        <w:rPr>
          <w:lang w:eastAsia="pl-PL"/>
        </w:rPr>
        <w:t xml:space="preserve">w domach </w:t>
      </w:r>
      <w:r w:rsidR="00282448">
        <w:rPr>
          <w:lang w:eastAsia="pl-PL"/>
        </w:rPr>
        <w:br/>
      </w:r>
      <w:r w:rsidR="00F27C6D">
        <w:rPr>
          <w:lang w:eastAsia="pl-PL"/>
        </w:rPr>
        <w:t>dla matek z małoletnimi dziećmi i kobiet w ciąży</w:t>
      </w:r>
      <w:r w:rsidR="00F27C6D" w:rsidRPr="003A2D94">
        <w:rPr>
          <w:lang w:eastAsia="pl-PL"/>
        </w:rPr>
        <w:t>,</w:t>
      </w:r>
    </w:p>
    <w:p w14:paraId="67007418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ośrodków interwencji kryzysowej,</w:t>
      </w:r>
    </w:p>
    <w:p w14:paraId="1772BDAC" w14:textId="77777777" w:rsidR="00F27C6D" w:rsidRPr="003A2D94" w:rsidRDefault="00F27C6D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lastRenderedPageBreak/>
        <w:t xml:space="preserve">liczba miejsc w ośrodkach interwencji kryzysowej, </w:t>
      </w:r>
    </w:p>
    <w:p w14:paraId="74DF2EDC" w14:textId="77777777" w:rsidR="001022E0" w:rsidRDefault="002C2E71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 xml:space="preserve">liczba osób </w:t>
      </w:r>
      <w:r w:rsidR="00C8475B">
        <w:rPr>
          <w:lang w:eastAsia="pl-PL"/>
        </w:rPr>
        <w:t xml:space="preserve">dotkniętych </w:t>
      </w:r>
      <w:r w:rsidR="0054477C">
        <w:rPr>
          <w:lang w:eastAsia="pl-PL"/>
        </w:rPr>
        <w:t>przemocą</w:t>
      </w:r>
      <w:r w:rsidR="00F27C6D" w:rsidRPr="003A2D94">
        <w:rPr>
          <w:lang w:eastAsia="pl-PL"/>
        </w:rPr>
        <w:t xml:space="preserve"> w rodzinie, które skorzystały z pomocy w ośrodkach interwencji kryzysowej, w tym z pomocy w formie schronienia</w:t>
      </w:r>
      <w:r w:rsidR="001022E0">
        <w:rPr>
          <w:lang w:eastAsia="pl-PL"/>
        </w:rPr>
        <w:t>,</w:t>
      </w:r>
    </w:p>
    <w:p w14:paraId="27E33A1D" w14:textId="54F9FDC7" w:rsidR="00F27C6D" w:rsidRDefault="001022E0" w:rsidP="004D6BED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 xml:space="preserve">liczba innych placówek świadczących specjalistyczną pomoc dla osób dotkniętych przemocą w rodzinie, </w:t>
      </w:r>
    </w:p>
    <w:p w14:paraId="1F8A21E9" w14:textId="406C58A0" w:rsidR="001022E0" w:rsidRPr="003A2D94" w:rsidRDefault="001022E0" w:rsidP="001022E0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miejsc w</w:t>
      </w:r>
      <w:r>
        <w:rPr>
          <w:lang w:eastAsia="pl-PL"/>
        </w:rPr>
        <w:t xml:space="preserve"> innych placówkach świadczących specjalistyczną pomoc dla osób dotkniętych przemocą w rodzinie,</w:t>
      </w:r>
      <w:r w:rsidRPr="003A2D94">
        <w:rPr>
          <w:lang w:eastAsia="pl-PL"/>
        </w:rPr>
        <w:t xml:space="preserve"> </w:t>
      </w:r>
    </w:p>
    <w:p w14:paraId="1143B69F" w14:textId="1B267784" w:rsidR="001022E0" w:rsidRDefault="001022E0" w:rsidP="001022E0">
      <w:pPr>
        <w:pStyle w:val="TEKST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>
        <w:rPr>
          <w:lang w:eastAsia="pl-PL"/>
        </w:rPr>
        <w:t>liczba osób dotkniętych przemocą</w:t>
      </w:r>
      <w:r w:rsidRPr="003A2D94">
        <w:rPr>
          <w:lang w:eastAsia="pl-PL"/>
        </w:rPr>
        <w:t xml:space="preserve"> w rodzinie, które skorzystały z pomocy w </w:t>
      </w:r>
      <w:r>
        <w:rPr>
          <w:lang w:eastAsia="pl-PL"/>
        </w:rPr>
        <w:t xml:space="preserve">innych placówkach świadczących specjalistyczną pomoc dla osób dotkniętych przemocą w rodzinie, </w:t>
      </w:r>
      <w:r w:rsidRPr="003A2D94">
        <w:rPr>
          <w:lang w:eastAsia="pl-PL"/>
        </w:rPr>
        <w:t xml:space="preserve"> w tym z pomocy w formie schronienia</w:t>
      </w:r>
      <w:r>
        <w:rPr>
          <w:lang w:eastAsia="pl-PL"/>
        </w:rPr>
        <w:t>.</w:t>
      </w:r>
    </w:p>
    <w:p w14:paraId="42CC2B90" w14:textId="77777777" w:rsidR="001022E0" w:rsidRPr="003A2D94" w:rsidRDefault="001022E0" w:rsidP="001022E0">
      <w:pPr>
        <w:pStyle w:val="TEKST"/>
        <w:tabs>
          <w:tab w:val="left" w:pos="426"/>
        </w:tabs>
        <w:spacing w:line="276" w:lineRule="auto"/>
        <w:ind w:left="426"/>
        <w:rPr>
          <w:lang w:eastAsia="pl-PL"/>
        </w:rPr>
      </w:pPr>
    </w:p>
    <w:p w14:paraId="53394114" w14:textId="198C83A6" w:rsidR="00F27C6D" w:rsidRPr="003A2D94" w:rsidRDefault="00F27C6D" w:rsidP="00F27C6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>
        <w:rPr>
          <w:lang w:eastAsia="pl-PL"/>
        </w:rPr>
        <w:t>202</w:t>
      </w:r>
      <w:r w:rsidR="00B455B1">
        <w:rPr>
          <w:lang w:eastAsia="pl-PL"/>
        </w:rPr>
        <w:t>3</w:t>
      </w:r>
      <w:r w:rsidRPr="003A2D94">
        <w:rPr>
          <w:lang w:eastAsia="pl-PL"/>
        </w:rPr>
        <w:t xml:space="preserve"> </w:t>
      </w:r>
      <w:r w:rsidR="000E7ADC">
        <w:rPr>
          <w:lang w:eastAsia="pl-PL"/>
        </w:rPr>
        <w:t>r.</w:t>
      </w:r>
    </w:p>
    <w:p w14:paraId="2F9AC398" w14:textId="34065B47" w:rsidR="00F27C6D" w:rsidRDefault="00F27C6D" w:rsidP="00F27C6D">
      <w:pPr>
        <w:pStyle w:val="R-21"/>
      </w:pPr>
      <w:r>
        <w:t xml:space="preserve">Zapewnienie osobom </w:t>
      </w:r>
      <w:r w:rsidR="00C8475B">
        <w:t>dotknięty</w:t>
      </w:r>
      <w:r w:rsidR="00035FED">
        <w:t>m</w:t>
      </w:r>
      <w:r w:rsidR="00C8475B">
        <w:t xml:space="preserve"> </w:t>
      </w:r>
      <w:r w:rsidR="0054477C">
        <w:t>przemocą</w:t>
      </w:r>
      <w:r w:rsidR="00C8475B">
        <w:t xml:space="preserve"> </w:t>
      </w:r>
      <w:r>
        <w:t>w rodzinie pomocy</w:t>
      </w:r>
      <w:r w:rsidR="00282448">
        <w:t xml:space="preserve"> </w:t>
      </w:r>
      <w:r w:rsidR="000B7167">
        <w:br/>
      </w:r>
      <w:r>
        <w:t xml:space="preserve">w specjalistycznych ośrodkach wsparcia dla ofiar </w:t>
      </w:r>
      <w:r w:rsidR="00603048">
        <w:t>przemocy</w:t>
      </w:r>
      <w:r w:rsidR="00C8475B">
        <w:t xml:space="preserve"> </w:t>
      </w:r>
      <w:r>
        <w:t xml:space="preserve">w rodzinie </w:t>
      </w:r>
    </w:p>
    <w:p w14:paraId="44E1E6F4" w14:textId="5E8D4C0F" w:rsidR="00F27C6D" w:rsidRPr="003A2D94" w:rsidRDefault="00F27C6D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jednostki samorządu terytorialnego – szczebel powiatowy</w:t>
      </w:r>
      <w:r w:rsidR="00794755">
        <w:rPr>
          <w:lang w:eastAsia="pl-PL"/>
        </w:rPr>
        <w:t>.</w:t>
      </w:r>
      <w:r w:rsidRPr="003A2D94">
        <w:rPr>
          <w:lang w:eastAsia="pl-PL"/>
        </w:rPr>
        <w:t xml:space="preserve"> </w:t>
      </w:r>
    </w:p>
    <w:p w14:paraId="2965EFA4" w14:textId="77777777" w:rsidR="00F27C6D" w:rsidRPr="003A2D94" w:rsidRDefault="00F27C6D" w:rsidP="00F27C6D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46A7279E" w14:textId="19C6663D" w:rsidR="00F27C6D" w:rsidRPr="003A2D94" w:rsidRDefault="00F27C6D" w:rsidP="004D6BED">
      <w:pPr>
        <w:pStyle w:val="TEKST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specjalistycznych ośrodków wsparcia dla ofiar </w:t>
      </w:r>
      <w:r w:rsidR="00603048">
        <w:rPr>
          <w:lang w:eastAsia="pl-PL"/>
        </w:rPr>
        <w:t>przemocy</w:t>
      </w:r>
      <w:r w:rsidR="00C8475B">
        <w:rPr>
          <w:lang w:eastAsia="pl-PL"/>
        </w:rPr>
        <w:t xml:space="preserve"> </w:t>
      </w:r>
      <w:r w:rsidRPr="003A2D94">
        <w:rPr>
          <w:lang w:eastAsia="pl-PL"/>
        </w:rPr>
        <w:t xml:space="preserve">w rodzinie, </w:t>
      </w:r>
    </w:p>
    <w:p w14:paraId="15A7A55A" w14:textId="6B4CE602" w:rsidR="00F27C6D" w:rsidRPr="003A2D94" w:rsidRDefault="00F27C6D" w:rsidP="004D6BED">
      <w:pPr>
        <w:pStyle w:val="TEKST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miejsc w specjalistycznych ośrodkach wsparcia dla ofiar </w:t>
      </w:r>
      <w:r w:rsidR="00603048">
        <w:rPr>
          <w:lang w:eastAsia="pl-PL"/>
        </w:rPr>
        <w:t>przemocy</w:t>
      </w:r>
      <w:r w:rsidR="00C8475B">
        <w:rPr>
          <w:lang w:eastAsia="pl-PL"/>
        </w:rPr>
        <w:t xml:space="preserve"> </w:t>
      </w:r>
      <w:r w:rsidRPr="003A2D94">
        <w:rPr>
          <w:lang w:eastAsia="pl-PL"/>
        </w:rPr>
        <w:t>w rodzinie,</w:t>
      </w:r>
    </w:p>
    <w:p w14:paraId="5B7F3613" w14:textId="0020CF3F" w:rsidR="00F27C6D" w:rsidRPr="003A2D94" w:rsidRDefault="00F27C6D" w:rsidP="004D6BED">
      <w:pPr>
        <w:pStyle w:val="TEKST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osób </w:t>
      </w:r>
      <w:r w:rsidR="00C8475B">
        <w:rPr>
          <w:lang w:eastAsia="pl-PL"/>
        </w:rPr>
        <w:t xml:space="preserve">dotkniętych </w:t>
      </w:r>
      <w:r w:rsidR="0054477C">
        <w:rPr>
          <w:lang w:eastAsia="pl-PL"/>
        </w:rPr>
        <w:t>przemocą</w:t>
      </w:r>
      <w:r w:rsidR="002C2E71">
        <w:rPr>
          <w:lang w:eastAsia="pl-PL"/>
        </w:rPr>
        <w:t xml:space="preserve"> </w:t>
      </w:r>
      <w:r w:rsidRPr="003A2D94">
        <w:rPr>
          <w:lang w:eastAsia="pl-PL"/>
        </w:rPr>
        <w:t>w rodzinie, które skor</w:t>
      </w:r>
      <w:r w:rsidR="009915B8">
        <w:rPr>
          <w:lang w:eastAsia="pl-PL"/>
        </w:rPr>
        <w:t>zystały z różnych form pomocy w </w:t>
      </w:r>
      <w:r w:rsidRPr="003A2D94">
        <w:rPr>
          <w:lang w:eastAsia="pl-PL"/>
        </w:rPr>
        <w:t xml:space="preserve">specjalistycznych ośrodkach wsparcia dla ofiar </w:t>
      </w:r>
      <w:r w:rsidR="00603048">
        <w:rPr>
          <w:lang w:eastAsia="pl-PL"/>
        </w:rPr>
        <w:t>przemocy</w:t>
      </w:r>
      <w:r w:rsidR="00C8475B">
        <w:rPr>
          <w:lang w:eastAsia="pl-PL"/>
        </w:rPr>
        <w:t xml:space="preserve"> </w:t>
      </w:r>
      <w:r w:rsidRPr="003A2D94">
        <w:rPr>
          <w:lang w:eastAsia="pl-PL"/>
        </w:rPr>
        <w:t>w rodzinie, w tym z pomocy w formie schronienia.</w:t>
      </w:r>
    </w:p>
    <w:p w14:paraId="705CB75D" w14:textId="6A1ACE94" w:rsidR="00F27C6D" w:rsidRDefault="00F27C6D" w:rsidP="00F27C6D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rPr>
          <w:lang w:eastAsia="pl-PL"/>
        </w:rPr>
        <w:t>2023</w:t>
      </w:r>
      <w:r w:rsidR="000E7ADC">
        <w:rPr>
          <w:lang w:eastAsia="pl-PL"/>
        </w:rPr>
        <w:t xml:space="preserve"> r.</w:t>
      </w:r>
    </w:p>
    <w:p w14:paraId="28E63061" w14:textId="333FD2DB" w:rsidR="00F27C6D" w:rsidRPr="00282448" w:rsidRDefault="00F27C6D" w:rsidP="00F27C6D">
      <w:pPr>
        <w:pStyle w:val="R-21"/>
      </w:pPr>
      <w:r w:rsidRPr="00282448">
        <w:t>Tworzenie i zwiększanie zakresu działania oraz dostępności ogólnopolskich całodobowych telefonów zaufania, interwencyjnych (dotyczących zgłoszeń alarmowych o wystąpieniu lub podejrzeniu wystąpienia nagłego zagrożenia życia, zdrowia, środowiska, mienia oraz zagrożeń bezpieczeństwa i porządku publicznego, przekaza</w:t>
      </w:r>
      <w:r w:rsidR="009D3069">
        <w:t>nych</w:t>
      </w:r>
      <w:r w:rsidRPr="00282448">
        <w:t xml:space="preserve"> na numery alarmowe obsługiwane w centrum powiadamiania ratunkowego, z zewnętrznych systemów monitoringu albo przy wykorzystaniu innych środków komunikacji, które umożliwiają niezwłoczne prze</w:t>
      </w:r>
      <w:r w:rsidR="009915B8" w:rsidRPr="00282448">
        <w:t>kazanie tej informacji do </w:t>
      </w:r>
      <w:r w:rsidRPr="00282448">
        <w:t>centrum powiadamiania ratunkowego) lub informacyjny</w:t>
      </w:r>
      <w:r w:rsidR="002C2E71" w:rsidRPr="00282448">
        <w:t xml:space="preserve">ch dla osób </w:t>
      </w:r>
      <w:r w:rsidR="00C8475B" w:rsidRPr="00282448">
        <w:t xml:space="preserve">dotkniętych </w:t>
      </w:r>
      <w:r w:rsidR="0054477C" w:rsidRPr="00282448">
        <w:t>przemocą</w:t>
      </w:r>
      <w:r w:rsidR="002C2E71" w:rsidRPr="00282448">
        <w:t xml:space="preserve"> </w:t>
      </w:r>
      <w:r w:rsidRPr="00282448">
        <w:t xml:space="preserve">w rodzinie oraz </w:t>
      </w:r>
      <w:r w:rsidR="00A05007" w:rsidRPr="00282448">
        <w:t>kontynuowanie</w:t>
      </w:r>
      <w:r w:rsidR="00431515" w:rsidRPr="00282448">
        <w:t xml:space="preserve"> działalności</w:t>
      </w:r>
      <w:r w:rsidRPr="00282448">
        <w:t xml:space="preserve"> całodobowej bezpłatnej ogólnopolskiej linii telefonicznej dla ofiar </w:t>
      </w:r>
      <w:r w:rsidR="00603048" w:rsidRPr="00282448">
        <w:t>przemocy</w:t>
      </w:r>
      <w:r w:rsidR="00C8475B" w:rsidRPr="00282448">
        <w:t xml:space="preserve"> </w:t>
      </w:r>
      <w:r w:rsidRPr="00282448">
        <w:t>w rodzinie</w:t>
      </w:r>
    </w:p>
    <w:p w14:paraId="20E8B119" w14:textId="570104A9" w:rsidR="00D77AB9" w:rsidRPr="003A2D94" w:rsidRDefault="00D77AB9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minister właściwy do spraw zdrowia przy wsparciu </w:t>
      </w:r>
      <w:r w:rsidR="001022E0">
        <w:rPr>
          <w:lang w:eastAsia="pl-PL"/>
        </w:rPr>
        <w:t>Krajowego Centrum Przeciwdziałania  Uzależnieniom</w:t>
      </w:r>
      <w:r w:rsidRPr="003A2D94">
        <w:rPr>
          <w:lang w:eastAsia="pl-PL"/>
        </w:rPr>
        <w:t>, minister właściwy do spraw wewnętrznych, organizacje pozarządowe.</w:t>
      </w:r>
    </w:p>
    <w:p w14:paraId="19DEC0AF" w14:textId="77777777" w:rsidR="00D77AB9" w:rsidRPr="003A2D94" w:rsidRDefault="00D77AB9" w:rsidP="00D77AB9">
      <w:pPr>
        <w:pStyle w:val="TEKST"/>
        <w:spacing w:line="276" w:lineRule="auto"/>
        <w:rPr>
          <w:rFonts w:eastAsia="Times New Roman"/>
          <w:u w:val="single"/>
          <w:lang w:eastAsia="pl-PL"/>
        </w:rPr>
      </w:pPr>
      <w:r w:rsidRPr="003A2D94">
        <w:rPr>
          <w:rFonts w:eastAsia="Times New Roman"/>
          <w:u w:val="single"/>
          <w:lang w:eastAsia="pl-PL"/>
        </w:rPr>
        <w:lastRenderedPageBreak/>
        <w:t xml:space="preserve">Wskaźniki: </w:t>
      </w:r>
    </w:p>
    <w:p w14:paraId="1192C0AF" w14:textId="63285E8E" w:rsidR="00D77AB9" w:rsidRPr="003A2D94" w:rsidRDefault="00D77AB9" w:rsidP="004D6BED">
      <w:pPr>
        <w:pStyle w:val="TEKST"/>
        <w:numPr>
          <w:ilvl w:val="0"/>
          <w:numId w:val="40"/>
        </w:numPr>
        <w:spacing w:line="276" w:lineRule="auto"/>
        <w:ind w:left="426" w:hanging="426"/>
        <w:rPr>
          <w:rFonts w:eastAsia="Times New Roman"/>
          <w:lang w:eastAsia="pl-PL"/>
        </w:rPr>
      </w:pPr>
      <w:r w:rsidRPr="003A2D94">
        <w:rPr>
          <w:rFonts w:eastAsia="Times New Roman"/>
          <w:lang w:eastAsia="pl-PL"/>
        </w:rPr>
        <w:t xml:space="preserve">liczba ogólnopolskich linii telefonicznych dla osób </w:t>
      </w:r>
      <w:r w:rsidR="00C8475B">
        <w:rPr>
          <w:rFonts w:eastAsia="Times New Roman"/>
          <w:lang w:eastAsia="pl-PL"/>
        </w:rPr>
        <w:t xml:space="preserve">dotkniętych </w:t>
      </w:r>
      <w:r w:rsidR="0054477C">
        <w:rPr>
          <w:rFonts w:eastAsia="Times New Roman"/>
          <w:lang w:eastAsia="pl-PL"/>
        </w:rPr>
        <w:t>przemocą</w:t>
      </w:r>
      <w:r w:rsidRPr="003A2D94">
        <w:rPr>
          <w:rFonts w:eastAsia="Times New Roman"/>
          <w:lang w:eastAsia="pl-PL"/>
        </w:rPr>
        <w:t xml:space="preserve"> w rodzinie, </w:t>
      </w:r>
    </w:p>
    <w:p w14:paraId="45F6BB83" w14:textId="77777777" w:rsidR="00D77AB9" w:rsidRPr="003A2D94" w:rsidRDefault="00D77AB9" w:rsidP="004D6BED">
      <w:pPr>
        <w:pStyle w:val="TEKST"/>
        <w:numPr>
          <w:ilvl w:val="0"/>
          <w:numId w:val="40"/>
        </w:numPr>
        <w:spacing w:line="276" w:lineRule="auto"/>
        <w:ind w:left="426" w:hanging="426"/>
        <w:rPr>
          <w:rFonts w:eastAsia="Times New Roman"/>
          <w:lang w:eastAsia="pl-PL"/>
        </w:rPr>
      </w:pPr>
      <w:r w:rsidRPr="003A2D94">
        <w:rPr>
          <w:rFonts w:eastAsia="Times New Roman"/>
          <w:lang w:eastAsia="pl-PL"/>
        </w:rPr>
        <w:t>czas dostępności telefonu,</w:t>
      </w:r>
    </w:p>
    <w:p w14:paraId="25846470" w14:textId="77777777" w:rsidR="00D77AB9" w:rsidRPr="003A2D94" w:rsidRDefault="00D77AB9" w:rsidP="004D6BED">
      <w:pPr>
        <w:pStyle w:val="TEKST"/>
        <w:numPr>
          <w:ilvl w:val="0"/>
          <w:numId w:val="40"/>
        </w:numPr>
        <w:spacing w:line="276" w:lineRule="auto"/>
        <w:ind w:left="426" w:hanging="426"/>
        <w:rPr>
          <w:rFonts w:eastAsia="Times New Roman"/>
          <w:lang w:eastAsia="pl-PL"/>
        </w:rPr>
      </w:pPr>
      <w:r w:rsidRPr="003A2D94">
        <w:rPr>
          <w:rFonts w:eastAsia="Times New Roman"/>
          <w:lang w:eastAsia="pl-PL"/>
        </w:rPr>
        <w:t xml:space="preserve">liczba przeprowadzonych rozmów i interwencji. </w:t>
      </w:r>
    </w:p>
    <w:p w14:paraId="630DD9FA" w14:textId="0F8BCFEA" w:rsidR="00D77AB9" w:rsidRDefault="00D77AB9" w:rsidP="00D77AB9">
      <w:pPr>
        <w:pStyle w:val="TEKST"/>
        <w:spacing w:line="276" w:lineRule="auto"/>
      </w:pPr>
      <w:r w:rsidRPr="003A2D94">
        <w:rPr>
          <w:rFonts w:eastAsia="Times New Roman"/>
          <w:u w:val="single"/>
          <w:lang w:eastAsia="pl-PL"/>
        </w:rPr>
        <w:t>Termin realizacji:</w:t>
      </w:r>
      <w:r w:rsidRPr="003A2D94">
        <w:rPr>
          <w:rFonts w:eastAsia="Times New Roman"/>
          <w:lang w:eastAsia="pl-PL"/>
        </w:rPr>
        <w:t xml:space="preserve"> </w:t>
      </w:r>
      <w:r w:rsidR="00B455B1">
        <w:t>2023</w:t>
      </w:r>
      <w:r w:rsidR="000E7ADC">
        <w:t xml:space="preserve"> r.</w:t>
      </w:r>
    </w:p>
    <w:p w14:paraId="761DC389" w14:textId="7BEE80AB" w:rsidR="00D77AB9" w:rsidRDefault="00D77AB9" w:rsidP="00D77AB9">
      <w:pPr>
        <w:pStyle w:val="R-21"/>
      </w:pPr>
      <w:r w:rsidRPr="00D77AB9">
        <w:t>Tworzenie i zwiększanie zakresu działania oraz dostępności</w:t>
      </w:r>
      <w:r w:rsidR="005D4EAC">
        <w:t xml:space="preserve"> do</w:t>
      </w:r>
      <w:r w:rsidRPr="00D77AB9">
        <w:t xml:space="preserve"> lokalnych </w:t>
      </w:r>
      <w:r w:rsidR="007D702F">
        <w:br/>
      </w:r>
      <w:r w:rsidRPr="00D77AB9">
        <w:t xml:space="preserve">i regionalnych telefonów zaufania, informacyjnych dla osób </w:t>
      </w:r>
      <w:r w:rsidR="00C8475B">
        <w:t xml:space="preserve">dotkniętych </w:t>
      </w:r>
      <w:r w:rsidR="0054477C">
        <w:t>przemocą</w:t>
      </w:r>
      <w:r w:rsidR="002C2E71">
        <w:t xml:space="preserve"> </w:t>
      </w:r>
      <w:r w:rsidRPr="00D77AB9">
        <w:t>w rodzinie</w:t>
      </w:r>
    </w:p>
    <w:p w14:paraId="4F9EE217" w14:textId="4177C6D9" w:rsidR="00D77AB9" w:rsidRPr="003A2D94" w:rsidRDefault="00D77AB9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jednostki samorządu terytorialnego – szczebel gminny, powiatowy i wojewódzki; organizacje pozarządowe. </w:t>
      </w:r>
    </w:p>
    <w:p w14:paraId="1D546992" w14:textId="77777777" w:rsidR="00D77AB9" w:rsidRPr="003A2D94" w:rsidRDefault="00D77AB9" w:rsidP="00D77AB9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6DFA684B" w14:textId="3288DC4C" w:rsidR="00DE0702" w:rsidRDefault="00D77AB9" w:rsidP="004D6BED">
      <w:pPr>
        <w:pStyle w:val="TEKST"/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lokalnych linii telefonicznych dla osób </w:t>
      </w:r>
      <w:r w:rsidR="00C8475B">
        <w:rPr>
          <w:lang w:eastAsia="pl-PL"/>
        </w:rPr>
        <w:t xml:space="preserve">dotkniętych </w:t>
      </w:r>
      <w:r w:rsidR="00603048">
        <w:rPr>
          <w:lang w:eastAsia="pl-PL"/>
        </w:rPr>
        <w:t>przemoc</w:t>
      </w:r>
      <w:r w:rsidR="00831540">
        <w:rPr>
          <w:lang w:eastAsia="pl-PL"/>
        </w:rPr>
        <w:t>ą</w:t>
      </w:r>
      <w:r w:rsidRPr="003A2D94">
        <w:rPr>
          <w:lang w:eastAsia="pl-PL"/>
        </w:rPr>
        <w:t xml:space="preserve"> w rodzinie,</w:t>
      </w:r>
    </w:p>
    <w:p w14:paraId="46E36465" w14:textId="6F4966D2" w:rsidR="00DE0702" w:rsidRPr="00DE0702" w:rsidRDefault="00DE0702" w:rsidP="004D6BED">
      <w:pPr>
        <w:pStyle w:val="TEKST"/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DE0702">
        <w:rPr>
          <w:rFonts w:eastAsia="Times New Roman"/>
          <w:lang w:eastAsia="pl-PL"/>
        </w:rPr>
        <w:t>czas dostępności telefonu,</w:t>
      </w:r>
    </w:p>
    <w:p w14:paraId="483A5136" w14:textId="77777777" w:rsidR="00D77AB9" w:rsidRPr="003A2D94" w:rsidRDefault="00D77AB9" w:rsidP="004D6BED">
      <w:pPr>
        <w:pStyle w:val="TEKST"/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przeprowadzonych rozmów i interwencji.</w:t>
      </w:r>
    </w:p>
    <w:p w14:paraId="004A63B5" w14:textId="4A1E2785" w:rsidR="00D77AB9" w:rsidRDefault="00D77AB9" w:rsidP="00D77AB9">
      <w:pPr>
        <w:pStyle w:val="TEKST"/>
        <w:spacing w:line="276" w:lineRule="auto"/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575DA8">
        <w:t xml:space="preserve"> r.</w:t>
      </w:r>
    </w:p>
    <w:p w14:paraId="4C2D2EC3" w14:textId="136D3CDF" w:rsidR="00D77AB9" w:rsidRDefault="00D77AB9" w:rsidP="00D77AB9">
      <w:pPr>
        <w:pStyle w:val="R-21"/>
      </w:pPr>
      <w:r w:rsidRPr="00D77AB9">
        <w:t xml:space="preserve">Wzmacnianie ochrony osób </w:t>
      </w:r>
      <w:r w:rsidR="00C8475B">
        <w:t xml:space="preserve">dotkniętych </w:t>
      </w:r>
      <w:r w:rsidR="0054477C">
        <w:t>przemocą</w:t>
      </w:r>
      <w:r w:rsidR="002C2E71">
        <w:t xml:space="preserve"> </w:t>
      </w:r>
      <w:r w:rsidRPr="00D77AB9">
        <w:t xml:space="preserve">w rodzinie w toku postępowania karnego </w:t>
      </w:r>
      <w:r w:rsidR="001D471D">
        <w:t>przez</w:t>
      </w:r>
      <w:r w:rsidRPr="00D77AB9">
        <w:t xml:space="preserve"> przesłuchiwanie dzieci w przyjaznych pokojach przesłuchań</w:t>
      </w:r>
    </w:p>
    <w:p w14:paraId="5A553607" w14:textId="27D8A03E" w:rsidR="00D77AB9" w:rsidRPr="003A2D94" w:rsidRDefault="00D77AB9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Minister Sprawiedliwości, minister właściwy do spraw wewnętrznych,</w:t>
      </w:r>
      <w:r w:rsidR="001022E0">
        <w:rPr>
          <w:lang w:eastAsia="pl-PL"/>
        </w:rPr>
        <w:t xml:space="preserve"> minister właściwy do spraw zabezpieczenia społecznego,</w:t>
      </w:r>
      <w:r w:rsidRPr="003A2D94">
        <w:rPr>
          <w:lang w:eastAsia="pl-PL"/>
        </w:rPr>
        <w:t xml:space="preserve"> sądy powszechne, Komenda Główna Policji. </w:t>
      </w:r>
    </w:p>
    <w:p w14:paraId="1206A01C" w14:textId="77777777" w:rsidR="00D77AB9" w:rsidRPr="003A2D94" w:rsidRDefault="00D77AB9" w:rsidP="00D77AB9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2339056D" w14:textId="77777777" w:rsidR="00D77AB9" w:rsidRPr="003A2D94" w:rsidRDefault="00D77AB9" w:rsidP="004D6BED">
      <w:pPr>
        <w:pStyle w:val="TEK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przyjaznych pokoi przesłuchań, </w:t>
      </w:r>
    </w:p>
    <w:p w14:paraId="5D91E35D" w14:textId="4EDDC243" w:rsidR="00D77AB9" w:rsidRPr="003A2D94" w:rsidRDefault="00D77AB9" w:rsidP="004D6BED">
      <w:pPr>
        <w:pStyle w:val="TEKST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dzieci przesłu</w:t>
      </w:r>
      <w:r w:rsidR="002928D1">
        <w:rPr>
          <w:lang w:eastAsia="pl-PL"/>
        </w:rPr>
        <w:t>chanych w przyjaznych pokojach.</w:t>
      </w:r>
    </w:p>
    <w:p w14:paraId="78A1173B" w14:textId="60B89BFA" w:rsidR="00D77AB9" w:rsidRPr="003A2D94" w:rsidRDefault="00D77AB9" w:rsidP="00D77AB9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575DA8">
        <w:t xml:space="preserve"> r.</w:t>
      </w:r>
    </w:p>
    <w:p w14:paraId="6A5CC164" w14:textId="5655C1B8" w:rsidR="00D77AB9" w:rsidRDefault="00D77AB9" w:rsidP="00D77AB9">
      <w:pPr>
        <w:pStyle w:val="R-21"/>
      </w:pPr>
      <w:r>
        <w:t xml:space="preserve"> Zapewnianie bezpieczeństwa krzywdzonym dzieciom w trybie art. 12a ustawy </w:t>
      </w:r>
    </w:p>
    <w:p w14:paraId="4673F233" w14:textId="08066718" w:rsidR="00D77AB9" w:rsidRPr="003A2D94" w:rsidRDefault="00D77AB9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jednostki samorządu terytorialnego – szczebel gminny i powiatowy, sądy powszechne. </w:t>
      </w:r>
    </w:p>
    <w:p w14:paraId="691F73FA" w14:textId="77777777" w:rsidR="00D77AB9" w:rsidRPr="003A2D94" w:rsidRDefault="00D77AB9" w:rsidP="00D77AB9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76B13BC6" w14:textId="1C65BDB7" w:rsidR="00D77AB9" w:rsidRPr="003A2D94" w:rsidRDefault="00D77AB9" w:rsidP="004D6BED">
      <w:pPr>
        <w:pStyle w:val="TEKST"/>
        <w:numPr>
          <w:ilvl w:val="0"/>
          <w:numId w:val="43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lastRenderedPageBreak/>
        <w:t xml:space="preserve">liczba dzieci, które zostały odebrane z rodziny w razie bezpośredniego zagrożenia życia lub zdrowia w związku z </w:t>
      </w:r>
      <w:r w:rsidR="0054477C">
        <w:rPr>
          <w:lang w:eastAsia="pl-PL"/>
        </w:rPr>
        <w:t>przemocą</w:t>
      </w:r>
      <w:r w:rsidRPr="003A2D94">
        <w:rPr>
          <w:lang w:eastAsia="pl-PL"/>
        </w:rPr>
        <w:t xml:space="preserve"> w rodzinie, w trybie art. 12a ustawy,</w:t>
      </w:r>
    </w:p>
    <w:p w14:paraId="084F01BC" w14:textId="77777777" w:rsidR="00D77AB9" w:rsidRPr="003A2D94" w:rsidRDefault="00D77AB9" w:rsidP="004D6BED">
      <w:pPr>
        <w:pStyle w:val="TEKST"/>
        <w:numPr>
          <w:ilvl w:val="0"/>
          <w:numId w:val="43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zażaleń do sądu opiekuńczego na odebranie dziecka, o których mowa w art. 12a,</w:t>
      </w:r>
    </w:p>
    <w:p w14:paraId="5A0244DD" w14:textId="77777777" w:rsidR="00D77AB9" w:rsidRPr="003A2D94" w:rsidRDefault="00D77AB9" w:rsidP="004D6BED">
      <w:pPr>
        <w:pStyle w:val="TEKST"/>
        <w:numPr>
          <w:ilvl w:val="0"/>
          <w:numId w:val="43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stwierdzonej przez sąd bezzasadności, nielegalności lub nieprawidłowości odebrania dziecka,</w:t>
      </w:r>
    </w:p>
    <w:p w14:paraId="2418BBA3" w14:textId="59D0AC85" w:rsidR="00D77AB9" w:rsidRPr="003A2D94" w:rsidRDefault="00D77AB9" w:rsidP="004D6BED">
      <w:pPr>
        <w:pStyle w:val="TEKST"/>
        <w:numPr>
          <w:ilvl w:val="0"/>
          <w:numId w:val="43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zawiadomień o stwierdzeniu przez sąd bezzasadności, nielegalności </w:t>
      </w:r>
      <w:r w:rsidR="00282448">
        <w:rPr>
          <w:lang w:eastAsia="pl-PL"/>
        </w:rPr>
        <w:br/>
      </w:r>
      <w:r w:rsidRPr="003A2D94">
        <w:rPr>
          <w:lang w:eastAsia="pl-PL"/>
        </w:rPr>
        <w:t>lub nieprawidłowości odebrania dziecka, przełożonych osób, które dokonały odebrania dziecka.</w:t>
      </w:r>
    </w:p>
    <w:p w14:paraId="63E31E86" w14:textId="6896A299" w:rsidR="00D77AB9" w:rsidRPr="003A2D94" w:rsidRDefault="00D77AB9" w:rsidP="00D77AB9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575DA8">
        <w:t xml:space="preserve"> r.</w:t>
      </w:r>
    </w:p>
    <w:p w14:paraId="534EB4AF" w14:textId="138DB6A3" w:rsidR="00D77AB9" w:rsidRDefault="00D77AB9" w:rsidP="00D77AB9">
      <w:pPr>
        <w:pStyle w:val="R-21"/>
      </w:pPr>
      <w:r>
        <w:t xml:space="preserve"> </w:t>
      </w:r>
      <w:r w:rsidRPr="00D77AB9">
        <w:t xml:space="preserve">Tworzenie warunków umożliwiających osobom </w:t>
      </w:r>
      <w:r w:rsidR="00C8475B">
        <w:t>dotknięty</w:t>
      </w:r>
      <w:r w:rsidR="00035FED">
        <w:t>m</w:t>
      </w:r>
      <w:r w:rsidR="00C8475B">
        <w:t xml:space="preserve"> </w:t>
      </w:r>
      <w:r w:rsidR="0054477C">
        <w:t>przemocą</w:t>
      </w:r>
      <w:r w:rsidRPr="00D77AB9">
        <w:t xml:space="preserve"> </w:t>
      </w:r>
      <w:r w:rsidR="00282448">
        <w:br/>
      </w:r>
      <w:r w:rsidRPr="00D77AB9">
        <w:t>w rodzinie otrzymanie w pierwszej kolejności lokali socjalnych</w:t>
      </w:r>
    </w:p>
    <w:p w14:paraId="7FC56CFA" w14:textId="78ADA91B" w:rsidR="00D77AB9" w:rsidRPr="003A2D94" w:rsidRDefault="00D77AB9" w:rsidP="00674F80">
      <w:pPr>
        <w:pStyle w:val="TEKST"/>
        <w:spacing w:line="276" w:lineRule="auto"/>
        <w:rPr>
          <w:lang w:eastAsia="pl-PL"/>
        </w:rPr>
      </w:pPr>
      <w:r w:rsidRPr="003A2D94">
        <w:rPr>
          <w:u w:val="single"/>
          <w:lang w:eastAsia="pl-PL"/>
        </w:rPr>
        <w:t>Realizatorzy zadania:</w:t>
      </w:r>
      <w:r w:rsidRPr="003A2D94">
        <w:rPr>
          <w:lang w:eastAsia="pl-PL"/>
        </w:rPr>
        <w:t xml:space="preserve"> jednostki samorządu terytorialnego – szczebel gminny.</w:t>
      </w:r>
    </w:p>
    <w:p w14:paraId="53F2B8F1" w14:textId="77777777" w:rsidR="00D77AB9" w:rsidRPr="003A2D94" w:rsidRDefault="00D77AB9" w:rsidP="00D77AB9">
      <w:pPr>
        <w:pStyle w:val="TEKST"/>
        <w:spacing w:line="276" w:lineRule="auto"/>
        <w:rPr>
          <w:u w:val="single"/>
          <w:lang w:eastAsia="pl-PL"/>
        </w:rPr>
      </w:pPr>
      <w:r w:rsidRPr="003A2D94">
        <w:rPr>
          <w:u w:val="single"/>
          <w:lang w:eastAsia="pl-PL"/>
        </w:rPr>
        <w:t xml:space="preserve">Wskaźniki: </w:t>
      </w:r>
    </w:p>
    <w:p w14:paraId="21ADD4C9" w14:textId="378E24A3" w:rsidR="00D77AB9" w:rsidRPr="003A2D94" w:rsidRDefault="00D77AB9" w:rsidP="004D6BED">
      <w:pPr>
        <w:pStyle w:val="TEK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>liczba uchwał organów samorząd</w:t>
      </w:r>
      <w:r>
        <w:rPr>
          <w:lang w:eastAsia="pl-PL"/>
        </w:rPr>
        <w:t>u</w:t>
      </w:r>
      <w:r w:rsidRPr="003A2D94">
        <w:rPr>
          <w:lang w:eastAsia="pl-PL"/>
        </w:rPr>
        <w:t xml:space="preserve"> terytorialnego umożliwiających przyznanie lokali socjalnych w pierwszej kolejności osobom dotkniętym </w:t>
      </w:r>
      <w:r w:rsidR="0054477C">
        <w:rPr>
          <w:lang w:eastAsia="pl-PL"/>
        </w:rPr>
        <w:t>przemocą</w:t>
      </w:r>
      <w:r w:rsidRPr="003A2D94">
        <w:rPr>
          <w:lang w:eastAsia="pl-PL"/>
        </w:rPr>
        <w:t xml:space="preserve"> w rodzinie,</w:t>
      </w:r>
    </w:p>
    <w:p w14:paraId="24C8F7B1" w14:textId="7E67D702" w:rsidR="00D77AB9" w:rsidRPr="003A2D94" w:rsidRDefault="00D77AB9" w:rsidP="004D6BED">
      <w:pPr>
        <w:pStyle w:val="TEK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lokali socjalnych przyznanych osobom </w:t>
      </w:r>
      <w:r w:rsidR="00C8475B">
        <w:rPr>
          <w:lang w:eastAsia="pl-PL"/>
        </w:rPr>
        <w:t>dotknięty</w:t>
      </w:r>
      <w:r w:rsidR="00035FED">
        <w:rPr>
          <w:lang w:eastAsia="pl-PL"/>
        </w:rPr>
        <w:t>m</w:t>
      </w:r>
      <w:r w:rsidR="00C8475B">
        <w:rPr>
          <w:lang w:eastAsia="pl-PL"/>
        </w:rPr>
        <w:t xml:space="preserve"> </w:t>
      </w:r>
      <w:r w:rsidR="00603048">
        <w:rPr>
          <w:lang w:eastAsia="pl-PL"/>
        </w:rPr>
        <w:t>przemoc</w:t>
      </w:r>
      <w:r w:rsidR="00035FED">
        <w:rPr>
          <w:lang w:eastAsia="pl-PL"/>
        </w:rPr>
        <w:t>ą</w:t>
      </w:r>
      <w:r w:rsidR="00C8475B">
        <w:rPr>
          <w:lang w:eastAsia="pl-PL"/>
        </w:rPr>
        <w:t xml:space="preserve"> </w:t>
      </w:r>
      <w:r w:rsidRPr="003A2D94">
        <w:rPr>
          <w:lang w:eastAsia="pl-PL"/>
        </w:rPr>
        <w:t xml:space="preserve">w rodzinie w pierwszej kolejności. </w:t>
      </w:r>
    </w:p>
    <w:p w14:paraId="4CD2FE84" w14:textId="04507835" w:rsidR="00D77AB9" w:rsidRDefault="00D77AB9" w:rsidP="00D77AB9">
      <w:pPr>
        <w:pStyle w:val="TEKST"/>
        <w:spacing w:line="276" w:lineRule="auto"/>
      </w:pPr>
      <w:r w:rsidRPr="003A2D94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r w:rsidR="00B455B1">
        <w:t>2023</w:t>
      </w:r>
      <w:r w:rsidR="00575DA8">
        <w:t xml:space="preserve"> r.</w:t>
      </w:r>
    </w:p>
    <w:p w14:paraId="3CC1A237" w14:textId="77777777" w:rsidR="00D77AB9" w:rsidRDefault="00D77AB9" w:rsidP="00D77AB9">
      <w:pPr>
        <w:pStyle w:val="TEKST"/>
        <w:spacing w:before="360" w:after="360" w:line="276" w:lineRule="auto"/>
      </w:pPr>
      <w:r w:rsidRPr="00041B87">
        <w:t>Kierunki działań:</w:t>
      </w:r>
    </w:p>
    <w:p w14:paraId="2FE513DD" w14:textId="210AF744" w:rsidR="00D77AB9" w:rsidRDefault="00D77AB9" w:rsidP="00D77AB9">
      <w:pPr>
        <w:pStyle w:val="KIER-2"/>
        <w:rPr>
          <w:b/>
        </w:rPr>
      </w:pPr>
      <w:bookmarkStart w:id="158" w:name="_Toc45790768"/>
      <w:bookmarkStart w:id="159" w:name="_Toc45791795"/>
      <w:r w:rsidRPr="00D77AB9">
        <w:rPr>
          <w:b/>
        </w:rPr>
        <w:t>Monitoring</w:t>
      </w:r>
      <w:r w:rsidR="00900B77">
        <w:rPr>
          <w:b/>
        </w:rPr>
        <w:t xml:space="preserve"> skuteczności</w:t>
      </w:r>
      <w:r w:rsidRPr="00D77AB9">
        <w:rPr>
          <w:b/>
        </w:rPr>
        <w:t xml:space="preserve"> działań pomocowych</w:t>
      </w:r>
      <w:bookmarkEnd w:id="158"/>
      <w:bookmarkEnd w:id="159"/>
    </w:p>
    <w:p w14:paraId="411A1C78" w14:textId="7DFD1AEB" w:rsidR="00D77AB9" w:rsidRDefault="00D77AB9" w:rsidP="00D77AB9">
      <w:pPr>
        <w:pStyle w:val="TEKST"/>
        <w:spacing w:before="360" w:after="360" w:line="276" w:lineRule="auto"/>
      </w:pPr>
      <w:r>
        <w:t>Rodzaje</w:t>
      </w:r>
      <w:r w:rsidRPr="00041B87">
        <w:t xml:space="preserve"> działań:</w:t>
      </w:r>
    </w:p>
    <w:p w14:paraId="66EC932E" w14:textId="70B0636E" w:rsidR="006026F3" w:rsidRDefault="006026F3" w:rsidP="006026F3">
      <w:pPr>
        <w:pStyle w:val="R-21"/>
      </w:pPr>
      <w:r w:rsidRPr="006026F3">
        <w:t xml:space="preserve">Monitoring pomocy udzielanej rodzinom </w:t>
      </w:r>
      <w:r w:rsidR="00C8475B">
        <w:t>dotknięty</w:t>
      </w:r>
      <w:r w:rsidR="00035FED">
        <w:t>m</w:t>
      </w:r>
      <w:r w:rsidR="00BF69E2">
        <w:t xml:space="preserve"> </w:t>
      </w:r>
      <w:r w:rsidR="0054477C">
        <w:t>przemocą</w:t>
      </w:r>
    </w:p>
    <w:p w14:paraId="1B40D7A5" w14:textId="52E1B932" w:rsidR="006026F3" w:rsidRPr="00674F80" w:rsidRDefault="00674F80" w:rsidP="00674F80">
      <w:pPr>
        <w:pStyle w:val="TEKST"/>
        <w:spacing w:line="276" w:lineRule="auto"/>
        <w:rPr>
          <w:u w:val="single"/>
        </w:rPr>
      </w:pPr>
      <w:r>
        <w:rPr>
          <w:u w:val="single"/>
        </w:rPr>
        <w:t>Realizatorzy zadania:</w:t>
      </w:r>
      <w:r w:rsidRPr="00957ECE">
        <w:t xml:space="preserve"> </w:t>
      </w:r>
      <w:r w:rsidR="006026F3">
        <w:t xml:space="preserve">minister właściwy do spraw zabezpieczenia społecznego, wojewodowie, jednostki samorządu terytorialnego – szczebel gminny i powiatowy. </w:t>
      </w:r>
    </w:p>
    <w:p w14:paraId="219D9070" w14:textId="77777777" w:rsidR="006026F3" w:rsidRPr="006026F3" w:rsidRDefault="006026F3" w:rsidP="006026F3">
      <w:pPr>
        <w:pStyle w:val="TEKST"/>
        <w:spacing w:line="276" w:lineRule="auto"/>
        <w:rPr>
          <w:u w:val="single"/>
        </w:rPr>
      </w:pPr>
      <w:r w:rsidRPr="006026F3">
        <w:rPr>
          <w:u w:val="single"/>
        </w:rPr>
        <w:t xml:space="preserve">Wskaźniki: </w:t>
      </w:r>
    </w:p>
    <w:p w14:paraId="34BAD4B5" w14:textId="39E36EF8" w:rsidR="006026F3" w:rsidRDefault="006026F3" w:rsidP="004D6BED">
      <w:pPr>
        <w:pStyle w:val="TEKST"/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</w:pPr>
      <w:r>
        <w:t>liczba zakończonych procedur „</w:t>
      </w:r>
      <w:r w:rsidR="00BF69E2">
        <w:t>Niebieskie</w:t>
      </w:r>
      <w:r>
        <w:t xml:space="preserve"> </w:t>
      </w:r>
      <w:r w:rsidR="00BF69E2">
        <w:t>Karty</w:t>
      </w:r>
      <w:r>
        <w:t xml:space="preserve">” z uwagi na ustanie </w:t>
      </w:r>
      <w:r w:rsidR="00603048">
        <w:t>przemocy</w:t>
      </w:r>
      <w:r>
        <w:t xml:space="preserve"> </w:t>
      </w:r>
      <w:r w:rsidR="007D702F">
        <w:br/>
      </w:r>
      <w:r>
        <w:t>w rodzinie,</w:t>
      </w:r>
    </w:p>
    <w:p w14:paraId="7E7EEA2F" w14:textId="797DE945" w:rsidR="006026F3" w:rsidRDefault="006026F3" w:rsidP="004D6BED">
      <w:pPr>
        <w:pStyle w:val="TEKST"/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</w:pPr>
      <w:r>
        <w:t>liczba zakończonych procedur „</w:t>
      </w:r>
      <w:r w:rsidR="00BF69E2">
        <w:t>Niebieskie</w:t>
      </w:r>
      <w:r>
        <w:t xml:space="preserve"> </w:t>
      </w:r>
      <w:r w:rsidR="00BF69E2">
        <w:t>Karty</w:t>
      </w:r>
      <w:r>
        <w:t>” z uwagi na brak zasadności podejmowania działań,</w:t>
      </w:r>
    </w:p>
    <w:p w14:paraId="65EB0362" w14:textId="6524EB3F" w:rsidR="006026F3" w:rsidRDefault="006026F3" w:rsidP="004D6BED">
      <w:pPr>
        <w:pStyle w:val="TEKST"/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</w:pPr>
      <w:r>
        <w:lastRenderedPageBreak/>
        <w:t xml:space="preserve">liczba osób monitorowanych po opuszczeniu specjalistycznych ośrodków wsparcia dla ofiar </w:t>
      </w:r>
      <w:r w:rsidR="00603048">
        <w:t>przemocy</w:t>
      </w:r>
      <w:r w:rsidR="00C8475B">
        <w:t xml:space="preserve"> </w:t>
      </w:r>
      <w:r>
        <w:t xml:space="preserve">w rodzinie, w tym osób u których przemoc w rodzinie ustała, </w:t>
      </w:r>
    </w:p>
    <w:p w14:paraId="03EDBF9D" w14:textId="15429D58" w:rsidR="006026F3" w:rsidRDefault="006026F3" w:rsidP="004D6BED">
      <w:pPr>
        <w:pStyle w:val="TEKST"/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</w:pPr>
      <w:r>
        <w:t xml:space="preserve">liczba raportów i analiz czynników sprzyjających i utrudniających skuteczną pomoc osobom dotkniętym </w:t>
      </w:r>
      <w:r w:rsidR="0054477C">
        <w:t>przemocą</w:t>
      </w:r>
      <w:r>
        <w:t xml:space="preserve"> w rodzinie. </w:t>
      </w:r>
    </w:p>
    <w:p w14:paraId="06D1EDFF" w14:textId="2B6DC723" w:rsidR="006026F3" w:rsidRDefault="006026F3" w:rsidP="006026F3">
      <w:pPr>
        <w:pStyle w:val="TEKST"/>
        <w:spacing w:line="276" w:lineRule="auto"/>
      </w:pPr>
      <w:r w:rsidRPr="006026F3">
        <w:rPr>
          <w:u w:val="single"/>
        </w:rPr>
        <w:t>Termin realizacji:</w:t>
      </w:r>
      <w:r w:rsidR="00B455B1">
        <w:t xml:space="preserve"> 2023</w:t>
      </w:r>
      <w:r w:rsidR="00575DA8">
        <w:t xml:space="preserve"> r.</w:t>
      </w:r>
    </w:p>
    <w:p w14:paraId="6553D546" w14:textId="5461B0D8" w:rsidR="00E71160" w:rsidRPr="006026F3" w:rsidRDefault="006026F3" w:rsidP="006026F3">
      <w:pPr>
        <w:pStyle w:val="R-21"/>
      </w:pPr>
      <w:bookmarkStart w:id="160" w:name="_Toc33795771"/>
      <w:r>
        <w:t>N</w:t>
      </w:r>
      <w:r w:rsidR="00760BB6" w:rsidRPr="006026F3">
        <w:rPr>
          <w:rFonts w:eastAsia="Times New Roman"/>
          <w:lang w:eastAsia="pl-PL"/>
        </w:rPr>
        <w:t>adzór nad realizacją</w:t>
      </w:r>
      <w:r w:rsidR="002713E9" w:rsidRPr="006026F3">
        <w:rPr>
          <w:rFonts w:eastAsia="Times New Roman"/>
          <w:lang w:eastAsia="pl-PL"/>
        </w:rPr>
        <w:t xml:space="preserve"> zadań z zakresu przeciwdziałania </w:t>
      </w:r>
      <w:r w:rsidR="00603048">
        <w:rPr>
          <w:rFonts w:eastAsia="Times New Roman"/>
          <w:lang w:eastAsia="pl-PL"/>
        </w:rPr>
        <w:t>przemocy</w:t>
      </w:r>
      <w:r w:rsidR="00C8475B">
        <w:rPr>
          <w:rFonts w:eastAsia="Times New Roman"/>
          <w:lang w:eastAsia="pl-PL"/>
        </w:rPr>
        <w:t xml:space="preserve"> </w:t>
      </w:r>
      <w:r w:rsidR="002713E9" w:rsidRPr="006026F3">
        <w:rPr>
          <w:rFonts w:eastAsia="Times New Roman"/>
          <w:lang w:eastAsia="pl-PL"/>
        </w:rPr>
        <w:t>w rodzinie realizowanych przez samorząd gminny, powiatowy i województwa</w:t>
      </w:r>
      <w:bookmarkEnd w:id="160"/>
    </w:p>
    <w:p w14:paraId="5C29C561" w14:textId="388AA6EE" w:rsidR="00E71160" w:rsidRPr="00674F80" w:rsidRDefault="00E71160" w:rsidP="00674F80">
      <w:pPr>
        <w:pStyle w:val="TEKST"/>
        <w:spacing w:line="276" w:lineRule="auto"/>
        <w:rPr>
          <w:u w:val="single"/>
          <w:lang w:eastAsia="pl-PL"/>
        </w:rPr>
      </w:pPr>
      <w:r w:rsidRPr="006026F3">
        <w:rPr>
          <w:u w:val="single"/>
          <w:lang w:eastAsia="pl-PL"/>
        </w:rPr>
        <w:t>Realizatorzy zadania</w:t>
      </w:r>
      <w:r w:rsidRPr="00674F80">
        <w:rPr>
          <w:lang w:eastAsia="pl-PL"/>
        </w:rPr>
        <w:t xml:space="preserve">: </w:t>
      </w:r>
      <w:r w:rsidRPr="003A2D94">
        <w:rPr>
          <w:lang w:eastAsia="pl-PL"/>
        </w:rPr>
        <w:t xml:space="preserve">wojewodowie </w:t>
      </w:r>
    </w:p>
    <w:p w14:paraId="49860A1B" w14:textId="77777777" w:rsidR="00E71160" w:rsidRPr="006026F3" w:rsidRDefault="00E71160" w:rsidP="006026F3">
      <w:pPr>
        <w:pStyle w:val="TEKST"/>
        <w:spacing w:line="276" w:lineRule="auto"/>
        <w:rPr>
          <w:u w:val="single"/>
          <w:lang w:eastAsia="pl-PL"/>
        </w:rPr>
      </w:pPr>
      <w:r w:rsidRPr="006026F3">
        <w:rPr>
          <w:u w:val="single"/>
          <w:lang w:eastAsia="pl-PL"/>
        </w:rPr>
        <w:t xml:space="preserve">Wskaźniki: </w:t>
      </w:r>
    </w:p>
    <w:p w14:paraId="363E8EEB" w14:textId="42CA29F5" w:rsidR="00E71160" w:rsidRPr="003A2D94" w:rsidRDefault="00E71160" w:rsidP="004D6BED">
      <w:pPr>
        <w:pStyle w:val="TEKST"/>
        <w:numPr>
          <w:ilvl w:val="0"/>
          <w:numId w:val="46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</w:t>
      </w:r>
      <w:r w:rsidR="002713E9" w:rsidRPr="003A2D94">
        <w:rPr>
          <w:lang w:eastAsia="pl-PL"/>
        </w:rPr>
        <w:t xml:space="preserve">przeprowadzonych kontroli zadań realizowanych przez samorządy w obszarze przeciwdziałania </w:t>
      </w:r>
      <w:r w:rsidR="00603048">
        <w:rPr>
          <w:lang w:eastAsia="pl-PL"/>
        </w:rPr>
        <w:t>przemocy</w:t>
      </w:r>
      <w:r w:rsidR="00C8475B">
        <w:rPr>
          <w:lang w:eastAsia="pl-PL"/>
        </w:rPr>
        <w:t xml:space="preserve"> </w:t>
      </w:r>
      <w:r w:rsidR="002713E9" w:rsidRPr="003A2D94">
        <w:rPr>
          <w:lang w:eastAsia="pl-PL"/>
        </w:rPr>
        <w:t>w rodzinie</w:t>
      </w:r>
      <w:r w:rsidR="00794755">
        <w:rPr>
          <w:lang w:eastAsia="pl-PL"/>
        </w:rPr>
        <w:t>,</w:t>
      </w:r>
    </w:p>
    <w:p w14:paraId="73924EC9" w14:textId="63CAA407" w:rsidR="002713E9" w:rsidRPr="003A2D94" w:rsidRDefault="00E71160" w:rsidP="004D6BED">
      <w:pPr>
        <w:pStyle w:val="TEKST"/>
        <w:numPr>
          <w:ilvl w:val="0"/>
          <w:numId w:val="46"/>
        </w:numPr>
        <w:spacing w:line="276" w:lineRule="auto"/>
        <w:ind w:left="426" w:hanging="426"/>
        <w:rPr>
          <w:lang w:eastAsia="pl-PL"/>
        </w:rPr>
      </w:pPr>
      <w:r w:rsidRPr="003A2D94">
        <w:rPr>
          <w:lang w:eastAsia="pl-PL"/>
        </w:rPr>
        <w:t xml:space="preserve">liczba </w:t>
      </w:r>
      <w:r w:rsidR="002713E9" w:rsidRPr="003A2D94">
        <w:rPr>
          <w:lang w:eastAsia="pl-PL"/>
        </w:rPr>
        <w:t>stwierdzonych nieprawidłowości.</w:t>
      </w:r>
    </w:p>
    <w:p w14:paraId="74E2775C" w14:textId="33578B1C" w:rsidR="006026F3" w:rsidRDefault="002713E9" w:rsidP="006026F3">
      <w:pPr>
        <w:pStyle w:val="TEKST"/>
        <w:spacing w:line="276" w:lineRule="auto"/>
      </w:pPr>
      <w:r w:rsidRPr="006026F3">
        <w:rPr>
          <w:u w:val="single"/>
          <w:lang w:eastAsia="pl-PL"/>
        </w:rPr>
        <w:t>Termin realizacji:</w:t>
      </w:r>
      <w:r w:rsidRPr="003A2D94">
        <w:rPr>
          <w:lang w:eastAsia="pl-PL"/>
        </w:rPr>
        <w:t xml:space="preserve"> </w:t>
      </w:r>
      <w:bookmarkStart w:id="161" w:name="_Toc30416207"/>
      <w:r w:rsidR="00B455B1">
        <w:t>2023</w:t>
      </w:r>
      <w:r w:rsidR="00575DA8">
        <w:t xml:space="preserve"> r.</w:t>
      </w:r>
    </w:p>
    <w:p w14:paraId="40429664" w14:textId="748CE281" w:rsidR="00855551" w:rsidRPr="00151845" w:rsidRDefault="00855551" w:rsidP="006026F3">
      <w:pPr>
        <w:pStyle w:val="OBSZAR"/>
        <w:ind w:left="1134" w:hanging="1134"/>
      </w:pPr>
      <w:bookmarkStart w:id="162" w:name="_Toc45790769"/>
      <w:bookmarkStart w:id="163" w:name="_Toc45791796"/>
      <w:r w:rsidRPr="00151845">
        <w:t xml:space="preserve">Obszar </w:t>
      </w:r>
      <w:r w:rsidR="006026F3" w:rsidRPr="00151845">
        <w:t xml:space="preserve">3: </w:t>
      </w:r>
      <w:bookmarkStart w:id="164" w:name="_Toc33795772"/>
      <w:r w:rsidRPr="00151845">
        <w:t>Oddziaływanie na osoby stosujące przemoc w rodzinie</w:t>
      </w:r>
      <w:bookmarkEnd w:id="161"/>
      <w:bookmarkEnd w:id="162"/>
      <w:bookmarkEnd w:id="163"/>
      <w:bookmarkEnd w:id="164"/>
    </w:p>
    <w:p w14:paraId="1C6CEDA2" w14:textId="160D26DD" w:rsidR="00855551" w:rsidRPr="006026F3" w:rsidRDefault="006026F3" w:rsidP="006026F3">
      <w:pPr>
        <w:tabs>
          <w:tab w:val="left" w:pos="1134"/>
        </w:tabs>
        <w:spacing w:before="240" w:after="480" w:line="240" w:lineRule="auto"/>
        <w:ind w:left="1134" w:hanging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5551" w:rsidRPr="006026F3">
        <w:rPr>
          <w:rFonts w:ascii="Times New Roman" w:hAnsi="Times New Roman" w:cs="Times New Roman"/>
          <w:bCs/>
          <w:sz w:val="24"/>
          <w:szCs w:val="24"/>
        </w:rPr>
        <w:t xml:space="preserve">Zwiększenie skuteczności oddziaływań wobec osób stosujących przemoc </w:t>
      </w:r>
      <w:r w:rsidR="007D702F">
        <w:rPr>
          <w:rFonts w:ascii="Times New Roman" w:hAnsi="Times New Roman" w:cs="Times New Roman"/>
          <w:bCs/>
          <w:sz w:val="24"/>
          <w:szCs w:val="24"/>
        </w:rPr>
        <w:br/>
      </w:r>
      <w:r w:rsidR="00855551" w:rsidRPr="006026F3">
        <w:rPr>
          <w:rFonts w:ascii="Times New Roman" w:hAnsi="Times New Roman" w:cs="Times New Roman"/>
          <w:bCs/>
          <w:sz w:val="24"/>
          <w:szCs w:val="24"/>
        </w:rPr>
        <w:t xml:space="preserve">w rodzinie. </w:t>
      </w:r>
    </w:p>
    <w:p w14:paraId="19E51CFF" w14:textId="77777777" w:rsidR="00855551" w:rsidRPr="006026F3" w:rsidRDefault="00855551" w:rsidP="006026F3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6F3">
        <w:rPr>
          <w:rFonts w:ascii="Times New Roman" w:hAnsi="Times New Roman" w:cs="Times New Roman"/>
          <w:bCs/>
          <w:sz w:val="24"/>
          <w:szCs w:val="24"/>
        </w:rPr>
        <w:t xml:space="preserve">Kierunki działań: </w:t>
      </w:r>
    </w:p>
    <w:p w14:paraId="3AAC68F4" w14:textId="60B86D86" w:rsidR="00855551" w:rsidRDefault="00855551" w:rsidP="006026F3">
      <w:pPr>
        <w:pStyle w:val="KIER-3"/>
      </w:pPr>
      <w:bookmarkStart w:id="165" w:name="_Toc30416208"/>
      <w:bookmarkStart w:id="166" w:name="_Toc30416443"/>
      <w:bookmarkStart w:id="167" w:name="_Toc30417379"/>
      <w:bookmarkStart w:id="168" w:name="_Toc30417494"/>
      <w:bookmarkStart w:id="169" w:name="_Toc30417622"/>
      <w:bookmarkStart w:id="170" w:name="_Toc30428924"/>
      <w:bookmarkStart w:id="171" w:name="_Toc30429037"/>
      <w:bookmarkStart w:id="172" w:name="_Toc30430953"/>
      <w:bookmarkStart w:id="173" w:name="_Toc31282797"/>
      <w:bookmarkStart w:id="174" w:name="_Toc31290843"/>
      <w:bookmarkStart w:id="175" w:name="_Toc33612616"/>
      <w:bookmarkStart w:id="176" w:name="_Toc33768652"/>
      <w:bookmarkStart w:id="177" w:name="_Toc33792494"/>
      <w:bookmarkStart w:id="178" w:name="_Toc33792743"/>
      <w:bookmarkStart w:id="179" w:name="_Toc33792873"/>
      <w:bookmarkStart w:id="180" w:name="_Toc33793003"/>
      <w:bookmarkStart w:id="181" w:name="_Toc33793183"/>
      <w:bookmarkStart w:id="182" w:name="_Toc33794251"/>
      <w:bookmarkStart w:id="183" w:name="_Toc33795773"/>
      <w:bookmarkStart w:id="184" w:name="_Toc30416209"/>
      <w:bookmarkStart w:id="185" w:name="_Toc30416444"/>
      <w:bookmarkStart w:id="186" w:name="_Toc30417380"/>
      <w:bookmarkStart w:id="187" w:name="_Toc30417495"/>
      <w:bookmarkStart w:id="188" w:name="_Toc30417623"/>
      <w:bookmarkStart w:id="189" w:name="_Toc30428925"/>
      <w:bookmarkStart w:id="190" w:name="_Toc30429038"/>
      <w:bookmarkStart w:id="191" w:name="_Toc30430954"/>
      <w:bookmarkStart w:id="192" w:name="_Toc31282798"/>
      <w:bookmarkStart w:id="193" w:name="_Toc31290844"/>
      <w:bookmarkStart w:id="194" w:name="_Toc33612617"/>
      <w:bookmarkStart w:id="195" w:name="_Toc33768653"/>
      <w:bookmarkStart w:id="196" w:name="_Toc33792495"/>
      <w:bookmarkStart w:id="197" w:name="_Toc33792744"/>
      <w:bookmarkStart w:id="198" w:name="_Toc33792874"/>
      <w:bookmarkStart w:id="199" w:name="_Toc33793004"/>
      <w:bookmarkStart w:id="200" w:name="_Toc33793184"/>
      <w:bookmarkStart w:id="201" w:name="_Toc33794252"/>
      <w:bookmarkStart w:id="202" w:name="_Toc33795774"/>
      <w:bookmarkStart w:id="203" w:name="_Toc30416210"/>
      <w:bookmarkStart w:id="204" w:name="_Toc30416445"/>
      <w:bookmarkStart w:id="205" w:name="_Toc30417381"/>
      <w:bookmarkStart w:id="206" w:name="_Toc30417496"/>
      <w:bookmarkStart w:id="207" w:name="_Toc30417624"/>
      <w:bookmarkStart w:id="208" w:name="_Toc30428926"/>
      <w:bookmarkStart w:id="209" w:name="_Toc30429039"/>
      <w:bookmarkStart w:id="210" w:name="_Toc30430955"/>
      <w:bookmarkStart w:id="211" w:name="_Toc31282799"/>
      <w:bookmarkStart w:id="212" w:name="_Toc31290845"/>
      <w:bookmarkStart w:id="213" w:name="_Toc33612618"/>
      <w:bookmarkStart w:id="214" w:name="_Toc33768654"/>
      <w:bookmarkStart w:id="215" w:name="_Toc33792496"/>
      <w:bookmarkStart w:id="216" w:name="_Toc33792745"/>
      <w:bookmarkStart w:id="217" w:name="_Toc33792875"/>
      <w:bookmarkStart w:id="218" w:name="_Toc33793005"/>
      <w:bookmarkStart w:id="219" w:name="_Toc33793185"/>
      <w:bookmarkStart w:id="220" w:name="_Toc33794253"/>
      <w:bookmarkStart w:id="221" w:name="_Toc33795775"/>
      <w:bookmarkStart w:id="222" w:name="_Toc30416211"/>
      <w:bookmarkStart w:id="223" w:name="_Toc33795776"/>
      <w:bookmarkStart w:id="224" w:name="_Toc45790770"/>
      <w:bookmarkStart w:id="225" w:name="_Toc45791797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3A2D94">
        <w:t>Tworzenie i rozszerzanie ofert</w:t>
      </w:r>
      <w:r w:rsidR="00BA0D0D" w:rsidRPr="003A2D94">
        <w:t xml:space="preserve">y </w:t>
      </w:r>
      <w:r w:rsidRPr="003A2D94">
        <w:t>oddziaływań w</w:t>
      </w:r>
      <w:r w:rsidR="00A67F83" w:rsidRPr="003A2D94">
        <w:t>obec osób stosujących przemoc w </w:t>
      </w:r>
      <w:r w:rsidRPr="003A2D94">
        <w:t xml:space="preserve">rodzinie, realizowanych przez instytucje rządowe i samorządowe, a także podmioty oraz organizacje pozarządowe, a także wypracowywanie i doskonalenie zasad współpracy </w:t>
      </w:r>
      <w:r w:rsidR="00C47869">
        <w:t>między</w:t>
      </w:r>
      <w:r w:rsidRPr="003A2D94">
        <w:t xml:space="preserve"> tymi instytucjami i podmiotami oraz organizacjami pozarządowymi i wdrażanie do realizacji</w:t>
      </w:r>
      <w:bookmarkEnd w:id="222"/>
      <w:bookmarkEnd w:id="223"/>
      <w:bookmarkEnd w:id="224"/>
      <w:bookmarkEnd w:id="225"/>
      <w:r w:rsidR="00A05A05">
        <w:t>.</w:t>
      </w:r>
    </w:p>
    <w:p w14:paraId="009AB374" w14:textId="77777777" w:rsidR="001051FB" w:rsidRDefault="001051FB" w:rsidP="006026F3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61D556" w14:textId="3297B22A" w:rsidR="006026F3" w:rsidRPr="006026F3" w:rsidRDefault="006026F3" w:rsidP="006026F3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6F3">
        <w:rPr>
          <w:rFonts w:ascii="Times New Roman" w:hAnsi="Times New Roman" w:cs="Times New Roman"/>
          <w:bCs/>
          <w:sz w:val="24"/>
          <w:szCs w:val="24"/>
        </w:rPr>
        <w:t xml:space="preserve">Rodzaje działań: </w:t>
      </w:r>
    </w:p>
    <w:p w14:paraId="6EE442C6" w14:textId="44A03178" w:rsidR="006026F3" w:rsidRDefault="006026F3" w:rsidP="006026F3">
      <w:pPr>
        <w:pStyle w:val="RODZAJ-31"/>
      </w:pPr>
      <w:r w:rsidRPr="006026F3">
        <w:lastRenderedPageBreak/>
        <w:t xml:space="preserve">Ewidencjonowanie instytucji rządowych i samorządowych, podmiotów </w:t>
      </w:r>
      <w:r w:rsidR="00282448">
        <w:br/>
      </w:r>
      <w:r w:rsidRPr="006026F3">
        <w:t>oraz organizacji pozarządowych, które realizują wszelkie działania adresowane do osób stosujących przemoc w rodzinie.</w:t>
      </w:r>
    </w:p>
    <w:p w14:paraId="7C6E09DF" w14:textId="4C139620" w:rsidR="006026F3" w:rsidRPr="003A2D94" w:rsidRDefault="006026F3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właściwy do spraw zabezpieczenia społecznego, jednostki samorządu terytorialnego – szczebel powiatowy we współpracy z organizacjami pozarządowymi. </w:t>
      </w:r>
    </w:p>
    <w:p w14:paraId="247D9DC9" w14:textId="77777777" w:rsidR="006026F3" w:rsidRPr="003A2D94" w:rsidRDefault="006026F3" w:rsidP="00D03225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021ADF8C" w14:textId="665B42D4" w:rsidR="006026F3" w:rsidRPr="003A2D94" w:rsidRDefault="00A82CF0" w:rsidP="004D6BED">
      <w:pPr>
        <w:pStyle w:val="TEKST"/>
        <w:numPr>
          <w:ilvl w:val="0"/>
          <w:numId w:val="48"/>
        </w:numPr>
        <w:spacing w:line="276" w:lineRule="auto"/>
      </w:pPr>
      <w:r>
        <w:t>aktualizacja</w:t>
      </w:r>
      <w:r w:rsidR="006026F3" w:rsidRPr="003A2D94">
        <w:t xml:space="preserve"> na stronach internetow</w:t>
      </w:r>
      <w:r w:rsidR="009512A7">
        <w:t xml:space="preserve">ych </w:t>
      </w:r>
      <w:r w:rsidR="00B86205">
        <w:t>urzędu obsługującego ministra właściwego do spraw zabezpieczenia społecznego</w:t>
      </w:r>
      <w:r w:rsidR="006026F3" w:rsidRPr="003A2D94">
        <w:t xml:space="preserve"> baz teleadresowych podmiotów realizujących programy oddziaływań korekcyjno-edukacyjnych dla osób stosujących przemoc w rodzinie oraz programy psychologiczno-terapeutyczne dla osób stosujących przemoc w rodzinie, </w:t>
      </w:r>
    </w:p>
    <w:p w14:paraId="5BFEA1D3" w14:textId="7CEE7153" w:rsidR="006026F3" w:rsidRDefault="00A82CF0" w:rsidP="004D6BED">
      <w:pPr>
        <w:pStyle w:val="TEKST"/>
        <w:numPr>
          <w:ilvl w:val="0"/>
          <w:numId w:val="48"/>
        </w:numPr>
        <w:spacing w:line="276" w:lineRule="auto"/>
      </w:pPr>
      <w:r>
        <w:t>aktualizacja</w:t>
      </w:r>
      <w:r w:rsidR="006026F3" w:rsidRPr="003A2D94">
        <w:t xml:space="preserve"> na stronach internetowych powiatów (starostwo powiatowe) informatora zawierającego bazy teleadresowe podmiotów oraz organizacji pozarządowych realizujących oddziaływania wobec osób stosujących przemoc w rodzinie, wraz </w:t>
      </w:r>
      <w:r w:rsidR="000B0180">
        <w:br/>
      </w:r>
      <w:r w:rsidR="006026F3" w:rsidRPr="003A2D94">
        <w:t xml:space="preserve">ze wskazaniem zakresu oddziaływań wobec sprawców </w:t>
      </w:r>
      <w:r w:rsidR="00603048">
        <w:t>przemocy</w:t>
      </w:r>
      <w:r w:rsidR="006026F3" w:rsidRPr="003A2D94">
        <w:t xml:space="preserve"> w rodzinie. </w:t>
      </w:r>
    </w:p>
    <w:p w14:paraId="5B5BE019" w14:textId="70A47F15" w:rsidR="006026F3" w:rsidRDefault="006026F3" w:rsidP="00954E5C">
      <w:pPr>
        <w:pStyle w:val="TEKST"/>
        <w:spacing w:line="276" w:lineRule="auto"/>
      </w:pPr>
      <w:r w:rsidRPr="003A2D94">
        <w:rPr>
          <w:u w:val="single"/>
        </w:rPr>
        <w:t>Termin realizacji:</w:t>
      </w:r>
      <w:r>
        <w:t xml:space="preserve"> </w:t>
      </w:r>
      <w:r w:rsidR="00B455B1">
        <w:t>2023</w:t>
      </w:r>
      <w:r w:rsidR="00137C3F">
        <w:t xml:space="preserve"> r.</w:t>
      </w:r>
    </w:p>
    <w:p w14:paraId="065F4618" w14:textId="5E42E376" w:rsidR="00855551" w:rsidRPr="003A2D94" w:rsidRDefault="00855551" w:rsidP="00954E5C">
      <w:pPr>
        <w:pStyle w:val="RODZAJ-31"/>
      </w:pPr>
      <w:bookmarkStart w:id="226" w:name="_Toc30416212"/>
      <w:bookmarkStart w:id="227" w:name="_Toc30416447"/>
      <w:bookmarkStart w:id="228" w:name="_Toc30417383"/>
      <w:bookmarkStart w:id="229" w:name="_Toc30417498"/>
      <w:bookmarkStart w:id="230" w:name="_Toc30417626"/>
      <w:bookmarkStart w:id="231" w:name="_Toc30428928"/>
      <w:bookmarkStart w:id="232" w:name="_Toc30429041"/>
      <w:bookmarkStart w:id="233" w:name="_Toc30430957"/>
      <w:bookmarkStart w:id="234" w:name="_Toc31282801"/>
      <w:bookmarkStart w:id="235" w:name="_Toc31290847"/>
      <w:bookmarkStart w:id="236" w:name="_Toc33612620"/>
      <w:bookmarkStart w:id="237" w:name="_Toc30416214"/>
      <w:bookmarkStart w:id="238" w:name="_Toc30416449"/>
      <w:bookmarkStart w:id="239" w:name="_Toc30417385"/>
      <w:bookmarkStart w:id="240" w:name="_Toc30417500"/>
      <w:bookmarkStart w:id="241" w:name="_Toc30417628"/>
      <w:bookmarkStart w:id="242" w:name="_Toc30428930"/>
      <w:bookmarkStart w:id="243" w:name="_Toc30429043"/>
      <w:bookmarkStart w:id="244" w:name="_Toc30430959"/>
      <w:bookmarkStart w:id="245" w:name="_Toc31282803"/>
      <w:bookmarkStart w:id="246" w:name="_Toc31290849"/>
      <w:bookmarkStart w:id="247" w:name="_Toc33612622"/>
      <w:bookmarkStart w:id="248" w:name="_Toc30416215"/>
      <w:bookmarkStart w:id="249" w:name="_Toc30416450"/>
      <w:bookmarkStart w:id="250" w:name="_Toc30417386"/>
      <w:bookmarkStart w:id="251" w:name="_Toc30417501"/>
      <w:bookmarkStart w:id="252" w:name="_Toc30417629"/>
      <w:bookmarkStart w:id="253" w:name="_Toc30428931"/>
      <w:bookmarkStart w:id="254" w:name="_Toc30429044"/>
      <w:bookmarkStart w:id="255" w:name="_Toc30430960"/>
      <w:bookmarkStart w:id="256" w:name="_Toc31282804"/>
      <w:bookmarkStart w:id="257" w:name="_Toc31290850"/>
      <w:bookmarkStart w:id="258" w:name="_Toc33612623"/>
      <w:bookmarkStart w:id="259" w:name="_Toc30416217"/>
      <w:bookmarkStart w:id="260" w:name="_Toc33795778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 w:rsidRPr="003A2D94">
        <w:t>Przesyłanie informatorów zawierających aktualne bazy teleadresowe z danego powiatu, o których mowa w pkt 3.1.1, właściwym miejscowo prezesom sądów rejonowych, prokuratorom re</w:t>
      </w:r>
      <w:r w:rsidR="00195D83" w:rsidRPr="003A2D94">
        <w:t>jonowym,</w:t>
      </w:r>
      <w:r w:rsidR="00A65BE7" w:rsidRPr="003A2D94">
        <w:t xml:space="preserve"> komendantom powiatowych/miejskich</w:t>
      </w:r>
      <w:r w:rsidR="000223AB">
        <w:t xml:space="preserve"> </w:t>
      </w:r>
      <w:r w:rsidR="000223AB" w:rsidRPr="006E7820">
        <w:t xml:space="preserve">Policji, </w:t>
      </w:r>
      <w:r w:rsidR="000223AB" w:rsidRPr="006E7820">
        <w:rPr>
          <w:rFonts w:eastAsia="Times New Roman"/>
          <w:lang w:eastAsia="pl-PL"/>
        </w:rPr>
        <w:t xml:space="preserve">komendantom </w:t>
      </w:r>
      <w:r w:rsidR="006E7820" w:rsidRPr="006E7820">
        <w:rPr>
          <w:rFonts w:eastAsia="Times New Roman"/>
          <w:lang w:eastAsia="pl-PL"/>
        </w:rPr>
        <w:t>oddziałów</w:t>
      </w:r>
      <w:r w:rsidR="000223AB" w:rsidRPr="006E7820">
        <w:rPr>
          <w:rFonts w:eastAsia="Times New Roman"/>
          <w:lang w:eastAsia="pl-PL"/>
        </w:rPr>
        <w:t xml:space="preserve"> Żandarmerii Wojskowej</w:t>
      </w:r>
      <w:r w:rsidR="000223AB" w:rsidRPr="003A2D94">
        <w:t xml:space="preserve"> </w:t>
      </w:r>
      <w:r w:rsidRPr="003A2D94">
        <w:t xml:space="preserve">oraz wchodzącym </w:t>
      </w:r>
      <w:r w:rsidR="007D702F">
        <w:br/>
      </w:r>
      <w:r w:rsidRPr="003A2D94">
        <w:t xml:space="preserve">w obręb powiatu gminom dwa razy w roku do dnia 30 stycznia i do dnia 31 lipca </w:t>
      </w:r>
      <w:bookmarkEnd w:id="259"/>
      <w:bookmarkEnd w:id="260"/>
    </w:p>
    <w:p w14:paraId="1010B627" w14:textId="26732736" w:rsidR="00855551" w:rsidRPr="003A2D94" w:rsidRDefault="00855551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 – szczebel powiatowy. </w:t>
      </w:r>
    </w:p>
    <w:p w14:paraId="6C28A8D1" w14:textId="77777777" w:rsidR="00855551" w:rsidRPr="003A2D94" w:rsidRDefault="00855551" w:rsidP="00954E5C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</w:p>
    <w:p w14:paraId="6EE15209" w14:textId="651705B5" w:rsidR="00855551" w:rsidRPr="003A2D94" w:rsidRDefault="00855551" w:rsidP="004D6BED">
      <w:pPr>
        <w:pStyle w:val="TEKST"/>
        <w:numPr>
          <w:ilvl w:val="0"/>
          <w:numId w:val="49"/>
        </w:numPr>
        <w:spacing w:line="276" w:lineRule="auto"/>
        <w:ind w:left="426" w:hanging="426"/>
      </w:pPr>
      <w:r w:rsidRPr="003A2D94">
        <w:t xml:space="preserve">przekazanie ww. podmiotom aktualnego informatora </w:t>
      </w:r>
      <w:r w:rsidR="00F91240" w:rsidRPr="003A2D94">
        <w:t xml:space="preserve">zawierającego bazy teleadresowe </w:t>
      </w:r>
      <w:r w:rsidR="00C42F54" w:rsidRPr="003A2D94">
        <w:br/>
      </w:r>
      <w:r w:rsidRPr="003A2D94">
        <w:t xml:space="preserve">w wersji elektronicznej. </w:t>
      </w:r>
    </w:p>
    <w:p w14:paraId="551503B4" w14:textId="00BCB30A" w:rsidR="00855551" w:rsidRPr="003A2D94" w:rsidRDefault="00855551" w:rsidP="00954E5C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223BE18A" w14:textId="0DD4CF37" w:rsidR="00855551" w:rsidRPr="003A2D94" w:rsidRDefault="00855551" w:rsidP="00954E5C">
      <w:pPr>
        <w:pStyle w:val="RODZAJ-31"/>
      </w:pPr>
      <w:bookmarkStart w:id="261" w:name="_Toc30416218"/>
      <w:bookmarkStart w:id="262" w:name="_Toc33795779"/>
      <w:r w:rsidRPr="003A2D94">
        <w:t>Rozpowszechnianie informatorów, przez podmioty, o których mowa w pkt</w:t>
      </w:r>
      <w:r w:rsidR="00AB1A88" w:rsidRPr="003A2D94">
        <w:t xml:space="preserve"> </w:t>
      </w:r>
      <w:r w:rsidRPr="003A2D94">
        <w:t>3.1.2, w podległych im pionach organizacyjnych</w:t>
      </w:r>
      <w:bookmarkEnd w:id="261"/>
      <w:bookmarkEnd w:id="262"/>
    </w:p>
    <w:p w14:paraId="6E483A1B" w14:textId="0E890DF8" w:rsidR="00855551" w:rsidRPr="003A2D94" w:rsidRDefault="00855551" w:rsidP="00674F80">
      <w:pPr>
        <w:pStyle w:val="TEKST"/>
        <w:spacing w:line="276" w:lineRule="auto"/>
      </w:pPr>
      <w:r w:rsidRPr="00954E5C">
        <w:rPr>
          <w:u w:val="single"/>
        </w:rPr>
        <w:t>Realizatorzy zadania:</w:t>
      </w:r>
      <w:r w:rsidRPr="003A2D94">
        <w:t xml:space="preserve"> prezesi sądów rejonowych, prokuratorzy rejonowi, komendanci powiatowi/miejscy Policji,</w:t>
      </w:r>
      <w:r w:rsidR="0025523D">
        <w:t xml:space="preserve"> komendanci </w:t>
      </w:r>
      <w:r w:rsidR="001919EE">
        <w:t>oddziałów</w:t>
      </w:r>
      <w:r w:rsidR="0025523D">
        <w:t xml:space="preserve"> Żandarmerii Wojskowej,</w:t>
      </w:r>
      <w:r w:rsidRPr="003A2D94">
        <w:t xml:space="preserve"> organy samorządu terytorialnego – szczebel gminny. </w:t>
      </w:r>
    </w:p>
    <w:p w14:paraId="6B58E95B" w14:textId="77777777" w:rsidR="001051FB" w:rsidRDefault="001051FB" w:rsidP="00954E5C">
      <w:pPr>
        <w:pStyle w:val="TEKST"/>
        <w:spacing w:line="276" w:lineRule="auto"/>
        <w:rPr>
          <w:u w:val="single"/>
        </w:rPr>
      </w:pPr>
    </w:p>
    <w:p w14:paraId="63EA08E1" w14:textId="77CC1545" w:rsidR="00855551" w:rsidRPr="003A2D94" w:rsidRDefault="00855551" w:rsidP="00954E5C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</w:p>
    <w:p w14:paraId="24638F4F" w14:textId="23178F69" w:rsidR="00855551" w:rsidRPr="003A2D94" w:rsidRDefault="00855551" w:rsidP="004D6BED">
      <w:pPr>
        <w:pStyle w:val="TEKST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</w:pPr>
      <w:r w:rsidRPr="003A2D94">
        <w:lastRenderedPageBreak/>
        <w:t>liczba przekazanych ww. podmiotom aktualnych inf</w:t>
      </w:r>
      <w:r w:rsidR="002735B5" w:rsidRPr="003A2D94">
        <w:t xml:space="preserve">ormatorów w wersji papierowej </w:t>
      </w:r>
      <w:r w:rsidR="00282448">
        <w:br/>
      </w:r>
      <w:r w:rsidR="002735B5" w:rsidRPr="003A2D94">
        <w:t>i</w:t>
      </w:r>
      <w:r w:rsidR="000E4A39" w:rsidRPr="003A2D94">
        <w:t>/lub</w:t>
      </w:r>
      <w:r w:rsidR="00F65B73">
        <w:t xml:space="preserve"> </w:t>
      </w:r>
      <w:r w:rsidRPr="003A2D94">
        <w:t>elektronicznej,</w:t>
      </w:r>
    </w:p>
    <w:p w14:paraId="1A7D8EF0" w14:textId="18B2D141" w:rsidR="00855551" w:rsidRPr="003A2D94" w:rsidRDefault="00855551" w:rsidP="004D6BED">
      <w:pPr>
        <w:pStyle w:val="TEKST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</w:pPr>
      <w:r w:rsidRPr="003A2D94">
        <w:t>umieszczenie informatorów na stronach interne</w:t>
      </w:r>
      <w:r w:rsidR="002735B5" w:rsidRPr="003A2D94">
        <w:t>towych ww. podmiotów dwa razy w </w:t>
      </w:r>
      <w:r w:rsidRPr="003A2D94">
        <w:t xml:space="preserve">roku do dnia 15 lutego i do dnia 15 sierpnia. </w:t>
      </w:r>
    </w:p>
    <w:p w14:paraId="5DE13A5E" w14:textId="24A88E3A" w:rsidR="00855551" w:rsidRDefault="00855551" w:rsidP="00954E5C">
      <w:pPr>
        <w:pStyle w:val="TEKST"/>
        <w:spacing w:line="276" w:lineRule="auto"/>
      </w:pPr>
      <w:r w:rsidRPr="003A2D94">
        <w:rPr>
          <w:u w:val="single"/>
        </w:rPr>
        <w:t>Termin realizacji</w:t>
      </w:r>
      <w:r w:rsidRPr="003A2D94">
        <w:t xml:space="preserve">: </w:t>
      </w:r>
      <w:r w:rsidR="00B455B1">
        <w:t>2023</w:t>
      </w:r>
      <w:r w:rsidR="00137C3F">
        <w:t xml:space="preserve"> r.</w:t>
      </w:r>
    </w:p>
    <w:p w14:paraId="2489164C" w14:textId="4ABD7C29" w:rsidR="00855551" w:rsidRPr="00954E5C" w:rsidRDefault="0059773D" w:rsidP="00954E5C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855551" w:rsidRPr="00954E5C">
        <w:rPr>
          <w:rFonts w:ascii="Times New Roman" w:hAnsi="Times New Roman" w:cs="Times New Roman"/>
          <w:bCs/>
          <w:sz w:val="24"/>
          <w:szCs w:val="24"/>
        </w:rPr>
        <w:t xml:space="preserve">ierunki działań: </w:t>
      </w:r>
    </w:p>
    <w:p w14:paraId="3A291589" w14:textId="48257DA6" w:rsidR="00855551" w:rsidRDefault="00855551" w:rsidP="00954E5C">
      <w:pPr>
        <w:pStyle w:val="KIER-3"/>
      </w:pPr>
      <w:bookmarkStart w:id="263" w:name="_Toc30416219"/>
      <w:bookmarkStart w:id="264" w:name="_Toc33795780"/>
      <w:bookmarkStart w:id="265" w:name="_Toc45790771"/>
      <w:bookmarkStart w:id="266" w:name="_Toc45791798"/>
      <w:r w:rsidRPr="003A2D94">
        <w:t>Interweniowanie oraz reagowanie właściwych</w:t>
      </w:r>
      <w:r w:rsidR="002735B5" w:rsidRPr="003A2D94">
        <w:t xml:space="preserve"> służb na stosowanie </w:t>
      </w:r>
      <w:r w:rsidR="00603048">
        <w:t>przemocy</w:t>
      </w:r>
      <w:r w:rsidR="00C8475B">
        <w:t xml:space="preserve"> </w:t>
      </w:r>
      <w:r w:rsidR="002735B5" w:rsidRPr="003A2D94">
        <w:t>w </w:t>
      </w:r>
      <w:r w:rsidRPr="003A2D94">
        <w:t>rodzinie</w:t>
      </w:r>
      <w:bookmarkEnd w:id="263"/>
      <w:bookmarkEnd w:id="264"/>
      <w:bookmarkEnd w:id="265"/>
      <w:bookmarkEnd w:id="266"/>
    </w:p>
    <w:p w14:paraId="31F72747" w14:textId="4F603049" w:rsidR="00954E5C" w:rsidRPr="00954E5C" w:rsidRDefault="00954E5C" w:rsidP="00954E5C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4E5C">
        <w:rPr>
          <w:rFonts w:ascii="Times New Roman" w:hAnsi="Times New Roman" w:cs="Times New Roman"/>
          <w:bCs/>
          <w:sz w:val="24"/>
          <w:szCs w:val="24"/>
        </w:rPr>
        <w:t xml:space="preserve">Rodzaje działań: </w:t>
      </w:r>
    </w:p>
    <w:p w14:paraId="5C293233" w14:textId="255813F1" w:rsidR="00954E5C" w:rsidRDefault="00954E5C" w:rsidP="00954E5C">
      <w:pPr>
        <w:pStyle w:val="RODZ-32"/>
      </w:pPr>
      <w:r w:rsidRPr="00954E5C">
        <w:t>Oddziaływania wobec osób stosujących przemoc w rodzinie, w tym w ramach procedury „Niebiesk</w:t>
      </w:r>
      <w:r w:rsidR="00BF69E2">
        <w:t>ie</w:t>
      </w:r>
      <w:r w:rsidR="002178CE">
        <w:t xml:space="preserve"> Kart</w:t>
      </w:r>
      <w:r w:rsidR="00BF69E2">
        <w:t>y</w:t>
      </w:r>
      <w:r w:rsidR="002178CE">
        <w:t>”</w:t>
      </w:r>
    </w:p>
    <w:p w14:paraId="7B583A6F" w14:textId="6152161B" w:rsidR="002C69EB" w:rsidRPr="00674F80" w:rsidRDefault="00674F80" w:rsidP="00674F80">
      <w:pPr>
        <w:pStyle w:val="TEKST"/>
        <w:spacing w:line="276" w:lineRule="auto"/>
        <w:rPr>
          <w:u w:val="single"/>
        </w:rPr>
      </w:pPr>
      <w:bookmarkStart w:id="267" w:name="_Toc30416221"/>
      <w:r>
        <w:rPr>
          <w:u w:val="single"/>
        </w:rPr>
        <w:t xml:space="preserve">Realizatorzy zadania: </w:t>
      </w:r>
      <w:r w:rsidR="002C69EB" w:rsidRPr="003A2D94">
        <w:t xml:space="preserve">przedstawiciele jednostek organizacyjnych pomocy społecznej, Policji, ochrony zdrowia, oświaty, gminne komisje rozwiązywania problemów alkoholowych, </w:t>
      </w:r>
      <w:r w:rsidR="00BE4B42" w:rsidRPr="00EB2CB7">
        <w:t xml:space="preserve">jednostki </w:t>
      </w:r>
      <w:r w:rsidR="002C69EB" w:rsidRPr="00EB2CB7">
        <w:t>organizacyjne prokuratury, jednostki oświat</w:t>
      </w:r>
      <w:r w:rsidR="00355B30">
        <w:t>y podległe</w:t>
      </w:r>
      <w:r w:rsidR="00F44BC6">
        <w:t xml:space="preserve"> </w:t>
      </w:r>
      <w:r w:rsidR="00AD0C97" w:rsidRPr="003A2D94">
        <w:t>ministro</w:t>
      </w:r>
      <w:r w:rsidR="00F44BC6">
        <w:t>m</w:t>
      </w:r>
      <w:r w:rsidR="00AD0C97" w:rsidRPr="003A2D94">
        <w:t xml:space="preserve"> </w:t>
      </w:r>
      <w:r w:rsidR="00F44BC6">
        <w:t>prowadzącym placówki oświatowe,</w:t>
      </w:r>
      <w:r w:rsidR="00EB2CB7" w:rsidRPr="00EB2CB7">
        <w:t xml:space="preserve"> a także inne podmioty i organizacje działające w obszarze przeciwdziałania </w:t>
      </w:r>
      <w:r w:rsidR="00603048">
        <w:t>przemocy</w:t>
      </w:r>
      <w:r w:rsidR="00C8475B">
        <w:t xml:space="preserve"> </w:t>
      </w:r>
      <w:r w:rsidR="00EB2CB7" w:rsidRPr="00EB2CB7">
        <w:t>w rodzinie w ramach zespołów interdyscyplinarnych czy grup roboczych</w:t>
      </w:r>
      <w:r w:rsidR="00EB2CB7">
        <w:t>.</w:t>
      </w:r>
    </w:p>
    <w:p w14:paraId="02C6ACD0" w14:textId="19298DCA" w:rsidR="002C69EB" w:rsidRPr="003A2D94" w:rsidRDefault="002C69EB" w:rsidP="00954E5C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2C4BD334" w14:textId="0D51D47B" w:rsidR="002C69EB" w:rsidRPr="003A2D94" w:rsidRDefault="002C69EB" w:rsidP="004D6BED">
      <w:pPr>
        <w:pStyle w:val="TEKST"/>
        <w:numPr>
          <w:ilvl w:val="0"/>
          <w:numId w:val="50"/>
        </w:numPr>
        <w:spacing w:line="276" w:lineRule="auto"/>
        <w:ind w:left="426" w:hanging="426"/>
      </w:pPr>
      <w:r w:rsidRPr="003A2D94">
        <w:t>liczba osób objętych procedurą „Niebiesk</w:t>
      </w:r>
      <w:r w:rsidR="00BF69E2">
        <w:t>ie Karty</w:t>
      </w:r>
      <w:r w:rsidRPr="003A2D94">
        <w:t>”, wskazanych jako osoby</w:t>
      </w:r>
      <w:r w:rsidR="007F005B">
        <w:t xml:space="preserve"> stosujące </w:t>
      </w:r>
      <w:r w:rsidRPr="003A2D94">
        <w:t>przemoc w rodzinie</w:t>
      </w:r>
      <w:r w:rsidR="00D50033" w:rsidRPr="003A2D94">
        <w:t>,</w:t>
      </w:r>
    </w:p>
    <w:p w14:paraId="73F24B21" w14:textId="16419C8B" w:rsidR="002C69EB" w:rsidRPr="003A2D94" w:rsidRDefault="002C69EB" w:rsidP="004D6BED">
      <w:pPr>
        <w:pStyle w:val="TEKST"/>
        <w:numPr>
          <w:ilvl w:val="0"/>
          <w:numId w:val="50"/>
        </w:numPr>
        <w:spacing w:line="276" w:lineRule="auto"/>
        <w:ind w:left="426" w:hanging="426"/>
      </w:pPr>
      <w:r w:rsidRPr="003A2D94">
        <w:t xml:space="preserve">liczba wypełnionych formularzy </w:t>
      </w:r>
      <w:r w:rsidR="003103CF" w:rsidRPr="003A2D94">
        <w:t>„</w:t>
      </w:r>
      <w:r w:rsidR="00F0719A">
        <w:t>N</w:t>
      </w:r>
      <w:r w:rsidR="006047AC">
        <w:t xml:space="preserve">iebieska </w:t>
      </w:r>
      <w:r w:rsidR="00F0719A">
        <w:t>K</w:t>
      </w:r>
      <w:r w:rsidR="006047AC">
        <w:t>arta-</w:t>
      </w:r>
      <w:r w:rsidRPr="003A2D94">
        <w:t>D</w:t>
      </w:r>
      <w:r w:rsidR="003103CF" w:rsidRPr="003A2D94">
        <w:t>”</w:t>
      </w:r>
      <w:r w:rsidR="00D50033" w:rsidRPr="003A2D94">
        <w:t>,</w:t>
      </w:r>
    </w:p>
    <w:p w14:paraId="313917A4" w14:textId="267F41E1" w:rsidR="002C69EB" w:rsidRPr="003A2D94" w:rsidRDefault="002C69EB" w:rsidP="004D6BED">
      <w:pPr>
        <w:pStyle w:val="TEKST"/>
        <w:numPr>
          <w:ilvl w:val="0"/>
          <w:numId w:val="50"/>
        </w:numPr>
        <w:spacing w:line="276" w:lineRule="auto"/>
        <w:ind w:left="426" w:hanging="426"/>
      </w:pPr>
      <w:r w:rsidRPr="003A2D94">
        <w:t xml:space="preserve">liczba wszczętych postępowań przygotowawczych oraz odmów wszczęcia w sprawach związanych z </w:t>
      </w:r>
      <w:r w:rsidR="0054477C">
        <w:t>przemocą</w:t>
      </w:r>
      <w:r w:rsidRPr="003A2D94">
        <w:t xml:space="preserve"> w rodzinie, </w:t>
      </w:r>
    </w:p>
    <w:p w14:paraId="764CC2B8" w14:textId="2526EA9E" w:rsidR="002C69EB" w:rsidRPr="003A2D94" w:rsidRDefault="002C69EB" w:rsidP="004D6BED">
      <w:pPr>
        <w:pStyle w:val="TEKST"/>
        <w:numPr>
          <w:ilvl w:val="0"/>
          <w:numId w:val="50"/>
        </w:numPr>
        <w:spacing w:line="276" w:lineRule="auto"/>
        <w:ind w:left="426" w:hanging="426"/>
      </w:pPr>
      <w:r w:rsidRPr="003A2D94">
        <w:t>liczba zakończonych postępowań przygotowawczych w sprawach związanych z</w:t>
      </w:r>
      <w:r w:rsidR="00CD6064">
        <w:t xml:space="preserve"> </w:t>
      </w:r>
      <w:r w:rsidRPr="003A2D94">
        <w:t> </w:t>
      </w:r>
      <w:r w:rsidR="00603048">
        <w:t>przemo</w:t>
      </w:r>
      <w:r w:rsidR="0054477C">
        <w:t>cą</w:t>
      </w:r>
      <w:r w:rsidRPr="003A2D94">
        <w:t xml:space="preserve"> w rodzinie </w:t>
      </w:r>
      <w:r w:rsidR="001D471D">
        <w:t>przez</w:t>
      </w:r>
      <w:r w:rsidRPr="003A2D94">
        <w:t xml:space="preserve"> sporządzenie aktu oskarżenia, </w:t>
      </w:r>
    </w:p>
    <w:p w14:paraId="79D70C5E" w14:textId="61037CF3" w:rsidR="002C69EB" w:rsidRPr="003A2D94" w:rsidRDefault="002C69EB" w:rsidP="004D6BED">
      <w:pPr>
        <w:pStyle w:val="TEKST"/>
        <w:numPr>
          <w:ilvl w:val="0"/>
          <w:numId w:val="50"/>
        </w:numPr>
        <w:spacing w:line="276" w:lineRule="auto"/>
        <w:ind w:left="426" w:hanging="426"/>
      </w:pPr>
      <w:r w:rsidRPr="003A2D94">
        <w:t>liczba zakończonych postępowań przygotowawczych w sprawach związanych z </w:t>
      </w:r>
      <w:r w:rsidR="0054477C">
        <w:t>przemocą</w:t>
      </w:r>
      <w:r w:rsidRPr="003A2D94">
        <w:t xml:space="preserve"> w rodzinie </w:t>
      </w:r>
      <w:r w:rsidR="001D471D">
        <w:t>przez</w:t>
      </w:r>
      <w:r w:rsidRPr="003A2D94">
        <w:t xml:space="preserve"> umorzenie postępowania. </w:t>
      </w:r>
    </w:p>
    <w:p w14:paraId="377DA03E" w14:textId="7CE6194D" w:rsidR="001501A4" w:rsidRDefault="002C69EB" w:rsidP="001501A4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  <w:bookmarkStart w:id="268" w:name="_Toc33795782"/>
    </w:p>
    <w:p w14:paraId="2809E15C" w14:textId="7F84EBFB" w:rsidR="00855551" w:rsidRDefault="00855551" w:rsidP="001501A4">
      <w:pPr>
        <w:pStyle w:val="RODZAJ-31"/>
      </w:pPr>
      <w:r w:rsidRPr="003A2D94">
        <w:lastRenderedPageBreak/>
        <w:t>Uniemożliwienie kontaktowania się osób s</w:t>
      </w:r>
      <w:r w:rsidR="002735B5" w:rsidRPr="003A2D94">
        <w:t xml:space="preserve">tosujących przemoc w rodzinie </w:t>
      </w:r>
      <w:r w:rsidR="00794755">
        <w:br/>
      </w:r>
      <w:r w:rsidR="002735B5" w:rsidRPr="003A2D94">
        <w:t>z</w:t>
      </w:r>
      <w:r w:rsidR="001501A4">
        <w:t xml:space="preserve"> </w:t>
      </w:r>
      <w:r w:rsidR="000411DD">
        <w:t xml:space="preserve">osobami </w:t>
      </w:r>
      <w:r w:rsidR="00C8475B">
        <w:t>dotknięty</w:t>
      </w:r>
      <w:r w:rsidR="00C33B9D">
        <w:t>mi</w:t>
      </w:r>
      <w:r w:rsidR="000411DD">
        <w:t xml:space="preserve"> </w:t>
      </w:r>
      <w:r w:rsidR="0054477C">
        <w:t>przemocą</w:t>
      </w:r>
      <w:r w:rsidR="00C8475B">
        <w:t xml:space="preserve"> </w:t>
      </w:r>
      <w:r w:rsidR="001D471D">
        <w:t>przez</w:t>
      </w:r>
      <w:r w:rsidRPr="003A2D94">
        <w:t>:</w:t>
      </w:r>
      <w:bookmarkEnd w:id="267"/>
      <w:bookmarkEnd w:id="268"/>
    </w:p>
    <w:p w14:paraId="189A38C1" w14:textId="71D8D5BF" w:rsidR="0090748E" w:rsidRPr="0090748E" w:rsidRDefault="0090748E" w:rsidP="004D6BED">
      <w:pPr>
        <w:pStyle w:val="RODZ-32"/>
        <w:numPr>
          <w:ilvl w:val="0"/>
          <w:numId w:val="72"/>
        </w:numPr>
        <w:spacing w:before="120" w:after="0"/>
        <w:ind w:left="714" w:hanging="357"/>
      </w:pPr>
      <w:r w:rsidRPr="0090748E">
        <w:rPr>
          <w:color w:val="000000"/>
        </w:rPr>
        <w:t xml:space="preserve">wydanie wobec osoby stosującej przemoc w rodzinie nakazu natychmiastowego opuszczenia wspólnie zajmowanego mieszkania i jego bezpośredniego otoczenia  </w:t>
      </w:r>
      <w:r w:rsidRPr="0090748E">
        <w:rPr>
          <w:b w:val="0"/>
          <w:bCs w:val="0"/>
          <w:color w:val="000000"/>
        </w:rPr>
        <w:t xml:space="preserve">i   </w:t>
      </w:r>
      <w:r w:rsidRPr="0090748E">
        <w:rPr>
          <w:color w:val="000000"/>
        </w:rPr>
        <w:t>zakazu zbliżania się do mieszkania i jego bezpośredniego otoczenia</w:t>
      </w:r>
      <w:r w:rsidR="00AB5A75">
        <w:rPr>
          <w:color w:val="000000"/>
        </w:rPr>
        <w:t>,</w:t>
      </w:r>
    </w:p>
    <w:p w14:paraId="492404A7" w14:textId="295DF1D3" w:rsidR="006842C1" w:rsidRPr="002C165F" w:rsidRDefault="006B5D4E" w:rsidP="004D6BED">
      <w:pPr>
        <w:pStyle w:val="RODZ-32"/>
        <w:numPr>
          <w:ilvl w:val="0"/>
          <w:numId w:val="72"/>
        </w:numPr>
        <w:spacing w:before="120" w:after="0"/>
        <w:ind w:left="714" w:hanging="357"/>
        <w:rPr>
          <w:rStyle w:val="markedcontent"/>
        </w:rPr>
      </w:pPr>
      <w:r w:rsidRPr="002C165F">
        <w:t>wydanie wobec osoby stosującej przemoc w rodzinie nakazu</w:t>
      </w:r>
      <w:r w:rsidRPr="002C165F">
        <w:rPr>
          <w:rStyle w:val="markedcontent"/>
        </w:rPr>
        <w:t xml:space="preserve"> natychmiastowego opuszczenia wspólnie zajmowanego mieszkania i jego bezpośredniego otoczenia,</w:t>
      </w:r>
    </w:p>
    <w:p w14:paraId="01E1146F" w14:textId="77777777" w:rsidR="006842C1" w:rsidRPr="002C165F" w:rsidRDefault="006B5D4E" w:rsidP="004D6BED">
      <w:pPr>
        <w:pStyle w:val="RODZ-32"/>
        <w:numPr>
          <w:ilvl w:val="0"/>
          <w:numId w:val="72"/>
        </w:numPr>
        <w:spacing w:before="120" w:after="0"/>
        <w:ind w:left="714" w:hanging="357"/>
        <w:rPr>
          <w:rStyle w:val="markedcontent"/>
        </w:rPr>
      </w:pPr>
      <w:r w:rsidRPr="002C165F">
        <w:t>wydanie wobec osoby stosującej przemoc w rodzinie,</w:t>
      </w:r>
      <w:r w:rsidRPr="002C165F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2C165F">
        <w:rPr>
          <w:rStyle w:val="markedcontent"/>
        </w:rPr>
        <w:t>zakazu zbliżania się do mieszkania i jego bezpośredniego otoczenia,</w:t>
      </w:r>
    </w:p>
    <w:p w14:paraId="49DD403A" w14:textId="77777777" w:rsidR="006842C1" w:rsidRDefault="00855551" w:rsidP="004D6BED">
      <w:pPr>
        <w:pStyle w:val="RODZ-32"/>
        <w:numPr>
          <w:ilvl w:val="0"/>
          <w:numId w:val="72"/>
        </w:numPr>
        <w:spacing w:before="120" w:after="0"/>
        <w:ind w:left="714" w:hanging="357"/>
      </w:pPr>
      <w:r w:rsidRPr="006842C1">
        <w:t xml:space="preserve">zatrzymywanie </w:t>
      </w:r>
      <w:bookmarkStart w:id="269" w:name="_Hlk26195938"/>
      <w:r w:rsidRPr="006842C1">
        <w:t>osób</w:t>
      </w:r>
      <w:r w:rsidR="009164C1" w:rsidRPr="006842C1">
        <w:t>,</w:t>
      </w:r>
      <w:r w:rsidRPr="006842C1">
        <w:t xml:space="preserve"> co do których istnieje podejrzenie że stosują przemoc </w:t>
      </w:r>
      <w:r w:rsidR="002D208E" w:rsidRPr="006842C1">
        <w:br/>
      </w:r>
      <w:r w:rsidRPr="006842C1">
        <w:t>w rodzinie</w:t>
      </w:r>
      <w:bookmarkEnd w:id="269"/>
      <w:r w:rsidRPr="006842C1">
        <w:t xml:space="preserve">, </w:t>
      </w:r>
    </w:p>
    <w:p w14:paraId="10189B7A" w14:textId="4778270D" w:rsidR="006842C1" w:rsidRDefault="00855551" w:rsidP="004D6BED">
      <w:pPr>
        <w:pStyle w:val="RODZ-32"/>
        <w:numPr>
          <w:ilvl w:val="0"/>
          <w:numId w:val="72"/>
        </w:numPr>
        <w:spacing w:before="120" w:after="0"/>
        <w:ind w:left="714" w:hanging="357"/>
      </w:pPr>
      <w:r w:rsidRPr="006842C1">
        <w:t>stosowanie przez prokuratora oraz występowanie do sądu o zastosowanie wobec osób</w:t>
      </w:r>
      <w:r w:rsidR="00817DF2" w:rsidRPr="006842C1">
        <w:t>,</w:t>
      </w:r>
      <w:r w:rsidRPr="006842C1">
        <w:t xml:space="preserve"> co do których istnieje podejrzenie że stosują przemoc w rodz</w:t>
      </w:r>
      <w:r w:rsidR="0062219B" w:rsidRPr="006842C1">
        <w:t>inie środków zapobiegawczych, w </w:t>
      </w:r>
      <w:r w:rsidRPr="006842C1">
        <w:t>szcz</w:t>
      </w:r>
      <w:r w:rsidR="002928D1">
        <w:t>ególności w przedmiocie dozoru P</w:t>
      </w:r>
      <w:r w:rsidRPr="006842C1">
        <w:t xml:space="preserve">olicji </w:t>
      </w:r>
      <w:r w:rsidR="002D208E" w:rsidRPr="006842C1">
        <w:br/>
      </w:r>
      <w:r w:rsidRPr="006842C1">
        <w:t xml:space="preserve">z zakazem kontaktowania z osobą dotkniętą </w:t>
      </w:r>
      <w:r w:rsidR="00603048">
        <w:t>przemoc</w:t>
      </w:r>
      <w:r w:rsidR="00AB5A75">
        <w:t>ą</w:t>
      </w:r>
      <w:r w:rsidRPr="006842C1">
        <w:t xml:space="preserve"> w rodzinie, a także </w:t>
      </w:r>
      <w:r w:rsidR="00087EF7" w:rsidRPr="006842C1">
        <w:t>nakazania opuszczenia</w:t>
      </w:r>
      <w:r w:rsidR="00817DF2" w:rsidRPr="006842C1">
        <w:t xml:space="preserve"> wspólnie zajmowanego mieszkania</w:t>
      </w:r>
      <w:r w:rsidR="00713E78" w:rsidRPr="006842C1">
        <w:t xml:space="preserve"> </w:t>
      </w:r>
      <w:r w:rsidR="00817DF2" w:rsidRPr="006842C1">
        <w:t>i jego bezpośredniego otoczenia lub</w:t>
      </w:r>
      <w:r w:rsidR="00087EF7" w:rsidRPr="006842C1">
        <w:t xml:space="preserve"> zakazania</w:t>
      </w:r>
      <w:r w:rsidR="00817DF2" w:rsidRPr="006842C1">
        <w:t xml:space="preserve"> zbliżania się do mieszkania</w:t>
      </w:r>
      <w:r w:rsidR="00087EF7" w:rsidRPr="006842C1">
        <w:t xml:space="preserve"> i jego bezpośredniego otoczenia</w:t>
      </w:r>
      <w:r w:rsidRPr="006842C1">
        <w:t xml:space="preserve">, ewentualnie tymczasowego aresztowania, </w:t>
      </w:r>
    </w:p>
    <w:p w14:paraId="061B77AA" w14:textId="77777777" w:rsidR="006842C1" w:rsidRDefault="00855551" w:rsidP="004D6BED">
      <w:pPr>
        <w:pStyle w:val="RODZ-32"/>
        <w:numPr>
          <w:ilvl w:val="0"/>
          <w:numId w:val="72"/>
        </w:numPr>
        <w:spacing w:before="120" w:after="0"/>
        <w:ind w:left="714" w:hanging="357"/>
      </w:pPr>
      <w:r w:rsidRPr="006842C1">
        <w:t xml:space="preserve">występowanie do sądu o zastosowanie wobec osób stosujących przemoc </w:t>
      </w:r>
      <w:r w:rsidR="00995A45" w:rsidRPr="006842C1">
        <w:br/>
      </w:r>
      <w:r w:rsidRPr="006842C1">
        <w:t xml:space="preserve">w rodzinie środków karnych lub probacyjnych polegających na obowiązku powstrzymywania się od przebywania w określonych miejscach, kontaktowania się lub zbliżania do pokrzywdzonego, </w:t>
      </w:r>
      <w:r w:rsidR="00087EF7" w:rsidRPr="006842C1">
        <w:t>nakazie opuszczenia wspólnie zajmowanego mieszkania i jego bezpośredniego otoczenia lub zakazie zbliżania się do mieszkania i jego bezpośredniego otoczenia,</w:t>
      </w:r>
      <w:r w:rsidRPr="006842C1">
        <w:t xml:space="preserve"> </w:t>
      </w:r>
    </w:p>
    <w:p w14:paraId="7A8D6B2C" w14:textId="1412E606" w:rsidR="00855551" w:rsidRPr="006842C1" w:rsidRDefault="00855551" w:rsidP="004D6BED">
      <w:pPr>
        <w:pStyle w:val="RODZ-32"/>
        <w:numPr>
          <w:ilvl w:val="0"/>
          <w:numId w:val="72"/>
        </w:numPr>
        <w:spacing w:before="120" w:after="0"/>
        <w:ind w:left="714" w:hanging="357"/>
      </w:pPr>
      <w:r w:rsidRPr="006842C1">
        <w:t xml:space="preserve">opracowywanie i wydawanie przez Prokuratora </w:t>
      </w:r>
      <w:r w:rsidR="00D50033" w:rsidRPr="006842C1">
        <w:t xml:space="preserve">Generalnego </w:t>
      </w:r>
      <w:r w:rsidRPr="006842C1">
        <w:t xml:space="preserve">zgodnie </w:t>
      </w:r>
      <w:r w:rsidR="00282448">
        <w:br/>
      </w:r>
      <w:r w:rsidRPr="006842C1">
        <w:t>z art. 8a ustawy,</w:t>
      </w:r>
      <w:r w:rsidR="009A4A8D" w:rsidRPr="006842C1">
        <w:t xml:space="preserve"> </w:t>
      </w:r>
      <w:r w:rsidRPr="006842C1">
        <w:t>co najmniej raz na dwa lata wytycznych dotyczących zasad postępowania powszechnych jednostek organizacyjnych prokuratury</w:t>
      </w:r>
      <w:r w:rsidR="002C165F">
        <w:t xml:space="preserve"> </w:t>
      </w:r>
      <w:r w:rsidRPr="006842C1">
        <w:t>w zakresie przeciw</w:t>
      </w:r>
      <w:r w:rsidR="0062219B" w:rsidRPr="006842C1">
        <w:t xml:space="preserve">działania </w:t>
      </w:r>
      <w:r w:rsidR="00603048">
        <w:t>przemocy</w:t>
      </w:r>
      <w:r w:rsidR="00C8475B">
        <w:t xml:space="preserve"> </w:t>
      </w:r>
      <w:r w:rsidR="0062219B" w:rsidRPr="006842C1">
        <w:t>w rodzinie i </w:t>
      </w:r>
      <w:r w:rsidRPr="006842C1">
        <w:t>uwzględnieniu w nich zasad stosowania ww</w:t>
      </w:r>
      <w:r w:rsidR="00F46C9D" w:rsidRPr="006842C1">
        <w:t>.</w:t>
      </w:r>
      <w:r w:rsidRPr="006842C1">
        <w:t xml:space="preserve"> środków zapobiegawczych</w:t>
      </w:r>
      <w:r w:rsidR="00713E78" w:rsidRPr="006842C1">
        <w:t>.</w:t>
      </w:r>
      <w:r w:rsidRPr="006842C1">
        <w:t xml:space="preserve"> </w:t>
      </w:r>
    </w:p>
    <w:p w14:paraId="1E557FF5" w14:textId="09198E42" w:rsidR="00855551" w:rsidRPr="003A2D94" w:rsidRDefault="00855551" w:rsidP="00674F80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właściwy do spraw wewnętrznych, Minister Sprawiedliwości, </w:t>
      </w:r>
      <w:r w:rsidR="003456E9" w:rsidRPr="003A2D94">
        <w:t xml:space="preserve">Minister Obrony Narodowej, </w:t>
      </w:r>
      <w:r w:rsidRPr="003A2D94">
        <w:t xml:space="preserve">Prokurator Generalny, jednostki organizacyjne Policji, </w:t>
      </w:r>
      <w:r w:rsidR="003456E9" w:rsidRPr="003A2D94">
        <w:t xml:space="preserve">jednostki organizacyjne Żandarmerii Wojskowej, </w:t>
      </w:r>
      <w:r w:rsidRPr="003A2D94">
        <w:t xml:space="preserve">jednostki prokuratury, zespoły kuratorskiej służby sądowej. </w:t>
      </w:r>
    </w:p>
    <w:p w14:paraId="511A8EFA" w14:textId="571774FD" w:rsidR="00855551" w:rsidRDefault="00855551" w:rsidP="00954E5C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44EC0599" w14:textId="1E9E67F8" w:rsidR="006B5D4E" w:rsidRPr="008B6B2C" w:rsidRDefault="006B5D4E" w:rsidP="004D6BED">
      <w:pPr>
        <w:pStyle w:val="TEKST"/>
        <w:numPr>
          <w:ilvl w:val="0"/>
          <w:numId w:val="71"/>
        </w:numPr>
        <w:spacing w:line="276" w:lineRule="auto"/>
        <w:rPr>
          <w:rStyle w:val="markedcontent"/>
        </w:rPr>
      </w:pPr>
      <w:r w:rsidRPr="008B6B2C">
        <w:t>liczba zastosowanych przez Policję nakazów</w:t>
      </w:r>
      <w:r w:rsidRPr="008B6B2C">
        <w:rPr>
          <w:rStyle w:val="markedcontent"/>
        </w:rPr>
        <w:t xml:space="preserve"> natychmiastowego opuszczenia wspólnie zajmowanego mieszkania i jego bezpośredniego otoczenia,</w:t>
      </w:r>
    </w:p>
    <w:p w14:paraId="2D9F97C0" w14:textId="340F3AC3" w:rsidR="006B5D4E" w:rsidRPr="008B6B2C" w:rsidRDefault="006B5D4E" w:rsidP="004D6BED">
      <w:pPr>
        <w:pStyle w:val="TEKST"/>
        <w:numPr>
          <w:ilvl w:val="0"/>
          <w:numId w:val="71"/>
        </w:numPr>
        <w:spacing w:line="276" w:lineRule="auto"/>
        <w:rPr>
          <w:rStyle w:val="markedcontent"/>
        </w:rPr>
      </w:pPr>
      <w:r w:rsidRPr="008B6B2C">
        <w:t>liczba zastosowanych przez Żandarmerię Wojskową nakazów</w:t>
      </w:r>
      <w:r w:rsidRPr="008B6B2C">
        <w:rPr>
          <w:rStyle w:val="markedcontent"/>
        </w:rPr>
        <w:t xml:space="preserve"> natychmiastowego opuszczenia wspólnie zajmowanego mieszkania i jego bezpośredniego otoczenia,</w:t>
      </w:r>
    </w:p>
    <w:p w14:paraId="5E8D5A12" w14:textId="183B5154" w:rsidR="006B5D4E" w:rsidRPr="008B6B2C" w:rsidRDefault="006B5D4E" w:rsidP="004D6BED">
      <w:pPr>
        <w:pStyle w:val="TEKST"/>
        <w:numPr>
          <w:ilvl w:val="0"/>
          <w:numId w:val="71"/>
        </w:numPr>
        <w:spacing w:line="276" w:lineRule="auto"/>
        <w:rPr>
          <w:rStyle w:val="markedcontent"/>
        </w:rPr>
      </w:pPr>
      <w:r w:rsidRPr="008B6B2C">
        <w:t>liczba zastosowanych przez Policję</w:t>
      </w:r>
      <w:r w:rsidRPr="008B6B2C">
        <w:rPr>
          <w:rStyle w:val="markedcontent"/>
        </w:rPr>
        <w:t xml:space="preserve"> zakazów zbliżania się do mieszkania i jego bezpośredniego otoczenia,</w:t>
      </w:r>
    </w:p>
    <w:p w14:paraId="5F550BD9" w14:textId="474E28BA" w:rsidR="006842C1" w:rsidRPr="008B6B2C" w:rsidRDefault="006B5D4E" w:rsidP="004D6BED">
      <w:pPr>
        <w:pStyle w:val="TEKST"/>
        <w:numPr>
          <w:ilvl w:val="0"/>
          <w:numId w:val="71"/>
        </w:numPr>
        <w:spacing w:line="276" w:lineRule="auto"/>
        <w:rPr>
          <w:rStyle w:val="markedcontent"/>
        </w:rPr>
      </w:pPr>
      <w:r w:rsidRPr="008B6B2C">
        <w:t>liczba zastosowanych przez Żandarmerię Wojskową</w:t>
      </w:r>
      <w:r w:rsidRPr="008B6B2C">
        <w:rPr>
          <w:rStyle w:val="markedcontent"/>
        </w:rPr>
        <w:t xml:space="preserve"> zakazów zbliżania </w:t>
      </w:r>
      <w:r w:rsidR="00282448" w:rsidRPr="008B6B2C">
        <w:rPr>
          <w:rStyle w:val="markedcontent"/>
        </w:rPr>
        <w:br/>
      </w:r>
      <w:r w:rsidRPr="008B6B2C">
        <w:rPr>
          <w:rStyle w:val="markedcontent"/>
        </w:rPr>
        <w:t>się do mieszkania i jego bezpośredniego otoczenia</w:t>
      </w:r>
      <w:r w:rsidR="002F05C4" w:rsidRPr="008B6B2C">
        <w:rPr>
          <w:rStyle w:val="markedcontent"/>
        </w:rPr>
        <w:t>,</w:t>
      </w:r>
    </w:p>
    <w:p w14:paraId="35E4BA68" w14:textId="77777777" w:rsidR="006842C1" w:rsidRPr="00F83A1C" w:rsidRDefault="00855551" w:rsidP="004D6BED">
      <w:pPr>
        <w:pStyle w:val="TEKST"/>
        <w:numPr>
          <w:ilvl w:val="0"/>
          <w:numId w:val="71"/>
        </w:numPr>
        <w:spacing w:line="276" w:lineRule="auto"/>
      </w:pPr>
      <w:r w:rsidRPr="00F83A1C">
        <w:lastRenderedPageBreak/>
        <w:t>liczba zastosowanych ww. środków zapobiegawczych przez prokuraturę</w:t>
      </w:r>
      <w:r w:rsidR="00C85803" w:rsidRPr="00F83A1C">
        <w:t>,</w:t>
      </w:r>
    </w:p>
    <w:p w14:paraId="6637AE08" w14:textId="77777777" w:rsidR="006842C1" w:rsidRPr="00D80AC5" w:rsidRDefault="00855551" w:rsidP="004D6BED">
      <w:pPr>
        <w:pStyle w:val="TEKST"/>
        <w:numPr>
          <w:ilvl w:val="0"/>
          <w:numId w:val="71"/>
        </w:numPr>
        <w:spacing w:line="276" w:lineRule="auto"/>
      </w:pPr>
      <w:r w:rsidRPr="00D80AC5">
        <w:t>liczba zatrzymanych osób</w:t>
      </w:r>
      <w:r w:rsidR="00DC290D" w:rsidRPr="00D80AC5">
        <w:t>,</w:t>
      </w:r>
      <w:r w:rsidRPr="00D80AC5">
        <w:t xml:space="preserve"> co do których istnieje podejrz</w:t>
      </w:r>
      <w:r w:rsidR="0062219B" w:rsidRPr="00D80AC5">
        <w:t>enie że stosują przemoc w </w:t>
      </w:r>
      <w:r w:rsidRPr="00D80AC5">
        <w:t>rodzinie</w:t>
      </w:r>
      <w:r w:rsidR="00C85803" w:rsidRPr="00D80AC5">
        <w:t>,</w:t>
      </w:r>
    </w:p>
    <w:p w14:paraId="7324B46E" w14:textId="05FD6D1E" w:rsidR="006842C1" w:rsidRDefault="00855551" w:rsidP="004D6BED">
      <w:pPr>
        <w:pStyle w:val="TEKST"/>
        <w:numPr>
          <w:ilvl w:val="0"/>
          <w:numId w:val="71"/>
        </w:numPr>
        <w:spacing w:line="276" w:lineRule="auto"/>
      </w:pPr>
      <w:r w:rsidRPr="00F83A1C">
        <w:t xml:space="preserve">liczba złożonych </w:t>
      </w:r>
      <w:r w:rsidR="00F83A1C" w:rsidRPr="00F83A1C">
        <w:t>przez</w:t>
      </w:r>
      <w:r w:rsidRPr="00F83A1C">
        <w:t xml:space="preserve"> prokuratur</w:t>
      </w:r>
      <w:r w:rsidR="00F83A1C" w:rsidRPr="00F83A1C">
        <w:t xml:space="preserve">a wniosków do </w:t>
      </w:r>
      <w:r w:rsidRPr="00F83A1C">
        <w:t xml:space="preserve">sądu o zastosowanie ww. środków zapobiegawczych, </w:t>
      </w:r>
      <w:bookmarkStart w:id="270" w:name="_Hlk21951550"/>
    </w:p>
    <w:p w14:paraId="664FB8DD" w14:textId="5ADA3D7F" w:rsidR="00E2405B" w:rsidRPr="00E2405B" w:rsidRDefault="00E2405B" w:rsidP="004D6BED">
      <w:pPr>
        <w:pStyle w:val="TEKST"/>
        <w:numPr>
          <w:ilvl w:val="0"/>
          <w:numId w:val="71"/>
        </w:numPr>
        <w:spacing w:line="276" w:lineRule="auto"/>
      </w:pPr>
      <w:r w:rsidRPr="00E2405B">
        <w:rPr>
          <w:bCs w:val="0"/>
        </w:rPr>
        <w:t>liczba podjętych przez sąd decyzji o uwzględnieniu wniosków prokuratora,</w:t>
      </w:r>
    </w:p>
    <w:p w14:paraId="6CFD945A" w14:textId="370388A2" w:rsidR="006842C1" w:rsidRPr="007166CE" w:rsidRDefault="00855551" w:rsidP="004D6BED">
      <w:pPr>
        <w:pStyle w:val="TEKST"/>
        <w:numPr>
          <w:ilvl w:val="0"/>
          <w:numId w:val="71"/>
        </w:numPr>
        <w:spacing w:line="276" w:lineRule="auto"/>
      </w:pPr>
      <w:r w:rsidRPr="00F83A1C">
        <w:t>liczba wniosków</w:t>
      </w:r>
      <w:r w:rsidR="00C85803" w:rsidRPr="00F83A1C">
        <w:t xml:space="preserve"> </w:t>
      </w:r>
      <w:r w:rsidRPr="00F83A1C">
        <w:t xml:space="preserve">do sądu w przedmiocie zastosowania ww. środków karnych </w:t>
      </w:r>
      <w:r w:rsidR="00282448" w:rsidRPr="00F83A1C">
        <w:br/>
      </w:r>
      <w:r w:rsidRPr="00F83A1C">
        <w:t xml:space="preserve">lub probacyjnych, w tym m.in. z art. 335 § 1 </w:t>
      </w:r>
      <w:bookmarkEnd w:id="270"/>
      <w:r w:rsidR="00AA4773" w:rsidRPr="00F83A1C">
        <w:t>ustawy z dnia 6 czerwca 1997 r.</w:t>
      </w:r>
      <w:r w:rsidR="00137C3F" w:rsidRPr="00F83A1C">
        <w:t xml:space="preserve"> – Kodeks </w:t>
      </w:r>
      <w:r w:rsidR="00137C3F" w:rsidRPr="007166CE">
        <w:t>postępowania karnego</w:t>
      </w:r>
      <w:r w:rsidR="00AA4773" w:rsidRPr="007166CE">
        <w:t>,</w:t>
      </w:r>
    </w:p>
    <w:p w14:paraId="20EB204B" w14:textId="77777777" w:rsidR="006842C1" w:rsidRPr="007166CE" w:rsidRDefault="00855551" w:rsidP="004D6BED">
      <w:pPr>
        <w:pStyle w:val="TEKST"/>
        <w:numPr>
          <w:ilvl w:val="0"/>
          <w:numId w:val="71"/>
        </w:numPr>
        <w:spacing w:line="276" w:lineRule="auto"/>
      </w:pPr>
      <w:r w:rsidRPr="007166CE">
        <w:t xml:space="preserve">liczba wniosków kuratorów sądowych o zastosowanie przez sąd ww. środków probacyjnych na etapie postępowania wykonawczego, </w:t>
      </w:r>
    </w:p>
    <w:p w14:paraId="0B55C8DC" w14:textId="7AC2DED2" w:rsidR="00855551" w:rsidRPr="007166CE" w:rsidRDefault="00855551" w:rsidP="004D6BED">
      <w:pPr>
        <w:pStyle w:val="TEKST"/>
        <w:numPr>
          <w:ilvl w:val="0"/>
          <w:numId w:val="71"/>
        </w:numPr>
        <w:spacing w:line="276" w:lineRule="auto"/>
      </w:pPr>
      <w:r w:rsidRPr="007166CE">
        <w:t xml:space="preserve">liczba orzeczeń sądowych uwzględniających ww. wnioski w postępowaniu wykonawczym. </w:t>
      </w:r>
    </w:p>
    <w:p w14:paraId="75074E14" w14:textId="11586A3D" w:rsidR="00855551" w:rsidRPr="003A2D94" w:rsidRDefault="00855551" w:rsidP="00954E5C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344B41E7" w14:textId="77777777" w:rsidR="00855551" w:rsidRPr="003A2D94" w:rsidRDefault="00855551" w:rsidP="00954E5C">
      <w:pPr>
        <w:pStyle w:val="RODZ-32"/>
        <w:spacing w:after="0"/>
      </w:pPr>
      <w:bookmarkStart w:id="271" w:name="_Toc30416222"/>
      <w:bookmarkStart w:id="272" w:name="_Toc33795783"/>
      <w:r w:rsidRPr="003A2D94">
        <w:t>Monitoring orzecznictwa sądów powszechnych, w szczególności:</w:t>
      </w:r>
      <w:bookmarkEnd w:id="271"/>
      <w:bookmarkEnd w:id="272"/>
    </w:p>
    <w:p w14:paraId="462C1428" w14:textId="0CA8FF9F" w:rsidR="00855551" w:rsidRPr="003A2D94" w:rsidRDefault="00855551" w:rsidP="004D6BED">
      <w:pPr>
        <w:pStyle w:val="Akapitzlist"/>
        <w:numPr>
          <w:ilvl w:val="0"/>
          <w:numId w:val="10"/>
        </w:numPr>
        <w:spacing w:before="120" w:after="120" w:line="240" w:lineRule="auto"/>
        <w:ind w:left="992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w zakresie prawa karnego, w odniesieniu do kar, środków karnych, probacyjnych i innych oddziaływań, wobec osób stosujących przemoc </w:t>
      </w:r>
      <w:r w:rsidR="00982468" w:rsidRPr="003A2D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w rodzinie, </w:t>
      </w:r>
    </w:p>
    <w:p w14:paraId="240E292F" w14:textId="17A3CBA3" w:rsidR="00855551" w:rsidRPr="003A2D94" w:rsidRDefault="00855551" w:rsidP="004D6BED">
      <w:pPr>
        <w:pStyle w:val="Akapitzlist"/>
        <w:numPr>
          <w:ilvl w:val="0"/>
          <w:numId w:val="10"/>
        </w:numPr>
        <w:spacing w:before="120" w:after="120" w:line="240" w:lineRule="auto"/>
        <w:ind w:left="992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w zakresie prawa rodzinnego i opiekuńczego w przedmiocie władzy rodzicielskiej,</w:t>
      </w:r>
    </w:p>
    <w:p w14:paraId="4D5BEF97" w14:textId="01C7EE02" w:rsidR="0049138F" w:rsidRPr="003A2D94" w:rsidRDefault="0049138F" w:rsidP="004D6BED">
      <w:pPr>
        <w:pStyle w:val="Akapitzlist"/>
        <w:numPr>
          <w:ilvl w:val="0"/>
          <w:numId w:val="10"/>
        </w:numPr>
        <w:spacing w:before="120" w:after="120" w:line="240" w:lineRule="auto"/>
        <w:ind w:left="992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w zakresie prawa cywilnego w przedmiocie zobowiązania osoby stosującej przemoc w</w:t>
      </w:r>
      <w:r w:rsidR="00995A45"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rodzinie do opuszczenia </w:t>
      </w:r>
      <w:r w:rsidR="000972CA" w:rsidRPr="003A2D94">
        <w:rPr>
          <w:rFonts w:ascii="Times New Roman" w:hAnsi="Times New Roman" w:cs="Times New Roman"/>
          <w:b/>
          <w:bCs/>
          <w:sz w:val="24"/>
          <w:szCs w:val="24"/>
        </w:rPr>
        <w:t>wspólnie zajmowanego mieszkania i jego bezpośredniego otoczenia lub zakazania zbliżania się do mieszkania i jego bezpośredniego otoczenia.</w:t>
      </w:r>
    </w:p>
    <w:p w14:paraId="3EC4B1C4" w14:textId="3F702629" w:rsidR="00855551" w:rsidRPr="003A2D94" w:rsidRDefault="00855551" w:rsidP="00954E5C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Sprawiedliwości, sądy powszechne. </w:t>
      </w:r>
    </w:p>
    <w:p w14:paraId="391A860F" w14:textId="77777777" w:rsidR="00D56128" w:rsidRDefault="00D56128" w:rsidP="00954E5C">
      <w:pPr>
        <w:pStyle w:val="TEKST"/>
        <w:spacing w:line="276" w:lineRule="auto"/>
        <w:rPr>
          <w:u w:val="single"/>
        </w:rPr>
      </w:pPr>
    </w:p>
    <w:p w14:paraId="1AE49422" w14:textId="2557EC8C" w:rsidR="00855551" w:rsidRPr="00954E5C" w:rsidRDefault="00D56128" w:rsidP="00954E5C">
      <w:pPr>
        <w:pStyle w:val="TEKST"/>
        <w:spacing w:line="276" w:lineRule="auto"/>
        <w:rPr>
          <w:u w:val="single"/>
        </w:rPr>
      </w:pPr>
      <w:r>
        <w:rPr>
          <w:u w:val="single"/>
        </w:rPr>
        <w:t>W</w:t>
      </w:r>
      <w:r w:rsidR="00855551" w:rsidRPr="00954E5C">
        <w:rPr>
          <w:u w:val="single"/>
        </w:rPr>
        <w:t xml:space="preserve">skaźniki: </w:t>
      </w:r>
    </w:p>
    <w:p w14:paraId="4E138D5B" w14:textId="1C7D31E7" w:rsidR="00855551" w:rsidRPr="003A2D94" w:rsidRDefault="00855551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t xml:space="preserve">liczba osób oskarżonych o przestępstwo z użyciem </w:t>
      </w:r>
      <w:r w:rsidR="00603048">
        <w:t>przemocy</w:t>
      </w:r>
      <w:r w:rsidR="00C8475B">
        <w:t xml:space="preserve"> </w:t>
      </w:r>
      <w:r w:rsidRPr="003A2D94">
        <w:t>w rodzinie: skazanych, uniewinnionych, wobec których warunkowo umorzono postępowanie karne oraz wobec których umorzono postępowanie karne,</w:t>
      </w:r>
    </w:p>
    <w:p w14:paraId="5F22ADF4" w14:textId="77777777" w:rsidR="00855551" w:rsidRPr="003A2D94" w:rsidRDefault="00855551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t xml:space="preserve">liczba osób stosujących przemoc w rodzinie, wobec których orzeczono kary grzywny, ograniczenia wolności albo pozbawienia wolności, </w:t>
      </w:r>
    </w:p>
    <w:p w14:paraId="507857EF" w14:textId="30AAABB1" w:rsidR="00855551" w:rsidRPr="003A2D94" w:rsidRDefault="00855551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t>liczba orzeczonych środków karnych i probacyjnych, w szczególności</w:t>
      </w:r>
      <w:r w:rsidR="00F65B73">
        <w:t xml:space="preserve"> </w:t>
      </w:r>
      <w:r w:rsidRPr="003A2D94">
        <w:t>obowiązku zawartego w art. 72</w:t>
      </w:r>
      <w:r w:rsidR="00AF06B0">
        <w:t xml:space="preserve"> </w:t>
      </w:r>
      <w:r w:rsidRPr="003A2D94">
        <w:t>§</w:t>
      </w:r>
      <w:r w:rsidR="00AF06B0">
        <w:t xml:space="preserve"> </w:t>
      </w:r>
      <w:r w:rsidRPr="003A2D94">
        <w:t>1 pkt 6b</w:t>
      </w:r>
      <w:r w:rsidR="0055108D" w:rsidRPr="003A2D94">
        <w:t xml:space="preserve"> </w:t>
      </w:r>
      <w:r w:rsidR="0038517B" w:rsidRPr="003A2D94">
        <w:t>ustawy z dnia 6 czerwc</w:t>
      </w:r>
      <w:r w:rsidR="005B39B2">
        <w:t>a 1997 r. – Kodeks karny</w:t>
      </w:r>
      <w:r w:rsidR="0038517B" w:rsidRPr="003A2D94">
        <w:t>,</w:t>
      </w:r>
    </w:p>
    <w:p w14:paraId="33D2540D" w14:textId="09F02597" w:rsidR="00855551" w:rsidRPr="003A2D94" w:rsidRDefault="00855551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t xml:space="preserve">liczba orzeczeń w zakresie władzy rodzicielskiej z uwagi na stosowanie </w:t>
      </w:r>
      <w:r w:rsidR="00603048">
        <w:t>przemocy</w:t>
      </w:r>
      <w:r w:rsidR="004A6679" w:rsidRPr="003A2D94">
        <w:t xml:space="preserve"> w </w:t>
      </w:r>
      <w:r w:rsidRPr="003A2D94">
        <w:t xml:space="preserve">rodzinie, </w:t>
      </w:r>
    </w:p>
    <w:p w14:paraId="0767E234" w14:textId="735969FA" w:rsidR="001D026E" w:rsidRPr="003A2D94" w:rsidRDefault="001D026E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lastRenderedPageBreak/>
        <w:t xml:space="preserve">liczba wniosków do sądu w przedmiocie </w:t>
      </w:r>
      <w:r w:rsidR="0014282F">
        <w:t>zobowiązania do</w:t>
      </w:r>
      <w:r w:rsidRPr="003A2D94">
        <w:t xml:space="preserve"> opuszczenia wspólnie zajmowanego mieszkania i jego bezpośredniego otocze</w:t>
      </w:r>
      <w:r w:rsidR="005B39B2">
        <w:t>nia lub zaka</w:t>
      </w:r>
      <w:r w:rsidR="0014282F">
        <w:t>zania</w:t>
      </w:r>
      <w:r w:rsidR="005B39B2">
        <w:t xml:space="preserve"> zbliżania się </w:t>
      </w:r>
      <w:r w:rsidR="001F4B70">
        <w:br/>
      </w:r>
      <w:r w:rsidR="005B39B2">
        <w:t>do</w:t>
      </w:r>
      <w:r w:rsidR="0014282F">
        <w:t xml:space="preserve"> </w:t>
      </w:r>
      <w:r w:rsidRPr="003A2D94">
        <w:t>mieszkania i jego bezpośredniego otoczenia,</w:t>
      </w:r>
    </w:p>
    <w:p w14:paraId="0816E91A" w14:textId="101AE896" w:rsidR="001D026E" w:rsidRPr="003A2D94" w:rsidRDefault="00855551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t xml:space="preserve">liczba orzeczeń dotyczących </w:t>
      </w:r>
      <w:r w:rsidR="0014282F">
        <w:t xml:space="preserve">zobowiązania do </w:t>
      </w:r>
      <w:r w:rsidR="001D026E" w:rsidRPr="003A2D94">
        <w:t>opuszczenia wspólnie zajmowanego mieszkania i jego bezpośredniego otoczenia lub zaka</w:t>
      </w:r>
      <w:r w:rsidR="001F4B70">
        <w:t>zania</w:t>
      </w:r>
      <w:r w:rsidR="001D026E" w:rsidRPr="003A2D94">
        <w:t xml:space="preserve"> zbliżania się do mieszkania </w:t>
      </w:r>
      <w:r w:rsidR="001F4B70">
        <w:br/>
      </w:r>
      <w:r w:rsidR="001D026E" w:rsidRPr="003A2D94">
        <w:t>i jego bezpośredniego otoczenia,</w:t>
      </w:r>
    </w:p>
    <w:p w14:paraId="44012C5C" w14:textId="5CDECDF2" w:rsidR="00855551" w:rsidRPr="003A2D94" w:rsidRDefault="00855551" w:rsidP="004D6BED">
      <w:pPr>
        <w:pStyle w:val="TEKST"/>
        <w:numPr>
          <w:ilvl w:val="0"/>
          <w:numId w:val="51"/>
        </w:numPr>
        <w:spacing w:line="276" w:lineRule="auto"/>
        <w:ind w:left="426" w:hanging="426"/>
      </w:pPr>
      <w:r w:rsidRPr="003A2D94">
        <w:t xml:space="preserve">liczba eksmisji z uwagi na </w:t>
      </w:r>
      <w:r w:rsidR="006121CB" w:rsidRPr="003A2D94">
        <w:t xml:space="preserve">stosowanie </w:t>
      </w:r>
      <w:r w:rsidR="00603048">
        <w:t>przemocy</w:t>
      </w:r>
      <w:r w:rsidR="00C8475B">
        <w:t xml:space="preserve"> </w:t>
      </w:r>
      <w:r w:rsidR="001D026E" w:rsidRPr="003A2D94">
        <w:t>w rodzinie.</w:t>
      </w:r>
      <w:r w:rsidRPr="003A2D94">
        <w:t xml:space="preserve"> </w:t>
      </w:r>
    </w:p>
    <w:p w14:paraId="7BE81B55" w14:textId="0C8CAA28" w:rsidR="00855551" w:rsidRPr="003A2D94" w:rsidRDefault="00855551" w:rsidP="00954E5C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126D7981" w14:textId="2579CF0A" w:rsidR="00855551" w:rsidRPr="003A2D94" w:rsidRDefault="00815624" w:rsidP="00954E5C">
      <w:pPr>
        <w:pStyle w:val="RODZ-32"/>
      </w:pPr>
      <w:bookmarkStart w:id="273" w:name="_Toc30416223"/>
      <w:bookmarkStart w:id="274" w:name="_Toc33795784"/>
      <w:r>
        <w:t xml:space="preserve">Działanie i współpraca służb w zakresie monitorowania </w:t>
      </w:r>
      <w:proofErr w:type="spellStart"/>
      <w:r>
        <w:t>zachowań</w:t>
      </w:r>
      <w:proofErr w:type="spellEnd"/>
      <w:r>
        <w:t xml:space="preserve"> osób uprzednio skazanych za stosowanie </w:t>
      </w:r>
      <w:r w:rsidR="00603048">
        <w:t>przemocy</w:t>
      </w:r>
      <w:r w:rsidR="00C8475B">
        <w:t xml:space="preserve"> </w:t>
      </w:r>
      <w:r>
        <w:t xml:space="preserve">w rodzinie w tym </w:t>
      </w:r>
      <w:r w:rsidR="00855551" w:rsidRPr="003A2D94">
        <w:t>wymiana</w:t>
      </w:r>
      <w:r w:rsidR="004A6679" w:rsidRPr="003A2D94">
        <w:t xml:space="preserve"> informacji </w:t>
      </w:r>
      <w:r w:rsidR="00C47869">
        <w:t>między</w:t>
      </w:r>
      <w:r>
        <w:t xml:space="preserve"> nimi</w:t>
      </w:r>
      <w:r w:rsidR="004A6679" w:rsidRPr="003A2D94">
        <w:t xml:space="preserve"> </w:t>
      </w:r>
      <w:bookmarkEnd w:id="273"/>
      <w:bookmarkEnd w:id="274"/>
    </w:p>
    <w:p w14:paraId="0CDAF374" w14:textId="50B33DF6" w:rsidR="00855551" w:rsidRPr="003A2D94" w:rsidRDefault="00855551" w:rsidP="00954E5C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Sprawiedliwości, Prokurator Generalny, zespoły kuratorskiej służby sądowej, jednostki prokuratury, jednostki organizacyjne pomocy społecznej. </w:t>
      </w:r>
    </w:p>
    <w:p w14:paraId="46BA5559" w14:textId="77777777" w:rsidR="00855551" w:rsidRPr="003A2D94" w:rsidRDefault="00855551" w:rsidP="00954E5C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7569179D" w14:textId="349816FC" w:rsidR="00855551" w:rsidRPr="003A2D94" w:rsidRDefault="00855551" w:rsidP="004D6BED">
      <w:pPr>
        <w:pStyle w:val="TEKST"/>
        <w:numPr>
          <w:ilvl w:val="0"/>
          <w:numId w:val="52"/>
        </w:numPr>
        <w:spacing w:line="276" w:lineRule="auto"/>
        <w:ind w:left="426" w:hanging="426"/>
      </w:pPr>
      <w:r w:rsidRPr="003A2D94">
        <w:t xml:space="preserve">liczba wniosków kuratorów sądowych do sądu o zarządzenie wykonania warunkowo zawieszonej kary pozbawienia wolności albo o odwołanie warunkowego zwolnienia </w:t>
      </w:r>
      <w:r w:rsidR="007D702F">
        <w:br/>
      </w:r>
      <w:r w:rsidRPr="003A2D94">
        <w:t>(art. 12d ustawy</w:t>
      </w:r>
      <w:r w:rsidR="00137C3F">
        <w:t>)</w:t>
      </w:r>
      <w:r w:rsidRPr="003A2D94">
        <w:t xml:space="preserve">, </w:t>
      </w:r>
    </w:p>
    <w:p w14:paraId="5BBBCB88" w14:textId="0D75205D" w:rsidR="00855551" w:rsidRPr="003A2D94" w:rsidRDefault="00855551" w:rsidP="004D6BED">
      <w:pPr>
        <w:pStyle w:val="TEKST"/>
        <w:numPr>
          <w:ilvl w:val="0"/>
          <w:numId w:val="52"/>
        </w:numPr>
        <w:spacing w:line="276" w:lineRule="auto"/>
        <w:ind w:left="426" w:hanging="426"/>
      </w:pPr>
      <w:r w:rsidRPr="003A2D94">
        <w:t>liczba wniosków o nałożenie obowiązków uczestnictwa w oddziaływaniach korekcyjno-edukacyjnych</w:t>
      </w:r>
      <w:r w:rsidR="00F65B73">
        <w:t xml:space="preserve"> </w:t>
      </w:r>
      <w:r w:rsidRPr="003A2D94">
        <w:t xml:space="preserve">na podstawie art. 72 § 1 pkt 6b </w:t>
      </w:r>
      <w:r w:rsidR="0038517B" w:rsidRPr="003A2D94">
        <w:t>ustawy z dnia 6 czerwca 1997 r. – Kodeks karny</w:t>
      </w:r>
      <w:r w:rsidR="00137C3F">
        <w:t>,</w:t>
      </w:r>
    </w:p>
    <w:p w14:paraId="4E7C1704" w14:textId="4D088594" w:rsidR="00855551" w:rsidRPr="003A2D94" w:rsidRDefault="00855551" w:rsidP="004D6BED">
      <w:pPr>
        <w:pStyle w:val="TEKST"/>
        <w:numPr>
          <w:ilvl w:val="0"/>
          <w:numId w:val="52"/>
        </w:numPr>
        <w:spacing w:line="276" w:lineRule="auto"/>
        <w:ind w:left="426" w:hanging="426"/>
      </w:pPr>
      <w:r w:rsidRPr="003A2D94">
        <w:t xml:space="preserve">liczba wniosków prokuratora do sądu o zarządzenie wykonania kary pozbawienia wolności albo o odwołanie warunkowego zwolnienia wobec skazanego za tego rodzaju przemoc, naruszającego ponownie porządek prawny w postaci stosowania </w:t>
      </w:r>
      <w:r w:rsidR="00603048">
        <w:t>przemocy</w:t>
      </w:r>
      <w:r w:rsidRPr="003A2D94">
        <w:t xml:space="preserve"> </w:t>
      </w:r>
      <w:r w:rsidR="00027F0E" w:rsidRPr="003A2D94">
        <w:br/>
      </w:r>
      <w:r w:rsidRPr="003A2D94">
        <w:t xml:space="preserve">w rodzinie, </w:t>
      </w:r>
    </w:p>
    <w:p w14:paraId="098BE2E7" w14:textId="5AF95B87" w:rsidR="00855551" w:rsidRPr="003A2D94" w:rsidRDefault="00855551" w:rsidP="004D6BED">
      <w:pPr>
        <w:pStyle w:val="TEKST"/>
        <w:numPr>
          <w:ilvl w:val="0"/>
          <w:numId w:val="52"/>
        </w:numPr>
        <w:spacing w:line="276" w:lineRule="auto"/>
        <w:ind w:left="426" w:hanging="426"/>
      </w:pPr>
      <w:r w:rsidRPr="003A2D94">
        <w:t xml:space="preserve">liczba przekazanych ww. organom ścigania i wymiaru sprawiedliwości (ew. sądu) informacji przez inne służby, w tym zwłaszcza przez pracowników socjalnych </w:t>
      </w:r>
      <w:r w:rsidR="00027F0E" w:rsidRPr="003A2D94">
        <w:br/>
      </w:r>
      <w:r w:rsidRPr="003A2D94">
        <w:t xml:space="preserve">o ponownym stosowaniu </w:t>
      </w:r>
      <w:r w:rsidR="00603048">
        <w:t>przemocy</w:t>
      </w:r>
      <w:r w:rsidR="00C8475B">
        <w:t xml:space="preserve"> </w:t>
      </w:r>
      <w:r w:rsidRPr="003A2D94">
        <w:t xml:space="preserve">w rodzinie przez osoby uprzednio skazane za tego rodzaju przemoc, </w:t>
      </w:r>
    </w:p>
    <w:p w14:paraId="568C615A" w14:textId="2B391EF0" w:rsidR="00855551" w:rsidRPr="003A2D94" w:rsidRDefault="00855551" w:rsidP="004D6BED">
      <w:pPr>
        <w:pStyle w:val="TEKST"/>
        <w:numPr>
          <w:ilvl w:val="0"/>
          <w:numId w:val="52"/>
        </w:numPr>
        <w:spacing w:line="276" w:lineRule="auto"/>
        <w:ind w:left="426" w:hanging="426"/>
      </w:pPr>
      <w:r w:rsidRPr="003A2D94">
        <w:t xml:space="preserve">liczba przekazanych ww. organom ścigania i wymiaru sprawiedliwości informacji przez konsultantów telefonu interwencyjno-informacyjnego prowadzonego przez </w:t>
      </w:r>
      <w:r w:rsidR="00ED4EA2" w:rsidRPr="003A2D94">
        <w:t xml:space="preserve">Państwową Agencję Rozwiązywania Problemów </w:t>
      </w:r>
      <w:r w:rsidR="00C63B07" w:rsidRPr="003A2D94">
        <w:t>Alkoholowych</w:t>
      </w:r>
      <w:r w:rsidR="00ED4EA2" w:rsidRPr="003A2D94">
        <w:t xml:space="preserve"> </w:t>
      </w:r>
      <w:r w:rsidRPr="003A2D94">
        <w:t xml:space="preserve">o ponownym stosowaniu </w:t>
      </w:r>
      <w:r w:rsidR="00603048">
        <w:t>przemocy</w:t>
      </w:r>
      <w:r w:rsidRPr="003A2D94">
        <w:t xml:space="preserve"> w rodzinie przez osoby uprzednio skazane za tego rodzaju przemoc. </w:t>
      </w:r>
    </w:p>
    <w:p w14:paraId="68467CAF" w14:textId="6E18C8AF" w:rsidR="00954E5C" w:rsidRPr="00C331CD" w:rsidRDefault="00855551" w:rsidP="00C331CD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02622B35" w14:textId="214FE703" w:rsidR="00F44BC6" w:rsidRDefault="00F44BC6" w:rsidP="00954E5C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5E304A" w14:textId="77777777" w:rsidR="00B455B1" w:rsidRDefault="00B455B1" w:rsidP="00954E5C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1F4167" w14:textId="4AB0F98B" w:rsidR="00855551" w:rsidRPr="00954E5C" w:rsidRDefault="00855551" w:rsidP="00954E5C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4E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Kierunki działań: </w:t>
      </w:r>
    </w:p>
    <w:p w14:paraId="3B9D6C0C" w14:textId="4964AF4F" w:rsidR="00577E5E" w:rsidRDefault="00855551" w:rsidP="00957ECE">
      <w:pPr>
        <w:pStyle w:val="KIER-3"/>
      </w:pPr>
      <w:bookmarkStart w:id="275" w:name="_Toc30416224"/>
      <w:bookmarkStart w:id="276" w:name="_Toc33795785"/>
      <w:bookmarkStart w:id="277" w:name="_Toc45790772"/>
      <w:bookmarkStart w:id="278" w:name="_Toc45791799"/>
      <w:r w:rsidRPr="003A2D94">
        <w:t>Realizowanie wobec osób stosujących przemoc w rodzinie programów oddziaływań korekcyjno-edukacyjnych zmierzających do zaprzes</w:t>
      </w:r>
      <w:r w:rsidR="006C5621" w:rsidRPr="003A2D94">
        <w:t xml:space="preserve">tania </w:t>
      </w:r>
      <w:r w:rsidR="00577E5E" w:rsidRPr="003A2D94">
        <w:t xml:space="preserve">stosowania </w:t>
      </w:r>
      <w:r w:rsidR="00603048">
        <w:t>przemocy</w:t>
      </w:r>
      <w:r w:rsidR="00C8475B">
        <w:t xml:space="preserve"> </w:t>
      </w:r>
      <w:r w:rsidR="006C5621" w:rsidRPr="003A2D94">
        <w:t>w rodzinie (art. </w:t>
      </w:r>
      <w:r w:rsidRPr="003A2D94">
        <w:t>10 ust. 1 pkt 2 usta</w:t>
      </w:r>
      <w:r w:rsidR="006C471D">
        <w:t>wy</w:t>
      </w:r>
      <w:bookmarkEnd w:id="275"/>
      <w:r w:rsidR="00EA717C" w:rsidRPr="003A2D94">
        <w:t>)</w:t>
      </w:r>
      <w:bookmarkEnd w:id="276"/>
      <w:bookmarkEnd w:id="277"/>
      <w:bookmarkEnd w:id="278"/>
    </w:p>
    <w:p w14:paraId="0E05E9D8" w14:textId="77777777" w:rsidR="00954E5C" w:rsidRPr="00954E5C" w:rsidRDefault="00954E5C" w:rsidP="00954E5C">
      <w:pPr>
        <w:pStyle w:val="Akapitzlist"/>
        <w:spacing w:before="480" w:after="48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279" w:name="_Toc33795786"/>
      <w:r w:rsidRPr="00954E5C">
        <w:rPr>
          <w:rFonts w:ascii="Times New Roman" w:hAnsi="Times New Roman" w:cs="Times New Roman"/>
          <w:bCs/>
          <w:sz w:val="24"/>
          <w:szCs w:val="24"/>
        </w:rPr>
        <w:t>Rodzaje działań:</w:t>
      </w:r>
      <w:bookmarkEnd w:id="279"/>
      <w:r w:rsidRPr="00954E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ACA71B" w14:textId="5D210F39" w:rsidR="00954E5C" w:rsidRDefault="00954E5C" w:rsidP="0015350A">
      <w:pPr>
        <w:pStyle w:val="RODZ-33"/>
      </w:pPr>
      <w:r w:rsidRPr="00954E5C">
        <w:t xml:space="preserve">Opracowanie ramowych programów oddziaływań korekcyjno-edukacyjnych </w:t>
      </w:r>
      <w:r w:rsidR="00282448">
        <w:br/>
      </w:r>
      <w:r w:rsidRPr="00954E5C">
        <w:t>dla osób stosujących przemoc w rodzi</w:t>
      </w:r>
      <w:r w:rsidR="00296B2E">
        <w:t>nie (art. 6 ust. 6 pkt 3 ustawy)</w:t>
      </w:r>
    </w:p>
    <w:p w14:paraId="46F87923" w14:textId="77777777" w:rsidR="00954E5C" w:rsidRPr="0015350A" w:rsidRDefault="00954E5C" w:rsidP="0015350A">
      <w:pPr>
        <w:pStyle w:val="TEKST"/>
        <w:spacing w:line="276" w:lineRule="auto"/>
      </w:pPr>
      <w:r w:rsidRPr="0015350A">
        <w:rPr>
          <w:u w:val="single"/>
        </w:rPr>
        <w:t>Realizatorzy zadania:</w:t>
      </w:r>
      <w:r w:rsidRPr="0015350A">
        <w:t xml:space="preserve"> samorząd województwa. </w:t>
      </w:r>
    </w:p>
    <w:p w14:paraId="454C08E9" w14:textId="77777777" w:rsidR="00954E5C" w:rsidRPr="0015350A" w:rsidRDefault="00954E5C" w:rsidP="0015350A">
      <w:pPr>
        <w:pStyle w:val="TEKST"/>
        <w:spacing w:line="276" w:lineRule="auto"/>
        <w:rPr>
          <w:u w:val="single"/>
        </w:rPr>
      </w:pPr>
      <w:r w:rsidRPr="0015350A">
        <w:rPr>
          <w:u w:val="single"/>
        </w:rPr>
        <w:t>Wskaźniki:</w:t>
      </w:r>
    </w:p>
    <w:p w14:paraId="10FE9A47" w14:textId="77777777" w:rsidR="00954E5C" w:rsidRPr="0015350A" w:rsidRDefault="00954E5C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 w:rsidRPr="0015350A">
        <w:t xml:space="preserve">liczba ramowych programów oddziaływań korekcyjno-edukacyjnych dla osób stosujących przemoc w rodzinie. </w:t>
      </w:r>
    </w:p>
    <w:p w14:paraId="12716226" w14:textId="3C5ECCB7" w:rsidR="00954E5C" w:rsidRPr="0015350A" w:rsidRDefault="00954E5C" w:rsidP="0015350A">
      <w:pPr>
        <w:pStyle w:val="TEKST"/>
        <w:spacing w:line="276" w:lineRule="auto"/>
      </w:pPr>
      <w:r w:rsidRPr="0015350A">
        <w:rPr>
          <w:u w:val="single"/>
        </w:rPr>
        <w:t>Termin realizacji:</w:t>
      </w:r>
      <w:r w:rsidR="00B455B1">
        <w:t xml:space="preserve"> 2023</w:t>
      </w:r>
      <w:r w:rsidR="00137C3F">
        <w:t xml:space="preserve"> r</w:t>
      </w:r>
      <w:r w:rsidR="00FF2A08">
        <w:t>.</w:t>
      </w:r>
    </w:p>
    <w:p w14:paraId="781ABECE" w14:textId="5882395D" w:rsidR="00855551" w:rsidRPr="003A2D94" w:rsidRDefault="00855551" w:rsidP="0015350A">
      <w:pPr>
        <w:pStyle w:val="RODZ-33"/>
      </w:pPr>
      <w:bookmarkStart w:id="280" w:name="_Toc30416226"/>
      <w:bookmarkStart w:id="281" w:name="_Toc33795788"/>
      <w:r w:rsidRPr="003A2D94">
        <w:t xml:space="preserve">Opracowanie i realizacja programów oddziaływań korekcyjno-edukacyjnych </w:t>
      </w:r>
      <w:r w:rsidR="00282448">
        <w:br/>
      </w:r>
      <w:r w:rsidRPr="003A2D94">
        <w:t>dla osób s</w:t>
      </w:r>
      <w:r w:rsidR="00075B37" w:rsidRPr="003A2D94">
        <w:t>tosujących przemoc w rodzinie w </w:t>
      </w:r>
      <w:r w:rsidRPr="003A2D94">
        <w:t xml:space="preserve">warunkach wolnościowych </w:t>
      </w:r>
      <w:r w:rsidR="007D702F">
        <w:br/>
      </w:r>
      <w:r w:rsidRPr="003A2D94">
        <w:t>i w jednostkach penitencjarnych (art. 6 ust. 4 pkt 2 ustawy</w:t>
      </w:r>
      <w:bookmarkEnd w:id="280"/>
      <w:bookmarkEnd w:id="281"/>
      <w:r w:rsidR="00296B2E">
        <w:t>)</w:t>
      </w:r>
    </w:p>
    <w:p w14:paraId="3516CAD0" w14:textId="77777777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 – szczebel powiatowy oraz Centralny Zarząd Służby Więziennej z możliwością współpracy z organizacjami pozarządowymi. </w:t>
      </w:r>
    </w:p>
    <w:p w14:paraId="466F6FA5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3C1ADDDD" w14:textId="3C641B4C" w:rsidR="00855551" w:rsidRPr="00C13EC9" w:rsidRDefault="00855551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 w:rsidRPr="003A2D94">
        <w:t xml:space="preserve">liczba edycji </w:t>
      </w:r>
      <w:bookmarkStart w:id="282" w:name="_Hlk78872667"/>
      <w:r w:rsidRPr="003A2D94">
        <w:t>programów oddziaływań korekcyjno-edukacyjnych</w:t>
      </w:r>
      <w:r w:rsidR="00502475" w:rsidRPr="00502475">
        <w:rPr>
          <w:sz w:val="21"/>
          <w:szCs w:val="21"/>
        </w:rPr>
        <w:t xml:space="preserve"> </w:t>
      </w:r>
      <w:r w:rsidR="00502475" w:rsidRPr="00671097">
        <w:t>dla osób stosujących przemoc w rodzinie</w:t>
      </w:r>
      <w:bookmarkEnd w:id="282"/>
      <w:r w:rsidRPr="00C13EC9">
        <w:t xml:space="preserve">. </w:t>
      </w:r>
    </w:p>
    <w:p w14:paraId="6DBE47B7" w14:textId="4648E2CB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F69E2">
        <w:t>202</w:t>
      </w:r>
      <w:r w:rsidR="00B455B1">
        <w:t>3</w:t>
      </w:r>
      <w:r w:rsidR="00BF69E2">
        <w:t xml:space="preserve"> r.</w:t>
      </w:r>
    </w:p>
    <w:p w14:paraId="37D22EEB" w14:textId="36A64689" w:rsidR="00855551" w:rsidRPr="003A2D94" w:rsidRDefault="00855551" w:rsidP="0015350A">
      <w:pPr>
        <w:pStyle w:val="RODZ-33"/>
      </w:pPr>
      <w:bookmarkStart w:id="283" w:name="_Toc30416227"/>
      <w:bookmarkStart w:id="284" w:name="_Toc33795789"/>
      <w:r w:rsidRPr="003A2D94">
        <w:t xml:space="preserve">Zwiększanie udziału osób skazanych przez </w:t>
      </w:r>
      <w:r w:rsidR="00075B37" w:rsidRPr="003A2D94">
        <w:t>sąd za przestępstwa w związku z </w:t>
      </w:r>
      <w:r w:rsidR="0054477C">
        <w:t>przemocą</w:t>
      </w:r>
      <w:r w:rsidRPr="003A2D94">
        <w:t xml:space="preserve"> w rodzinie w oddziaływaniach korekcyjno-edukacyjnych </w:t>
      </w:r>
      <w:r w:rsidR="001D471D">
        <w:t>przez</w:t>
      </w:r>
      <w:r w:rsidRPr="003A2D94">
        <w:t xml:space="preserve"> wzrost liczby wniosków kierowanych do sądu w tym przedmiocie</w:t>
      </w:r>
      <w:bookmarkEnd w:id="283"/>
      <w:bookmarkEnd w:id="284"/>
    </w:p>
    <w:p w14:paraId="155EB588" w14:textId="77777777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 zadania</w:t>
      </w:r>
      <w:r w:rsidRPr="003A2D94">
        <w:t xml:space="preserve">: jednostki organizacyjne prokuratury, kuratorska służba sądowa, Centralny Zarząd Służby Więziennej. </w:t>
      </w:r>
    </w:p>
    <w:p w14:paraId="6D66D2CF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1CB23614" w14:textId="06AEFE59" w:rsidR="00855551" w:rsidRDefault="00855551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 w:rsidRPr="003A2D94">
        <w:t xml:space="preserve">liczba wniosków prokuratora, w tym z art. 335 § 1 </w:t>
      </w:r>
      <w:r w:rsidR="00AA4773" w:rsidRPr="003A2D94">
        <w:t xml:space="preserve">ustawy z dnia 6 czerwca 1997 r. – </w:t>
      </w:r>
      <w:r w:rsidR="00137C3F">
        <w:t>Kodeks postępowania karnego</w:t>
      </w:r>
      <w:r w:rsidR="0053159E" w:rsidRPr="003A2D94">
        <w:t xml:space="preserve"> o </w:t>
      </w:r>
      <w:r w:rsidRPr="003A2D94">
        <w:t xml:space="preserve">zastosowanie oddziaływań korekcyjno-edukacyjnych, </w:t>
      </w:r>
    </w:p>
    <w:p w14:paraId="31F811DA" w14:textId="4D86BBC6" w:rsidR="00FE1425" w:rsidRPr="003A2D94" w:rsidRDefault="00FE1425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>
        <w:rPr>
          <w:bCs w:val="0"/>
        </w:rPr>
        <w:t>liczba</w:t>
      </w:r>
      <w:r w:rsidRPr="003F0BB9">
        <w:rPr>
          <w:bCs w:val="0"/>
        </w:rPr>
        <w:t xml:space="preserve"> wniosków prokuratora</w:t>
      </w:r>
      <w:r w:rsidR="00025F1D">
        <w:rPr>
          <w:bCs w:val="0"/>
        </w:rPr>
        <w:t>, w tym</w:t>
      </w:r>
      <w:r w:rsidRPr="003F0BB9">
        <w:rPr>
          <w:bCs w:val="0"/>
        </w:rPr>
        <w:t xml:space="preserve"> z art. 335 §</w:t>
      </w:r>
      <w:r w:rsidR="00DD39BA">
        <w:rPr>
          <w:bCs w:val="0"/>
        </w:rPr>
        <w:t xml:space="preserve"> </w:t>
      </w:r>
      <w:r>
        <w:rPr>
          <w:bCs w:val="0"/>
        </w:rPr>
        <w:t>2</w:t>
      </w:r>
      <w:r w:rsidRPr="003F0BB9">
        <w:rPr>
          <w:bCs w:val="0"/>
        </w:rPr>
        <w:t xml:space="preserve"> </w:t>
      </w:r>
      <w:r w:rsidRPr="003A2D94">
        <w:t xml:space="preserve">ustawy z dnia 6 czerwca 1997 r. – </w:t>
      </w:r>
      <w:r>
        <w:t>Kodeks postępowania karnego</w:t>
      </w:r>
      <w:r w:rsidRPr="003F0BB9">
        <w:rPr>
          <w:bCs w:val="0"/>
        </w:rPr>
        <w:t xml:space="preserve"> o zastosowanie oddziaływań korekcyjno-edukacyjnych</w:t>
      </w:r>
      <w:r>
        <w:rPr>
          <w:bCs w:val="0"/>
        </w:rPr>
        <w:t>,</w:t>
      </w:r>
    </w:p>
    <w:p w14:paraId="7BD15FE0" w14:textId="2F9F9C1F" w:rsidR="00855551" w:rsidRPr="003A2D94" w:rsidRDefault="00855551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 w:rsidRPr="003A2D94">
        <w:lastRenderedPageBreak/>
        <w:t xml:space="preserve">liczba wniosków prokuratora o zastosowanie oddziaływań korekcyjno-edukacyjnych </w:t>
      </w:r>
      <w:r w:rsidR="006A0954" w:rsidRPr="003A2D94">
        <w:br/>
      </w:r>
      <w:r w:rsidRPr="003A2D94">
        <w:t xml:space="preserve">w toku postępowania wykonawczego, </w:t>
      </w:r>
    </w:p>
    <w:p w14:paraId="2A580093" w14:textId="3CF19638" w:rsidR="00855551" w:rsidRPr="003A2D94" w:rsidRDefault="00855551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 w:rsidRPr="003A2D94">
        <w:t>liczba wniosków kuratorów sądowych o zastosowanie oddziaływań korekcyjno-edukacyjnych w toku postępowania wykonawczego,</w:t>
      </w:r>
    </w:p>
    <w:p w14:paraId="0D1AC5F9" w14:textId="193511A1" w:rsidR="00855551" w:rsidRPr="003A2D94" w:rsidRDefault="00855551" w:rsidP="004D6BED">
      <w:pPr>
        <w:pStyle w:val="TEKST"/>
        <w:numPr>
          <w:ilvl w:val="0"/>
          <w:numId w:val="53"/>
        </w:numPr>
        <w:spacing w:line="276" w:lineRule="auto"/>
        <w:ind w:left="426" w:hanging="426"/>
      </w:pPr>
      <w:r w:rsidRPr="003A2D94">
        <w:t xml:space="preserve">liczba wniosków dyrektorów zakładów karnych do sądu penitencjarnego o nałożenie obowiązku uczestnictwa skazanego w oddziaływaniach korekcyjno-edukacyjnych </w:t>
      </w:r>
      <w:r w:rsidR="006A0954" w:rsidRPr="003A2D94">
        <w:br/>
      </w:r>
      <w:r w:rsidRPr="003A2D94">
        <w:t xml:space="preserve">po odbyciu kary, w przypadku udzielenia warunkowego przedterminowego zwolnienia, jeżeli skazany nie został objęty takim programem w trakcie pobytu w zakładzie karnym. </w:t>
      </w:r>
    </w:p>
    <w:p w14:paraId="57298845" w14:textId="07215B6C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6F5D9C59" w14:textId="23ECD1A2" w:rsidR="00855551" w:rsidRPr="003A2D94" w:rsidRDefault="00855551" w:rsidP="0015350A">
      <w:pPr>
        <w:pStyle w:val="RODZ-33"/>
      </w:pPr>
      <w:bookmarkStart w:id="285" w:name="_Toc30416228"/>
      <w:bookmarkStart w:id="286" w:name="_Toc33795790"/>
      <w:bookmarkStart w:id="287" w:name="_Hlk26198342"/>
      <w:r w:rsidRPr="003A2D94">
        <w:t>Zapewnienie dostępu do prog</w:t>
      </w:r>
      <w:r w:rsidR="00075B37" w:rsidRPr="003A2D94">
        <w:t>ramów korekcyjno-edukacyjnych</w:t>
      </w:r>
      <w:r w:rsidR="006A0954" w:rsidRPr="003A2D94">
        <w:t xml:space="preserve"> </w:t>
      </w:r>
      <w:r w:rsidR="00075B37" w:rsidRPr="003A2D94">
        <w:t>w</w:t>
      </w:r>
      <w:r w:rsidR="00F65B73">
        <w:t xml:space="preserve"> </w:t>
      </w:r>
      <w:r w:rsidRPr="003A2D94">
        <w:t xml:space="preserve">każdym powiecie </w:t>
      </w:r>
      <w:r w:rsidR="001D471D">
        <w:t>przez</w:t>
      </w:r>
      <w:r w:rsidRPr="003A2D94">
        <w:t xml:space="preserve"> całoroczną dostępność miejsc w realizowanych programach</w:t>
      </w:r>
      <w:bookmarkEnd w:id="285"/>
      <w:bookmarkEnd w:id="286"/>
    </w:p>
    <w:p w14:paraId="75440800" w14:textId="047E55C9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</w:t>
      </w:r>
      <w:r w:rsidR="00075B37" w:rsidRPr="003A2D94">
        <w:rPr>
          <w:u w:val="single"/>
        </w:rPr>
        <w:t xml:space="preserve"> zadania</w:t>
      </w:r>
      <w:r w:rsidRPr="003A2D94">
        <w:rPr>
          <w:u w:val="single"/>
        </w:rPr>
        <w:t>:</w:t>
      </w:r>
      <w:r w:rsidRPr="003A2D94">
        <w:t xml:space="preserve"> jednostki samorządu terytorialnego – szcz</w:t>
      </w:r>
      <w:r w:rsidR="00E649ED" w:rsidRPr="003A2D94">
        <w:t xml:space="preserve">ebel powiatowy </w:t>
      </w:r>
      <w:r w:rsidR="00075B37" w:rsidRPr="003A2D94">
        <w:t>we </w:t>
      </w:r>
      <w:r w:rsidRPr="003A2D94">
        <w:t xml:space="preserve">współpracy z organizacjami pozarządowymi. </w:t>
      </w:r>
    </w:p>
    <w:p w14:paraId="4DF3EA00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</w:p>
    <w:p w14:paraId="2164E189" w14:textId="1537E9CD" w:rsidR="00855551" w:rsidRPr="003A2D94" w:rsidRDefault="00855551" w:rsidP="004D6BED">
      <w:pPr>
        <w:pStyle w:val="TEKST"/>
        <w:numPr>
          <w:ilvl w:val="0"/>
          <w:numId w:val="54"/>
        </w:numPr>
        <w:tabs>
          <w:tab w:val="left" w:pos="426"/>
        </w:tabs>
        <w:spacing w:line="276" w:lineRule="auto"/>
        <w:ind w:left="426" w:hanging="426"/>
      </w:pPr>
      <w:r w:rsidRPr="003A2D94">
        <w:t xml:space="preserve">liczba </w:t>
      </w:r>
      <w:r w:rsidR="0070422F" w:rsidRPr="003A2D94">
        <w:t>powiatów</w:t>
      </w:r>
      <w:r w:rsidR="00F62BB5" w:rsidRPr="003A2D94">
        <w:t>,</w:t>
      </w:r>
      <w:r w:rsidR="0070422F" w:rsidRPr="003A2D94">
        <w:t xml:space="preserve"> w przypadku których </w:t>
      </w:r>
      <w:r w:rsidR="00957730" w:rsidRPr="003A2D94">
        <w:t xml:space="preserve">dostępność </w:t>
      </w:r>
      <w:r w:rsidR="0070422F" w:rsidRPr="003A2D94">
        <w:t xml:space="preserve">uczestnictwa w programach korekcyjno-edukacyjnych </w:t>
      </w:r>
      <w:r w:rsidR="00957730" w:rsidRPr="003A2D94">
        <w:t>jest całoroczna.</w:t>
      </w:r>
    </w:p>
    <w:p w14:paraId="39A12EF0" w14:textId="7284D66D" w:rsidR="0070422F" w:rsidRPr="003A2D94" w:rsidRDefault="0070422F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B455B1">
        <w:t xml:space="preserve"> 2023</w:t>
      </w:r>
      <w:r w:rsidR="00137C3F">
        <w:t xml:space="preserve"> r.</w:t>
      </w:r>
    </w:p>
    <w:p w14:paraId="7E3F3A44" w14:textId="77777777" w:rsidR="00855551" w:rsidRPr="003A2D94" w:rsidRDefault="00855551" w:rsidP="0015350A">
      <w:pPr>
        <w:pStyle w:val="RODZ-33"/>
      </w:pPr>
      <w:bookmarkStart w:id="288" w:name="_Toc30416229"/>
      <w:bookmarkStart w:id="289" w:name="_Toc33795791"/>
      <w:bookmarkEnd w:id="287"/>
      <w:r w:rsidRPr="003A2D94">
        <w:t>Monitoring orzecznictwa sądów powszechnych w zakresie oddziaływań korekcyjno-edukacyjnych wobec osób stosujących przemoc w rodzinie oraz wykonania tego typu orzeczeń</w:t>
      </w:r>
      <w:bookmarkEnd w:id="288"/>
      <w:bookmarkEnd w:id="289"/>
    </w:p>
    <w:p w14:paraId="5AAB3BF0" w14:textId="77777777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Sprawiedliwości, sądy powszechne, Centralny Zarząd Służby Więziennej. </w:t>
      </w:r>
    </w:p>
    <w:p w14:paraId="76273C21" w14:textId="760649E0" w:rsidR="00855551" w:rsidRPr="003A2D94" w:rsidRDefault="0059773D" w:rsidP="0015350A">
      <w:pPr>
        <w:pStyle w:val="TEKST"/>
        <w:spacing w:line="276" w:lineRule="auto"/>
        <w:rPr>
          <w:u w:val="single"/>
        </w:rPr>
      </w:pPr>
      <w:r>
        <w:rPr>
          <w:u w:val="single"/>
        </w:rPr>
        <w:t>W</w:t>
      </w:r>
      <w:r w:rsidR="00855551" w:rsidRPr="003A2D94">
        <w:rPr>
          <w:u w:val="single"/>
        </w:rPr>
        <w:t xml:space="preserve">skaźniki: </w:t>
      </w:r>
    </w:p>
    <w:p w14:paraId="5A3AA4F0" w14:textId="77777777" w:rsidR="00855551" w:rsidRPr="003A2D94" w:rsidRDefault="00855551" w:rsidP="004D6BED">
      <w:pPr>
        <w:pStyle w:val="TEKST"/>
        <w:numPr>
          <w:ilvl w:val="0"/>
          <w:numId w:val="54"/>
        </w:numPr>
        <w:spacing w:line="276" w:lineRule="auto"/>
        <w:ind w:left="426" w:hanging="426"/>
      </w:pPr>
      <w:r w:rsidRPr="003A2D94">
        <w:t xml:space="preserve">liczba orzeczeń nakładających na osoby stosujące przemoc w rodzinie obowiązek uczestnictwa w oddziaływaniach korekcyjno-edukacyjnych, </w:t>
      </w:r>
    </w:p>
    <w:p w14:paraId="16D67B35" w14:textId="77777777" w:rsidR="00855551" w:rsidRPr="003A2D94" w:rsidRDefault="00855551" w:rsidP="004D6BED">
      <w:pPr>
        <w:pStyle w:val="TEKST"/>
        <w:numPr>
          <w:ilvl w:val="0"/>
          <w:numId w:val="54"/>
        </w:numPr>
        <w:spacing w:line="276" w:lineRule="auto"/>
        <w:ind w:left="426" w:hanging="426"/>
      </w:pPr>
      <w:r w:rsidRPr="003A2D94">
        <w:t xml:space="preserve">liczba osób przystępujących do uczestnictwa w oddziaływaniach korekcyjno- edukacyjnych, </w:t>
      </w:r>
    </w:p>
    <w:p w14:paraId="3D4168EF" w14:textId="72DAE567" w:rsidR="00855551" w:rsidRPr="003A2D94" w:rsidRDefault="00855551" w:rsidP="004D6BED">
      <w:pPr>
        <w:pStyle w:val="TEKST"/>
        <w:numPr>
          <w:ilvl w:val="0"/>
          <w:numId w:val="54"/>
        </w:numPr>
        <w:spacing w:line="276" w:lineRule="auto"/>
        <w:ind w:left="426" w:hanging="426"/>
      </w:pPr>
      <w:r w:rsidRPr="003A2D94">
        <w:t xml:space="preserve">liczba przystępujących do uczestnictwa w oddziaływaniach </w:t>
      </w:r>
      <w:r w:rsidR="00095E04" w:rsidRPr="003A2D94">
        <w:t>korekcyjno</w:t>
      </w:r>
      <w:r w:rsidRPr="003A2D94">
        <w:t xml:space="preserve">-edukacyjnych </w:t>
      </w:r>
      <w:r w:rsidR="00282448">
        <w:br/>
      </w:r>
      <w:r w:rsidRPr="003A2D94">
        <w:t xml:space="preserve">dla osób przebywających w </w:t>
      </w:r>
      <w:r w:rsidR="00D26B48">
        <w:t>z</w:t>
      </w:r>
      <w:r w:rsidRPr="003A2D94">
        <w:t xml:space="preserve">akładach </w:t>
      </w:r>
      <w:r w:rsidR="00D26B48">
        <w:t>k</w:t>
      </w:r>
      <w:r w:rsidRPr="003A2D94">
        <w:t>arnych</w:t>
      </w:r>
      <w:r w:rsidR="00B8443F">
        <w:t>,</w:t>
      </w:r>
      <w:r w:rsidRPr="003A2D94">
        <w:t xml:space="preserve"> </w:t>
      </w:r>
    </w:p>
    <w:p w14:paraId="11637A02" w14:textId="77777777" w:rsidR="00855551" w:rsidRPr="003A2D94" w:rsidRDefault="00855551" w:rsidP="004D6BED">
      <w:pPr>
        <w:pStyle w:val="TEKST"/>
        <w:numPr>
          <w:ilvl w:val="0"/>
          <w:numId w:val="54"/>
        </w:numPr>
        <w:spacing w:line="276" w:lineRule="auto"/>
        <w:ind w:left="426" w:hanging="426"/>
      </w:pPr>
      <w:r w:rsidRPr="003A2D94">
        <w:t xml:space="preserve">liczba osób, które ukończyły oddziaływania korekcyjno-edukacyjne. </w:t>
      </w:r>
    </w:p>
    <w:p w14:paraId="304C68C2" w14:textId="74BBFDCC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7E5B9FA2" w14:textId="77777777" w:rsidR="00855551" w:rsidRPr="003A2D94" w:rsidRDefault="00855551" w:rsidP="0015350A">
      <w:pPr>
        <w:pStyle w:val="RODZ-33"/>
      </w:pPr>
      <w:bookmarkStart w:id="290" w:name="_Toc30416230"/>
      <w:bookmarkStart w:id="291" w:name="_Toc33795792"/>
      <w:r w:rsidRPr="003A2D94">
        <w:lastRenderedPageBreak/>
        <w:t>Monitorowanie udziału osób s</w:t>
      </w:r>
      <w:r w:rsidR="00E649ED" w:rsidRPr="003A2D94">
        <w:t>tosujących przemoc w rodzinie w </w:t>
      </w:r>
      <w:r w:rsidRPr="003A2D94">
        <w:t>oddziaływaniach korekcyjno-edukacyjnych</w:t>
      </w:r>
      <w:r w:rsidR="00E649ED" w:rsidRPr="003A2D94">
        <w:t xml:space="preserve"> dla osób stosujących przemoc w </w:t>
      </w:r>
      <w:r w:rsidRPr="003A2D94">
        <w:t>rodzinie</w:t>
      </w:r>
      <w:bookmarkEnd w:id="290"/>
      <w:bookmarkEnd w:id="291"/>
    </w:p>
    <w:p w14:paraId="1C07FCCB" w14:textId="77777777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właściwy do spraw zabezpieczenia społecznego, jednostki samorządu terytorialnego – szczebel powiatowy.</w:t>
      </w:r>
    </w:p>
    <w:p w14:paraId="7979C3CC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</w:p>
    <w:p w14:paraId="3083BDEB" w14:textId="38B26D37" w:rsidR="00855551" w:rsidRPr="003A2D94" w:rsidRDefault="00095E04" w:rsidP="004D6BED">
      <w:pPr>
        <w:pStyle w:val="TEKST"/>
        <w:numPr>
          <w:ilvl w:val="0"/>
          <w:numId w:val="55"/>
        </w:numPr>
        <w:spacing w:line="276" w:lineRule="auto"/>
        <w:ind w:left="426" w:hanging="426"/>
      </w:pPr>
      <w:r w:rsidRPr="003A2D94">
        <w:t xml:space="preserve">liczba </w:t>
      </w:r>
      <w:r w:rsidR="00855551" w:rsidRPr="003A2D94">
        <w:t>podmiotów realizujących programy oddziaływań korekcyjno-edukacyjnych</w:t>
      </w:r>
      <w:r w:rsidR="007C3E56">
        <w:t xml:space="preserve"> </w:t>
      </w:r>
      <w:r w:rsidR="00282448">
        <w:br/>
      </w:r>
      <w:r w:rsidR="007C3E56">
        <w:t>dla osób stosujących przemoc w rodzinie</w:t>
      </w:r>
      <w:r w:rsidR="00855551" w:rsidRPr="003A2D94">
        <w:t xml:space="preserve">, </w:t>
      </w:r>
    </w:p>
    <w:p w14:paraId="49199DF6" w14:textId="30BC846E" w:rsidR="00855551" w:rsidRPr="003A2D94" w:rsidRDefault="00095E04" w:rsidP="004D6BED">
      <w:pPr>
        <w:pStyle w:val="TEKST"/>
        <w:numPr>
          <w:ilvl w:val="0"/>
          <w:numId w:val="55"/>
        </w:numPr>
        <w:spacing w:line="276" w:lineRule="auto"/>
        <w:ind w:left="426" w:hanging="426"/>
      </w:pPr>
      <w:r w:rsidRPr="003A2D94">
        <w:t xml:space="preserve">liczba </w:t>
      </w:r>
      <w:r w:rsidR="003369C7" w:rsidRPr="003A2D94">
        <w:t xml:space="preserve">osób, które przystąpiły do </w:t>
      </w:r>
      <w:r w:rsidR="00855551" w:rsidRPr="003A2D94">
        <w:t>program</w:t>
      </w:r>
      <w:r w:rsidR="003369C7" w:rsidRPr="003A2D94">
        <w:t>ów</w:t>
      </w:r>
      <w:r w:rsidR="00855551" w:rsidRPr="003A2D94">
        <w:t xml:space="preserve"> oddziaływań korekcyjno-edukacyjnych</w:t>
      </w:r>
      <w:r w:rsidR="007C3E56">
        <w:t xml:space="preserve"> </w:t>
      </w:r>
      <w:r w:rsidR="00282448">
        <w:br/>
      </w:r>
      <w:r w:rsidR="007C3E56">
        <w:t>dla osób stosujących przemoc w rodzinie</w:t>
      </w:r>
      <w:r w:rsidR="007C3E56" w:rsidRPr="003A2D94">
        <w:t>,</w:t>
      </w:r>
      <w:r w:rsidR="00855551" w:rsidRPr="003A2D94">
        <w:t xml:space="preserve"> </w:t>
      </w:r>
    </w:p>
    <w:p w14:paraId="76CDCC0B" w14:textId="2ED2169D" w:rsidR="00855551" w:rsidRPr="003A2D94" w:rsidRDefault="00095E04" w:rsidP="004D6BED">
      <w:pPr>
        <w:pStyle w:val="TEKST"/>
        <w:numPr>
          <w:ilvl w:val="0"/>
          <w:numId w:val="55"/>
        </w:numPr>
        <w:spacing w:line="276" w:lineRule="auto"/>
        <w:ind w:left="426" w:hanging="426"/>
      </w:pPr>
      <w:r w:rsidRPr="003A2D94">
        <w:t>liczba</w:t>
      </w:r>
      <w:r w:rsidR="00F65B73">
        <w:t xml:space="preserve"> </w:t>
      </w:r>
      <w:r w:rsidR="00855551" w:rsidRPr="003A2D94">
        <w:t>osób, które ukończyły programy oddziaływań korekcyjno-edukacyjnych</w:t>
      </w:r>
      <w:r w:rsidR="007C3E56" w:rsidRPr="007C3E56">
        <w:t xml:space="preserve"> </w:t>
      </w:r>
      <w:r w:rsidR="007C3E56">
        <w:t>dla osób stosujących przemoc w rodzinie</w:t>
      </w:r>
      <w:r w:rsidR="00855551" w:rsidRPr="003A2D94">
        <w:t xml:space="preserve">. </w:t>
      </w:r>
    </w:p>
    <w:p w14:paraId="5019AE7E" w14:textId="2EEF6F2B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0447F237" w14:textId="677EF696" w:rsidR="00855551" w:rsidRPr="003A2D94" w:rsidRDefault="00855551" w:rsidP="0015350A">
      <w:pPr>
        <w:pStyle w:val="RODZ-33"/>
      </w:pPr>
      <w:bookmarkStart w:id="292" w:name="_Toc30416231"/>
      <w:bookmarkStart w:id="293" w:name="_Toc33795793"/>
      <w:r w:rsidRPr="003A2D94">
        <w:t xml:space="preserve">Badanie skuteczności programów oddziaływań korekcyjno-edukacyjnych kierowanych do osób stosujących przemoc w rodzinie </w:t>
      </w:r>
      <w:r w:rsidR="001D471D">
        <w:t>przez</w:t>
      </w:r>
      <w:r w:rsidRPr="003A2D94">
        <w:t xml:space="preserve"> monitorowanie </w:t>
      </w:r>
      <w:r w:rsidR="00282448">
        <w:br/>
      </w:r>
      <w:r w:rsidRPr="003A2D94">
        <w:t xml:space="preserve">ich </w:t>
      </w:r>
      <w:proofErr w:type="spellStart"/>
      <w:r w:rsidRPr="003A2D94">
        <w:t>zachowa</w:t>
      </w:r>
      <w:r w:rsidR="00402780">
        <w:t>ń</w:t>
      </w:r>
      <w:proofErr w:type="spellEnd"/>
      <w:r w:rsidRPr="003A2D94">
        <w:t xml:space="preserve"> przez okres do 3 lat po ukończeniu programu korekcyjno-edukacyjnego</w:t>
      </w:r>
      <w:bookmarkEnd w:id="292"/>
      <w:bookmarkEnd w:id="293"/>
    </w:p>
    <w:p w14:paraId="5723E4AC" w14:textId="77777777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minister właściwy do spraw zabezpieczenia społecznego, Minister Sprawiedliwości, jednostki samorządu terytorialnego – szczebel powiatowy, Centralny Zarząd Służby Więziennej.</w:t>
      </w:r>
    </w:p>
    <w:p w14:paraId="17087946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3B211D4A" w14:textId="12637F89" w:rsidR="00855551" w:rsidRPr="003A2D94" w:rsidRDefault="00855551" w:rsidP="004D6BED">
      <w:pPr>
        <w:pStyle w:val="TEKST"/>
        <w:numPr>
          <w:ilvl w:val="0"/>
          <w:numId w:val="56"/>
        </w:numPr>
        <w:spacing w:line="276" w:lineRule="auto"/>
        <w:ind w:left="426" w:hanging="426"/>
      </w:pPr>
      <w:r w:rsidRPr="003A2D94">
        <w:t xml:space="preserve">liczba osób stosujących przemoc w rodzinie, które po ukończeniu programu korekcyjno-edukacyjnego powróciły do </w:t>
      </w:r>
      <w:proofErr w:type="spellStart"/>
      <w:r w:rsidRPr="003A2D94">
        <w:t>zachowa</w:t>
      </w:r>
      <w:r w:rsidR="007D0D58">
        <w:t>ń</w:t>
      </w:r>
      <w:proofErr w:type="spellEnd"/>
      <w:r w:rsidRPr="003A2D94">
        <w:t xml:space="preserve"> polegających na stosowaniu </w:t>
      </w:r>
      <w:r w:rsidR="00603048">
        <w:t>przemocy</w:t>
      </w:r>
      <w:r w:rsidR="00C8475B">
        <w:t xml:space="preserve"> </w:t>
      </w:r>
      <w:r w:rsidRPr="003A2D94">
        <w:t xml:space="preserve">w rodzinie, </w:t>
      </w:r>
    </w:p>
    <w:p w14:paraId="006D75D4" w14:textId="6827E961" w:rsidR="00855551" w:rsidRPr="003A2D94" w:rsidRDefault="00855551" w:rsidP="004D6BED">
      <w:pPr>
        <w:pStyle w:val="TEKST"/>
        <w:numPr>
          <w:ilvl w:val="0"/>
          <w:numId w:val="56"/>
        </w:numPr>
        <w:spacing w:line="276" w:lineRule="auto"/>
        <w:ind w:left="426" w:hanging="426"/>
      </w:pPr>
      <w:r w:rsidRPr="003A2D94">
        <w:t xml:space="preserve">liczba osób osadzonych, poddanych oddziaływaniom korekcyjno-edukacyjnym, które </w:t>
      </w:r>
      <w:r w:rsidR="009D5928" w:rsidRPr="003A2D94">
        <w:br/>
      </w:r>
      <w:r w:rsidRPr="003A2D94">
        <w:t xml:space="preserve">w ciągu 3 lat zostały ponownie osadzone z uwagi na popełnienie czynu podobnego. </w:t>
      </w:r>
    </w:p>
    <w:p w14:paraId="024E069C" w14:textId="1FAF6391" w:rsidR="00855551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137C3F">
        <w:t xml:space="preserve"> r.</w:t>
      </w:r>
    </w:p>
    <w:p w14:paraId="066031D1" w14:textId="5BB84E7F" w:rsidR="00855551" w:rsidRPr="0015350A" w:rsidRDefault="00855551" w:rsidP="0015350A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94" w:name="_Hlk21946990"/>
      <w:r w:rsidRPr="0015350A">
        <w:rPr>
          <w:rFonts w:ascii="Times New Roman" w:hAnsi="Times New Roman" w:cs="Times New Roman"/>
          <w:bCs/>
          <w:sz w:val="24"/>
          <w:szCs w:val="24"/>
        </w:rPr>
        <w:t xml:space="preserve">Kierunki działań: </w:t>
      </w:r>
    </w:p>
    <w:p w14:paraId="3363E52B" w14:textId="77777777" w:rsidR="00855551" w:rsidRDefault="00855551" w:rsidP="0015350A">
      <w:pPr>
        <w:pStyle w:val="KIER-3"/>
      </w:pPr>
      <w:bookmarkStart w:id="295" w:name="_Toc30416232"/>
      <w:bookmarkStart w:id="296" w:name="_Toc33795794"/>
      <w:bookmarkStart w:id="297" w:name="_Toc45790773"/>
      <w:bookmarkStart w:id="298" w:name="_Toc45791800"/>
      <w:r w:rsidRPr="003A2D94">
        <w:t xml:space="preserve">Realizowanie programów psychologiczno-terapeutycznych dla osób stosujących przemoc w rodzinie zmierzających do zmiany wzorców </w:t>
      </w:r>
      <w:proofErr w:type="spellStart"/>
      <w:r w:rsidRPr="003A2D94">
        <w:t>zachowań</w:t>
      </w:r>
      <w:bookmarkEnd w:id="295"/>
      <w:bookmarkEnd w:id="296"/>
      <w:bookmarkEnd w:id="297"/>
      <w:bookmarkEnd w:id="298"/>
      <w:proofErr w:type="spellEnd"/>
    </w:p>
    <w:p w14:paraId="53D1FBEA" w14:textId="3672697E" w:rsidR="0015350A" w:rsidRPr="006B5610" w:rsidRDefault="0015350A" w:rsidP="006B5610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99" w:name="_Toc45790774"/>
      <w:bookmarkStart w:id="300" w:name="_Toc45791801"/>
      <w:r w:rsidRPr="006B5610">
        <w:rPr>
          <w:rFonts w:ascii="Times New Roman" w:hAnsi="Times New Roman" w:cs="Times New Roman"/>
          <w:bCs/>
          <w:sz w:val="24"/>
          <w:szCs w:val="24"/>
        </w:rPr>
        <w:t>Rodzaje działań:</w:t>
      </w:r>
      <w:bookmarkEnd w:id="299"/>
      <w:bookmarkEnd w:id="300"/>
    </w:p>
    <w:p w14:paraId="14F508E2" w14:textId="3B3EE549" w:rsidR="00110743" w:rsidRPr="0015350A" w:rsidRDefault="00110743" w:rsidP="0015350A">
      <w:pPr>
        <w:pStyle w:val="RODZ-34"/>
      </w:pPr>
      <w:bookmarkStart w:id="301" w:name="_Toc33795795"/>
      <w:bookmarkEnd w:id="294"/>
      <w:r w:rsidRPr="0015350A">
        <w:lastRenderedPageBreak/>
        <w:t>Monitorowanie udziału osób stosujących przemoc w rodzinie w </w:t>
      </w:r>
      <w:r w:rsidR="004E7BF4">
        <w:t>programach</w:t>
      </w:r>
      <w:r w:rsidRPr="0015350A">
        <w:t xml:space="preserve"> psychologiczno-terapeutycznych dla osób stosujących przemoc w rodzinie</w:t>
      </w:r>
      <w:bookmarkEnd w:id="301"/>
    </w:p>
    <w:p w14:paraId="5BE9BF39" w14:textId="7107E875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 – szczebel gminny i powiatowy </w:t>
      </w:r>
      <w:r w:rsidR="00E86515" w:rsidRPr="003A2D94">
        <w:br/>
      </w:r>
      <w:r w:rsidRPr="003A2D94">
        <w:t xml:space="preserve">we współpracy z organizacjami pozarządowymi. </w:t>
      </w:r>
    </w:p>
    <w:p w14:paraId="3159D243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>Wskaźniki:</w:t>
      </w:r>
    </w:p>
    <w:p w14:paraId="5DE42509" w14:textId="0154BA27" w:rsidR="00855551" w:rsidRPr="003A2D94" w:rsidRDefault="00855551" w:rsidP="004D6BED">
      <w:pPr>
        <w:pStyle w:val="TEKST"/>
        <w:numPr>
          <w:ilvl w:val="0"/>
          <w:numId w:val="57"/>
        </w:numPr>
        <w:spacing w:line="276" w:lineRule="auto"/>
        <w:ind w:left="426" w:hanging="426"/>
      </w:pPr>
      <w:r w:rsidRPr="003A2D94">
        <w:t xml:space="preserve">liczba </w:t>
      </w:r>
      <w:r w:rsidR="003369C7" w:rsidRPr="003A2D94">
        <w:t xml:space="preserve">podmiotów realizujących programy </w:t>
      </w:r>
      <w:r w:rsidRPr="003A2D94">
        <w:t>psychologiczno-terapeutyczn</w:t>
      </w:r>
      <w:r w:rsidR="003369C7" w:rsidRPr="003A2D94">
        <w:t>e</w:t>
      </w:r>
      <w:r w:rsidR="00C578FE" w:rsidRPr="003A2D94">
        <w:t xml:space="preserve"> dla osób stosujących przemoc w </w:t>
      </w:r>
      <w:r w:rsidRPr="003A2D94">
        <w:t xml:space="preserve">rodzinie, </w:t>
      </w:r>
    </w:p>
    <w:p w14:paraId="146DBC2A" w14:textId="55B119CA" w:rsidR="00855551" w:rsidRPr="003A2D94" w:rsidRDefault="00855551" w:rsidP="004D6BED">
      <w:pPr>
        <w:pStyle w:val="TEKST"/>
        <w:numPr>
          <w:ilvl w:val="0"/>
          <w:numId w:val="57"/>
        </w:numPr>
        <w:spacing w:line="276" w:lineRule="auto"/>
        <w:ind w:left="426" w:hanging="426"/>
      </w:pPr>
      <w:r w:rsidRPr="003A2D94">
        <w:t>liczba osób, które przystąpiły do programów psychologiczno-terapeutycznych</w:t>
      </w:r>
      <w:r w:rsidR="00944A6A" w:rsidRPr="00944A6A">
        <w:t xml:space="preserve"> </w:t>
      </w:r>
      <w:r w:rsidR="00944A6A" w:rsidRPr="003A2D94">
        <w:t>dla osób stosujących przemoc w rodzinie</w:t>
      </w:r>
      <w:r w:rsidRPr="003A2D94">
        <w:t xml:space="preserve">, </w:t>
      </w:r>
    </w:p>
    <w:p w14:paraId="50D84E54" w14:textId="0DA7AE38" w:rsidR="00855551" w:rsidRPr="003A2D94" w:rsidRDefault="00855551" w:rsidP="004D6BED">
      <w:pPr>
        <w:pStyle w:val="TEKST"/>
        <w:numPr>
          <w:ilvl w:val="0"/>
          <w:numId w:val="57"/>
        </w:numPr>
        <w:spacing w:line="276" w:lineRule="auto"/>
        <w:ind w:left="426" w:hanging="426"/>
      </w:pPr>
      <w:r w:rsidRPr="003A2D94">
        <w:t>liczba osób, które ukończyły programy psychologiczno-terapeutyczne</w:t>
      </w:r>
      <w:r w:rsidR="00944A6A" w:rsidRPr="00944A6A">
        <w:t xml:space="preserve"> </w:t>
      </w:r>
      <w:r w:rsidR="00944A6A" w:rsidRPr="003A2D94">
        <w:t>dla osób stosujących przemoc w rodzinie</w:t>
      </w:r>
      <w:r w:rsidRPr="003A2D94">
        <w:t xml:space="preserve">. </w:t>
      </w:r>
    </w:p>
    <w:p w14:paraId="1541D9C4" w14:textId="0E20734E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FE3A2E" w:rsidRPr="003A2D94">
        <w:t>202</w:t>
      </w:r>
      <w:r w:rsidR="007D0D58">
        <w:t>3</w:t>
      </w:r>
      <w:r w:rsidR="00137C3F">
        <w:t xml:space="preserve"> r.</w:t>
      </w:r>
    </w:p>
    <w:p w14:paraId="1A4BE13D" w14:textId="77777777" w:rsidR="00855551" w:rsidRPr="003A2D94" w:rsidRDefault="00855551" w:rsidP="0015350A">
      <w:pPr>
        <w:pStyle w:val="RODZ-34"/>
      </w:pPr>
      <w:bookmarkStart w:id="302" w:name="_Toc30416234"/>
      <w:bookmarkStart w:id="303" w:name="_Toc33795796"/>
      <w:r w:rsidRPr="003A2D94">
        <w:t>Badanie skuteczności programów psychologiczno-terapeutycznych dla osób stosujących przemoc w rodzinie</w:t>
      </w:r>
      <w:bookmarkEnd w:id="302"/>
      <w:bookmarkEnd w:id="303"/>
    </w:p>
    <w:p w14:paraId="6C0C9B01" w14:textId="77777777" w:rsidR="00855551" w:rsidRPr="003A2D94" w:rsidRDefault="00855551" w:rsidP="0015350A">
      <w:pPr>
        <w:pStyle w:val="TEKST"/>
        <w:spacing w:line="276" w:lineRule="auto"/>
      </w:pPr>
      <w:bookmarkStart w:id="304" w:name="_Hlk26198690"/>
      <w:r w:rsidRPr="003A2D94">
        <w:rPr>
          <w:u w:val="single"/>
        </w:rPr>
        <w:t>Realizatorzy zadania:</w:t>
      </w:r>
      <w:r w:rsidRPr="003A2D94">
        <w:t xml:space="preserve"> jednostki samorządu terytorialnego –</w:t>
      </w:r>
      <w:r w:rsidR="00C578FE" w:rsidRPr="003A2D94">
        <w:t xml:space="preserve"> szczebel gminny i powiatowy we </w:t>
      </w:r>
      <w:r w:rsidRPr="003A2D94">
        <w:t xml:space="preserve">współpracy z organizacjami pozarządowymi. </w:t>
      </w:r>
    </w:p>
    <w:p w14:paraId="3AA357E5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t xml:space="preserve">Wskaźniki: </w:t>
      </w:r>
    </w:p>
    <w:p w14:paraId="424D6289" w14:textId="62E2A6C5" w:rsidR="003369C7" w:rsidRPr="003A2D94" w:rsidRDefault="003369C7" w:rsidP="004D6BED">
      <w:pPr>
        <w:pStyle w:val="TEKST"/>
        <w:numPr>
          <w:ilvl w:val="0"/>
          <w:numId w:val="58"/>
        </w:numPr>
        <w:spacing w:line="276" w:lineRule="auto"/>
        <w:ind w:left="426" w:hanging="426"/>
      </w:pPr>
      <w:r w:rsidRPr="003A2D94">
        <w:t xml:space="preserve">liczba osób stosujących przemoc w rodzinie, które po ukończeniu programu </w:t>
      </w:r>
      <w:r w:rsidR="00C35C98" w:rsidRPr="003A2D94">
        <w:t>psychologiczno-terapeutycznego</w:t>
      </w:r>
      <w:r w:rsidR="00944A6A">
        <w:t xml:space="preserve"> dla osób stosujących przemoc w rodzinie</w:t>
      </w:r>
      <w:r w:rsidRPr="003A2D94">
        <w:t xml:space="preserve"> powróciły </w:t>
      </w:r>
      <w:r w:rsidR="00282448">
        <w:br/>
      </w:r>
      <w:r w:rsidRPr="003A2D94">
        <w:t xml:space="preserve">do </w:t>
      </w:r>
      <w:proofErr w:type="spellStart"/>
      <w:r w:rsidRPr="003A2D94">
        <w:t>zachowań</w:t>
      </w:r>
      <w:proofErr w:type="spellEnd"/>
      <w:r w:rsidRPr="003A2D94">
        <w:t xml:space="preserve"> polegających na</w:t>
      </w:r>
      <w:r w:rsidR="00C35C98" w:rsidRPr="003A2D94">
        <w:t xml:space="preserve"> stosowaniu </w:t>
      </w:r>
      <w:r w:rsidR="00603048">
        <w:t>przemocy</w:t>
      </w:r>
      <w:r w:rsidR="00C8475B">
        <w:t xml:space="preserve"> </w:t>
      </w:r>
      <w:r w:rsidR="00C35C98" w:rsidRPr="003A2D94">
        <w:t>w rodzinie</w:t>
      </w:r>
      <w:r w:rsidRPr="003A2D94">
        <w:t xml:space="preserve"> </w:t>
      </w:r>
    </w:p>
    <w:p w14:paraId="29A42FF4" w14:textId="1231958C" w:rsidR="00A80525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bookmarkEnd w:id="304"/>
      <w:r w:rsidR="00FE3A2E" w:rsidRPr="003A2D94">
        <w:t>202</w:t>
      </w:r>
      <w:r w:rsidR="00B455B1">
        <w:t>3</w:t>
      </w:r>
      <w:r w:rsidR="00137C3F">
        <w:t xml:space="preserve"> r.</w:t>
      </w:r>
    </w:p>
    <w:p w14:paraId="1933CB29" w14:textId="01792DF3" w:rsidR="00855551" w:rsidRPr="0015350A" w:rsidRDefault="00A80525" w:rsidP="0015350A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50A">
        <w:rPr>
          <w:rFonts w:ascii="Times New Roman" w:hAnsi="Times New Roman" w:cs="Times New Roman"/>
          <w:bCs/>
          <w:sz w:val="24"/>
          <w:szCs w:val="24"/>
        </w:rPr>
        <w:t>K</w:t>
      </w:r>
      <w:r w:rsidR="00855551" w:rsidRPr="0015350A">
        <w:rPr>
          <w:rFonts w:ascii="Times New Roman" w:hAnsi="Times New Roman" w:cs="Times New Roman"/>
          <w:bCs/>
          <w:sz w:val="24"/>
          <w:szCs w:val="24"/>
        </w:rPr>
        <w:t xml:space="preserve">ierunki działań: </w:t>
      </w:r>
    </w:p>
    <w:p w14:paraId="7305A0A9" w14:textId="395B0D32" w:rsidR="00855551" w:rsidRDefault="00855551" w:rsidP="0015350A">
      <w:pPr>
        <w:pStyle w:val="KIER-3"/>
      </w:pPr>
      <w:bookmarkStart w:id="305" w:name="_Toc30416235"/>
      <w:bookmarkStart w:id="306" w:name="_Toc33795797"/>
      <w:bookmarkStart w:id="307" w:name="_Toc45790775"/>
      <w:bookmarkStart w:id="308" w:name="_Toc45791802"/>
      <w:r w:rsidRPr="003A2D94">
        <w:t xml:space="preserve">Realizowanie programów wspierających dla osób stosujących przemoc </w:t>
      </w:r>
      <w:r w:rsidR="004D3685" w:rsidRPr="003A2D94">
        <w:br/>
      </w:r>
      <w:r w:rsidRPr="003A2D94">
        <w:t xml:space="preserve">w rodzinie zmierzających do utrwalenia i wzmocnienia zmian zapoczątkowanych oddziaływaniami korekcyjno-edukacyjnymi </w:t>
      </w:r>
      <w:bookmarkEnd w:id="305"/>
      <w:r w:rsidR="00EA77FB" w:rsidRPr="003A2D94">
        <w:t>lub psychologiczno-terapeutycznymi.</w:t>
      </w:r>
      <w:bookmarkEnd w:id="306"/>
      <w:bookmarkEnd w:id="307"/>
      <w:bookmarkEnd w:id="308"/>
    </w:p>
    <w:p w14:paraId="13A2FE02" w14:textId="77777777" w:rsidR="0015350A" w:rsidRPr="0015350A" w:rsidRDefault="0015350A" w:rsidP="0015350A">
      <w:pPr>
        <w:spacing w:before="48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50A">
        <w:rPr>
          <w:rFonts w:ascii="Times New Roman" w:hAnsi="Times New Roman" w:cs="Times New Roman"/>
          <w:bCs/>
          <w:sz w:val="24"/>
          <w:szCs w:val="24"/>
        </w:rPr>
        <w:t xml:space="preserve">Rodzaje działań: </w:t>
      </w:r>
    </w:p>
    <w:p w14:paraId="39F15926" w14:textId="1D9A13B2" w:rsidR="00855551" w:rsidRPr="0015350A" w:rsidRDefault="00855551" w:rsidP="0015350A">
      <w:pPr>
        <w:pStyle w:val="RODZ-35"/>
      </w:pPr>
      <w:bookmarkStart w:id="309" w:name="_Toc30416236"/>
      <w:bookmarkStart w:id="310" w:name="_Toc33795798"/>
      <w:r w:rsidRPr="0015350A">
        <w:t>Opracowanie i realizacja oddziaływań edukacyjnych lub/i wspierających dla osób stosujących przemoc</w:t>
      </w:r>
      <w:r w:rsidR="00EA77FB" w:rsidRPr="0015350A">
        <w:t xml:space="preserve"> w rodzinie</w:t>
      </w:r>
      <w:r w:rsidRPr="0015350A">
        <w:t>, które ukończyły program korekcyjno-edukacyjny lub psychologiczno</w:t>
      </w:r>
      <w:r w:rsidR="00EA77FB" w:rsidRPr="0015350A">
        <w:t>-</w:t>
      </w:r>
      <w:r w:rsidRPr="0015350A">
        <w:t>terapeutyczny</w:t>
      </w:r>
      <w:bookmarkEnd w:id="309"/>
      <w:bookmarkEnd w:id="310"/>
    </w:p>
    <w:p w14:paraId="7AF5D40D" w14:textId="1E9A23A7" w:rsidR="00855551" w:rsidRPr="003A2D94" w:rsidRDefault="00855551" w:rsidP="0015350A">
      <w:pPr>
        <w:pStyle w:val="TEKST"/>
        <w:spacing w:line="276" w:lineRule="auto"/>
      </w:pPr>
      <w:r w:rsidRPr="00E40D79">
        <w:rPr>
          <w:u w:val="single"/>
        </w:rPr>
        <w:t>Realizatorzy zadania</w:t>
      </w:r>
      <w:r w:rsidRPr="003A2D94">
        <w:t>: jednostki samorządu terytorialnego –</w:t>
      </w:r>
      <w:r w:rsidR="005B39B2">
        <w:t xml:space="preserve"> szczebel gminny i powiatowy we </w:t>
      </w:r>
      <w:r w:rsidRPr="003A2D94">
        <w:t xml:space="preserve">współpracy z organizacjami pozarządowymi. </w:t>
      </w:r>
    </w:p>
    <w:p w14:paraId="43D50157" w14:textId="77777777" w:rsidR="00855551" w:rsidRPr="003A2D94" w:rsidRDefault="00855551" w:rsidP="0015350A">
      <w:pPr>
        <w:pStyle w:val="TEKST"/>
        <w:spacing w:line="276" w:lineRule="auto"/>
        <w:rPr>
          <w:u w:val="single"/>
        </w:rPr>
      </w:pPr>
      <w:r w:rsidRPr="003A2D94">
        <w:rPr>
          <w:u w:val="single"/>
        </w:rPr>
        <w:lastRenderedPageBreak/>
        <w:t xml:space="preserve">Wskaźniki: </w:t>
      </w:r>
    </w:p>
    <w:p w14:paraId="5DA141F1" w14:textId="34C580D6" w:rsidR="00855551" w:rsidRPr="003A2D94" w:rsidRDefault="00855551" w:rsidP="004D6BED">
      <w:pPr>
        <w:pStyle w:val="TEKST"/>
        <w:numPr>
          <w:ilvl w:val="0"/>
          <w:numId w:val="58"/>
        </w:numPr>
        <w:spacing w:line="276" w:lineRule="auto"/>
        <w:ind w:left="426" w:hanging="426"/>
      </w:pPr>
      <w:r w:rsidRPr="003A2D94">
        <w:t>liczba programów wspierających realizowanych w gminach i powiatach</w:t>
      </w:r>
      <w:r w:rsidR="00625FB0" w:rsidRPr="003A2D94">
        <w:t>,</w:t>
      </w:r>
    </w:p>
    <w:p w14:paraId="0E6BA481" w14:textId="70DEA0A7" w:rsidR="00855551" w:rsidRPr="003A2D94" w:rsidRDefault="00855551" w:rsidP="004D6BED">
      <w:pPr>
        <w:pStyle w:val="TEKST"/>
        <w:numPr>
          <w:ilvl w:val="0"/>
          <w:numId w:val="58"/>
        </w:numPr>
        <w:spacing w:line="276" w:lineRule="auto"/>
        <w:ind w:left="426" w:hanging="426"/>
      </w:pPr>
      <w:r w:rsidRPr="003A2D94">
        <w:t>liczba osób uczestniczących w programach wspierających dla osób sto</w:t>
      </w:r>
      <w:r w:rsidR="00625FB0" w:rsidRPr="003A2D94">
        <w:t>sujących przemoc w rodzinie.</w:t>
      </w:r>
    </w:p>
    <w:p w14:paraId="52929632" w14:textId="48E6EA16" w:rsidR="00855551" w:rsidRPr="003A2D94" w:rsidRDefault="00855551" w:rsidP="0015350A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B65D3B">
        <w:t xml:space="preserve"> r.</w:t>
      </w:r>
    </w:p>
    <w:p w14:paraId="5C98D1E1" w14:textId="77777777" w:rsidR="00855551" w:rsidRPr="003A2D94" w:rsidRDefault="00855551" w:rsidP="00F44D34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7190AC" w14:textId="2C24BC8B" w:rsidR="00855551" w:rsidRPr="00214506" w:rsidRDefault="00855551" w:rsidP="001570AF">
      <w:pPr>
        <w:pStyle w:val="OBSZAR"/>
        <w:ind w:left="1134" w:hanging="1134"/>
      </w:pPr>
      <w:bookmarkStart w:id="311" w:name="_Toc30416237"/>
      <w:bookmarkStart w:id="312" w:name="_Toc45790776"/>
      <w:bookmarkStart w:id="313" w:name="_Toc45791803"/>
      <w:r w:rsidRPr="00214506">
        <w:t xml:space="preserve">Obszar </w:t>
      </w:r>
      <w:bookmarkStart w:id="314" w:name="_Toc33795799"/>
      <w:r w:rsidR="0015350A" w:rsidRPr="00214506">
        <w:t>4:</w:t>
      </w:r>
      <w:r w:rsidR="0015350A" w:rsidRPr="00214506">
        <w:tab/>
      </w:r>
      <w:r w:rsidRPr="00214506">
        <w:t>Podnoszenie kompetencji, rozwijanie i doskonaleni</w:t>
      </w:r>
      <w:r w:rsidR="000C2EF6" w:rsidRPr="00214506">
        <w:t>e umiejętności służb i </w:t>
      </w:r>
      <w:r w:rsidRPr="00214506">
        <w:t xml:space="preserve">przedstawicieli podmiotów realizujących działania z zakresu przeciwdziałania </w:t>
      </w:r>
      <w:r w:rsidR="00603048" w:rsidRPr="00214506">
        <w:t>przemocy</w:t>
      </w:r>
      <w:r w:rsidR="00C8475B" w:rsidRPr="00214506">
        <w:t xml:space="preserve"> </w:t>
      </w:r>
      <w:r w:rsidRPr="00214506">
        <w:t>w rodzinie</w:t>
      </w:r>
      <w:bookmarkEnd w:id="311"/>
      <w:bookmarkEnd w:id="312"/>
      <w:bookmarkEnd w:id="313"/>
      <w:bookmarkEnd w:id="314"/>
    </w:p>
    <w:p w14:paraId="234CE6F6" w14:textId="7ECE0971" w:rsidR="00855551" w:rsidRPr="003A2D94" w:rsidRDefault="0015350A" w:rsidP="0015350A">
      <w:pPr>
        <w:tabs>
          <w:tab w:val="left" w:pos="1134"/>
        </w:tabs>
        <w:spacing w:before="240" w:after="36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5551" w:rsidRPr="0015350A">
        <w:rPr>
          <w:rFonts w:ascii="Times New Roman" w:hAnsi="Times New Roman" w:cs="Times New Roman"/>
          <w:bCs/>
          <w:sz w:val="24"/>
          <w:szCs w:val="24"/>
        </w:rPr>
        <w:t>Podnoszenie jakości i dostępności świadczo</w:t>
      </w:r>
      <w:r w:rsidR="000C2EF6" w:rsidRPr="0015350A">
        <w:rPr>
          <w:rFonts w:ascii="Times New Roman" w:hAnsi="Times New Roman" w:cs="Times New Roman"/>
          <w:bCs/>
          <w:sz w:val="24"/>
          <w:szCs w:val="24"/>
        </w:rPr>
        <w:t xml:space="preserve">nych usług </w:t>
      </w:r>
      <w:r w:rsidR="001D471D">
        <w:rPr>
          <w:rFonts w:ascii="Times New Roman" w:hAnsi="Times New Roman" w:cs="Times New Roman"/>
          <w:bCs/>
          <w:sz w:val="24"/>
          <w:szCs w:val="24"/>
        </w:rPr>
        <w:t>przez</w:t>
      </w:r>
      <w:r w:rsidR="000C2EF6" w:rsidRPr="0015350A">
        <w:rPr>
          <w:rFonts w:ascii="Times New Roman" w:hAnsi="Times New Roman" w:cs="Times New Roman"/>
          <w:bCs/>
          <w:sz w:val="24"/>
          <w:szCs w:val="24"/>
        </w:rPr>
        <w:t xml:space="preserve"> rozwijanie i </w:t>
      </w:r>
      <w:r w:rsidR="00855551" w:rsidRPr="0015350A">
        <w:rPr>
          <w:rFonts w:ascii="Times New Roman" w:hAnsi="Times New Roman" w:cs="Times New Roman"/>
          <w:bCs/>
          <w:sz w:val="24"/>
          <w:szCs w:val="24"/>
        </w:rPr>
        <w:t>doskonalenie kompetencji przedstawicieli instytucji i pod</w:t>
      </w:r>
      <w:r w:rsidR="000C2EF6" w:rsidRPr="0015350A">
        <w:rPr>
          <w:rFonts w:ascii="Times New Roman" w:hAnsi="Times New Roman" w:cs="Times New Roman"/>
          <w:bCs/>
          <w:sz w:val="24"/>
          <w:szCs w:val="24"/>
        </w:rPr>
        <w:t>miotów realizujących zadania z </w:t>
      </w:r>
      <w:r w:rsidR="00855551" w:rsidRPr="0015350A">
        <w:rPr>
          <w:rFonts w:ascii="Times New Roman" w:hAnsi="Times New Roman" w:cs="Times New Roman"/>
          <w:bCs/>
          <w:sz w:val="24"/>
          <w:szCs w:val="24"/>
        </w:rPr>
        <w:t xml:space="preserve">zakresu przeciwdziałania </w:t>
      </w:r>
      <w:r w:rsidR="00603048">
        <w:rPr>
          <w:rFonts w:ascii="Times New Roman" w:hAnsi="Times New Roman" w:cs="Times New Roman"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551" w:rsidRPr="0015350A">
        <w:rPr>
          <w:rFonts w:ascii="Times New Roman" w:hAnsi="Times New Roman" w:cs="Times New Roman"/>
          <w:bCs/>
          <w:sz w:val="24"/>
          <w:szCs w:val="24"/>
        </w:rPr>
        <w:t>w rodzinie</w:t>
      </w:r>
      <w:r w:rsidR="00855551"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4543DB" w14:textId="77777777" w:rsidR="00855551" w:rsidRPr="0015350A" w:rsidRDefault="00855551" w:rsidP="0015350A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50A">
        <w:rPr>
          <w:rFonts w:ascii="Times New Roman" w:hAnsi="Times New Roman" w:cs="Times New Roman"/>
          <w:bCs/>
          <w:sz w:val="24"/>
          <w:szCs w:val="24"/>
        </w:rPr>
        <w:t>Kierunki działań:</w:t>
      </w:r>
    </w:p>
    <w:p w14:paraId="63A00E8D" w14:textId="414D2797" w:rsidR="0015350A" w:rsidRPr="0015350A" w:rsidRDefault="00CC0240" w:rsidP="00BA6519">
      <w:pPr>
        <w:pStyle w:val="KIER-4"/>
      </w:pPr>
      <w:bookmarkStart w:id="315" w:name="_Toc30416238"/>
      <w:bookmarkStart w:id="316" w:name="_Toc30416473"/>
      <w:bookmarkStart w:id="317" w:name="_Toc30417410"/>
      <w:bookmarkStart w:id="318" w:name="_Toc30417525"/>
      <w:bookmarkStart w:id="319" w:name="_Toc30417652"/>
      <w:bookmarkStart w:id="320" w:name="_Toc30428954"/>
      <w:bookmarkStart w:id="321" w:name="_Toc30429067"/>
      <w:bookmarkStart w:id="322" w:name="_Toc30430983"/>
      <w:bookmarkStart w:id="323" w:name="_Toc31282829"/>
      <w:bookmarkStart w:id="324" w:name="_Toc31290875"/>
      <w:bookmarkStart w:id="325" w:name="_Toc33612648"/>
      <w:bookmarkStart w:id="326" w:name="_Toc33768680"/>
      <w:bookmarkStart w:id="327" w:name="_Toc33792522"/>
      <w:bookmarkStart w:id="328" w:name="_Toc33792771"/>
      <w:bookmarkStart w:id="329" w:name="_Toc33792901"/>
      <w:bookmarkStart w:id="330" w:name="_Toc33793031"/>
      <w:bookmarkStart w:id="331" w:name="_Toc33793211"/>
      <w:bookmarkStart w:id="332" w:name="_Toc33794279"/>
      <w:bookmarkStart w:id="333" w:name="_Toc33795800"/>
      <w:bookmarkStart w:id="334" w:name="_Toc30416239"/>
      <w:bookmarkStart w:id="335" w:name="_Toc33795801"/>
      <w:bookmarkStart w:id="336" w:name="_Toc45790777"/>
      <w:bookmarkStart w:id="337" w:name="_Toc4579180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>
        <w:t>Podnoszenie</w:t>
      </w:r>
      <w:r w:rsidR="00855551" w:rsidRPr="003A2D94">
        <w:t xml:space="preserve"> jakości kształcenia i doskonalenia zawodowego osób przygotowujących się do realizacji zadań z zakr</w:t>
      </w:r>
      <w:r w:rsidR="000C2EF6" w:rsidRPr="003A2D94">
        <w:t xml:space="preserve">esu przeciwdziałania </w:t>
      </w:r>
      <w:r w:rsidR="00603048">
        <w:t>przemocy</w:t>
      </w:r>
      <w:r w:rsidR="00C8475B">
        <w:t xml:space="preserve"> </w:t>
      </w:r>
      <w:r w:rsidR="000C2EF6" w:rsidRPr="003A2D94">
        <w:t>w </w:t>
      </w:r>
      <w:r w:rsidR="00855551" w:rsidRPr="003A2D94">
        <w:t>rodzinie oraz osób realizujących te zadania</w:t>
      </w:r>
      <w:bookmarkEnd w:id="334"/>
      <w:bookmarkEnd w:id="335"/>
      <w:bookmarkEnd w:id="336"/>
      <w:bookmarkEnd w:id="337"/>
    </w:p>
    <w:p w14:paraId="78EA5A0F" w14:textId="77777777" w:rsidR="00855551" w:rsidRPr="0015350A" w:rsidRDefault="00855551" w:rsidP="00F44D34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50A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518DDD32" w14:textId="47F4A94A" w:rsidR="00855551" w:rsidRPr="003A2D94" w:rsidRDefault="00855551" w:rsidP="0009688F">
      <w:pPr>
        <w:pStyle w:val="RODZ-41"/>
      </w:pPr>
      <w:bookmarkStart w:id="338" w:name="_Toc30416240"/>
      <w:bookmarkStart w:id="339" w:name="_Toc33795802"/>
      <w:r w:rsidRPr="003A2D94">
        <w:t>Wprowadzanie i realizowanie treści dotycząc</w:t>
      </w:r>
      <w:r w:rsidR="0009688F">
        <w:t>ych zapobiegania, r</w:t>
      </w:r>
      <w:r w:rsidR="000C2EF6" w:rsidRPr="003A2D94">
        <w:t>ozpoznawania </w:t>
      </w:r>
      <w:r w:rsidR="00B8443F">
        <w:t xml:space="preserve">oraz </w:t>
      </w:r>
      <w:r w:rsidRPr="003A2D94">
        <w:t xml:space="preserve">reagowania na przypadki </w:t>
      </w:r>
      <w:r w:rsidR="00603048">
        <w:t>przemocy</w:t>
      </w:r>
      <w:r w:rsidR="00C8475B">
        <w:t xml:space="preserve"> </w:t>
      </w:r>
      <w:r w:rsidRPr="003A2D94">
        <w:t>w rodzini</w:t>
      </w:r>
      <w:r w:rsidR="0009688F">
        <w:t>e do</w:t>
      </w:r>
      <w:r w:rsidR="002928D1">
        <w:t xml:space="preserve"> podstaw programowych kształcenia w zawodach szkolnictwa branżowego oraz</w:t>
      </w:r>
      <w:r w:rsidR="0009688F">
        <w:t> </w:t>
      </w:r>
      <w:r w:rsidR="002928D1">
        <w:t xml:space="preserve">programów </w:t>
      </w:r>
      <w:r w:rsidRPr="003A2D94">
        <w:t>doskonalenia zawodowego</w:t>
      </w:r>
      <w:bookmarkEnd w:id="338"/>
      <w:bookmarkEnd w:id="339"/>
    </w:p>
    <w:p w14:paraId="4A6BA8CC" w14:textId="100F6922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</w:t>
      </w:r>
      <w:r w:rsidR="00742E2B" w:rsidRPr="003A2D94">
        <w:t>m</w:t>
      </w:r>
      <w:r w:rsidR="00750616" w:rsidRPr="003A2D94">
        <w:t>inister właściwy do spraw zabezpieczenia społecznego</w:t>
      </w:r>
      <w:r w:rsidR="0003345A" w:rsidRPr="003A2D94">
        <w:t>,</w:t>
      </w:r>
      <w:r w:rsidRPr="003A2D94">
        <w:t xml:space="preserve"> Krajowa Szkoła Sądownictwa i</w:t>
      </w:r>
      <w:r w:rsidR="00750616" w:rsidRPr="003A2D94">
        <w:t> </w:t>
      </w:r>
      <w:r w:rsidRPr="003A2D94">
        <w:t xml:space="preserve">Prokuratury, Komenda Główna Policji, </w:t>
      </w:r>
      <w:r w:rsidR="00742E2B" w:rsidRPr="003A2D94">
        <w:t>m</w:t>
      </w:r>
      <w:r w:rsidR="003E669E" w:rsidRPr="003A2D94">
        <w:t>inister właściwy do spraw zdrowia</w:t>
      </w:r>
      <w:r w:rsidRPr="003A2D94">
        <w:t xml:space="preserve">, </w:t>
      </w:r>
      <w:r w:rsidR="00742E2B" w:rsidRPr="003A2D94">
        <w:t>m</w:t>
      </w:r>
      <w:r w:rsidR="003E669E" w:rsidRPr="003A2D94">
        <w:t>inister właściwy do spraw oświaty i</w:t>
      </w:r>
      <w:r w:rsidR="0011792E" w:rsidRPr="003A2D94">
        <w:t xml:space="preserve"> wychowania</w:t>
      </w:r>
      <w:r w:rsidRPr="003A2D94">
        <w:t xml:space="preserve">, </w:t>
      </w:r>
      <w:r w:rsidR="00742E2B" w:rsidRPr="003A2D94">
        <w:t>m</w:t>
      </w:r>
      <w:r w:rsidR="0011792E" w:rsidRPr="003A2D94">
        <w:t>inister właściwy do spraw</w:t>
      </w:r>
      <w:r w:rsidRPr="003A2D94">
        <w:t xml:space="preserve"> </w:t>
      </w:r>
      <w:r w:rsidR="0011792E" w:rsidRPr="003A2D94">
        <w:t xml:space="preserve">nauki </w:t>
      </w:r>
      <w:r w:rsidRPr="003A2D94">
        <w:t xml:space="preserve">i </w:t>
      </w:r>
      <w:r w:rsidR="0011792E" w:rsidRPr="003A2D94">
        <w:t>szkolnictwa wyższego</w:t>
      </w:r>
      <w:r w:rsidR="00B45B78" w:rsidRPr="003A2D94">
        <w:t xml:space="preserve">, </w:t>
      </w:r>
      <w:r w:rsidR="00742E2B" w:rsidRPr="003A2D94">
        <w:t>m</w:t>
      </w:r>
      <w:r w:rsidR="001124E1" w:rsidRPr="003A2D94">
        <w:t xml:space="preserve">inister właściwy do spraw kultury </w:t>
      </w:r>
      <w:r w:rsidR="00B45B78" w:rsidRPr="003A2D94">
        <w:t>i </w:t>
      </w:r>
      <w:r w:rsidR="001124E1" w:rsidRPr="003A2D94">
        <w:t>ochrony dziedzictwa narodowego</w:t>
      </w:r>
      <w:r w:rsidR="002928D1">
        <w:t xml:space="preserve"> i inni ministrowie właściwi dla poszczególnych zawodów, </w:t>
      </w:r>
      <w:r w:rsidRPr="003A2D94">
        <w:t>sądy okręgowe, uczelnie.</w:t>
      </w:r>
    </w:p>
    <w:p w14:paraId="1F376796" w14:textId="77777777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0E5F22D1" w14:textId="3A40EA62" w:rsidR="002928D1" w:rsidRDefault="0057412D" w:rsidP="004D6BED">
      <w:pPr>
        <w:pStyle w:val="TEKST"/>
        <w:numPr>
          <w:ilvl w:val="0"/>
          <w:numId w:val="61"/>
        </w:numPr>
        <w:spacing w:line="276" w:lineRule="auto"/>
        <w:ind w:left="426" w:hanging="426"/>
      </w:pPr>
      <w:r>
        <w:t>l</w:t>
      </w:r>
      <w:r w:rsidR="002928D1">
        <w:t>iczba zawodów, do których podstaw programowych wprowadzono treści dotyczące zapobiegania, r</w:t>
      </w:r>
      <w:r w:rsidR="002928D1" w:rsidRPr="003A2D94">
        <w:t>ozpoznawania </w:t>
      </w:r>
      <w:r w:rsidR="002928D1">
        <w:t xml:space="preserve">oraz </w:t>
      </w:r>
      <w:r w:rsidR="002928D1" w:rsidRPr="003A2D94">
        <w:t xml:space="preserve">reagowania na przypadki </w:t>
      </w:r>
      <w:r w:rsidR="00603048">
        <w:t>przemocy</w:t>
      </w:r>
      <w:r w:rsidR="00C8475B">
        <w:t xml:space="preserve"> </w:t>
      </w:r>
      <w:r w:rsidR="002928D1" w:rsidRPr="003A2D94">
        <w:t>w rodzini</w:t>
      </w:r>
      <w:r w:rsidR="002928D1">
        <w:t>e,</w:t>
      </w:r>
    </w:p>
    <w:p w14:paraId="76E3BDB4" w14:textId="77777777" w:rsidR="00855551" w:rsidRPr="003A2D94" w:rsidRDefault="00855551" w:rsidP="004D6BED">
      <w:pPr>
        <w:pStyle w:val="TEKST"/>
        <w:numPr>
          <w:ilvl w:val="0"/>
          <w:numId w:val="61"/>
        </w:numPr>
        <w:spacing w:line="276" w:lineRule="auto"/>
        <w:ind w:left="426" w:hanging="426"/>
      </w:pPr>
      <w:r w:rsidRPr="003A2D94">
        <w:t>liczba realizowanych programów,</w:t>
      </w:r>
    </w:p>
    <w:p w14:paraId="0AB315E5" w14:textId="676C91CF" w:rsidR="000E4B81" w:rsidRPr="003A2D94" w:rsidRDefault="000E4B81" w:rsidP="004D6BED">
      <w:pPr>
        <w:pStyle w:val="TEKST"/>
        <w:numPr>
          <w:ilvl w:val="0"/>
          <w:numId w:val="61"/>
        </w:numPr>
        <w:spacing w:line="276" w:lineRule="auto"/>
        <w:ind w:left="426" w:hanging="426"/>
      </w:pPr>
      <w:r w:rsidRPr="003A2D94">
        <w:t>liczba osób</w:t>
      </w:r>
      <w:r w:rsidR="008A757E">
        <w:t xml:space="preserve"> </w:t>
      </w:r>
      <w:r w:rsidR="00815624">
        <w:t xml:space="preserve">odbywających kształcenie zawodowe uwzględniające treści dotyczące zapobiegania, rozpoznawania oraz reagowania na przypadki </w:t>
      </w:r>
      <w:r w:rsidR="00603048">
        <w:t>przemocy</w:t>
      </w:r>
      <w:r w:rsidR="00C8475B">
        <w:t xml:space="preserve"> </w:t>
      </w:r>
      <w:r w:rsidR="00815624">
        <w:t>w rodzinie</w:t>
      </w:r>
      <w:r w:rsidRPr="003A2D94">
        <w:t>,</w:t>
      </w:r>
    </w:p>
    <w:p w14:paraId="19F1A5E4" w14:textId="64A9F1B8" w:rsidR="00855551" w:rsidRPr="003A2D94" w:rsidRDefault="00855551" w:rsidP="004D6BED">
      <w:pPr>
        <w:pStyle w:val="TEKST"/>
        <w:numPr>
          <w:ilvl w:val="0"/>
          <w:numId w:val="61"/>
        </w:numPr>
        <w:spacing w:line="276" w:lineRule="auto"/>
        <w:ind w:left="426" w:hanging="426"/>
      </w:pPr>
      <w:r w:rsidRPr="003A2D94">
        <w:lastRenderedPageBreak/>
        <w:t>liczba przeprowadzonych szkoleń</w:t>
      </w:r>
      <w:r w:rsidR="001D7DD7" w:rsidRPr="003A2D94">
        <w:t xml:space="preserve"> zawodowych obejmujących treści dotyczące zapobiegania, rozpoznawania oraz reagowania na przemoc w rodzinie</w:t>
      </w:r>
      <w:r w:rsidRPr="003A2D94">
        <w:t>,</w:t>
      </w:r>
    </w:p>
    <w:p w14:paraId="2AA5298A" w14:textId="64F94C90" w:rsidR="000E4B81" w:rsidRPr="003A2D94" w:rsidRDefault="000E4B81" w:rsidP="004D6BED">
      <w:pPr>
        <w:pStyle w:val="TEKST"/>
        <w:numPr>
          <w:ilvl w:val="0"/>
          <w:numId w:val="61"/>
        </w:numPr>
        <w:spacing w:line="276" w:lineRule="auto"/>
        <w:ind w:left="426" w:hanging="426"/>
      </w:pPr>
      <w:r w:rsidRPr="003A2D94">
        <w:t xml:space="preserve">liczba uczestników szkoleń. </w:t>
      </w:r>
    </w:p>
    <w:p w14:paraId="551C8147" w14:textId="1337FD2B" w:rsidR="00855551" w:rsidRDefault="00855551" w:rsidP="00BA6519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456E55" w:rsidRPr="0009688F">
        <w:t xml:space="preserve"> </w:t>
      </w:r>
      <w:r w:rsidR="00B455B1">
        <w:t>2023</w:t>
      </w:r>
      <w:r w:rsidR="00BF69E2">
        <w:t xml:space="preserve"> r.</w:t>
      </w:r>
    </w:p>
    <w:p w14:paraId="449102F8" w14:textId="22ACCDB4" w:rsidR="00BA6519" w:rsidRPr="00BA6519" w:rsidRDefault="00855551" w:rsidP="00BA6519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519">
        <w:rPr>
          <w:rFonts w:ascii="Times New Roman" w:hAnsi="Times New Roman" w:cs="Times New Roman"/>
          <w:bCs/>
          <w:sz w:val="24"/>
          <w:szCs w:val="24"/>
        </w:rPr>
        <w:t>Kierunki działań:</w:t>
      </w:r>
      <w:bookmarkStart w:id="340" w:name="_Toc30416241"/>
      <w:bookmarkStart w:id="341" w:name="_Toc33795803"/>
    </w:p>
    <w:p w14:paraId="0CF6893C" w14:textId="4B2294BB" w:rsidR="00855551" w:rsidRDefault="00855551" w:rsidP="00BA6519">
      <w:pPr>
        <w:pStyle w:val="KIER-4"/>
      </w:pPr>
      <w:bookmarkStart w:id="342" w:name="_Toc45790778"/>
      <w:bookmarkStart w:id="343" w:name="_Toc45791805"/>
      <w:r w:rsidRPr="003A2D94">
        <w:t xml:space="preserve">Wyznaczanie kierunków działań dla podmiotów i instytucji zajmujących </w:t>
      </w:r>
      <w:r w:rsidR="00282448">
        <w:br/>
      </w:r>
      <w:r w:rsidRPr="003A2D94">
        <w:t xml:space="preserve">się przeciwdziałaniem </w:t>
      </w:r>
      <w:r w:rsidR="00603048">
        <w:t>przemocy</w:t>
      </w:r>
      <w:r w:rsidR="00C8475B">
        <w:t xml:space="preserve"> </w:t>
      </w:r>
      <w:r w:rsidRPr="003A2D94">
        <w:t>w rodzinie</w:t>
      </w:r>
      <w:bookmarkEnd w:id="340"/>
      <w:bookmarkEnd w:id="341"/>
      <w:bookmarkEnd w:id="342"/>
      <w:bookmarkEnd w:id="343"/>
    </w:p>
    <w:p w14:paraId="044569E8" w14:textId="77777777" w:rsidR="00BA6519" w:rsidRPr="00BA6519" w:rsidRDefault="00BA6519" w:rsidP="00BA6519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519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025EC29C" w14:textId="08B09E4E" w:rsidR="00855551" w:rsidRPr="003A2D94" w:rsidRDefault="00855551" w:rsidP="00BA6519">
      <w:pPr>
        <w:pStyle w:val="RODZ-42"/>
      </w:pPr>
      <w:bookmarkStart w:id="344" w:name="_Toc30416243"/>
      <w:bookmarkStart w:id="345" w:name="_Toc33795805"/>
      <w:r w:rsidRPr="003A2D94">
        <w:t xml:space="preserve">Opracowywanie i wydawanie wytycznych dotyczących zasad postępowania powszechnych jednostek organizacyjnych prokuratury w zakresie przeciwdziałania </w:t>
      </w:r>
      <w:r w:rsidR="00603048">
        <w:t>przemocy</w:t>
      </w:r>
      <w:r w:rsidR="00C8475B">
        <w:t xml:space="preserve"> </w:t>
      </w:r>
      <w:r w:rsidRPr="003A2D94">
        <w:t>w rodzinie (art. 8a u</w:t>
      </w:r>
      <w:r w:rsidR="0053159E" w:rsidRPr="003A2D94">
        <w:t>stawy</w:t>
      </w:r>
      <w:bookmarkEnd w:id="344"/>
      <w:r w:rsidR="00E1270B" w:rsidRPr="003A2D94">
        <w:t>)</w:t>
      </w:r>
      <w:bookmarkEnd w:id="345"/>
    </w:p>
    <w:p w14:paraId="085C9738" w14:textId="2B15C7D1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</w:t>
      </w:r>
      <w:r w:rsidR="00033C6E" w:rsidRPr="003A2D94">
        <w:t>Prokurator Generalny</w:t>
      </w:r>
    </w:p>
    <w:p w14:paraId="6321E9D4" w14:textId="77777777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27145A7A" w14:textId="77777777" w:rsidR="00855551" w:rsidRPr="003A2D94" w:rsidRDefault="00855551" w:rsidP="004D6BED">
      <w:pPr>
        <w:pStyle w:val="TEKST"/>
        <w:numPr>
          <w:ilvl w:val="0"/>
          <w:numId w:val="62"/>
        </w:numPr>
        <w:spacing w:line="276" w:lineRule="auto"/>
        <w:ind w:left="426" w:hanging="426"/>
      </w:pPr>
      <w:r w:rsidRPr="003A2D94">
        <w:t>wytyczne dotyczące zasad postępowania powszechnych jednostek organizacyjnych prokuratury.</w:t>
      </w:r>
    </w:p>
    <w:p w14:paraId="52DFB729" w14:textId="4606149F" w:rsidR="00855551" w:rsidRPr="003A2D94" w:rsidRDefault="00855551" w:rsidP="00BA6519">
      <w:pPr>
        <w:pStyle w:val="TEKST"/>
        <w:spacing w:line="276" w:lineRule="auto"/>
      </w:pPr>
      <w:r w:rsidRPr="00C61D4E">
        <w:rPr>
          <w:u w:val="single"/>
        </w:rPr>
        <w:t>Termin realizacji:</w:t>
      </w:r>
      <w:r w:rsidR="00B455B1">
        <w:t xml:space="preserve"> 2023</w:t>
      </w:r>
      <w:r w:rsidR="00B65D3B">
        <w:t xml:space="preserve"> r.</w:t>
      </w:r>
    </w:p>
    <w:p w14:paraId="6B828C9D" w14:textId="195896DA" w:rsidR="00855551" w:rsidRPr="003A2D94" w:rsidRDefault="00855551" w:rsidP="00BA6519">
      <w:pPr>
        <w:pStyle w:val="RODZ-42"/>
      </w:pPr>
      <w:bookmarkStart w:id="346" w:name="_Toc30416244"/>
      <w:bookmarkStart w:id="347" w:name="_Toc33795806"/>
      <w:r w:rsidRPr="003A2D94">
        <w:t xml:space="preserve">Opracowywanie materiałów instruktażowych, zaleceń i procedur postępowania interwencyjnego w sytuacjach kryzysowych związanych z </w:t>
      </w:r>
      <w:r w:rsidR="0054477C">
        <w:t>przemocą</w:t>
      </w:r>
      <w:r w:rsidRPr="003A2D94">
        <w:t xml:space="preserve"> w rodzinie, dla osób realizujących te zadania (art. 7 ust. 1 pkt 1</w:t>
      </w:r>
      <w:bookmarkEnd w:id="346"/>
      <w:r w:rsidR="00AF06B0">
        <w:t xml:space="preserve"> ustawy</w:t>
      </w:r>
      <w:r w:rsidR="00D13950" w:rsidRPr="003A2D94">
        <w:t>)</w:t>
      </w:r>
      <w:bookmarkEnd w:id="347"/>
      <w:r w:rsidR="00D13950" w:rsidRPr="003A2D94">
        <w:t xml:space="preserve"> </w:t>
      </w:r>
    </w:p>
    <w:p w14:paraId="0A595262" w14:textId="11407EB3" w:rsidR="00855551" w:rsidRPr="003A2D94" w:rsidRDefault="00855551" w:rsidP="00BA6519">
      <w:pPr>
        <w:pStyle w:val="TEKST"/>
        <w:spacing w:line="276" w:lineRule="auto"/>
      </w:pPr>
      <w:r w:rsidRPr="00BA6519">
        <w:rPr>
          <w:u w:val="single"/>
        </w:rPr>
        <w:t>Realizatorzy zadania:</w:t>
      </w:r>
      <w:r w:rsidR="00D13950" w:rsidRPr="003A2D94">
        <w:t xml:space="preserve"> wojewodowie</w:t>
      </w:r>
    </w:p>
    <w:p w14:paraId="1FBA2A15" w14:textId="77777777" w:rsidR="00855551" w:rsidRPr="00BA6519" w:rsidRDefault="00855551" w:rsidP="00BA6519">
      <w:pPr>
        <w:pStyle w:val="TEKST"/>
        <w:spacing w:line="276" w:lineRule="auto"/>
        <w:rPr>
          <w:u w:val="single"/>
        </w:rPr>
      </w:pPr>
      <w:r w:rsidRPr="00BA6519">
        <w:rPr>
          <w:u w:val="single"/>
        </w:rPr>
        <w:t>Wskaźniki:</w:t>
      </w:r>
    </w:p>
    <w:p w14:paraId="43ED2F1C" w14:textId="77777777" w:rsidR="00855551" w:rsidRPr="003A2D94" w:rsidRDefault="00855551" w:rsidP="004D6BED">
      <w:pPr>
        <w:pStyle w:val="TEKST"/>
        <w:numPr>
          <w:ilvl w:val="0"/>
          <w:numId w:val="62"/>
        </w:numPr>
        <w:spacing w:line="276" w:lineRule="auto"/>
        <w:ind w:left="426" w:hanging="426"/>
      </w:pPr>
      <w:r w:rsidRPr="003A2D94">
        <w:t>opracowane materiały instruktażowe, zalecenia i procedury w każdym województwie.</w:t>
      </w:r>
    </w:p>
    <w:p w14:paraId="7D3529F2" w14:textId="39AA6E04" w:rsidR="00855551" w:rsidRPr="003A2D94" w:rsidRDefault="00855551" w:rsidP="00BA6519">
      <w:pPr>
        <w:pStyle w:val="TEKST"/>
        <w:spacing w:line="276" w:lineRule="auto"/>
      </w:pPr>
      <w:r w:rsidRPr="00BA6519">
        <w:rPr>
          <w:u w:val="single"/>
        </w:rPr>
        <w:t>Termin realizacji:</w:t>
      </w:r>
      <w:r w:rsidR="00456E55" w:rsidRPr="003A2D94">
        <w:t xml:space="preserve"> </w:t>
      </w:r>
      <w:r w:rsidR="00B455B1">
        <w:t>2023</w:t>
      </w:r>
      <w:r w:rsidR="00B65D3B">
        <w:t xml:space="preserve"> r.</w:t>
      </w:r>
    </w:p>
    <w:p w14:paraId="7B9734E0" w14:textId="55023FAA" w:rsidR="00855551" w:rsidRPr="003A2D94" w:rsidRDefault="00855551" w:rsidP="00BA6519">
      <w:pPr>
        <w:pStyle w:val="RODZ-42"/>
        <w:spacing w:after="0"/>
      </w:pPr>
      <w:bookmarkStart w:id="348" w:name="_Toc30416245"/>
      <w:bookmarkStart w:id="349" w:name="_Toc33795807"/>
      <w:r w:rsidRPr="003A2D94">
        <w:t xml:space="preserve">Podejmowanie działań zmierzających do nawiązania i wzmocnienia współpracy </w:t>
      </w:r>
      <w:r w:rsidR="00C47869">
        <w:t>między</w:t>
      </w:r>
      <w:r w:rsidRPr="003A2D94">
        <w:t xml:space="preserve"> służbami realizującymi zadania z zakresu przeciwdziałania </w:t>
      </w:r>
      <w:r w:rsidR="00603048">
        <w:t>przemocy</w:t>
      </w:r>
      <w:r w:rsidR="00C8475B">
        <w:t xml:space="preserve"> </w:t>
      </w:r>
      <w:r w:rsidR="00A41985" w:rsidRPr="003A2D94">
        <w:br/>
      </w:r>
      <w:r w:rsidRPr="003A2D94">
        <w:t xml:space="preserve">w rodzinie w każdym województwie, </w:t>
      </w:r>
      <w:r w:rsidR="001D471D">
        <w:t>przez</w:t>
      </w:r>
      <w:r w:rsidRPr="003A2D94">
        <w:t>:</w:t>
      </w:r>
      <w:bookmarkEnd w:id="348"/>
      <w:bookmarkEnd w:id="349"/>
    </w:p>
    <w:p w14:paraId="72D48143" w14:textId="3C9AEA0A" w:rsidR="00855551" w:rsidRPr="003A2D94" w:rsidRDefault="00855551" w:rsidP="004D6BED">
      <w:pPr>
        <w:pStyle w:val="Akapitzlist"/>
        <w:numPr>
          <w:ilvl w:val="0"/>
          <w:numId w:val="11"/>
        </w:numPr>
        <w:tabs>
          <w:tab w:val="left" w:pos="2129"/>
        </w:tabs>
        <w:spacing w:before="120" w:after="120" w:line="240" w:lineRule="auto"/>
        <w:ind w:left="993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tworzenie, prowadzenie i aktualizacj</w:t>
      </w:r>
      <w:r w:rsidR="00D861B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 baz danych osób nadzorujących </w:t>
      </w:r>
      <w:r w:rsidR="0028244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lub koordynujących działanie poszczególnych służb na poziomie województwa oraz umieszczenie jej na stronach internetowych instytucji wojewódzkich </w:t>
      </w:r>
      <w:r w:rsidR="00A41985" w:rsidRPr="003A2D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>i okręgowych,</w:t>
      </w:r>
    </w:p>
    <w:p w14:paraId="5D6FEC56" w14:textId="1293E724" w:rsidR="00855551" w:rsidRPr="003A2D94" w:rsidRDefault="00855551" w:rsidP="004D6BED">
      <w:pPr>
        <w:pStyle w:val="Akapitzlist"/>
        <w:numPr>
          <w:ilvl w:val="0"/>
          <w:numId w:val="11"/>
        </w:numPr>
        <w:tabs>
          <w:tab w:val="left" w:pos="2129"/>
        </w:tabs>
        <w:spacing w:before="120" w:after="120" w:line="240" w:lineRule="auto"/>
        <w:ind w:left="993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nawiązywanie współpracy </w:t>
      </w:r>
      <w:r w:rsidR="00C47869">
        <w:rPr>
          <w:rFonts w:ascii="Times New Roman" w:hAnsi="Times New Roman" w:cs="Times New Roman"/>
          <w:b/>
          <w:bCs/>
          <w:sz w:val="24"/>
          <w:szCs w:val="24"/>
        </w:rPr>
        <w:t>między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 xml:space="preserve"> takimi osobami w celu realizacji wspólnej polityki przeciwdziałania </w:t>
      </w:r>
      <w:r w:rsidR="00603048">
        <w:rPr>
          <w:rFonts w:ascii="Times New Roman" w:hAnsi="Times New Roman" w:cs="Times New Roman"/>
          <w:b/>
          <w:bCs/>
          <w:sz w:val="24"/>
          <w:szCs w:val="24"/>
        </w:rPr>
        <w:t>przemocy</w:t>
      </w:r>
      <w:r w:rsidR="00C84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>w rodzinie,</w:t>
      </w:r>
    </w:p>
    <w:p w14:paraId="29CA88F8" w14:textId="70AF14C8" w:rsidR="00855551" w:rsidRPr="003A2D94" w:rsidRDefault="00855551" w:rsidP="004D6BED">
      <w:pPr>
        <w:pStyle w:val="Akapitzlist"/>
        <w:numPr>
          <w:ilvl w:val="0"/>
          <w:numId w:val="11"/>
        </w:numPr>
        <w:tabs>
          <w:tab w:val="left" w:pos="2129"/>
        </w:tabs>
        <w:spacing w:before="120" w:after="120" w:line="240" w:lineRule="auto"/>
        <w:ind w:left="992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przeprowadzanie interdyscyplinarnych spotkań, konferencji lub szkoleń </w:t>
      </w:r>
      <w:r w:rsidR="00A41985" w:rsidRPr="003A2D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>z udziałem przedstawicieli poszczególnych służb</w:t>
      </w:r>
      <w:r w:rsidR="00DD11B6" w:rsidRPr="003A2D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550E2" w14:textId="33275372" w:rsidR="00855551" w:rsidRPr="003A2D94" w:rsidRDefault="00456E55" w:rsidP="00BA6519">
      <w:pPr>
        <w:pStyle w:val="TEKST"/>
        <w:spacing w:before="240" w:line="276" w:lineRule="auto"/>
      </w:pPr>
      <w:r w:rsidRPr="003A2D94">
        <w:rPr>
          <w:u w:val="single"/>
        </w:rPr>
        <w:t xml:space="preserve">Realizatorzy </w:t>
      </w:r>
      <w:r w:rsidR="00855551" w:rsidRPr="003A2D94">
        <w:rPr>
          <w:u w:val="single"/>
        </w:rPr>
        <w:t>zadania:</w:t>
      </w:r>
      <w:r w:rsidR="00855551" w:rsidRPr="003A2D94">
        <w:t xml:space="preserve"> </w:t>
      </w:r>
      <w:r w:rsidR="00742E2B" w:rsidRPr="003A2D94">
        <w:t>m</w:t>
      </w:r>
      <w:r w:rsidR="001124E1" w:rsidRPr="003A2D94">
        <w:t>inister właściwy do spraw zabezpieczenia społecznego</w:t>
      </w:r>
      <w:r w:rsidR="00855551" w:rsidRPr="003A2D94">
        <w:t xml:space="preserve">, </w:t>
      </w:r>
      <w:r w:rsidR="00742E2B" w:rsidRPr="003A2D94">
        <w:t>Minister S</w:t>
      </w:r>
      <w:r w:rsidR="001272A5" w:rsidRPr="003A2D94">
        <w:t>prawiedliwości</w:t>
      </w:r>
      <w:r w:rsidR="00855551" w:rsidRPr="003A2D94">
        <w:t xml:space="preserve">, Prokuratura Krajowa, Komenda Główna Policji, </w:t>
      </w:r>
      <w:r w:rsidR="00D00479">
        <w:t>Krajowe Centrum Przeciwdziałania Uzależnieniom</w:t>
      </w:r>
      <w:r w:rsidR="00855551" w:rsidRPr="003A2D94">
        <w:t xml:space="preserve">, wojewodowie, samorząd województwa, komendy wojewódzkie Policji, sądy okręgowe, prokuratury </w:t>
      </w:r>
      <w:r w:rsidR="008F4E88">
        <w:t>regionalne</w:t>
      </w:r>
      <w:r w:rsidR="00855551" w:rsidRPr="003A2D94">
        <w:t>, zakłady karne.</w:t>
      </w:r>
    </w:p>
    <w:p w14:paraId="332CD02F" w14:textId="77777777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593B6BFF" w14:textId="6E8C7C5D" w:rsidR="00855551" w:rsidRPr="003A2D94" w:rsidRDefault="00855551" w:rsidP="004D6BED">
      <w:pPr>
        <w:pStyle w:val="TEKST"/>
        <w:numPr>
          <w:ilvl w:val="0"/>
          <w:numId w:val="62"/>
        </w:numPr>
        <w:spacing w:line="276" w:lineRule="auto"/>
        <w:ind w:left="426" w:hanging="426"/>
      </w:pPr>
      <w:r w:rsidRPr="003A2D94">
        <w:t>umieszczanie i aktualizacja na stronach internetowych właściwych instytucji baz danych osób nadzorujących lub koordynujących działanie służb na terenie województwa,</w:t>
      </w:r>
    </w:p>
    <w:p w14:paraId="57AAF611" w14:textId="77777777" w:rsidR="00855551" w:rsidRPr="003A2D94" w:rsidRDefault="00855551" w:rsidP="004D6BED">
      <w:pPr>
        <w:pStyle w:val="TEKST"/>
        <w:numPr>
          <w:ilvl w:val="0"/>
          <w:numId w:val="62"/>
        </w:numPr>
        <w:spacing w:line="276" w:lineRule="auto"/>
        <w:ind w:left="426" w:hanging="426"/>
      </w:pPr>
      <w:r w:rsidRPr="003A2D94">
        <w:t>liczba interdyscyplinarnych spotkań, konferencji lub szkoleń z udziałem przedstawicieli poszczególnych służb.</w:t>
      </w:r>
    </w:p>
    <w:p w14:paraId="54AEE19C" w14:textId="67E48C71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B65D3B">
        <w:t xml:space="preserve"> r.</w:t>
      </w:r>
    </w:p>
    <w:p w14:paraId="54120C0A" w14:textId="77777777" w:rsidR="00855551" w:rsidRPr="00BA6519" w:rsidRDefault="00855551" w:rsidP="00BA6519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519">
        <w:rPr>
          <w:rFonts w:ascii="Times New Roman" w:hAnsi="Times New Roman" w:cs="Times New Roman"/>
          <w:bCs/>
          <w:sz w:val="24"/>
          <w:szCs w:val="24"/>
        </w:rPr>
        <w:t>Kierunki działań:</w:t>
      </w:r>
    </w:p>
    <w:p w14:paraId="5364CAD3" w14:textId="4F171B4E" w:rsidR="00855551" w:rsidRDefault="00855551" w:rsidP="00BA6519">
      <w:pPr>
        <w:pStyle w:val="KIER-4"/>
      </w:pPr>
      <w:bookmarkStart w:id="350" w:name="_Toc30416246"/>
      <w:bookmarkStart w:id="351" w:name="_Toc33795808"/>
      <w:bookmarkStart w:id="352" w:name="_Toc45790779"/>
      <w:bookmarkStart w:id="353" w:name="_Toc45791806"/>
      <w:r w:rsidRPr="003A2D94">
        <w:t xml:space="preserve">Podnoszenie kompetencji osób realizujących zadania z zakresu przeciwdziałania </w:t>
      </w:r>
      <w:r w:rsidR="00603048">
        <w:t>przemocy</w:t>
      </w:r>
      <w:r w:rsidR="00C8475B">
        <w:t xml:space="preserve"> </w:t>
      </w:r>
      <w:r w:rsidRPr="003A2D94">
        <w:t>w rodzinie</w:t>
      </w:r>
      <w:bookmarkEnd w:id="350"/>
      <w:bookmarkEnd w:id="351"/>
      <w:bookmarkEnd w:id="352"/>
      <w:bookmarkEnd w:id="353"/>
    </w:p>
    <w:p w14:paraId="179BE99E" w14:textId="77777777" w:rsidR="00BA6519" w:rsidRPr="00BA6519" w:rsidRDefault="00BA6519" w:rsidP="00BA6519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6519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308C40B8" w14:textId="447F6743" w:rsidR="00855551" w:rsidRPr="00BA6519" w:rsidRDefault="00842055" w:rsidP="00BA6519">
      <w:pPr>
        <w:pStyle w:val="RODZ-43"/>
      </w:pPr>
      <w:bookmarkStart w:id="354" w:name="_Toc30416247"/>
      <w:bookmarkStart w:id="355" w:name="_Toc33795809"/>
      <w:r>
        <w:t>Diagnozowanie</w:t>
      </w:r>
      <w:r w:rsidR="00855551" w:rsidRPr="00BA6519">
        <w:t xml:space="preserve"> potrzeb szkoleniowych członków zespołów interdyscyplinarnych oraz grup roboczych</w:t>
      </w:r>
      <w:r w:rsidR="00755FD5" w:rsidRPr="00BA6519">
        <w:t xml:space="preserve"> </w:t>
      </w:r>
      <w:r w:rsidR="00855551" w:rsidRPr="00BA6519">
        <w:t xml:space="preserve">w zakresie przeciwdziałania </w:t>
      </w:r>
      <w:r w:rsidR="00603048">
        <w:t>przemocy</w:t>
      </w:r>
      <w:r w:rsidR="00C8475B">
        <w:t xml:space="preserve"> </w:t>
      </w:r>
      <w:r w:rsidR="00855551" w:rsidRPr="00BA6519">
        <w:t>w rodzinie</w:t>
      </w:r>
      <w:bookmarkEnd w:id="354"/>
      <w:bookmarkEnd w:id="355"/>
    </w:p>
    <w:p w14:paraId="0F9B98C1" w14:textId="254A0D1B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 </w:t>
      </w:r>
      <w:r w:rsidR="009352C1" w:rsidRPr="003A2D94">
        <w:t xml:space="preserve">– szczebel </w:t>
      </w:r>
      <w:r w:rsidR="00755FD5" w:rsidRPr="003A2D94">
        <w:t>gminny</w:t>
      </w:r>
      <w:r w:rsidR="002D1BFF" w:rsidRPr="003A2D94">
        <w:t>, powiatowy</w:t>
      </w:r>
      <w:r w:rsidR="005311CC" w:rsidRPr="003A2D94">
        <w:br/>
      </w:r>
      <w:r w:rsidR="00755FD5" w:rsidRPr="003A2D94">
        <w:t>i</w:t>
      </w:r>
      <w:r w:rsidR="00FA1BB6" w:rsidRPr="003A2D94">
        <w:t xml:space="preserve"> </w:t>
      </w:r>
      <w:r w:rsidR="001000B3" w:rsidRPr="003A2D94">
        <w:t>wojewódzki</w:t>
      </w:r>
    </w:p>
    <w:p w14:paraId="5F3FE9A5" w14:textId="77777777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31F34E5C" w14:textId="4AF263A4" w:rsidR="00855551" w:rsidRPr="003A2D94" w:rsidRDefault="00855551" w:rsidP="004D6BED">
      <w:pPr>
        <w:pStyle w:val="TEKST"/>
        <w:numPr>
          <w:ilvl w:val="0"/>
          <w:numId w:val="63"/>
        </w:numPr>
        <w:tabs>
          <w:tab w:val="left" w:pos="426"/>
        </w:tabs>
        <w:spacing w:line="276" w:lineRule="auto"/>
        <w:ind w:left="426" w:hanging="426"/>
      </w:pPr>
      <w:r w:rsidRPr="003A2D94">
        <w:t>liczba diagnoz</w:t>
      </w:r>
      <w:r w:rsidR="00030606" w:rsidRPr="003A2D94">
        <w:t xml:space="preserve"> potrzeb szkoleniowych</w:t>
      </w:r>
      <w:r w:rsidRPr="003A2D94">
        <w:t>,</w:t>
      </w:r>
    </w:p>
    <w:p w14:paraId="7326EA6A" w14:textId="66A94CB4" w:rsidR="00855551" w:rsidRPr="003A2D94" w:rsidRDefault="00855551" w:rsidP="004D6BED">
      <w:pPr>
        <w:pStyle w:val="TEKST"/>
        <w:numPr>
          <w:ilvl w:val="0"/>
          <w:numId w:val="63"/>
        </w:numPr>
        <w:tabs>
          <w:tab w:val="left" w:pos="426"/>
        </w:tabs>
        <w:spacing w:line="276" w:lineRule="auto"/>
        <w:ind w:left="426" w:hanging="426"/>
      </w:pPr>
      <w:r w:rsidRPr="003A2D94">
        <w:t>liczba uczestników szkoleń</w:t>
      </w:r>
      <w:r w:rsidR="009352C1" w:rsidRPr="003A2D94">
        <w:t xml:space="preserve"> z zakresu przeciwdziałania </w:t>
      </w:r>
      <w:r w:rsidR="00603048">
        <w:t>przemocy</w:t>
      </w:r>
      <w:r w:rsidR="00C8475B">
        <w:t xml:space="preserve"> </w:t>
      </w:r>
      <w:r w:rsidR="009352C1" w:rsidRPr="003A2D94">
        <w:t>w rodzinie.</w:t>
      </w:r>
    </w:p>
    <w:p w14:paraId="36FBD1E7" w14:textId="2D4433E5" w:rsidR="00855551" w:rsidRPr="003A2D94" w:rsidRDefault="00855551" w:rsidP="00BA6519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030606" w:rsidRPr="003A2D94">
        <w:t xml:space="preserve"> </w:t>
      </w:r>
      <w:r w:rsidR="00B455B1">
        <w:t>2023</w:t>
      </w:r>
      <w:r w:rsidR="00B65D3B">
        <w:t xml:space="preserve"> r.</w:t>
      </w:r>
    </w:p>
    <w:p w14:paraId="75B06C3F" w14:textId="1E1157CE" w:rsidR="00855551" w:rsidRPr="003A2D94" w:rsidRDefault="00855551" w:rsidP="00141B87">
      <w:pPr>
        <w:pStyle w:val="RODZ-43"/>
        <w:spacing w:after="0"/>
      </w:pPr>
      <w:bookmarkStart w:id="356" w:name="_Toc30416248"/>
      <w:bookmarkStart w:id="357" w:name="_Toc30416483"/>
      <w:bookmarkStart w:id="358" w:name="_Toc30416249"/>
      <w:bookmarkStart w:id="359" w:name="_Toc33795810"/>
      <w:bookmarkEnd w:id="356"/>
      <w:bookmarkEnd w:id="357"/>
      <w:r w:rsidRPr="003A2D94">
        <w:t>Organizowanie szkoleń</w:t>
      </w:r>
      <w:r w:rsidR="00141B87">
        <w:t>,</w:t>
      </w:r>
      <w:r w:rsidRPr="003A2D94">
        <w:t xml:space="preserve"> w oparc</w:t>
      </w:r>
      <w:r w:rsidR="00141B87">
        <w:t>iu o wytyczne</w:t>
      </w:r>
      <w:r w:rsidR="00365BB2" w:rsidRPr="003A2D94">
        <w:t xml:space="preserve"> </w:t>
      </w:r>
      <w:r w:rsidR="00141B87">
        <w:t xml:space="preserve">opracowane na podstawie </w:t>
      </w:r>
      <w:r w:rsidR="00141B87">
        <w:br/>
        <w:t xml:space="preserve">art. 8 pkt 5 ustawy, </w:t>
      </w:r>
      <w:r w:rsidRPr="003A2D94">
        <w:t>dla osób realizujących zadania związane</w:t>
      </w:r>
      <w:r w:rsidR="003F314E" w:rsidRPr="003A2D94">
        <w:t xml:space="preserve"> z przeciwdziałaniem </w:t>
      </w:r>
      <w:r w:rsidR="00603048">
        <w:t>przemocy</w:t>
      </w:r>
      <w:r w:rsidR="00C8475B">
        <w:t xml:space="preserve"> </w:t>
      </w:r>
      <w:r w:rsidR="003F314E" w:rsidRPr="003A2D94">
        <w:t>w </w:t>
      </w:r>
      <w:r w:rsidRPr="003A2D94">
        <w:t>rodzinie, w tym przedstawicieli:</w:t>
      </w:r>
      <w:bookmarkEnd w:id="358"/>
      <w:bookmarkEnd w:id="359"/>
    </w:p>
    <w:p w14:paraId="0C35AB38" w14:textId="77777777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jednostek organizacyjnych pomocy społecznej,</w:t>
      </w:r>
    </w:p>
    <w:p w14:paraId="01F6406A" w14:textId="77777777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gminnych komisji rozwiązywania problemów alkoholowych,</w:t>
      </w:r>
    </w:p>
    <w:p w14:paraId="5F11D768" w14:textId="77777777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Policji,</w:t>
      </w:r>
    </w:p>
    <w:p w14:paraId="4A8193C3" w14:textId="77777777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oświaty,</w:t>
      </w:r>
    </w:p>
    <w:p w14:paraId="680E8EA8" w14:textId="77777777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ochrony zdrowia,</w:t>
      </w:r>
    </w:p>
    <w:p w14:paraId="1183B5AD" w14:textId="77777777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lastRenderedPageBreak/>
        <w:t>sędziów, prokuratorów i kuratorów sądowych,</w:t>
      </w:r>
    </w:p>
    <w:p w14:paraId="04DD5DE1" w14:textId="77777777" w:rsidR="00855551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służby więziennej,</w:t>
      </w:r>
    </w:p>
    <w:p w14:paraId="049315CD" w14:textId="19B80130" w:rsidR="00B8443F" w:rsidRPr="003A2D94" w:rsidRDefault="00B8443F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Żandarmerii Wojskowej,</w:t>
      </w:r>
    </w:p>
    <w:p w14:paraId="3B6744C6" w14:textId="402B2ECC" w:rsidR="00855551" w:rsidRPr="003A2D94" w:rsidRDefault="00855551" w:rsidP="004D6BED">
      <w:pPr>
        <w:pStyle w:val="Akapitzlist"/>
        <w:numPr>
          <w:ilvl w:val="0"/>
          <w:numId w:val="13"/>
        </w:numPr>
        <w:tabs>
          <w:tab w:val="left" w:pos="2129"/>
        </w:tabs>
        <w:spacing w:before="120" w:after="120" w:line="240" w:lineRule="auto"/>
        <w:ind w:left="107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2D94">
        <w:rPr>
          <w:rFonts w:ascii="Times New Roman" w:hAnsi="Times New Roman" w:cs="Times New Roman"/>
          <w:b/>
          <w:bCs/>
          <w:sz w:val="24"/>
          <w:szCs w:val="24"/>
        </w:rPr>
        <w:t>innych podmiotów mogących być członkami zespołów</w:t>
      </w:r>
      <w:r w:rsidR="00C44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b/>
          <w:bCs/>
          <w:sz w:val="24"/>
          <w:szCs w:val="24"/>
        </w:rPr>
        <w:t>interdyscyplinarnych/grup robocz</w:t>
      </w:r>
      <w:r w:rsidR="00130CEC">
        <w:rPr>
          <w:rFonts w:ascii="Times New Roman" w:hAnsi="Times New Roman" w:cs="Times New Roman"/>
          <w:b/>
          <w:bCs/>
          <w:sz w:val="24"/>
          <w:szCs w:val="24"/>
        </w:rPr>
        <w:t>ych (art. 6 ust. 6 pkt 4 ustawy</w:t>
      </w:r>
      <w:r w:rsidR="00030606" w:rsidRPr="003A2D94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F65B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C63713" w14:textId="77777777" w:rsidR="00855551" w:rsidRPr="003A2D94" w:rsidRDefault="00855551" w:rsidP="00097D95">
      <w:pPr>
        <w:pStyle w:val="TEKST"/>
        <w:spacing w:before="240" w:line="276" w:lineRule="auto"/>
      </w:pPr>
      <w:r w:rsidRPr="003A2D94">
        <w:rPr>
          <w:u w:val="single"/>
        </w:rPr>
        <w:t>Realizatorzy zadania:</w:t>
      </w:r>
      <w:r w:rsidRPr="003A2D94">
        <w:t xml:space="preserve"> samorząd województwa.</w:t>
      </w:r>
    </w:p>
    <w:p w14:paraId="663B90E4" w14:textId="77777777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1632757D" w14:textId="77777777" w:rsidR="00855551" w:rsidRPr="003A2D94" w:rsidRDefault="00855551" w:rsidP="004D6BED">
      <w:pPr>
        <w:pStyle w:val="TEKST"/>
        <w:numPr>
          <w:ilvl w:val="0"/>
          <w:numId w:val="64"/>
        </w:numPr>
        <w:spacing w:line="276" w:lineRule="auto"/>
        <w:ind w:left="426" w:hanging="426"/>
      </w:pPr>
      <w:r w:rsidRPr="003A2D94">
        <w:t>liczba szkoleń w każdym województwie,</w:t>
      </w:r>
    </w:p>
    <w:p w14:paraId="28D1FD26" w14:textId="77777777" w:rsidR="00855551" w:rsidRPr="003A2D94" w:rsidRDefault="00855551" w:rsidP="004D6BED">
      <w:pPr>
        <w:pStyle w:val="TEKST"/>
        <w:numPr>
          <w:ilvl w:val="0"/>
          <w:numId w:val="64"/>
        </w:numPr>
        <w:spacing w:line="276" w:lineRule="auto"/>
        <w:ind w:left="426" w:hanging="426"/>
      </w:pPr>
      <w:r w:rsidRPr="003A2D94">
        <w:t>liczba przeszkolonych osób w każdej ze służb lub podmiotów.</w:t>
      </w:r>
    </w:p>
    <w:p w14:paraId="1AE97240" w14:textId="1501D424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B65D3B">
        <w:t xml:space="preserve"> r.</w:t>
      </w:r>
    </w:p>
    <w:p w14:paraId="08D0B3C1" w14:textId="3277079A" w:rsidR="00855551" w:rsidRPr="003A2D94" w:rsidRDefault="00855551" w:rsidP="00097D95">
      <w:pPr>
        <w:pStyle w:val="RODZ-43"/>
      </w:pPr>
      <w:bookmarkStart w:id="360" w:name="_Toc30416250"/>
      <w:bookmarkStart w:id="361" w:name="_Toc33795811"/>
      <w:r w:rsidRPr="003A2D94">
        <w:t xml:space="preserve">Opracowywanie programów szkoleń kierowanych do służb zajmujących </w:t>
      </w:r>
      <w:r w:rsidR="00282448">
        <w:br/>
      </w:r>
      <w:r w:rsidRPr="003A2D94">
        <w:t xml:space="preserve">się przeciwdziałaniem </w:t>
      </w:r>
      <w:r w:rsidR="00603048">
        <w:t>przemocy</w:t>
      </w:r>
      <w:r w:rsidR="00C8475B">
        <w:t xml:space="preserve"> </w:t>
      </w:r>
      <w:r w:rsidRPr="003A2D94">
        <w:t>w rodzinie w zakresie możliwości i form oddziaływania na postawy osób stosujących przemoc w rodzinie i ich realizacja</w:t>
      </w:r>
      <w:bookmarkEnd w:id="360"/>
      <w:bookmarkEnd w:id="361"/>
    </w:p>
    <w:p w14:paraId="498CB6EC" w14:textId="37F5B734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Komenda Główna Policji, Krajowa Szkoła Sądownictwa i Prokuratury, Centralny Zarząd Służby Więziennej, </w:t>
      </w:r>
      <w:r w:rsidR="001022E0">
        <w:t xml:space="preserve">Krajowe Centrum Przeciwdziałania Uzależnieniom. </w:t>
      </w:r>
    </w:p>
    <w:p w14:paraId="36526456" w14:textId="77777777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11E0009A" w14:textId="77777777" w:rsidR="00855551" w:rsidRPr="003A2D94" w:rsidRDefault="00855551" w:rsidP="004D6BED">
      <w:pPr>
        <w:pStyle w:val="TEKST"/>
        <w:numPr>
          <w:ilvl w:val="0"/>
          <w:numId w:val="65"/>
        </w:numPr>
        <w:spacing w:line="276" w:lineRule="auto"/>
        <w:ind w:left="426" w:hanging="426"/>
      </w:pPr>
      <w:r w:rsidRPr="003A2D94">
        <w:t>liczba opracowanych programów,</w:t>
      </w:r>
    </w:p>
    <w:p w14:paraId="5983C0C0" w14:textId="77777777" w:rsidR="00855551" w:rsidRPr="003A2D94" w:rsidRDefault="00855551" w:rsidP="004D6BED">
      <w:pPr>
        <w:pStyle w:val="TEKST"/>
        <w:numPr>
          <w:ilvl w:val="0"/>
          <w:numId w:val="65"/>
        </w:numPr>
        <w:spacing w:line="276" w:lineRule="auto"/>
        <w:ind w:left="426" w:hanging="426"/>
      </w:pPr>
      <w:r w:rsidRPr="003A2D94">
        <w:t>liczba zrealizowanych szkoleń,</w:t>
      </w:r>
    </w:p>
    <w:p w14:paraId="2E86776B" w14:textId="528D445E" w:rsidR="00855551" w:rsidRPr="003A2D94" w:rsidRDefault="00855551" w:rsidP="004D6BED">
      <w:pPr>
        <w:pStyle w:val="TEKST"/>
        <w:numPr>
          <w:ilvl w:val="0"/>
          <w:numId w:val="65"/>
        </w:numPr>
        <w:spacing w:line="276" w:lineRule="auto"/>
        <w:ind w:left="426" w:hanging="426"/>
      </w:pPr>
      <w:r w:rsidRPr="003A2D94">
        <w:t>liczba przes</w:t>
      </w:r>
      <w:r w:rsidR="00876EFB">
        <w:t>zkolonych osób</w:t>
      </w:r>
      <w:r w:rsidRPr="003A2D94">
        <w:t>.</w:t>
      </w:r>
    </w:p>
    <w:p w14:paraId="77A00C66" w14:textId="14004126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B65D3B">
        <w:t xml:space="preserve"> r.</w:t>
      </w:r>
    </w:p>
    <w:p w14:paraId="52089EAA" w14:textId="77777777" w:rsidR="00855551" w:rsidRPr="00097D95" w:rsidRDefault="00855551" w:rsidP="00097D95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D95">
        <w:rPr>
          <w:rFonts w:ascii="Times New Roman" w:hAnsi="Times New Roman" w:cs="Times New Roman"/>
          <w:bCs/>
          <w:sz w:val="24"/>
          <w:szCs w:val="24"/>
        </w:rPr>
        <w:t>Kierunki działań:</w:t>
      </w:r>
    </w:p>
    <w:p w14:paraId="2FBBB21B" w14:textId="1B6B60CF" w:rsidR="00855551" w:rsidRDefault="00855551" w:rsidP="00097D95">
      <w:pPr>
        <w:pStyle w:val="KIER-4"/>
      </w:pPr>
      <w:bookmarkStart w:id="362" w:name="_Toc30416251"/>
      <w:bookmarkStart w:id="363" w:name="_Toc33795812"/>
      <w:bookmarkStart w:id="364" w:name="_Toc45790780"/>
      <w:bookmarkStart w:id="365" w:name="_Toc45791807"/>
      <w:r w:rsidRPr="003A2D94">
        <w:t>Wzmacnianie kompetencji zawodowych oraz przeciwdziałanie wypaleniu zawodowemu osób realizujących zadania z zakr</w:t>
      </w:r>
      <w:r w:rsidR="00365BB2" w:rsidRPr="003A2D94">
        <w:t xml:space="preserve">esu przeciwdziałania </w:t>
      </w:r>
      <w:r w:rsidR="00603048">
        <w:t>przemocy</w:t>
      </w:r>
      <w:r w:rsidR="00C8475B">
        <w:t xml:space="preserve"> </w:t>
      </w:r>
      <w:r w:rsidR="00365BB2" w:rsidRPr="003A2D94">
        <w:t>w </w:t>
      </w:r>
      <w:r w:rsidRPr="003A2D94">
        <w:t>rodzinie</w:t>
      </w:r>
      <w:bookmarkEnd w:id="362"/>
      <w:bookmarkEnd w:id="363"/>
      <w:bookmarkEnd w:id="364"/>
      <w:bookmarkEnd w:id="365"/>
    </w:p>
    <w:p w14:paraId="40E14A9F" w14:textId="0A8AC9C1" w:rsidR="00097D95" w:rsidRPr="00097D95" w:rsidRDefault="00097D95" w:rsidP="00097D95">
      <w:pPr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D95">
        <w:rPr>
          <w:rFonts w:ascii="Times New Roman" w:hAnsi="Times New Roman" w:cs="Times New Roman"/>
          <w:bCs/>
          <w:sz w:val="24"/>
          <w:szCs w:val="24"/>
        </w:rPr>
        <w:t>Rodzaje działań:</w:t>
      </w:r>
    </w:p>
    <w:p w14:paraId="4AE4DDF0" w14:textId="68556AAD" w:rsidR="00855551" w:rsidRPr="00097D95" w:rsidRDefault="00855551" w:rsidP="00097D95">
      <w:pPr>
        <w:pStyle w:val="rodz44"/>
      </w:pPr>
      <w:bookmarkStart w:id="366" w:name="_Toc30416252"/>
      <w:bookmarkStart w:id="367" w:name="_Toc33795813"/>
      <w:r w:rsidRPr="00097D95">
        <w:t xml:space="preserve">Realizacja specjalistycznych szkoleń (min. 100 godzin dydaktycznych) umożliwiających uzyskanie certyfikatu specjalisty w </w:t>
      </w:r>
      <w:r w:rsidR="00CC0240">
        <w:t>zakresie</w:t>
      </w:r>
      <w:r w:rsidRPr="00097D95">
        <w:t xml:space="preserve"> przeciwdziałania </w:t>
      </w:r>
      <w:r w:rsidR="00603048">
        <w:t>przemocy</w:t>
      </w:r>
      <w:r w:rsidR="00C8475B">
        <w:t xml:space="preserve"> </w:t>
      </w:r>
      <w:r w:rsidRPr="00097D95">
        <w:t>w rodzinie</w:t>
      </w:r>
      <w:bookmarkEnd w:id="366"/>
      <w:bookmarkEnd w:id="367"/>
    </w:p>
    <w:p w14:paraId="49230F50" w14:textId="46B4F6B4" w:rsidR="00855551" w:rsidRPr="003A2D94" w:rsidRDefault="009C750A" w:rsidP="00097D95">
      <w:pPr>
        <w:pStyle w:val="TEKST"/>
        <w:spacing w:line="276" w:lineRule="auto"/>
      </w:pPr>
      <w:r>
        <w:rPr>
          <w:u w:val="single"/>
        </w:rPr>
        <w:t>Realizatorzy zadania:</w:t>
      </w:r>
      <w:r>
        <w:t xml:space="preserve"> </w:t>
      </w:r>
      <w:r>
        <w:rPr>
          <w:rFonts w:cs="Calibri"/>
          <w:szCs w:val="20"/>
        </w:rPr>
        <w:t xml:space="preserve">organizacje pozarządowe, </w:t>
      </w:r>
      <w:r w:rsidRPr="00DE5B8C">
        <w:rPr>
          <w:rFonts w:cs="Calibri"/>
          <w:szCs w:val="20"/>
        </w:rPr>
        <w:t xml:space="preserve">uczelnie </w:t>
      </w:r>
      <w:r>
        <w:rPr>
          <w:rFonts w:cs="Calibri"/>
          <w:szCs w:val="20"/>
        </w:rPr>
        <w:t>przy wsparciu merytorycznym jednostki samorządu terytorialnego – szczebel wojewódzki</w:t>
      </w:r>
      <w:r w:rsidR="00F24852">
        <w:t>.</w:t>
      </w:r>
    </w:p>
    <w:p w14:paraId="610F42B5" w14:textId="77777777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217F0102" w14:textId="4A4D8511" w:rsidR="00855551" w:rsidRPr="003A2D94" w:rsidRDefault="00855551" w:rsidP="004D6BED">
      <w:pPr>
        <w:pStyle w:val="TEKST"/>
        <w:numPr>
          <w:ilvl w:val="0"/>
          <w:numId w:val="66"/>
        </w:numPr>
        <w:spacing w:line="276" w:lineRule="auto"/>
        <w:ind w:left="426" w:hanging="426"/>
      </w:pPr>
      <w:r w:rsidRPr="003A2D94">
        <w:lastRenderedPageBreak/>
        <w:t>liczba zrealizowanych szkoleń</w:t>
      </w:r>
      <w:r w:rsidR="00894D55">
        <w:t>,</w:t>
      </w:r>
    </w:p>
    <w:p w14:paraId="205668BE" w14:textId="3D5D46ED" w:rsidR="00855551" w:rsidRPr="003A2D94" w:rsidRDefault="00855551" w:rsidP="004D6BED">
      <w:pPr>
        <w:pStyle w:val="TEKST"/>
        <w:numPr>
          <w:ilvl w:val="0"/>
          <w:numId w:val="66"/>
        </w:numPr>
        <w:spacing w:line="276" w:lineRule="auto"/>
        <w:ind w:left="426" w:hanging="426"/>
      </w:pPr>
      <w:r w:rsidRPr="003A2D94">
        <w:t>liczba osób uczestniczących w szkoleniach</w:t>
      </w:r>
      <w:r w:rsidR="00C61384" w:rsidRPr="003A2D94">
        <w:t>,</w:t>
      </w:r>
    </w:p>
    <w:p w14:paraId="2DFD11A6" w14:textId="3E76BD40" w:rsidR="00855551" w:rsidRPr="003A2D94" w:rsidRDefault="00855551" w:rsidP="004D6BED">
      <w:pPr>
        <w:pStyle w:val="TEKST"/>
        <w:numPr>
          <w:ilvl w:val="0"/>
          <w:numId w:val="66"/>
        </w:numPr>
        <w:spacing w:line="276" w:lineRule="auto"/>
        <w:ind w:left="426" w:hanging="426"/>
      </w:pPr>
      <w:r w:rsidRPr="003A2D94">
        <w:t>liczba osób, które uzyskały certyfikat specjalisty</w:t>
      </w:r>
      <w:r w:rsidR="00C61384" w:rsidRPr="003A2D94">
        <w:t xml:space="preserve">. </w:t>
      </w:r>
    </w:p>
    <w:p w14:paraId="609AD1DD" w14:textId="213666DF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Pr="003A2D94">
        <w:t xml:space="preserve"> </w:t>
      </w:r>
      <w:r w:rsidR="00B455B1">
        <w:t>2023</w:t>
      </w:r>
      <w:r w:rsidR="00B65D3B">
        <w:t xml:space="preserve"> r.</w:t>
      </w:r>
    </w:p>
    <w:p w14:paraId="2E71ECD8" w14:textId="34C34751" w:rsidR="00855551" w:rsidRPr="003A2D94" w:rsidRDefault="00855551" w:rsidP="00097D95">
      <w:pPr>
        <w:pStyle w:val="rodz44"/>
      </w:pPr>
      <w:bookmarkStart w:id="368" w:name="_Toc30416253"/>
      <w:bookmarkStart w:id="369" w:name="_Toc33795814"/>
      <w:r w:rsidRPr="003A2D94">
        <w:t xml:space="preserve">Wdrożenie systemu wsparcia osób pracujących bezpośrednio z osobami </w:t>
      </w:r>
      <w:r w:rsidR="00C8475B">
        <w:t>dotknięty</w:t>
      </w:r>
      <w:r w:rsidR="00C33B9D">
        <w:t>mi</w:t>
      </w:r>
      <w:r w:rsidR="00C8475B">
        <w:t xml:space="preserve"> </w:t>
      </w:r>
      <w:bookmarkStart w:id="370" w:name="_GoBack"/>
      <w:bookmarkEnd w:id="370"/>
      <w:r w:rsidR="0054477C">
        <w:t>przemocą</w:t>
      </w:r>
      <w:r w:rsidR="00C8475B">
        <w:t xml:space="preserve"> </w:t>
      </w:r>
      <w:r w:rsidRPr="003A2D94">
        <w:t xml:space="preserve">w rodzinie i z osobami stosującymi przemoc, w formie m.in. </w:t>
      </w:r>
      <w:proofErr w:type="spellStart"/>
      <w:r w:rsidRPr="003A2D94">
        <w:t>superwizji</w:t>
      </w:r>
      <w:proofErr w:type="spellEnd"/>
      <w:r w:rsidRPr="003A2D94">
        <w:t>, coachingu, doradztwa, grup wsparcia</w:t>
      </w:r>
      <w:bookmarkEnd w:id="368"/>
      <w:bookmarkEnd w:id="369"/>
    </w:p>
    <w:p w14:paraId="6397E0F9" w14:textId="77777777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Realizatorzy zadania:</w:t>
      </w:r>
      <w:r w:rsidRPr="003A2D94">
        <w:t xml:space="preserve"> jednostki samorządu terytorialnego</w:t>
      </w:r>
      <w:r w:rsidR="003F314E" w:rsidRPr="003A2D94">
        <w:t xml:space="preserve"> - szczebel gminny, powiatowy i </w:t>
      </w:r>
      <w:r w:rsidRPr="003A2D94">
        <w:t>wojewódzki.</w:t>
      </w:r>
    </w:p>
    <w:p w14:paraId="549EADBC" w14:textId="77777777" w:rsidR="00855551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Wskaźniki:</w:t>
      </w:r>
    </w:p>
    <w:p w14:paraId="667BFA1C" w14:textId="51A8E509" w:rsidR="00855551" w:rsidRPr="003A2D94" w:rsidRDefault="00855551" w:rsidP="004D6BED">
      <w:pPr>
        <w:pStyle w:val="TEKST"/>
        <w:numPr>
          <w:ilvl w:val="0"/>
          <w:numId w:val="67"/>
        </w:numPr>
        <w:spacing w:line="276" w:lineRule="auto"/>
        <w:ind w:left="426" w:hanging="426"/>
      </w:pPr>
      <w:r w:rsidRPr="003A2D94">
        <w:t xml:space="preserve">liczba osób </w:t>
      </w:r>
      <w:r w:rsidR="00CC0240">
        <w:t xml:space="preserve">uczestniczących w </w:t>
      </w:r>
      <w:r w:rsidRPr="003A2D94">
        <w:t>różny</w:t>
      </w:r>
      <w:r w:rsidR="00CC0240">
        <w:t>ch</w:t>
      </w:r>
      <w:r w:rsidRPr="003A2D94">
        <w:t xml:space="preserve"> form</w:t>
      </w:r>
      <w:r w:rsidR="00CC0240">
        <w:t>ach</w:t>
      </w:r>
      <w:r w:rsidRPr="003A2D94">
        <w:t xml:space="preserve"> poradnictwa i wsparcia psychologicznego</w:t>
      </w:r>
      <w:r w:rsidR="00344E3B" w:rsidRPr="003A2D94">
        <w:t>,</w:t>
      </w:r>
    </w:p>
    <w:p w14:paraId="3D36E4D4" w14:textId="2C44682C" w:rsidR="00855551" w:rsidRPr="003A2D94" w:rsidRDefault="00855551" w:rsidP="004D6BED">
      <w:pPr>
        <w:pStyle w:val="TEKST"/>
        <w:numPr>
          <w:ilvl w:val="0"/>
          <w:numId w:val="67"/>
        </w:numPr>
        <w:spacing w:line="276" w:lineRule="auto"/>
        <w:ind w:left="426" w:hanging="426"/>
      </w:pPr>
      <w:r w:rsidRPr="003A2D94">
        <w:t xml:space="preserve">liczba zrealizowanych </w:t>
      </w:r>
      <w:r w:rsidR="001000B3" w:rsidRPr="003A2D94">
        <w:t xml:space="preserve">spotkań </w:t>
      </w:r>
      <w:proofErr w:type="spellStart"/>
      <w:r w:rsidR="001000B3" w:rsidRPr="003A2D94">
        <w:t>superwizyjnych</w:t>
      </w:r>
      <w:proofErr w:type="spellEnd"/>
      <w:r w:rsidR="001000B3" w:rsidRPr="003A2D94">
        <w:t>,</w:t>
      </w:r>
    </w:p>
    <w:p w14:paraId="7DF57EFD" w14:textId="693784AE" w:rsidR="00855551" w:rsidRPr="003A2D94" w:rsidRDefault="00855551" w:rsidP="004D6BED">
      <w:pPr>
        <w:pStyle w:val="TEKST"/>
        <w:numPr>
          <w:ilvl w:val="0"/>
          <w:numId w:val="67"/>
        </w:numPr>
        <w:spacing w:line="276" w:lineRule="auto"/>
        <w:ind w:left="426" w:hanging="426"/>
      </w:pPr>
      <w:r w:rsidRPr="003A2D94">
        <w:t xml:space="preserve">liczba osób uczestniczących w </w:t>
      </w:r>
      <w:r w:rsidR="001000B3" w:rsidRPr="003A2D94">
        <w:t xml:space="preserve">spotkaniach </w:t>
      </w:r>
      <w:proofErr w:type="spellStart"/>
      <w:r w:rsidR="001000B3" w:rsidRPr="003A2D94">
        <w:t>superwizyjnych</w:t>
      </w:r>
      <w:proofErr w:type="spellEnd"/>
      <w:r w:rsidR="001000B3" w:rsidRPr="003A2D94">
        <w:t xml:space="preserve">. </w:t>
      </w:r>
    </w:p>
    <w:p w14:paraId="03F14FBD" w14:textId="7FA75A15" w:rsidR="003414C7" w:rsidRPr="003A2D94" w:rsidRDefault="00855551" w:rsidP="00097D95">
      <w:pPr>
        <w:pStyle w:val="TEKST"/>
        <w:spacing w:line="276" w:lineRule="auto"/>
      </w:pPr>
      <w:r w:rsidRPr="003A2D94">
        <w:rPr>
          <w:u w:val="single"/>
        </w:rPr>
        <w:t>Termin realizacji:</w:t>
      </w:r>
      <w:r w:rsidR="00BF69E2">
        <w:t xml:space="preserve"> 202</w:t>
      </w:r>
      <w:r w:rsidR="00B455B1">
        <w:t>3</w:t>
      </w:r>
      <w:r w:rsidR="00B65D3B">
        <w:t xml:space="preserve"> r.</w:t>
      </w:r>
      <w:r w:rsidR="003414C7" w:rsidRPr="003A2D94">
        <w:br w:type="page"/>
      </w:r>
    </w:p>
    <w:p w14:paraId="1A88A135" w14:textId="54DFFA7F" w:rsidR="00893507" w:rsidRPr="003A2D94" w:rsidRDefault="00893507" w:rsidP="00791790">
      <w:pPr>
        <w:pStyle w:val="ROZDZIAY"/>
        <w:ind w:hanging="294"/>
      </w:pPr>
      <w:bookmarkStart w:id="371" w:name="_Toc33795815"/>
      <w:bookmarkStart w:id="372" w:name="_Toc45790781"/>
      <w:bookmarkStart w:id="373" w:name="_Toc45791808"/>
      <w:r w:rsidRPr="003A2D94">
        <w:lastRenderedPageBreak/>
        <w:t>Przewidywane skutki finansowe</w:t>
      </w:r>
      <w:bookmarkEnd w:id="371"/>
      <w:bookmarkEnd w:id="372"/>
      <w:bookmarkEnd w:id="373"/>
    </w:p>
    <w:p w14:paraId="402AF9E7" w14:textId="36612556" w:rsidR="00893507" w:rsidRPr="003A2D94" w:rsidRDefault="00893507" w:rsidP="00791790">
      <w:pPr>
        <w:pStyle w:val="TEKST"/>
      </w:pPr>
      <w:r w:rsidRPr="003A2D94">
        <w:t xml:space="preserve">Realizacja Krajowego Programu Przeciwdziałania </w:t>
      </w:r>
      <w:r w:rsidR="00603048">
        <w:t>Przemocy</w:t>
      </w:r>
      <w:r w:rsidR="00C8475B">
        <w:t xml:space="preserve"> </w:t>
      </w:r>
      <w:r w:rsidRPr="003A2D94">
        <w:t xml:space="preserve">w Rodzinie została zaprojektowana na </w:t>
      </w:r>
      <w:r w:rsidR="00250A5D">
        <w:t>rok 202</w:t>
      </w:r>
      <w:r w:rsidR="00B455B1">
        <w:t>3</w:t>
      </w:r>
      <w:r w:rsidRPr="003A2D94">
        <w:t>.</w:t>
      </w:r>
    </w:p>
    <w:p w14:paraId="470A7BF8" w14:textId="77777777" w:rsidR="00893507" w:rsidRPr="003A2D94" w:rsidRDefault="00893507" w:rsidP="00791790">
      <w:pPr>
        <w:pStyle w:val="TEKST"/>
      </w:pPr>
      <w:r w:rsidRPr="003A2D94">
        <w:t>Budżet Programu w trakcie jego funkcjonowania będzie kształtował się następująco:</w:t>
      </w:r>
    </w:p>
    <w:p w14:paraId="5E22568F" w14:textId="75023F71" w:rsidR="007B7464" w:rsidRPr="00B455B1" w:rsidRDefault="007B7464" w:rsidP="004D6BED">
      <w:pPr>
        <w:pStyle w:val="Akapitzlist"/>
        <w:numPr>
          <w:ilvl w:val="0"/>
          <w:numId w:val="75"/>
        </w:numPr>
        <w:tabs>
          <w:tab w:val="left" w:pos="425"/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 w:rsidRPr="00B455B1">
        <w:rPr>
          <w:rFonts w:ascii="Times New Roman" w:hAnsi="Times New Roman" w:cs="Times New Roman"/>
          <w:sz w:val="24"/>
          <w:szCs w:val="24"/>
        </w:rPr>
        <w:t>ogólnopolska konferencja  dotycząca</w:t>
      </w:r>
    </w:p>
    <w:p w14:paraId="1B2CFBFA" w14:textId="77777777" w:rsidR="00B455B1" w:rsidRDefault="007B7464" w:rsidP="00B455B1">
      <w:pPr>
        <w:pStyle w:val="Akapitzlist"/>
        <w:tabs>
          <w:tab w:val="left" w:pos="425"/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przeciwdziałania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rodzinie      </w:t>
      </w:r>
      <w:r>
        <w:rPr>
          <w:rFonts w:ascii="Times New Roman" w:hAnsi="Times New Roman" w:cs="Times New Roman"/>
          <w:sz w:val="24"/>
          <w:szCs w:val="24"/>
        </w:rPr>
        <w:tab/>
        <w:t xml:space="preserve">50 000 zł                                                            </w:t>
      </w:r>
    </w:p>
    <w:p w14:paraId="79124BD9" w14:textId="3C0340E8" w:rsidR="00B455B1" w:rsidRDefault="00CC0A21" w:rsidP="004D6BED">
      <w:pPr>
        <w:pStyle w:val="Akapitzlist"/>
        <w:numPr>
          <w:ilvl w:val="0"/>
          <w:numId w:val="75"/>
        </w:numPr>
        <w:tabs>
          <w:tab w:val="left" w:pos="425"/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ogólnopolska diagnoza</w:t>
      </w:r>
      <w:r w:rsidR="00BF69E2" w:rsidRPr="00B455B1">
        <w:rPr>
          <w:rFonts w:ascii="Times New Roman" w:hAnsi="Times New Roman" w:cs="Times New Roman"/>
          <w:sz w:val="24"/>
          <w:szCs w:val="24"/>
        </w:rPr>
        <w:t xml:space="preserve"> społeczna</w:t>
      </w:r>
      <w:r w:rsidR="00893507" w:rsidRPr="00B455B1">
        <w:rPr>
          <w:rFonts w:ascii="Times New Roman" w:hAnsi="Times New Roman" w:cs="Times New Roman"/>
          <w:sz w:val="24"/>
          <w:szCs w:val="24"/>
        </w:rPr>
        <w:tab/>
      </w:r>
      <w:r w:rsidR="00CD6064" w:rsidRPr="00B455B1">
        <w:rPr>
          <w:rFonts w:ascii="Times New Roman" w:hAnsi="Times New Roman" w:cs="Times New Roman"/>
          <w:sz w:val="24"/>
          <w:szCs w:val="24"/>
        </w:rPr>
        <w:t>13</w:t>
      </w:r>
      <w:r w:rsidR="00250A5D" w:rsidRPr="00B455B1">
        <w:rPr>
          <w:rFonts w:ascii="Times New Roman" w:hAnsi="Times New Roman" w:cs="Times New Roman"/>
          <w:sz w:val="24"/>
          <w:szCs w:val="24"/>
        </w:rPr>
        <w:t xml:space="preserve">0 </w:t>
      </w:r>
      <w:r w:rsidR="00893507" w:rsidRPr="00B455B1">
        <w:rPr>
          <w:rFonts w:ascii="Times New Roman" w:hAnsi="Times New Roman" w:cs="Times New Roman"/>
          <w:sz w:val="24"/>
          <w:szCs w:val="24"/>
        </w:rPr>
        <w:t>000 zł</w:t>
      </w:r>
    </w:p>
    <w:p w14:paraId="028DC0C0" w14:textId="2B47B5B3" w:rsidR="00893507" w:rsidRPr="00B455B1" w:rsidRDefault="007B7464" w:rsidP="004D6BED">
      <w:pPr>
        <w:pStyle w:val="Akapitzlist"/>
        <w:numPr>
          <w:ilvl w:val="0"/>
          <w:numId w:val="75"/>
        </w:numPr>
        <w:tabs>
          <w:tab w:val="left" w:pos="425"/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 w:rsidRPr="00B455B1">
        <w:rPr>
          <w:rFonts w:ascii="Times New Roman" w:hAnsi="Times New Roman" w:cs="Times New Roman"/>
          <w:sz w:val="24"/>
          <w:szCs w:val="24"/>
        </w:rPr>
        <w:t xml:space="preserve">bieżące </w:t>
      </w:r>
      <w:r w:rsidR="00893507" w:rsidRPr="00B455B1">
        <w:rPr>
          <w:rFonts w:ascii="Times New Roman" w:hAnsi="Times New Roman" w:cs="Times New Roman"/>
          <w:sz w:val="24"/>
          <w:szCs w:val="24"/>
        </w:rPr>
        <w:t>utrzymanie specjalistycznych ośrodków wsparcia dla ofiar</w:t>
      </w:r>
    </w:p>
    <w:p w14:paraId="445C72C2" w14:textId="7E354C43" w:rsidR="00B455B1" w:rsidRDefault="00B455B1" w:rsidP="00B455B1">
      <w:pPr>
        <w:pStyle w:val="Akapitzlist"/>
        <w:tabs>
          <w:tab w:val="right" w:pos="908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="00893507" w:rsidRPr="003A2D94">
        <w:rPr>
          <w:rFonts w:ascii="Times New Roman" w:hAnsi="Times New Roman" w:cs="Times New Roman"/>
          <w:sz w:val="24"/>
          <w:szCs w:val="24"/>
        </w:rPr>
        <w:t>w rodzinie</w:t>
      </w:r>
      <w:r w:rsidR="00893507" w:rsidRPr="003A2D94">
        <w:rPr>
          <w:rFonts w:ascii="Times New Roman" w:hAnsi="Times New Roman" w:cs="Times New Roman"/>
          <w:sz w:val="24"/>
          <w:szCs w:val="24"/>
        </w:rPr>
        <w:tab/>
      </w:r>
      <w:r w:rsidR="00A45154">
        <w:rPr>
          <w:rFonts w:ascii="Times New Roman" w:hAnsi="Times New Roman" w:cs="Times New Roman"/>
          <w:color w:val="000000"/>
          <w:sz w:val="24"/>
          <w:szCs w:val="24"/>
        </w:rPr>
        <w:t>17 928</w:t>
      </w:r>
      <w:r w:rsidR="00CC0A21"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="00CD6064" w:rsidRPr="00CD6064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CD6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544E3" w14:textId="2C6DD460" w:rsidR="00893507" w:rsidRPr="00B455B1" w:rsidRDefault="00893507" w:rsidP="004D6BED">
      <w:pPr>
        <w:pStyle w:val="Akapitzlist"/>
        <w:numPr>
          <w:ilvl w:val="0"/>
          <w:numId w:val="75"/>
        </w:numPr>
        <w:tabs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 w:rsidRPr="00B455B1">
        <w:rPr>
          <w:rFonts w:ascii="Times New Roman" w:hAnsi="Times New Roman" w:cs="Times New Roman"/>
          <w:sz w:val="24"/>
          <w:szCs w:val="24"/>
        </w:rPr>
        <w:t>realizacja programów oddziaływań korekcyjno-edukacyjnych</w:t>
      </w:r>
    </w:p>
    <w:p w14:paraId="758CF21C" w14:textId="0C5AE2E5" w:rsidR="00B455B1" w:rsidRDefault="00B455B1" w:rsidP="00B455B1">
      <w:pPr>
        <w:pStyle w:val="Akapitzlist"/>
        <w:tabs>
          <w:tab w:val="right" w:pos="908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3507" w:rsidRPr="003A2D94">
        <w:rPr>
          <w:rFonts w:ascii="Times New Roman" w:hAnsi="Times New Roman" w:cs="Times New Roman"/>
          <w:sz w:val="24"/>
          <w:szCs w:val="24"/>
        </w:rPr>
        <w:t>dla osób stosujących przemoc w rodzinie</w:t>
      </w:r>
      <w:r w:rsidR="00893507" w:rsidRPr="003A2D94">
        <w:rPr>
          <w:rFonts w:ascii="Times New Roman" w:hAnsi="Times New Roman" w:cs="Times New Roman"/>
          <w:sz w:val="24"/>
          <w:szCs w:val="24"/>
        </w:rPr>
        <w:tab/>
      </w:r>
      <w:r w:rsidR="00250A5D">
        <w:rPr>
          <w:rFonts w:ascii="Times New Roman" w:hAnsi="Times New Roman" w:cs="Times New Roman"/>
          <w:sz w:val="24"/>
          <w:szCs w:val="24"/>
        </w:rPr>
        <w:t>3 6</w:t>
      </w:r>
      <w:r w:rsidR="007B7464">
        <w:rPr>
          <w:rFonts w:ascii="Times New Roman" w:hAnsi="Times New Roman" w:cs="Times New Roman"/>
          <w:sz w:val="24"/>
          <w:szCs w:val="24"/>
        </w:rPr>
        <w:t>24</w:t>
      </w:r>
      <w:r w:rsidR="00250A5D">
        <w:rPr>
          <w:rFonts w:ascii="Times New Roman" w:hAnsi="Times New Roman" w:cs="Times New Roman"/>
          <w:sz w:val="24"/>
          <w:szCs w:val="24"/>
        </w:rPr>
        <w:t xml:space="preserve"> </w:t>
      </w:r>
      <w:r w:rsidR="00CC0A21">
        <w:rPr>
          <w:rFonts w:ascii="Times New Roman" w:hAnsi="Times New Roman" w:cs="Times New Roman"/>
          <w:sz w:val="24"/>
          <w:szCs w:val="24"/>
        </w:rPr>
        <w:t>0</w:t>
      </w:r>
      <w:r w:rsidR="00893507" w:rsidRPr="003A2D94">
        <w:rPr>
          <w:rFonts w:ascii="Times New Roman" w:hAnsi="Times New Roman" w:cs="Times New Roman"/>
          <w:sz w:val="24"/>
          <w:szCs w:val="24"/>
        </w:rPr>
        <w:t>00 zł</w:t>
      </w:r>
    </w:p>
    <w:p w14:paraId="04B60441" w14:textId="3997AE3A" w:rsidR="00893507" w:rsidRPr="00B455B1" w:rsidRDefault="00893507" w:rsidP="004D6BED">
      <w:pPr>
        <w:pStyle w:val="Akapitzlist"/>
        <w:numPr>
          <w:ilvl w:val="0"/>
          <w:numId w:val="75"/>
        </w:numPr>
        <w:tabs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 w:rsidRPr="00B455B1">
        <w:rPr>
          <w:rFonts w:ascii="Times New Roman" w:hAnsi="Times New Roman" w:cs="Times New Roman"/>
          <w:sz w:val="24"/>
          <w:szCs w:val="24"/>
        </w:rPr>
        <w:t>realizacja programów psychologiczno-terapeutycznych dla</w:t>
      </w:r>
    </w:p>
    <w:p w14:paraId="1BD59063" w14:textId="045F7850" w:rsidR="00B455B1" w:rsidRDefault="00B455B1" w:rsidP="00B455B1">
      <w:pPr>
        <w:pStyle w:val="Akapitzlist"/>
        <w:tabs>
          <w:tab w:val="right" w:pos="908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3507" w:rsidRPr="003A2D94">
        <w:rPr>
          <w:rFonts w:ascii="Times New Roman" w:hAnsi="Times New Roman" w:cs="Times New Roman"/>
          <w:sz w:val="24"/>
          <w:szCs w:val="24"/>
        </w:rPr>
        <w:t xml:space="preserve">osób </w:t>
      </w:r>
      <w:r w:rsidR="00F96EF3" w:rsidRPr="003A2D94">
        <w:rPr>
          <w:rFonts w:ascii="Times New Roman" w:hAnsi="Times New Roman" w:cs="Times New Roman"/>
          <w:sz w:val="24"/>
          <w:szCs w:val="24"/>
        </w:rPr>
        <w:t>stosujących przemoc w rodzinie</w:t>
      </w:r>
      <w:r w:rsidR="00F96EF3" w:rsidRPr="003A2D94">
        <w:rPr>
          <w:rFonts w:ascii="Times New Roman" w:hAnsi="Times New Roman" w:cs="Times New Roman"/>
          <w:sz w:val="24"/>
          <w:szCs w:val="24"/>
        </w:rPr>
        <w:tab/>
      </w:r>
      <w:r w:rsidR="00AB314A">
        <w:rPr>
          <w:rFonts w:ascii="Times New Roman" w:hAnsi="Times New Roman" w:cs="Times New Roman"/>
          <w:color w:val="000000"/>
          <w:sz w:val="24"/>
          <w:szCs w:val="24"/>
        </w:rPr>
        <w:t>1 2</w:t>
      </w:r>
      <w:r w:rsidR="00CC0A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31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6064" w:rsidRPr="00CD6064">
        <w:rPr>
          <w:rFonts w:ascii="Times New Roman" w:hAnsi="Times New Roman" w:cs="Times New Roman"/>
          <w:color w:val="000000"/>
          <w:sz w:val="24"/>
          <w:szCs w:val="24"/>
        </w:rPr>
        <w:t xml:space="preserve"> 000 zł</w:t>
      </w:r>
      <w:r w:rsidR="00CD6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EC730" w14:textId="3429D35A" w:rsidR="00893507" w:rsidRPr="00B455B1" w:rsidRDefault="00893507" w:rsidP="004D6BED">
      <w:pPr>
        <w:pStyle w:val="Akapitzlist"/>
        <w:numPr>
          <w:ilvl w:val="0"/>
          <w:numId w:val="75"/>
        </w:numPr>
        <w:tabs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 w:rsidRPr="00B455B1">
        <w:rPr>
          <w:rFonts w:ascii="Times New Roman" w:hAnsi="Times New Roman" w:cs="Times New Roman"/>
          <w:sz w:val="24"/>
          <w:szCs w:val="24"/>
        </w:rPr>
        <w:t>dofinansowanie szkoleń z zakresu przeciwdziałania</w:t>
      </w:r>
    </w:p>
    <w:p w14:paraId="2048E61A" w14:textId="77777777" w:rsidR="00B455B1" w:rsidRDefault="00B455B1" w:rsidP="00B455B1">
      <w:pPr>
        <w:pStyle w:val="Akapitzlist"/>
        <w:tabs>
          <w:tab w:val="right" w:pos="908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="00893507" w:rsidRPr="003A2D94">
        <w:rPr>
          <w:rFonts w:ascii="Times New Roman" w:hAnsi="Times New Roman" w:cs="Times New Roman"/>
          <w:sz w:val="24"/>
          <w:szCs w:val="24"/>
        </w:rPr>
        <w:t>w rodzinie</w:t>
      </w:r>
      <w:r w:rsidR="00893507" w:rsidRPr="003A2D94">
        <w:rPr>
          <w:rFonts w:ascii="Times New Roman" w:hAnsi="Times New Roman" w:cs="Times New Roman"/>
          <w:sz w:val="24"/>
          <w:szCs w:val="24"/>
        </w:rPr>
        <w:tab/>
      </w:r>
      <w:r w:rsidR="00250A5D">
        <w:rPr>
          <w:rFonts w:ascii="Times New Roman" w:hAnsi="Times New Roman" w:cs="Times New Roman"/>
          <w:sz w:val="24"/>
          <w:szCs w:val="24"/>
        </w:rPr>
        <w:t xml:space="preserve">1 600 </w:t>
      </w:r>
      <w:r w:rsidR="00893507" w:rsidRPr="003A2D94">
        <w:rPr>
          <w:rFonts w:ascii="Times New Roman" w:hAnsi="Times New Roman" w:cs="Times New Roman"/>
          <w:sz w:val="24"/>
          <w:szCs w:val="24"/>
        </w:rPr>
        <w:t>000 zł</w:t>
      </w:r>
    </w:p>
    <w:p w14:paraId="5500F1A9" w14:textId="63CC377F" w:rsidR="00893507" w:rsidRPr="00B455B1" w:rsidRDefault="00893507" w:rsidP="004D6BED">
      <w:pPr>
        <w:pStyle w:val="Akapitzlist"/>
        <w:numPr>
          <w:ilvl w:val="0"/>
          <w:numId w:val="75"/>
        </w:numPr>
        <w:tabs>
          <w:tab w:val="right" w:pos="9088"/>
        </w:tabs>
        <w:rPr>
          <w:rFonts w:ascii="Times New Roman" w:hAnsi="Times New Roman" w:cs="Times New Roman"/>
          <w:sz w:val="24"/>
          <w:szCs w:val="24"/>
        </w:rPr>
      </w:pPr>
      <w:r w:rsidRPr="00B455B1">
        <w:rPr>
          <w:rFonts w:ascii="Times New Roman" w:hAnsi="Times New Roman" w:cs="Times New Roman"/>
          <w:sz w:val="24"/>
          <w:szCs w:val="24"/>
        </w:rPr>
        <w:t>ut</w:t>
      </w:r>
      <w:r w:rsidR="00FB5E6C" w:rsidRPr="00B455B1">
        <w:rPr>
          <w:rFonts w:ascii="Times New Roman" w:hAnsi="Times New Roman" w:cs="Times New Roman"/>
          <w:sz w:val="24"/>
          <w:szCs w:val="24"/>
        </w:rPr>
        <w:t>rzymanie</w:t>
      </w:r>
      <w:r w:rsidRPr="00B455B1">
        <w:rPr>
          <w:rFonts w:ascii="Times New Roman" w:hAnsi="Times New Roman" w:cs="Times New Roman"/>
          <w:sz w:val="24"/>
          <w:szCs w:val="24"/>
        </w:rPr>
        <w:t xml:space="preserve"> całodobowej, bezpłatnej ogólnopolskiej linii</w:t>
      </w:r>
    </w:p>
    <w:p w14:paraId="1CC8C290" w14:textId="475FF699" w:rsidR="002E3F7C" w:rsidRPr="003A2D94" w:rsidRDefault="00B455B1" w:rsidP="002E3F7C">
      <w:pPr>
        <w:pStyle w:val="Akapitzlist"/>
        <w:tabs>
          <w:tab w:val="right" w:pos="908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3507" w:rsidRPr="003A2D94">
        <w:rPr>
          <w:rFonts w:ascii="Times New Roman" w:hAnsi="Times New Roman" w:cs="Times New Roman"/>
          <w:sz w:val="24"/>
          <w:szCs w:val="24"/>
        </w:rPr>
        <w:t xml:space="preserve">telefonicznej dla ofiar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="00893507" w:rsidRPr="003A2D94">
        <w:rPr>
          <w:rFonts w:ascii="Times New Roman" w:hAnsi="Times New Roman" w:cs="Times New Roman"/>
          <w:sz w:val="24"/>
          <w:szCs w:val="24"/>
        </w:rPr>
        <w:t>w rodzinie</w:t>
      </w:r>
      <w:r w:rsidR="006F28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0A5D">
        <w:rPr>
          <w:rFonts w:ascii="Times New Roman" w:hAnsi="Times New Roman" w:cs="Times New Roman"/>
          <w:sz w:val="24"/>
          <w:szCs w:val="24"/>
        </w:rPr>
        <w:t xml:space="preserve">340 000 </w:t>
      </w:r>
      <w:r w:rsidR="002F7A84" w:rsidRPr="003A2D94">
        <w:rPr>
          <w:rFonts w:ascii="Times New Roman" w:hAnsi="Times New Roman" w:cs="Times New Roman"/>
          <w:sz w:val="24"/>
          <w:szCs w:val="24"/>
        </w:rPr>
        <w:t>zł</w:t>
      </w:r>
      <w:r w:rsidR="008F51CA">
        <w:rPr>
          <w:rFonts w:ascii="Times New Roman" w:hAnsi="Times New Roman" w:cs="Times New Roman"/>
          <w:sz w:val="24"/>
          <w:szCs w:val="24"/>
        </w:rPr>
        <w:tab/>
      </w:r>
      <w:r w:rsidR="00F65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6C02C" w14:textId="77777777" w:rsidR="002F7A84" w:rsidRPr="003A2D94" w:rsidRDefault="002F7A84" w:rsidP="002F7A84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163606F" w14:textId="2216C511" w:rsidR="00893507" w:rsidRDefault="00893507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Razem</w:t>
      </w:r>
      <w:r w:rsidR="002F7A84" w:rsidRPr="003A2D94">
        <w:rPr>
          <w:rFonts w:ascii="Times New Roman" w:hAnsi="Times New Roman" w:cs="Times New Roman"/>
          <w:sz w:val="24"/>
          <w:szCs w:val="24"/>
        </w:rPr>
        <w:t>:</w:t>
      </w:r>
      <w:r w:rsidRPr="003A2D94">
        <w:rPr>
          <w:rFonts w:ascii="Times New Roman" w:hAnsi="Times New Roman" w:cs="Times New Roman"/>
          <w:sz w:val="24"/>
          <w:szCs w:val="24"/>
        </w:rPr>
        <w:t xml:space="preserve"> </w:t>
      </w:r>
      <w:r w:rsidR="00CC0A21">
        <w:rPr>
          <w:rFonts w:ascii="Times New Roman" w:hAnsi="Times New Roman" w:cs="Times New Roman"/>
          <w:sz w:val="24"/>
          <w:szCs w:val="24"/>
        </w:rPr>
        <w:t>2</w:t>
      </w:r>
      <w:r w:rsidR="00A45154">
        <w:rPr>
          <w:rFonts w:ascii="Times New Roman" w:hAnsi="Times New Roman" w:cs="Times New Roman"/>
          <w:sz w:val="24"/>
          <w:szCs w:val="24"/>
        </w:rPr>
        <w:t>4 896</w:t>
      </w:r>
      <w:r w:rsidR="00CC0A21">
        <w:rPr>
          <w:rFonts w:ascii="Times New Roman" w:hAnsi="Times New Roman" w:cs="Times New Roman"/>
          <w:sz w:val="24"/>
          <w:szCs w:val="24"/>
        </w:rPr>
        <w:t xml:space="preserve"> 000</w:t>
      </w:r>
      <w:r w:rsidRPr="003A2D9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A536D9D" w14:textId="5FF4F36F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532BCCD4" w14:textId="2961001B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094DCBF3" w14:textId="01D263FB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7F5251C5" w14:textId="255C6395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64651E39" w14:textId="3FA344CC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7593124F" w14:textId="534E7741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0441E051" w14:textId="2DC798F5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5D43C2C6" w14:textId="0BBDB6BA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0817A4D6" w14:textId="6E5FB60A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68D7A0C2" w14:textId="2A07E998" w:rsidR="00697010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0C9940BE" w14:textId="77777777" w:rsidR="00697010" w:rsidRPr="003A2D94" w:rsidRDefault="00697010" w:rsidP="002F7A84">
      <w:pPr>
        <w:pStyle w:val="Akapitzlist"/>
        <w:ind w:left="6798"/>
        <w:jc w:val="center"/>
        <w:rPr>
          <w:rFonts w:ascii="Times New Roman" w:hAnsi="Times New Roman" w:cs="Times New Roman"/>
          <w:sz w:val="24"/>
          <w:szCs w:val="24"/>
        </w:rPr>
      </w:pPr>
    </w:p>
    <w:p w14:paraId="79FD5F94" w14:textId="3240695C" w:rsidR="00893507" w:rsidRPr="003A2D94" w:rsidRDefault="00371348" w:rsidP="00791790">
      <w:pPr>
        <w:pStyle w:val="ROZDZIAY"/>
        <w:ind w:left="851" w:hanging="284"/>
      </w:pPr>
      <w:bookmarkStart w:id="374" w:name="_Toc33795816"/>
      <w:bookmarkStart w:id="375" w:name="_Toc45790782"/>
      <w:bookmarkStart w:id="376" w:name="_Toc45791809"/>
      <w:r>
        <w:lastRenderedPageBreak/>
        <w:t>P</w:t>
      </w:r>
      <w:r w:rsidR="004B2253" w:rsidRPr="003A2D94">
        <w:t>rzewidywane efekty realizacji Programu</w:t>
      </w:r>
      <w:bookmarkEnd w:id="374"/>
      <w:bookmarkEnd w:id="375"/>
      <w:bookmarkEnd w:id="376"/>
    </w:p>
    <w:p w14:paraId="62D91D2E" w14:textId="0CD8E8B1" w:rsidR="004B2253" w:rsidRPr="003A2D94" w:rsidRDefault="004B2253" w:rsidP="00791790">
      <w:pPr>
        <w:pStyle w:val="TEKST"/>
      </w:pPr>
      <w:r w:rsidRPr="003A2D94">
        <w:t xml:space="preserve">Zakłada się, że zadania realizowane w ramach Programu doprowadzą do zwiększenia skuteczności pomocy i wsparcia osobom i rodzinom zagrożonym i </w:t>
      </w:r>
      <w:r w:rsidR="00C8475B">
        <w:t>dotknięty</w:t>
      </w:r>
      <w:r w:rsidR="00C33B9D">
        <w:t>m</w:t>
      </w:r>
      <w:r w:rsidR="00C8475B">
        <w:t xml:space="preserve"> </w:t>
      </w:r>
      <w:r w:rsidR="00BF69E2">
        <w:t xml:space="preserve"> </w:t>
      </w:r>
      <w:r w:rsidR="0054477C">
        <w:t>przemocą</w:t>
      </w:r>
      <w:r w:rsidR="00C8475B">
        <w:t xml:space="preserve"> </w:t>
      </w:r>
      <w:r w:rsidR="001D471D">
        <w:t>przez</w:t>
      </w:r>
      <w:r w:rsidRPr="003A2D94">
        <w:t>:</w:t>
      </w:r>
    </w:p>
    <w:p w14:paraId="3E4154BD" w14:textId="7C45B1C1" w:rsidR="004B2253" w:rsidRPr="003A2D94" w:rsidRDefault="004B2253" w:rsidP="004D6BE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 xml:space="preserve">podniesienie świadomości społecznej w obszarze przeciwdziałania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sz w:val="24"/>
          <w:szCs w:val="24"/>
        </w:rPr>
        <w:br/>
        <w:t xml:space="preserve">w rodzinie oraz zwiększenie wiedzy na temat mechanizmów i skutków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Pr="003A2D94">
        <w:rPr>
          <w:rFonts w:ascii="Times New Roman" w:hAnsi="Times New Roman" w:cs="Times New Roman"/>
          <w:sz w:val="24"/>
          <w:szCs w:val="24"/>
        </w:rPr>
        <w:t>,</w:t>
      </w:r>
    </w:p>
    <w:p w14:paraId="6B5CA721" w14:textId="1C70C13A" w:rsidR="004B2253" w:rsidRPr="003A2D94" w:rsidRDefault="004B2253" w:rsidP="004D6BE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rozwój, wzmocnienie i upowszechnienie działań profilaktycznych w zakresie</w:t>
      </w:r>
      <w:r w:rsidR="00F65B73">
        <w:rPr>
          <w:rFonts w:ascii="Times New Roman" w:hAnsi="Times New Roman" w:cs="Times New Roman"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sz w:val="24"/>
          <w:szCs w:val="24"/>
        </w:rPr>
        <w:t xml:space="preserve">przeciwdziałania </w:t>
      </w:r>
      <w:r w:rsidR="00603048">
        <w:rPr>
          <w:rFonts w:ascii="Times New Roman" w:hAnsi="Times New Roman" w:cs="Times New Roman"/>
          <w:sz w:val="24"/>
          <w:szCs w:val="24"/>
        </w:rPr>
        <w:t>przemocy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sz w:val="24"/>
          <w:szCs w:val="24"/>
        </w:rPr>
        <w:t xml:space="preserve">w rodzinie, </w:t>
      </w:r>
    </w:p>
    <w:p w14:paraId="5C84A056" w14:textId="45C46687" w:rsidR="004B2253" w:rsidRPr="003A2D94" w:rsidRDefault="004B2253" w:rsidP="004D6BE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podniesienie jakości usług świadczonych na rzecz osób i r</w:t>
      </w:r>
      <w:r w:rsidR="00BF69E2">
        <w:rPr>
          <w:rFonts w:ascii="Times New Roman" w:hAnsi="Times New Roman" w:cs="Times New Roman"/>
          <w:sz w:val="24"/>
          <w:szCs w:val="24"/>
        </w:rPr>
        <w:t xml:space="preserve">odzin zagrożonych bądź </w:t>
      </w:r>
      <w:r w:rsidR="00C8475B">
        <w:rPr>
          <w:rFonts w:ascii="Times New Roman" w:hAnsi="Times New Roman" w:cs="Times New Roman"/>
          <w:sz w:val="24"/>
          <w:szCs w:val="24"/>
        </w:rPr>
        <w:t xml:space="preserve">dotkniętych </w:t>
      </w:r>
      <w:r w:rsidR="0054477C">
        <w:rPr>
          <w:rFonts w:ascii="Times New Roman" w:hAnsi="Times New Roman" w:cs="Times New Roman"/>
          <w:sz w:val="24"/>
          <w:szCs w:val="24"/>
        </w:rPr>
        <w:t>przemocą</w:t>
      </w:r>
      <w:r w:rsidRPr="003A2D94">
        <w:rPr>
          <w:rFonts w:ascii="Times New Roman" w:hAnsi="Times New Roman" w:cs="Times New Roman"/>
          <w:sz w:val="24"/>
          <w:szCs w:val="24"/>
        </w:rPr>
        <w:t>,</w:t>
      </w:r>
    </w:p>
    <w:p w14:paraId="6707ED1D" w14:textId="103EB86D" w:rsidR="004B2253" w:rsidRPr="003A2D94" w:rsidRDefault="004B2253" w:rsidP="004D6BE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zwiększenie</w:t>
      </w:r>
      <w:r w:rsidR="00CC0240">
        <w:rPr>
          <w:rFonts w:ascii="Times New Roman" w:hAnsi="Times New Roman" w:cs="Times New Roman"/>
          <w:sz w:val="24"/>
          <w:szCs w:val="24"/>
        </w:rPr>
        <w:t xml:space="preserve"> osobom i rodzinom </w:t>
      </w:r>
      <w:r w:rsidR="00C8475B">
        <w:rPr>
          <w:rFonts w:ascii="Times New Roman" w:hAnsi="Times New Roman" w:cs="Times New Roman"/>
          <w:sz w:val="24"/>
          <w:szCs w:val="24"/>
        </w:rPr>
        <w:t>dotknięty</w:t>
      </w:r>
      <w:r w:rsidR="004634CA">
        <w:rPr>
          <w:rFonts w:ascii="Times New Roman" w:hAnsi="Times New Roman" w:cs="Times New Roman"/>
          <w:sz w:val="24"/>
          <w:szCs w:val="24"/>
        </w:rPr>
        <w:t>m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="0054477C">
        <w:rPr>
          <w:rFonts w:ascii="Times New Roman" w:hAnsi="Times New Roman" w:cs="Times New Roman"/>
          <w:sz w:val="24"/>
          <w:szCs w:val="24"/>
        </w:rPr>
        <w:t>przemocą</w:t>
      </w:r>
      <w:r w:rsidR="00C8475B">
        <w:rPr>
          <w:rFonts w:ascii="Times New Roman" w:hAnsi="Times New Roman" w:cs="Times New Roman"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sz w:val="24"/>
          <w:szCs w:val="24"/>
        </w:rPr>
        <w:t>dostęp</w:t>
      </w:r>
      <w:r w:rsidR="00CC0240">
        <w:rPr>
          <w:rFonts w:ascii="Times New Roman" w:hAnsi="Times New Roman" w:cs="Times New Roman"/>
          <w:sz w:val="24"/>
          <w:szCs w:val="24"/>
        </w:rPr>
        <w:t>u</w:t>
      </w:r>
      <w:r w:rsidRPr="003A2D94">
        <w:rPr>
          <w:rFonts w:ascii="Times New Roman" w:hAnsi="Times New Roman" w:cs="Times New Roman"/>
          <w:sz w:val="24"/>
          <w:szCs w:val="24"/>
        </w:rPr>
        <w:t xml:space="preserve"> do pomocy specjalistycznej, w tym zapewnienie miejsc w całodobowych</w:t>
      </w:r>
      <w:r w:rsidR="00F65B73">
        <w:rPr>
          <w:rFonts w:ascii="Times New Roman" w:hAnsi="Times New Roman" w:cs="Times New Roman"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sz w:val="24"/>
          <w:szCs w:val="24"/>
        </w:rPr>
        <w:t>placówkach udzielających pomocy,</w:t>
      </w:r>
    </w:p>
    <w:p w14:paraId="13C127F8" w14:textId="49E83252" w:rsidR="004B2253" w:rsidRPr="00EA7931" w:rsidRDefault="004B2253" w:rsidP="004D6BE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 xml:space="preserve">zintensyfikowanie i podniesienie jakości działań </w:t>
      </w:r>
      <w:r w:rsidR="00CC0240">
        <w:rPr>
          <w:rFonts w:ascii="Times New Roman" w:hAnsi="Times New Roman" w:cs="Times New Roman"/>
          <w:sz w:val="24"/>
          <w:szCs w:val="24"/>
        </w:rPr>
        <w:t>adresowanych</w:t>
      </w:r>
      <w:r w:rsidRPr="003A2D94">
        <w:rPr>
          <w:rFonts w:ascii="Times New Roman" w:hAnsi="Times New Roman" w:cs="Times New Roman"/>
          <w:sz w:val="24"/>
          <w:szCs w:val="24"/>
        </w:rPr>
        <w:t xml:space="preserve"> do osób stosujących</w:t>
      </w:r>
      <w:r w:rsidR="00EA7931">
        <w:rPr>
          <w:rFonts w:ascii="Times New Roman" w:hAnsi="Times New Roman" w:cs="Times New Roman"/>
          <w:sz w:val="24"/>
          <w:szCs w:val="24"/>
        </w:rPr>
        <w:t xml:space="preserve"> </w:t>
      </w:r>
      <w:r w:rsidRPr="00EA7931">
        <w:rPr>
          <w:rFonts w:ascii="Times New Roman" w:hAnsi="Times New Roman" w:cs="Times New Roman"/>
          <w:sz w:val="24"/>
          <w:szCs w:val="24"/>
        </w:rPr>
        <w:t>przemoc w rodzinie, w tym rozwój:</w:t>
      </w:r>
    </w:p>
    <w:p w14:paraId="74270066" w14:textId="685F71DC" w:rsidR="004B2253" w:rsidRPr="003A2D94" w:rsidRDefault="004B2253" w:rsidP="004D6BED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60"/>
        <w:ind w:left="113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pro</w:t>
      </w:r>
      <w:r w:rsidR="00127093">
        <w:rPr>
          <w:rFonts w:ascii="Times New Roman" w:hAnsi="Times New Roman" w:cs="Times New Roman"/>
          <w:sz w:val="24"/>
          <w:szCs w:val="24"/>
        </w:rPr>
        <w:t>gramów oddziaływań korekcyjno-</w:t>
      </w:r>
      <w:r w:rsidRPr="003A2D94">
        <w:rPr>
          <w:rFonts w:ascii="Times New Roman" w:hAnsi="Times New Roman" w:cs="Times New Roman"/>
          <w:sz w:val="24"/>
          <w:szCs w:val="24"/>
        </w:rPr>
        <w:t>edukacyjnych</w:t>
      </w:r>
      <w:r w:rsidR="00EE6E48">
        <w:rPr>
          <w:rFonts w:ascii="Times New Roman" w:hAnsi="Times New Roman" w:cs="Times New Roman"/>
          <w:sz w:val="24"/>
          <w:szCs w:val="24"/>
        </w:rPr>
        <w:t xml:space="preserve"> </w:t>
      </w:r>
      <w:r w:rsidR="008603C8">
        <w:rPr>
          <w:rFonts w:ascii="Times New Roman" w:hAnsi="Times New Roman" w:cs="Times New Roman"/>
          <w:sz w:val="24"/>
          <w:szCs w:val="24"/>
        </w:rPr>
        <w:t>dla</w:t>
      </w:r>
      <w:r w:rsidR="00EE6E48">
        <w:rPr>
          <w:rFonts w:ascii="Times New Roman" w:hAnsi="Times New Roman" w:cs="Times New Roman"/>
          <w:sz w:val="24"/>
          <w:szCs w:val="24"/>
        </w:rPr>
        <w:t xml:space="preserve"> osób stosujących </w:t>
      </w:r>
      <w:r w:rsidR="00641EB0">
        <w:rPr>
          <w:rFonts w:ascii="Times New Roman" w:hAnsi="Times New Roman" w:cs="Times New Roman"/>
          <w:sz w:val="24"/>
          <w:szCs w:val="24"/>
        </w:rPr>
        <w:t>przemoc w rodzinie</w:t>
      </w:r>
      <w:r w:rsidRPr="003A2D94">
        <w:rPr>
          <w:rFonts w:ascii="Times New Roman" w:hAnsi="Times New Roman" w:cs="Times New Roman"/>
          <w:sz w:val="24"/>
          <w:szCs w:val="24"/>
        </w:rPr>
        <w:t>,</w:t>
      </w:r>
    </w:p>
    <w:p w14:paraId="174748CF" w14:textId="0D8A8EBF" w:rsidR="004B2253" w:rsidRPr="003A2D94" w:rsidRDefault="004B2253" w:rsidP="004D6BED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60"/>
        <w:ind w:left="113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programów psycholog</w:t>
      </w:r>
      <w:r w:rsidR="00127093">
        <w:rPr>
          <w:rFonts w:ascii="Times New Roman" w:hAnsi="Times New Roman" w:cs="Times New Roman"/>
          <w:sz w:val="24"/>
          <w:szCs w:val="24"/>
        </w:rPr>
        <w:t>iczno-</w:t>
      </w:r>
      <w:r w:rsidRPr="003A2D94">
        <w:rPr>
          <w:rFonts w:ascii="Times New Roman" w:hAnsi="Times New Roman" w:cs="Times New Roman"/>
          <w:sz w:val="24"/>
          <w:szCs w:val="24"/>
        </w:rPr>
        <w:t>terapeutycznych,</w:t>
      </w:r>
    </w:p>
    <w:p w14:paraId="24C0FB80" w14:textId="77777777" w:rsidR="004B2253" w:rsidRPr="003A2D94" w:rsidRDefault="004B2253" w:rsidP="004D6BED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60"/>
        <w:ind w:left="113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 xml:space="preserve">innych – uzupełniających korekcję i terapię osób stosujących przemoc </w:t>
      </w:r>
      <w:r w:rsidRPr="003A2D94">
        <w:rPr>
          <w:rFonts w:ascii="Times New Roman" w:hAnsi="Times New Roman" w:cs="Times New Roman"/>
          <w:sz w:val="24"/>
          <w:szCs w:val="24"/>
        </w:rPr>
        <w:br/>
        <w:t>w rodzinie,</w:t>
      </w:r>
    </w:p>
    <w:p w14:paraId="1A7D3039" w14:textId="2FA30ED8" w:rsidR="004B2253" w:rsidRPr="003A2D94" w:rsidRDefault="004B2253" w:rsidP="004D6BE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6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 xml:space="preserve">podniesienie kwalifikacji i wzrost kompetencji osób zajmujących się świadczeniem usług dla osób i rodzin zagrożonych i </w:t>
      </w:r>
      <w:r w:rsidR="00C8475B">
        <w:rPr>
          <w:rFonts w:ascii="Times New Roman" w:hAnsi="Times New Roman" w:cs="Times New Roman"/>
          <w:sz w:val="24"/>
          <w:szCs w:val="24"/>
        </w:rPr>
        <w:t xml:space="preserve">dotkniętych </w:t>
      </w:r>
      <w:r w:rsidR="00282448">
        <w:rPr>
          <w:rFonts w:ascii="Times New Roman" w:hAnsi="Times New Roman" w:cs="Times New Roman"/>
          <w:sz w:val="24"/>
          <w:szCs w:val="24"/>
        </w:rPr>
        <w:t>przemocą</w:t>
      </w:r>
      <w:r w:rsidR="00BF69E2">
        <w:rPr>
          <w:rFonts w:ascii="Times New Roman" w:hAnsi="Times New Roman" w:cs="Times New Roman"/>
          <w:sz w:val="24"/>
          <w:szCs w:val="24"/>
        </w:rPr>
        <w:t xml:space="preserve"> </w:t>
      </w:r>
      <w:r w:rsidRPr="003A2D94">
        <w:rPr>
          <w:rFonts w:ascii="Times New Roman" w:hAnsi="Times New Roman" w:cs="Times New Roman"/>
          <w:sz w:val="24"/>
          <w:szCs w:val="24"/>
        </w:rPr>
        <w:t xml:space="preserve">oraz osób </w:t>
      </w:r>
      <w:r w:rsidR="00B65D3B">
        <w:rPr>
          <w:rFonts w:ascii="Times New Roman" w:hAnsi="Times New Roman" w:cs="Times New Roman"/>
          <w:sz w:val="24"/>
          <w:szCs w:val="24"/>
        </w:rPr>
        <w:t xml:space="preserve">ją </w:t>
      </w:r>
      <w:r w:rsidRPr="003A2D94">
        <w:rPr>
          <w:rFonts w:ascii="Times New Roman" w:hAnsi="Times New Roman" w:cs="Times New Roman"/>
          <w:sz w:val="24"/>
          <w:szCs w:val="24"/>
        </w:rPr>
        <w:t>stosujących.</w:t>
      </w:r>
    </w:p>
    <w:p w14:paraId="4FAFC290" w14:textId="77777777" w:rsidR="004B2253" w:rsidRPr="003A2D94" w:rsidRDefault="004B2253" w:rsidP="004B22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t>﻿</w:t>
      </w:r>
    </w:p>
    <w:p w14:paraId="257FABDE" w14:textId="5D4FC05C" w:rsidR="00C04350" w:rsidRPr="003A2D94" w:rsidRDefault="00C04350" w:rsidP="004B2253">
      <w:pPr>
        <w:rPr>
          <w:rFonts w:ascii="Times New Roman" w:hAnsi="Times New Roman" w:cs="Times New Roman"/>
          <w:sz w:val="24"/>
          <w:szCs w:val="24"/>
        </w:rPr>
      </w:pPr>
      <w:r w:rsidRPr="003A2D94">
        <w:rPr>
          <w:rFonts w:ascii="Times New Roman" w:hAnsi="Times New Roman" w:cs="Times New Roman"/>
          <w:sz w:val="24"/>
          <w:szCs w:val="24"/>
        </w:rPr>
        <w:br w:type="page"/>
      </w:r>
    </w:p>
    <w:p w14:paraId="4E1CDE73" w14:textId="7FE565AC" w:rsidR="00C04350" w:rsidRPr="00D26D92" w:rsidRDefault="00C04350" w:rsidP="00AD73E0">
      <w:pPr>
        <w:pStyle w:val="ROZDZIAY"/>
        <w:ind w:hanging="294"/>
      </w:pPr>
      <w:bookmarkStart w:id="377" w:name="_Toc33795817"/>
      <w:bookmarkStart w:id="378" w:name="_Toc45790783"/>
      <w:bookmarkStart w:id="379" w:name="_Toc45791810"/>
      <w:r w:rsidRPr="00D26D92">
        <w:lastRenderedPageBreak/>
        <w:t>Sposób monitorowania i sprawozdawczości</w:t>
      </w:r>
      <w:bookmarkEnd w:id="377"/>
      <w:bookmarkEnd w:id="378"/>
      <w:bookmarkEnd w:id="379"/>
    </w:p>
    <w:p w14:paraId="69720B41" w14:textId="3B06475D" w:rsidR="002975F0" w:rsidRPr="00D26D92" w:rsidRDefault="002975F0" w:rsidP="00AD73E0">
      <w:pPr>
        <w:pStyle w:val="TEKST"/>
      </w:pPr>
      <w:r w:rsidRPr="00D26D92">
        <w:t>Ocena jakości realizowanych w ramach Programu działań</w:t>
      </w:r>
      <w:r w:rsidR="00AD73E0" w:rsidRPr="00D26D92">
        <w:t xml:space="preserve"> będzie odbywała się w oparciu </w:t>
      </w:r>
      <w:r w:rsidR="007D702F" w:rsidRPr="00D26D92">
        <w:br/>
      </w:r>
      <w:r w:rsidRPr="00D26D92">
        <w:t xml:space="preserve">o prowadzony monitoring i sprawozdawczość. </w:t>
      </w:r>
    </w:p>
    <w:p w14:paraId="55AA6424" w14:textId="1B86E1E3" w:rsidR="00CC0240" w:rsidRPr="00D26D92" w:rsidRDefault="00CC0240" w:rsidP="00CC0240">
      <w:pPr>
        <w:pStyle w:val="TEKST"/>
      </w:pPr>
      <w:r w:rsidRPr="00D26D92">
        <w:t xml:space="preserve">Zgodnie z przepisami ustawy, za koordynację działań monitorujących na szczeblu centralnym odpowiedzialny jest Krajowy Koordynator realizacji Krajowego Programu Przeciwdziałania </w:t>
      </w:r>
      <w:r w:rsidR="00603048" w:rsidRPr="00D26D92">
        <w:t>Przemocy</w:t>
      </w:r>
      <w:r w:rsidR="00C8475B" w:rsidRPr="00D26D92">
        <w:t xml:space="preserve"> </w:t>
      </w:r>
      <w:r w:rsidRPr="00D26D92">
        <w:t xml:space="preserve">w Rodzinie, zaś na szczeblu wojewódzkim – Wojewódzki Koordynator Krajowego Programu Przeciwdziałania </w:t>
      </w:r>
      <w:r w:rsidR="00603048" w:rsidRPr="00D26D92">
        <w:t>Przemocy</w:t>
      </w:r>
      <w:r w:rsidR="00C8475B" w:rsidRPr="00D26D92">
        <w:t xml:space="preserve"> </w:t>
      </w:r>
      <w:r w:rsidRPr="00D26D92">
        <w:t>w Rodzinie.</w:t>
      </w:r>
    </w:p>
    <w:p w14:paraId="7DD005E0" w14:textId="20947EFC" w:rsidR="00CC0240" w:rsidRPr="00D26D92" w:rsidRDefault="00CC0240" w:rsidP="00CC0240">
      <w:pPr>
        <w:pStyle w:val="TEKST"/>
        <w:spacing w:before="0" w:after="0"/>
      </w:pPr>
      <w:r w:rsidRPr="00D26D92">
        <w:t xml:space="preserve">Monitorowanie realizacji Programu odbywać się będzie </w:t>
      </w:r>
      <w:r w:rsidR="001D471D" w:rsidRPr="00D26D92">
        <w:t>przez</w:t>
      </w:r>
      <w:r w:rsidRPr="00D26D92">
        <w:t xml:space="preserve"> sprawozdawczość dokonywaną w oparciu o wskaźniki działań, która w szczególności dotyczyć będzie:</w:t>
      </w:r>
    </w:p>
    <w:p w14:paraId="307E68F3" w14:textId="2386D5D6" w:rsidR="00CC0240" w:rsidRPr="00D26D92" w:rsidRDefault="00CC0240" w:rsidP="004D6BED">
      <w:pPr>
        <w:pStyle w:val="TEKST"/>
        <w:numPr>
          <w:ilvl w:val="0"/>
          <w:numId w:val="70"/>
        </w:numPr>
        <w:spacing w:before="0" w:after="0"/>
        <w:ind w:left="426"/>
      </w:pPr>
      <w:r w:rsidRPr="00D26D92">
        <w:t xml:space="preserve">instytucji pomagających osobom dotkniętym </w:t>
      </w:r>
      <w:r w:rsidR="00282448" w:rsidRPr="00D26D92">
        <w:t>przemocą</w:t>
      </w:r>
      <w:r w:rsidRPr="00D26D92">
        <w:t xml:space="preserve"> w rodzinie;</w:t>
      </w:r>
    </w:p>
    <w:p w14:paraId="7C8CEE71" w14:textId="77777777" w:rsidR="00CC0240" w:rsidRPr="00D26D92" w:rsidRDefault="00CC0240" w:rsidP="004D6BED">
      <w:pPr>
        <w:pStyle w:val="TEKST"/>
        <w:numPr>
          <w:ilvl w:val="0"/>
          <w:numId w:val="70"/>
        </w:numPr>
        <w:spacing w:before="0" w:after="0"/>
        <w:ind w:left="426"/>
      </w:pPr>
      <w:r w:rsidRPr="00D26D92">
        <w:t>form udzielanej pomocy takim osobom;</w:t>
      </w:r>
    </w:p>
    <w:p w14:paraId="45A45FC9" w14:textId="77777777" w:rsidR="00CC0240" w:rsidRPr="00D26D92" w:rsidRDefault="00CC0240" w:rsidP="004D6BED">
      <w:pPr>
        <w:pStyle w:val="TEKST"/>
        <w:numPr>
          <w:ilvl w:val="0"/>
          <w:numId w:val="70"/>
        </w:numPr>
        <w:spacing w:before="0" w:after="0"/>
        <w:ind w:left="426"/>
      </w:pPr>
      <w:r w:rsidRPr="00D26D92">
        <w:t>form działań kierowanych do osób stosujących przemoc w rodzinie.</w:t>
      </w:r>
    </w:p>
    <w:p w14:paraId="7AEC966B" w14:textId="7B4EF5D0" w:rsidR="00CC0240" w:rsidRPr="00D26D92" w:rsidRDefault="00CC0240" w:rsidP="00AD73E0">
      <w:pPr>
        <w:pStyle w:val="TEKST"/>
      </w:pPr>
      <w:r w:rsidRPr="00D26D92">
        <w:t xml:space="preserve">Dane statystyczne będą opracowywane przez wszystkie szczeble samorządu terytorialnego, </w:t>
      </w:r>
      <w:r w:rsidR="00F72835" w:rsidRPr="00D26D92">
        <w:br/>
      </w:r>
      <w:r w:rsidRPr="00D26D92">
        <w:t>tj. gminne, powiatowe, wojewódzkie a także przez wojewodów. Następnie za pośrednictwem systemów informatycznych przekazane zostaną na szczebel centralny. Opracowanie sprawozdań przez samorządy lokalne nastąpi nie później niż do 10</w:t>
      </w:r>
      <w:r w:rsidR="00B455B1" w:rsidRPr="00D26D92">
        <w:t xml:space="preserve"> </w:t>
      </w:r>
      <w:r w:rsidRPr="00D26D92">
        <w:t xml:space="preserve"> lutego następnego roku, zaś przekazanie przez wojewodów sprawozdań na szczebel centralny nastąpi do 30 marca następnego roku. Posłużą one jako składowa do opracowania corocznego Sprawozdania </w:t>
      </w:r>
      <w:r w:rsidR="00F72835" w:rsidRPr="00D26D92">
        <w:br/>
      </w:r>
      <w:r w:rsidRPr="00D26D92">
        <w:t xml:space="preserve">z Realizacji Krajowego Programu Przeciwdziałania </w:t>
      </w:r>
      <w:r w:rsidR="00603048" w:rsidRPr="00D26D92">
        <w:t>Przemocy</w:t>
      </w:r>
      <w:r w:rsidR="00C8475B" w:rsidRPr="00D26D92">
        <w:t xml:space="preserve"> </w:t>
      </w:r>
      <w:r w:rsidRPr="00D26D92">
        <w:t xml:space="preserve">w Rodzinie. Wzór </w:t>
      </w:r>
      <w:r w:rsidR="00F400EC" w:rsidRPr="00D26D92">
        <w:t>s</w:t>
      </w:r>
      <w:r w:rsidRPr="00D26D92">
        <w:t>prawozdania z realizacji Programu został zawarty w załączniku nr 2 do Programu.</w:t>
      </w:r>
    </w:p>
    <w:p w14:paraId="5726A8A9" w14:textId="37EA47E6" w:rsidR="002975F0" w:rsidRPr="00D26D92" w:rsidRDefault="002975F0" w:rsidP="00AD73E0">
      <w:pPr>
        <w:pStyle w:val="TEKST"/>
      </w:pPr>
      <w:r w:rsidRPr="00D26D92">
        <w:t>Każdy z organów na szczeblu centralnym odpowiedzialnyc</w:t>
      </w:r>
      <w:r w:rsidR="00DE4067" w:rsidRPr="00D26D92">
        <w:t>h za monitorowanie Programu dokona</w:t>
      </w:r>
      <w:r w:rsidRPr="00D26D92">
        <w:t xml:space="preserve"> analizy jakościowej i ilościowej</w:t>
      </w:r>
      <w:r w:rsidR="00AD73E0" w:rsidRPr="00D26D92">
        <w:t xml:space="preserve"> realizacji Programu w oparciu</w:t>
      </w:r>
      <w:r w:rsidR="00630FA5" w:rsidRPr="00D26D92">
        <w:t xml:space="preserve"> </w:t>
      </w:r>
      <w:r w:rsidRPr="00D26D92">
        <w:t>o dane prze</w:t>
      </w:r>
      <w:r w:rsidR="00DE4067" w:rsidRPr="00D26D92">
        <w:t>kazane przez podległe jednostki z uwzględnieniem wskaźników monitorowania: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4394"/>
        <w:gridCol w:w="992"/>
        <w:gridCol w:w="992"/>
      </w:tblGrid>
      <w:tr w:rsidR="00DE4067" w:rsidRPr="00D26D92" w14:paraId="6C29B0FC" w14:textId="77777777" w:rsidTr="00DE4067">
        <w:trPr>
          <w:trHeight w:val="699"/>
        </w:trPr>
        <w:tc>
          <w:tcPr>
            <w:tcW w:w="7088" w:type="dxa"/>
            <w:gridSpan w:val="3"/>
            <w:vMerge w:val="restart"/>
            <w:shd w:val="clear" w:color="auto" w:fill="auto"/>
            <w:vAlign w:val="center"/>
          </w:tcPr>
          <w:p w14:paraId="017E2A1E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Wskaźniki monitorowania</w:t>
            </w:r>
          </w:p>
          <w:p w14:paraId="602283BC" w14:textId="36B428AE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 xml:space="preserve">Krajowego Programu Przeciwdziałania </w:t>
            </w:r>
            <w:r w:rsidR="00603048"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w Rodzinie na rok 202</w:t>
            </w:r>
            <w:r w:rsidR="00AB4BD9"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2</w:t>
            </w:r>
          </w:p>
          <w:p w14:paraId="27249E0A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CFA34D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  <w:t>Wartość wskaźnika</w:t>
            </w:r>
          </w:p>
          <w:p w14:paraId="32B88742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DE4067" w:rsidRPr="00D26D92" w14:paraId="2BDFC38A" w14:textId="77777777" w:rsidTr="00DE4067">
        <w:trPr>
          <w:trHeight w:val="522"/>
        </w:trPr>
        <w:tc>
          <w:tcPr>
            <w:tcW w:w="7088" w:type="dxa"/>
            <w:gridSpan w:val="3"/>
            <w:vMerge/>
            <w:shd w:val="clear" w:color="auto" w:fill="auto"/>
          </w:tcPr>
          <w:p w14:paraId="1677B4BA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5CFCBF" w14:textId="3FD88170" w:rsidR="00DE4067" w:rsidRPr="00D26D92" w:rsidRDefault="00BF69E2" w:rsidP="00DE40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202</w:t>
            </w:r>
            <w:r w:rsidR="00CC0A21" w:rsidRPr="00D26D92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4F58CF34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  <w:p w14:paraId="1D11D0FD" w14:textId="13B52BA9" w:rsidR="00DE4067" w:rsidRPr="00D26D92" w:rsidRDefault="00CC0A21" w:rsidP="00DE40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2023</w:t>
            </w:r>
          </w:p>
          <w:p w14:paraId="4F8B3E3E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</w:p>
        </w:tc>
      </w:tr>
      <w:tr w:rsidR="00DE4067" w:rsidRPr="00D26D92" w14:paraId="58A36F39" w14:textId="77777777" w:rsidTr="001279FB">
        <w:trPr>
          <w:trHeight w:val="736"/>
        </w:trPr>
        <w:tc>
          <w:tcPr>
            <w:tcW w:w="1134" w:type="dxa"/>
            <w:vMerge w:val="restart"/>
          </w:tcPr>
          <w:p w14:paraId="425D5801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Cel główny</w:t>
            </w:r>
          </w:p>
        </w:tc>
        <w:tc>
          <w:tcPr>
            <w:tcW w:w="1560" w:type="dxa"/>
            <w:vMerge w:val="restart"/>
            <w:vAlign w:val="center"/>
          </w:tcPr>
          <w:p w14:paraId="1205F429" w14:textId="783FD23D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zwiększenie skuteczności 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 oraz zmniejszenie skali tego zjawiska w Polsce</w:t>
            </w:r>
          </w:p>
        </w:tc>
        <w:tc>
          <w:tcPr>
            <w:tcW w:w="4394" w:type="dxa"/>
            <w:vAlign w:val="center"/>
          </w:tcPr>
          <w:p w14:paraId="09747B8D" w14:textId="787E3AB1" w:rsidR="00DE4067" w:rsidRPr="00D26D92" w:rsidRDefault="00DE4067" w:rsidP="009F21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liczba rodzin objętych procedurą „</w:t>
            </w:r>
            <w:r w:rsidR="009F2119"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Niebieskie</w:t>
            </w:r>
            <w:r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CA1F34"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Kart</w:t>
            </w:r>
            <w:r w:rsidR="009F2119"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y</w:t>
            </w:r>
            <w:r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” </w:t>
            </w:r>
          </w:p>
        </w:tc>
        <w:tc>
          <w:tcPr>
            <w:tcW w:w="992" w:type="dxa"/>
            <w:vAlign w:val="center"/>
          </w:tcPr>
          <w:p w14:paraId="54B47B9B" w14:textId="477F9BC4" w:rsidR="00DE4067" w:rsidRPr="00D26D92" w:rsidRDefault="001279FB" w:rsidP="00127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830BB" w:rsidRPr="00D26D92">
              <w:rPr>
                <w:rFonts w:ascii="Times New Roman" w:hAnsi="Times New Roman" w:cs="Times New Roman"/>
                <w:sz w:val="16"/>
                <w:szCs w:val="16"/>
              </w:rPr>
              <w:t>01 292</w:t>
            </w:r>
          </w:p>
        </w:tc>
        <w:tc>
          <w:tcPr>
            <w:tcW w:w="992" w:type="dxa"/>
            <w:vAlign w:val="center"/>
          </w:tcPr>
          <w:p w14:paraId="2AF6C9AB" w14:textId="09636498" w:rsidR="00DE4067" w:rsidRPr="00D26D92" w:rsidRDefault="00B830BB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101 000</w:t>
            </w:r>
          </w:p>
        </w:tc>
      </w:tr>
      <w:tr w:rsidR="00DE4067" w:rsidRPr="00D26D92" w14:paraId="31BAADD6" w14:textId="77777777" w:rsidTr="00DE4067">
        <w:trPr>
          <w:trHeight w:val="736"/>
        </w:trPr>
        <w:tc>
          <w:tcPr>
            <w:tcW w:w="1134" w:type="dxa"/>
            <w:vMerge/>
          </w:tcPr>
          <w:p w14:paraId="10EED033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4B5FCFC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44B71BD3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liczba osób, które skorzystały ze wsparcia różnego rodzaju placówek udzielających pomocy</w:t>
            </w:r>
          </w:p>
        </w:tc>
        <w:tc>
          <w:tcPr>
            <w:tcW w:w="992" w:type="dxa"/>
            <w:vAlign w:val="center"/>
          </w:tcPr>
          <w:p w14:paraId="3FB3440C" w14:textId="192486F2" w:rsidR="00DE4067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40 082</w:t>
            </w:r>
          </w:p>
        </w:tc>
        <w:tc>
          <w:tcPr>
            <w:tcW w:w="992" w:type="dxa"/>
            <w:vAlign w:val="center"/>
          </w:tcPr>
          <w:p w14:paraId="5B464465" w14:textId="777F19C1" w:rsidR="00DE4067" w:rsidRPr="00D26D92" w:rsidRDefault="00D26D9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40482</w:t>
            </w:r>
          </w:p>
        </w:tc>
      </w:tr>
      <w:tr w:rsidR="00D26D92" w:rsidRPr="00D26D92" w14:paraId="088C0F13" w14:textId="77777777" w:rsidTr="00DE4067">
        <w:trPr>
          <w:trHeight w:val="736"/>
        </w:trPr>
        <w:tc>
          <w:tcPr>
            <w:tcW w:w="1134" w:type="dxa"/>
            <w:vMerge w:val="restart"/>
          </w:tcPr>
          <w:p w14:paraId="61ABA7BB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Cele szczegółowe</w:t>
            </w:r>
          </w:p>
        </w:tc>
        <w:tc>
          <w:tcPr>
            <w:tcW w:w="1560" w:type="dxa"/>
            <w:vMerge w:val="restart"/>
            <w:vAlign w:val="center"/>
          </w:tcPr>
          <w:p w14:paraId="1219A6F6" w14:textId="43716539" w:rsidR="00DE4067" w:rsidRPr="00D26D92" w:rsidRDefault="00DE4067" w:rsidP="00D442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zintensyfikowanie działań profilaktycznych w zakresie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</w:t>
            </w:r>
          </w:p>
        </w:tc>
        <w:tc>
          <w:tcPr>
            <w:tcW w:w="4394" w:type="dxa"/>
            <w:vAlign w:val="center"/>
          </w:tcPr>
          <w:p w14:paraId="7D26DC71" w14:textId="7045074F" w:rsidR="00DE4067" w:rsidRPr="00D26D92" w:rsidRDefault="00DE4067" w:rsidP="00A042C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liczba realizowanych gminnych programów 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 rodzinie oraz ochrony ofiar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rodzinie</w:t>
            </w:r>
          </w:p>
        </w:tc>
        <w:tc>
          <w:tcPr>
            <w:tcW w:w="992" w:type="dxa"/>
            <w:vAlign w:val="center"/>
          </w:tcPr>
          <w:p w14:paraId="56E3DA47" w14:textId="4F348747" w:rsidR="00DE4067" w:rsidRPr="00D26D92" w:rsidRDefault="00D40173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550D1C" w:rsidRPr="00D26D92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992" w:type="dxa"/>
            <w:vAlign w:val="center"/>
          </w:tcPr>
          <w:p w14:paraId="7E39C01D" w14:textId="611B3D93" w:rsidR="00DE4067" w:rsidRPr="00D26D92" w:rsidRDefault="001D3668" w:rsidP="00D26D9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2 4</w:t>
            </w:r>
            <w:r w:rsidR="00D26D92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</w:tr>
      <w:tr w:rsidR="00DE4067" w:rsidRPr="00D26D92" w14:paraId="70623D17" w14:textId="77777777" w:rsidTr="00DE4067">
        <w:trPr>
          <w:trHeight w:val="736"/>
        </w:trPr>
        <w:tc>
          <w:tcPr>
            <w:tcW w:w="1134" w:type="dxa"/>
            <w:vMerge/>
          </w:tcPr>
          <w:p w14:paraId="002B0D2B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EA4E61E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671CC8EA" w14:textId="742C3C91" w:rsidR="00DE4067" w:rsidRPr="00D26D92" w:rsidRDefault="00DE4067" w:rsidP="00A042C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realizowanych powiatowych programów 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 rodzinie oraz ochrony ofiar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</w:t>
            </w:r>
          </w:p>
        </w:tc>
        <w:tc>
          <w:tcPr>
            <w:tcW w:w="992" w:type="dxa"/>
            <w:vAlign w:val="center"/>
          </w:tcPr>
          <w:p w14:paraId="5654B42C" w14:textId="1B896478" w:rsidR="00DE4067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vAlign w:val="center"/>
          </w:tcPr>
          <w:p w14:paraId="0A90CF02" w14:textId="732AEECB" w:rsidR="00DE4067" w:rsidRPr="00D26D92" w:rsidRDefault="00DE4067" w:rsidP="004D36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D26D92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</w:tr>
      <w:tr w:rsidR="00DE4067" w:rsidRPr="00D26D92" w14:paraId="7CFD0B72" w14:textId="77777777" w:rsidTr="00DE4067">
        <w:trPr>
          <w:trHeight w:val="736"/>
        </w:trPr>
        <w:tc>
          <w:tcPr>
            <w:tcW w:w="1134" w:type="dxa"/>
            <w:vMerge/>
          </w:tcPr>
          <w:p w14:paraId="03CE927F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6D6BE6C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1753F620" w14:textId="601C80CF" w:rsidR="00DE4067" w:rsidRPr="00D26D92" w:rsidRDefault="00DE4067" w:rsidP="00A042C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realizowanych wojewódzkich programów 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</w:t>
            </w:r>
          </w:p>
        </w:tc>
        <w:tc>
          <w:tcPr>
            <w:tcW w:w="992" w:type="dxa"/>
            <w:vAlign w:val="center"/>
          </w:tcPr>
          <w:p w14:paraId="0B15E8A5" w14:textId="3AD9D62E" w:rsidR="00DE4067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14:paraId="628AAC33" w14:textId="5AA187A3" w:rsidR="00DE4067" w:rsidRPr="00D26D92" w:rsidRDefault="005D7382" w:rsidP="00264E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DE4067" w:rsidRPr="00D26D92" w14:paraId="156A2C0E" w14:textId="77777777" w:rsidTr="00A042C5">
        <w:trPr>
          <w:trHeight w:val="736"/>
        </w:trPr>
        <w:tc>
          <w:tcPr>
            <w:tcW w:w="1134" w:type="dxa"/>
            <w:vMerge/>
          </w:tcPr>
          <w:p w14:paraId="12AD1C56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E2EBD69" w14:textId="40866209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zwiększenie dostępności i skuteczności ochrony oraz wsparcia osób 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dotkniętych </w:t>
            </w:r>
            <w:r w:rsidR="002824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przemocą</w:t>
            </w:r>
            <w:r w:rsidR="00C56F91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</w:t>
            </w:r>
          </w:p>
        </w:tc>
        <w:tc>
          <w:tcPr>
            <w:tcW w:w="4394" w:type="dxa"/>
            <w:vAlign w:val="center"/>
          </w:tcPr>
          <w:p w14:paraId="66FCFD1A" w14:textId="08F6195B" w:rsidR="00DE4067" w:rsidRPr="00D26D92" w:rsidRDefault="00DE4067" w:rsidP="00A042C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specjalistycznych ośrodków wsparcia dla ofiar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 rodzinie, które stworzyły miejsca noclegowe dla osób 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dotkniętych </w:t>
            </w:r>
            <w:r w:rsidR="002824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przemocą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rodzinie</w:t>
            </w:r>
          </w:p>
        </w:tc>
        <w:tc>
          <w:tcPr>
            <w:tcW w:w="992" w:type="dxa"/>
            <w:vAlign w:val="center"/>
          </w:tcPr>
          <w:p w14:paraId="1286AD63" w14:textId="6F633EEB" w:rsidR="00DE4067" w:rsidRPr="00D26D92" w:rsidRDefault="005D738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14:paraId="53B65866" w14:textId="77777777" w:rsidR="00DE4067" w:rsidRPr="00D26D92" w:rsidRDefault="00DE4067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</w:tr>
      <w:tr w:rsidR="00DE4067" w:rsidRPr="00D26D92" w14:paraId="0792AA5C" w14:textId="77777777" w:rsidTr="00DE4067">
        <w:trPr>
          <w:trHeight w:val="736"/>
        </w:trPr>
        <w:tc>
          <w:tcPr>
            <w:tcW w:w="1134" w:type="dxa"/>
            <w:vMerge/>
          </w:tcPr>
          <w:p w14:paraId="2528D740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AD674A3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00456883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liczba utworzonych zespołów interdyscyplinarnych</w:t>
            </w:r>
          </w:p>
        </w:tc>
        <w:tc>
          <w:tcPr>
            <w:tcW w:w="992" w:type="dxa"/>
            <w:vAlign w:val="center"/>
          </w:tcPr>
          <w:p w14:paraId="01C70E29" w14:textId="1B200C33" w:rsidR="00DE4067" w:rsidRPr="00D26D92" w:rsidRDefault="00B830BB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8"/>
              </w:rPr>
              <w:t>2 495</w:t>
            </w:r>
          </w:p>
        </w:tc>
        <w:tc>
          <w:tcPr>
            <w:tcW w:w="992" w:type="dxa"/>
            <w:vAlign w:val="center"/>
          </w:tcPr>
          <w:p w14:paraId="4C76E096" w14:textId="294B458F" w:rsidR="00DE4067" w:rsidRPr="00D26D92" w:rsidRDefault="00B830BB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2 496</w:t>
            </w:r>
          </w:p>
        </w:tc>
      </w:tr>
      <w:tr w:rsidR="00DE4067" w:rsidRPr="00D26D92" w14:paraId="78E1B29D" w14:textId="77777777" w:rsidTr="00DE4067">
        <w:trPr>
          <w:trHeight w:val="736"/>
        </w:trPr>
        <w:tc>
          <w:tcPr>
            <w:tcW w:w="1134" w:type="dxa"/>
            <w:vMerge/>
          </w:tcPr>
          <w:p w14:paraId="209E30BD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FC087AB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48219020" w14:textId="64376EFB" w:rsidR="00DE4067" w:rsidRPr="00D26D92" w:rsidRDefault="00DE4067" w:rsidP="001270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liczba ogółem sporz</w:t>
            </w:r>
            <w:r w:rsidR="00127093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ądzonych formularzy </w:t>
            </w:r>
            <w:r w:rsidR="004634CA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„</w:t>
            </w:r>
            <w:r w:rsidR="00127093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Niebieska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Kart</w:t>
            </w:r>
            <w:r w:rsidR="00127093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-A</w:t>
            </w:r>
            <w:r w:rsidR="00127093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992" w:type="dxa"/>
            <w:vAlign w:val="center"/>
          </w:tcPr>
          <w:p w14:paraId="4AA2EFC5" w14:textId="07181D8E" w:rsidR="00DE4067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128 783</w:t>
            </w:r>
          </w:p>
        </w:tc>
        <w:tc>
          <w:tcPr>
            <w:tcW w:w="992" w:type="dxa"/>
            <w:vAlign w:val="center"/>
          </w:tcPr>
          <w:p w14:paraId="67D531BB" w14:textId="22EB5CFF" w:rsidR="00DE4067" w:rsidRPr="00D26D92" w:rsidRDefault="00D26D9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130 070</w:t>
            </w:r>
          </w:p>
        </w:tc>
      </w:tr>
      <w:tr w:rsidR="00DE4067" w:rsidRPr="00D26D92" w14:paraId="608B23A6" w14:textId="77777777" w:rsidTr="00DE4067">
        <w:trPr>
          <w:trHeight w:val="736"/>
        </w:trPr>
        <w:tc>
          <w:tcPr>
            <w:tcW w:w="1134" w:type="dxa"/>
            <w:vMerge/>
          </w:tcPr>
          <w:p w14:paraId="058E2F85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AC1A5CF" w14:textId="77777777" w:rsidR="00DE4067" w:rsidRPr="00D26D92" w:rsidRDefault="00DE4067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DD7A521" w14:textId="5D5CBAF3" w:rsidR="00DE4067" w:rsidRPr="00D26D92" w:rsidRDefault="00DE4067" w:rsidP="00D44D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ogółem </w:t>
            </w:r>
            <w:r w:rsidR="00550D1C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porządzonych formularzy </w:t>
            </w:r>
            <w:r w:rsidR="004634CA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„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Niebiesk</w:t>
            </w:r>
            <w:r w:rsidR="00127093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="005A33CF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Kart</w:t>
            </w:r>
            <w:r w:rsidR="00127093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-C</w:t>
            </w:r>
            <w:r w:rsidR="004634CA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992" w:type="dxa"/>
            <w:vAlign w:val="center"/>
          </w:tcPr>
          <w:p w14:paraId="44E6B303" w14:textId="1FB87987" w:rsidR="00DE4067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56 218</w:t>
            </w:r>
          </w:p>
        </w:tc>
        <w:tc>
          <w:tcPr>
            <w:tcW w:w="992" w:type="dxa"/>
            <w:vAlign w:val="center"/>
          </w:tcPr>
          <w:p w14:paraId="616E53A1" w14:textId="029535D4" w:rsidR="00DE4067" w:rsidRPr="00D26D92" w:rsidRDefault="00D26D9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56 780</w:t>
            </w:r>
          </w:p>
        </w:tc>
      </w:tr>
      <w:tr w:rsidR="00093D92" w:rsidRPr="00D26D92" w14:paraId="4CA4CE50" w14:textId="77777777" w:rsidTr="00DE4067">
        <w:trPr>
          <w:trHeight w:val="736"/>
        </w:trPr>
        <w:tc>
          <w:tcPr>
            <w:tcW w:w="1134" w:type="dxa"/>
            <w:vMerge/>
          </w:tcPr>
          <w:p w14:paraId="54E3812D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6DF8E70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zwiększenie skuteczności oddziaływań wobec osób stosujących przemoc w rodzinie</w:t>
            </w:r>
          </w:p>
        </w:tc>
        <w:tc>
          <w:tcPr>
            <w:tcW w:w="4394" w:type="dxa"/>
            <w:vAlign w:val="center"/>
          </w:tcPr>
          <w:p w14:paraId="39683887" w14:textId="1BF46F7F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osób stosujących przemoc w rodzinie uczestniczących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programach oddziaływań korekcyjno-edukacyjnych</w:t>
            </w:r>
            <w:r w:rsidR="00F24852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dla osób</w:t>
            </w:r>
            <w:r w:rsidR="00744D29" w:rsidRPr="00D26D92">
              <w:rPr>
                <w:sz w:val="16"/>
                <w:szCs w:val="16"/>
              </w:rPr>
              <w:t xml:space="preserve"> </w:t>
            </w:r>
            <w:r w:rsidR="00744D29" w:rsidRPr="00D26D92">
              <w:rPr>
                <w:rFonts w:ascii="Times New Roman" w:hAnsi="Times New Roman" w:cs="Times New Roman"/>
                <w:sz w:val="16"/>
                <w:szCs w:val="16"/>
              </w:rPr>
              <w:t>stosujących przemoc w rodzinie</w:t>
            </w:r>
            <w:r w:rsidR="00744D29" w:rsidRPr="00D26D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4D64B6" w14:textId="33FFAC8E" w:rsidR="00093D92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8"/>
              </w:rPr>
              <w:t>3 194</w:t>
            </w:r>
          </w:p>
        </w:tc>
        <w:tc>
          <w:tcPr>
            <w:tcW w:w="992" w:type="dxa"/>
            <w:vAlign w:val="center"/>
          </w:tcPr>
          <w:p w14:paraId="2A1D99DF" w14:textId="2D20BC3B" w:rsidR="00093D92" w:rsidRPr="00D26D92" w:rsidRDefault="00D26D9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4 027</w:t>
            </w:r>
          </w:p>
        </w:tc>
      </w:tr>
      <w:tr w:rsidR="00093D92" w:rsidRPr="00D26D92" w14:paraId="32424C22" w14:textId="77777777" w:rsidTr="00DE4067">
        <w:trPr>
          <w:trHeight w:val="736"/>
        </w:trPr>
        <w:tc>
          <w:tcPr>
            <w:tcW w:w="1134" w:type="dxa"/>
            <w:vMerge/>
          </w:tcPr>
          <w:p w14:paraId="698BA5C8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D63D7E1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20F50DA" w14:textId="295F25DA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osób stosujących przemoc w rodzinie uczestniczących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 programach psychologiczno-terapeutycznych</w:t>
            </w:r>
          </w:p>
        </w:tc>
        <w:tc>
          <w:tcPr>
            <w:tcW w:w="992" w:type="dxa"/>
            <w:vAlign w:val="center"/>
          </w:tcPr>
          <w:p w14:paraId="409D7C3C" w14:textId="2C498DF6" w:rsidR="00093D92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8"/>
              </w:rPr>
              <w:t>1 292</w:t>
            </w:r>
          </w:p>
        </w:tc>
        <w:tc>
          <w:tcPr>
            <w:tcW w:w="992" w:type="dxa"/>
            <w:vAlign w:val="center"/>
          </w:tcPr>
          <w:p w14:paraId="74B3D6BF" w14:textId="00F2D2F9" w:rsidR="00093D92" w:rsidRPr="00D26D92" w:rsidRDefault="00093D92" w:rsidP="005E74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</w:t>
            </w:r>
            <w:r w:rsidR="00630FA5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360</w:t>
            </w:r>
          </w:p>
        </w:tc>
      </w:tr>
      <w:tr w:rsidR="00093D92" w:rsidRPr="00D26D92" w14:paraId="7EB57DD0" w14:textId="77777777" w:rsidTr="00DE4067">
        <w:trPr>
          <w:trHeight w:val="736"/>
        </w:trPr>
        <w:tc>
          <w:tcPr>
            <w:tcW w:w="1134" w:type="dxa"/>
            <w:vMerge/>
          </w:tcPr>
          <w:p w14:paraId="346F79D0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3A0E2A6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3E23DC16" w14:textId="3A212489" w:rsidR="00093D92" w:rsidRPr="00D26D92" w:rsidRDefault="00093D92" w:rsidP="001270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sporządzonych ogółem formularzy </w:t>
            </w:r>
            <w:r w:rsidR="004634CA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„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Niebieska Karta </w:t>
            </w:r>
            <w:r w:rsidR="004634CA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D</w:t>
            </w:r>
            <w:r w:rsidR="004634CA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992" w:type="dxa"/>
            <w:vAlign w:val="center"/>
          </w:tcPr>
          <w:p w14:paraId="00BF1369" w14:textId="443836F6" w:rsidR="00093D92" w:rsidRPr="00D26D92" w:rsidRDefault="00550D1C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44 706</w:t>
            </w:r>
          </w:p>
        </w:tc>
        <w:tc>
          <w:tcPr>
            <w:tcW w:w="992" w:type="dxa"/>
            <w:vAlign w:val="center"/>
          </w:tcPr>
          <w:p w14:paraId="3D584756" w14:textId="0DC57CB1" w:rsidR="00093D92" w:rsidRPr="00D26D92" w:rsidRDefault="00D26D9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45 153</w:t>
            </w:r>
          </w:p>
        </w:tc>
      </w:tr>
      <w:tr w:rsidR="00093D92" w:rsidRPr="00D26D92" w14:paraId="0E690F01" w14:textId="77777777" w:rsidTr="00DE4067">
        <w:trPr>
          <w:trHeight w:val="736"/>
        </w:trPr>
        <w:tc>
          <w:tcPr>
            <w:tcW w:w="1134" w:type="dxa"/>
            <w:vMerge/>
          </w:tcPr>
          <w:p w14:paraId="13A89C7C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B9C693E" w14:textId="24835FBB" w:rsidR="00093D92" w:rsidRPr="00D26D92" w:rsidRDefault="00093D92" w:rsidP="00D442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zwiększenie poziomu kompetencji przedstawicieli instytucji i podmiotów realizujących zadania z zakresu 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 w celu podniesienia jakości i dostępności świadczonych usług</w:t>
            </w:r>
          </w:p>
        </w:tc>
        <w:tc>
          <w:tcPr>
            <w:tcW w:w="4394" w:type="dxa"/>
            <w:vAlign w:val="center"/>
          </w:tcPr>
          <w:p w14:paraId="6A7E5C18" w14:textId="5EFC591B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osób uczestniczących w szkoleniach dla przedstawicieli służb i podmiotów realizujących zadania z zakresu przeciwdziałania </w:t>
            </w:r>
            <w:r w:rsidR="006030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przemocy</w:t>
            </w:r>
            <w:r w:rsidR="00C8475B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w rodzinie</w:t>
            </w:r>
          </w:p>
        </w:tc>
        <w:tc>
          <w:tcPr>
            <w:tcW w:w="992" w:type="dxa"/>
            <w:vAlign w:val="center"/>
          </w:tcPr>
          <w:p w14:paraId="0C9FE634" w14:textId="5666F24A" w:rsidR="00093D92" w:rsidRPr="00D26D92" w:rsidRDefault="00790CD6" w:rsidP="005E4C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hAnsi="Times New Roman" w:cs="Times New Roman"/>
                <w:sz w:val="16"/>
                <w:szCs w:val="18"/>
              </w:rPr>
              <w:t>19 571</w:t>
            </w:r>
          </w:p>
        </w:tc>
        <w:tc>
          <w:tcPr>
            <w:tcW w:w="992" w:type="dxa"/>
            <w:vAlign w:val="center"/>
          </w:tcPr>
          <w:p w14:paraId="6D4F186D" w14:textId="1C116156" w:rsidR="00093D92" w:rsidRPr="00D26D92" w:rsidRDefault="00D26D92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19 766</w:t>
            </w:r>
          </w:p>
        </w:tc>
      </w:tr>
      <w:tr w:rsidR="00093D92" w:rsidRPr="00D26D92" w14:paraId="7717D71F" w14:textId="77777777" w:rsidTr="00DE4067">
        <w:trPr>
          <w:trHeight w:val="736"/>
        </w:trPr>
        <w:tc>
          <w:tcPr>
            <w:tcW w:w="1134" w:type="dxa"/>
            <w:vMerge/>
          </w:tcPr>
          <w:p w14:paraId="6F714126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6DD39F3" w14:textId="77777777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500515E3" w14:textId="1BB6103A" w:rsidR="00093D92" w:rsidRPr="00D26D92" w:rsidRDefault="00093D92" w:rsidP="00DE406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liczba osób pracujących bezpośrednio z osobami dotkniętymi </w:t>
            </w:r>
            <w:r w:rsidR="00282448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przemocą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rodzinie i z osobami stosującymi przemoc </w:t>
            </w:r>
            <w:r w:rsidR="00790CD6"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p</w:t>
            </w: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oddanych różnym formom poradnictwa i wsparcia psychologicznego (</w:t>
            </w:r>
            <w:proofErr w:type="spellStart"/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superwizja</w:t>
            </w:r>
            <w:proofErr w:type="spellEnd"/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, coaching, grupy wsparcia)</w:t>
            </w:r>
          </w:p>
        </w:tc>
        <w:tc>
          <w:tcPr>
            <w:tcW w:w="992" w:type="dxa"/>
            <w:vAlign w:val="center"/>
          </w:tcPr>
          <w:p w14:paraId="6E2593E8" w14:textId="39AB7928" w:rsidR="00093D92" w:rsidRPr="00D26D92" w:rsidRDefault="00790CD6" w:rsidP="00DE40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4 750</w:t>
            </w:r>
          </w:p>
        </w:tc>
        <w:tc>
          <w:tcPr>
            <w:tcW w:w="992" w:type="dxa"/>
            <w:vAlign w:val="center"/>
          </w:tcPr>
          <w:p w14:paraId="32A82172" w14:textId="132B24A0" w:rsidR="00093D92" w:rsidRPr="00D26D92" w:rsidRDefault="00D26D92" w:rsidP="00DE4067">
            <w:pPr>
              <w:ind w:left="3540" w:hanging="35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D92">
              <w:rPr>
                <w:rFonts w:ascii="Times New Roman" w:eastAsia="Calibri" w:hAnsi="Times New Roman" w:cs="Times New Roman"/>
                <w:sz w:val="16"/>
                <w:szCs w:val="16"/>
              </w:rPr>
              <w:t>4 797</w:t>
            </w:r>
          </w:p>
        </w:tc>
      </w:tr>
    </w:tbl>
    <w:p w14:paraId="008A49AF" w14:textId="4D695CD6" w:rsidR="002975F0" w:rsidRDefault="002975F0" w:rsidP="00E027ED">
      <w:pPr>
        <w:pStyle w:val="TEKST"/>
        <w:ind w:firstLine="708"/>
      </w:pPr>
      <w:r>
        <w:t>Jakość realizowanych działań będzie oceniana przez wojewodów, którzy sprawują nadzór nad sposobem realizacji zadań przez jednostki samorządu terytorialnego, a ta</w:t>
      </w:r>
      <w:r w:rsidR="0005669F">
        <w:t xml:space="preserve">kże przez Ministerstwo Rodziny </w:t>
      </w:r>
      <w:r>
        <w:t xml:space="preserve">i Polityki Społecznej w oparciu o przekazane przez wojewodów informacje zarówno o charakterze statystycznym, jak również wynikające </w:t>
      </w:r>
      <w:r w:rsidR="007D702F">
        <w:br/>
      </w:r>
      <w:r>
        <w:t>z przeprowadzonych kontroli, ale też na podstawie wdrożonych przez jednostki samorządu terytorialnego innowacyjnych rozwiązań.</w:t>
      </w:r>
    </w:p>
    <w:p w14:paraId="54397C9D" w14:textId="6916128E" w:rsidR="002975F0" w:rsidRDefault="002975F0" w:rsidP="00E027ED">
      <w:pPr>
        <w:pStyle w:val="TEKST"/>
        <w:ind w:firstLine="708"/>
      </w:pPr>
      <w:r>
        <w:t xml:space="preserve">Ponadto na stronach internetowych wszystkich resortów zaangażowanych w realizację Programu, zamieszczone będą najważniejsze informacje wynikające z monitorowania </w:t>
      </w:r>
      <w:r w:rsidR="007D702F">
        <w:br/>
      </w:r>
      <w:r>
        <w:t>i sprawozdawczości Programu.</w:t>
      </w:r>
    </w:p>
    <w:p w14:paraId="1FBE8E77" w14:textId="63958ED1" w:rsidR="002975F0" w:rsidRDefault="002975F0" w:rsidP="00E027ED">
      <w:pPr>
        <w:pStyle w:val="TEKST"/>
        <w:ind w:firstLine="708"/>
      </w:pPr>
      <w:r>
        <w:lastRenderedPageBreak/>
        <w:t>W ramach realizacji Programu dostępne będą</w:t>
      </w:r>
      <w:r w:rsidR="0005669F">
        <w:t>,</w:t>
      </w:r>
      <w:r>
        <w:t xml:space="preserve"> na stronach internetowych podmiotów zaangażowanych w działania</w:t>
      </w:r>
      <w:r w:rsidR="0005669F">
        <w:t>,</w:t>
      </w:r>
      <w:r>
        <w:t xml:space="preserve"> bazy zawierające dane instytucji, z których usług mogą skor</w:t>
      </w:r>
      <w:r w:rsidR="00C56F91">
        <w:t xml:space="preserve">zystać osoby </w:t>
      </w:r>
      <w:r w:rsidR="00603048">
        <w:t>dotknięte</w:t>
      </w:r>
      <w:r w:rsidR="00C56F91">
        <w:t xml:space="preserve"> </w:t>
      </w:r>
      <w:r w:rsidR="00282448">
        <w:t>przemocą</w:t>
      </w:r>
      <w:r w:rsidR="00C8475B">
        <w:t xml:space="preserve"> </w:t>
      </w:r>
      <w:r w:rsidR="00C56F91">
        <w:t xml:space="preserve"> </w:t>
      </w:r>
      <w:r>
        <w:t xml:space="preserve">w rodzinie oraz osoby stosujące przemoc w rodzinie. </w:t>
      </w:r>
    </w:p>
    <w:p w14:paraId="22BB05F2" w14:textId="11F3484A" w:rsidR="00CC0240" w:rsidRDefault="00CC0240" w:rsidP="00CC0240">
      <w:pPr>
        <w:pStyle w:val="TEKST"/>
        <w:ind w:firstLine="708"/>
      </w:pPr>
      <w:r w:rsidRPr="00636CE0">
        <w:t xml:space="preserve">Zgodnie z </w:t>
      </w:r>
      <w:r>
        <w:t>art. 11</w:t>
      </w:r>
      <w:r w:rsidRPr="00636CE0">
        <w:t xml:space="preserve"> ustawy</w:t>
      </w:r>
      <w:r>
        <w:t xml:space="preserve">, sprawozdanie </w:t>
      </w:r>
      <w:r w:rsidRPr="00636CE0">
        <w:t>z</w:t>
      </w:r>
      <w:r>
        <w:t> </w:t>
      </w:r>
      <w:r w:rsidRPr="00636CE0">
        <w:t xml:space="preserve">realizacji Krajowego Programu Przeciwdziałania </w:t>
      </w:r>
      <w:r w:rsidR="00603048">
        <w:t>Przemocy</w:t>
      </w:r>
      <w:r w:rsidR="00C8475B">
        <w:t xml:space="preserve"> </w:t>
      </w:r>
      <w:r w:rsidRPr="00636CE0">
        <w:t>w Rodzinie składane jest corocznie, w terminie do 30 września, Sejmowi i Senatowi Rzeczypospolitej</w:t>
      </w:r>
      <w:r>
        <w:t xml:space="preserve"> Polskiej przez Radę Ministrów.</w:t>
      </w:r>
    </w:p>
    <w:p w14:paraId="1A047C6D" w14:textId="77777777" w:rsidR="00DE4067" w:rsidRPr="00DE4067" w:rsidRDefault="00DE4067" w:rsidP="00DE4067">
      <w:pPr>
        <w:spacing w:after="200" w:line="276" w:lineRule="auto"/>
        <w:jc w:val="left"/>
        <w:rPr>
          <w:rFonts w:ascii="Times New Roman" w:eastAsia="Calibri" w:hAnsi="Times New Roman" w:cs="Times New Roman"/>
          <w:sz w:val="16"/>
          <w:szCs w:val="16"/>
        </w:rPr>
      </w:pPr>
    </w:p>
    <w:p w14:paraId="3926264F" w14:textId="77777777" w:rsidR="00DE4067" w:rsidRPr="00DE4067" w:rsidRDefault="00DE4067" w:rsidP="00DE406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</w:p>
    <w:p w14:paraId="38EE98A8" w14:textId="77777777" w:rsidR="0093435A" w:rsidRPr="003A2D94" w:rsidRDefault="0093435A" w:rsidP="0093435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632FD0" w14:textId="77777777" w:rsidR="0093435A" w:rsidRPr="003A2D94" w:rsidRDefault="0093435A" w:rsidP="0093435A">
      <w:pPr>
        <w:rPr>
          <w:rFonts w:ascii="Times New Roman" w:hAnsi="Times New Roman" w:cs="Times New Roman"/>
          <w:sz w:val="24"/>
          <w:szCs w:val="24"/>
        </w:rPr>
      </w:pPr>
    </w:p>
    <w:p w14:paraId="57936F2C" w14:textId="77777777" w:rsidR="004B2253" w:rsidRPr="003A2D94" w:rsidRDefault="004B2253" w:rsidP="004B2253">
      <w:pPr>
        <w:rPr>
          <w:rFonts w:ascii="Times New Roman" w:hAnsi="Times New Roman" w:cs="Times New Roman"/>
          <w:sz w:val="24"/>
          <w:szCs w:val="24"/>
        </w:rPr>
      </w:pPr>
    </w:p>
    <w:sectPr w:rsidR="004B2253" w:rsidRPr="003A2D94" w:rsidSect="00CD6064">
      <w:footerReference w:type="default" r:id="rId8"/>
      <w:foot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512139" w16cid:durableId="26BB407B"/>
  <w16cid:commentId w16cid:paraId="0521B6D6" w16cid:durableId="26BB407C"/>
  <w16cid:commentId w16cid:paraId="2DB619FF" w16cid:durableId="26BB40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53B44" w14:textId="77777777" w:rsidR="008955C0" w:rsidRDefault="008955C0" w:rsidP="00F235C3">
      <w:pPr>
        <w:spacing w:line="240" w:lineRule="auto"/>
      </w:pPr>
      <w:r>
        <w:separator/>
      </w:r>
    </w:p>
  </w:endnote>
  <w:endnote w:type="continuationSeparator" w:id="0">
    <w:p w14:paraId="0662ADBD" w14:textId="77777777" w:rsidR="008955C0" w:rsidRDefault="008955C0" w:rsidP="00F23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24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40290AD" w14:textId="7B303A88" w:rsidR="001022E0" w:rsidRPr="000A707F" w:rsidRDefault="001022E0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0A707F">
          <w:rPr>
            <w:rFonts w:ascii="Times New Roman" w:hAnsi="Times New Roman" w:cs="Times New Roman"/>
            <w:sz w:val="20"/>
          </w:rPr>
          <w:fldChar w:fldCharType="begin"/>
        </w:r>
        <w:r w:rsidRPr="000A707F">
          <w:rPr>
            <w:rFonts w:ascii="Times New Roman" w:hAnsi="Times New Roman" w:cs="Times New Roman"/>
            <w:sz w:val="20"/>
          </w:rPr>
          <w:instrText>PAGE   \* MERGEFORMAT</w:instrText>
        </w:r>
        <w:r w:rsidRPr="000A707F">
          <w:rPr>
            <w:rFonts w:ascii="Times New Roman" w:hAnsi="Times New Roman" w:cs="Times New Roman"/>
            <w:sz w:val="20"/>
          </w:rPr>
          <w:fldChar w:fldCharType="separate"/>
        </w:r>
        <w:r w:rsidR="00D00479">
          <w:rPr>
            <w:rFonts w:ascii="Times New Roman" w:hAnsi="Times New Roman" w:cs="Times New Roman"/>
            <w:noProof/>
            <w:sz w:val="20"/>
          </w:rPr>
          <w:t>53</w:t>
        </w:r>
        <w:r w:rsidRPr="000A707F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933C" w14:textId="22746D48" w:rsidR="001022E0" w:rsidRDefault="001022E0">
    <w:pPr>
      <w:pStyle w:val="Stopka"/>
      <w:jc w:val="center"/>
    </w:pPr>
  </w:p>
  <w:p w14:paraId="20E38BAF" w14:textId="77777777" w:rsidR="001022E0" w:rsidRDefault="00102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F137" w14:textId="77777777" w:rsidR="008955C0" w:rsidRDefault="008955C0" w:rsidP="00F235C3">
      <w:pPr>
        <w:spacing w:line="240" w:lineRule="auto"/>
      </w:pPr>
      <w:r>
        <w:separator/>
      </w:r>
    </w:p>
  </w:footnote>
  <w:footnote w:type="continuationSeparator" w:id="0">
    <w:p w14:paraId="05483445" w14:textId="77777777" w:rsidR="008955C0" w:rsidRDefault="008955C0" w:rsidP="00F23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D90"/>
    <w:multiLevelType w:val="hybridMultilevel"/>
    <w:tmpl w:val="B4EE933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ABD"/>
    <w:multiLevelType w:val="hybridMultilevel"/>
    <w:tmpl w:val="5A2A9826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B1FB3"/>
    <w:multiLevelType w:val="hybridMultilevel"/>
    <w:tmpl w:val="8E42FE2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49E0"/>
    <w:multiLevelType w:val="hybridMultilevel"/>
    <w:tmpl w:val="D1703028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03C7E"/>
    <w:multiLevelType w:val="hybridMultilevel"/>
    <w:tmpl w:val="FC88B688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5DD0"/>
    <w:multiLevelType w:val="hybridMultilevel"/>
    <w:tmpl w:val="64F44FE8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F10"/>
    <w:multiLevelType w:val="hybridMultilevel"/>
    <w:tmpl w:val="BDE204B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343C5"/>
    <w:multiLevelType w:val="hybridMultilevel"/>
    <w:tmpl w:val="19949720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B4F6A"/>
    <w:multiLevelType w:val="multilevel"/>
    <w:tmpl w:val="3982A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IER-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-2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B73804"/>
    <w:multiLevelType w:val="hybridMultilevel"/>
    <w:tmpl w:val="5206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074E1"/>
    <w:multiLevelType w:val="hybridMultilevel"/>
    <w:tmpl w:val="423C6DD0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55588"/>
    <w:multiLevelType w:val="hybridMultilevel"/>
    <w:tmpl w:val="3564A34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40757"/>
    <w:multiLevelType w:val="hybridMultilevel"/>
    <w:tmpl w:val="A8BA6C8A"/>
    <w:lvl w:ilvl="0" w:tplc="4AEC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0504"/>
    <w:multiLevelType w:val="hybridMultilevel"/>
    <w:tmpl w:val="2DF47148"/>
    <w:lvl w:ilvl="0" w:tplc="44422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AF3DA7"/>
    <w:multiLevelType w:val="hybridMultilevel"/>
    <w:tmpl w:val="040EF630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35D95"/>
    <w:multiLevelType w:val="hybridMultilevel"/>
    <w:tmpl w:val="CD2A578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37A01"/>
    <w:multiLevelType w:val="hybridMultilevel"/>
    <w:tmpl w:val="521C621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433A8"/>
    <w:multiLevelType w:val="multilevel"/>
    <w:tmpl w:val="76C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RODZAJEDZIA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D1351B"/>
    <w:multiLevelType w:val="hybridMultilevel"/>
    <w:tmpl w:val="016C03B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870BAE"/>
    <w:multiLevelType w:val="hybridMultilevel"/>
    <w:tmpl w:val="73DA0AB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67ED6"/>
    <w:multiLevelType w:val="hybridMultilevel"/>
    <w:tmpl w:val="3640A94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36710"/>
    <w:multiLevelType w:val="multilevel"/>
    <w:tmpl w:val="A9F25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ODZ-4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E624338"/>
    <w:multiLevelType w:val="hybridMultilevel"/>
    <w:tmpl w:val="C40ED754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660B8"/>
    <w:multiLevelType w:val="hybridMultilevel"/>
    <w:tmpl w:val="58F2CAA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74467C"/>
    <w:multiLevelType w:val="hybridMultilevel"/>
    <w:tmpl w:val="A4664E6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1635B"/>
    <w:multiLevelType w:val="hybridMultilevel"/>
    <w:tmpl w:val="D9C4E12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A5058"/>
    <w:multiLevelType w:val="hybridMultilevel"/>
    <w:tmpl w:val="045445C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95174"/>
    <w:multiLevelType w:val="hybridMultilevel"/>
    <w:tmpl w:val="16C844A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056A4"/>
    <w:multiLevelType w:val="hybridMultilevel"/>
    <w:tmpl w:val="581E0084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2C5EFA"/>
    <w:multiLevelType w:val="multilevel"/>
    <w:tmpl w:val="D5C449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FC14E0A"/>
    <w:multiLevelType w:val="hybridMultilevel"/>
    <w:tmpl w:val="3146A084"/>
    <w:lvl w:ilvl="0" w:tplc="6FD0D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C2959"/>
    <w:multiLevelType w:val="multilevel"/>
    <w:tmpl w:val="90DCB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IERUNKIDZIAA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R-1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7D6E61"/>
    <w:multiLevelType w:val="hybridMultilevel"/>
    <w:tmpl w:val="285C9BC4"/>
    <w:lvl w:ilvl="0" w:tplc="44422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574E99"/>
    <w:multiLevelType w:val="hybridMultilevel"/>
    <w:tmpl w:val="EF201E9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F16039"/>
    <w:multiLevelType w:val="hybridMultilevel"/>
    <w:tmpl w:val="280840E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8026E7"/>
    <w:multiLevelType w:val="hybridMultilevel"/>
    <w:tmpl w:val="6F9AF4A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70957"/>
    <w:multiLevelType w:val="hybridMultilevel"/>
    <w:tmpl w:val="DD8A8E7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E07593"/>
    <w:multiLevelType w:val="hybridMultilevel"/>
    <w:tmpl w:val="C1625A08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C6471"/>
    <w:multiLevelType w:val="hybridMultilevel"/>
    <w:tmpl w:val="14241564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085D82"/>
    <w:multiLevelType w:val="hybridMultilevel"/>
    <w:tmpl w:val="2CE22638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4923AE"/>
    <w:multiLevelType w:val="hybridMultilevel"/>
    <w:tmpl w:val="E8DE1D5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C401FF"/>
    <w:multiLevelType w:val="hybridMultilevel"/>
    <w:tmpl w:val="679C48F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4C61B3"/>
    <w:multiLevelType w:val="hybridMultilevel"/>
    <w:tmpl w:val="257697E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46E61"/>
    <w:multiLevelType w:val="multilevel"/>
    <w:tmpl w:val="03368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IER-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ODZ-4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1010049"/>
    <w:multiLevelType w:val="hybridMultilevel"/>
    <w:tmpl w:val="B7D4E7C2"/>
    <w:lvl w:ilvl="0" w:tplc="44422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444187F"/>
    <w:multiLevelType w:val="hybridMultilevel"/>
    <w:tmpl w:val="F12E17DE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0122C9"/>
    <w:multiLevelType w:val="hybridMultilevel"/>
    <w:tmpl w:val="6D5AAABE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CB3B7A"/>
    <w:multiLevelType w:val="hybridMultilevel"/>
    <w:tmpl w:val="ECBA279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9844AD"/>
    <w:multiLevelType w:val="hybridMultilevel"/>
    <w:tmpl w:val="BACEE4F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D5073"/>
    <w:multiLevelType w:val="hybridMultilevel"/>
    <w:tmpl w:val="2486823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DD347D"/>
    <w:multiLevelType w:val="hybridMultilevel"/>
    <w:tmpl w:val="DD2C900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519B9"/>
    <w:multiLevelType w:val="hybridMultilevel"/>
    <w:tmpl w:val="F00EE4E8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A6465"/>
    <w:multiLevelType w:val="hybridMultilevel"/>
    <w:tmpl w:val="80026D5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0C244D"/>
    <w:multiLevelType w:val="hybridMultilevel"/>
    <w:tmpl w:val="BE66C83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AF633B"/>
    <w:multiLevelType w:val="hybridMultilevel"/>
    <w:tmpl w:val="5A3C252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3606BD"/>
    <w:multiLevelType w:val="hybridMultilevel"/>
    <w:tmpl w:val="49A470F4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631FB2"/>
    <w:multiLevelType w:val="hybridMultilevel"/>
    <w:tmpl w:val="0ED43B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E33583"/>
    <w:multiLevelType w:val="hybridMultilevel"/>
    <w:tmpl w:val="2B34F512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E94814"/>
    <w:multiLevelType w:val="hybridMultilevel"/>
    <w:tmpl w:val="07FEDE6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494EDE"/>
    <w:multiLevelType w:val="hybridMultilevel"/>
    <w:tmpl w:val="ABFECA0A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4C3B17"/>
    <w:multiLevelType w:val="hybridMultilevel"/>
    <w:tmpl w:val="2534A674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A0B23"/>
    <w:multiLevelType w:val="hybridMultilevel"/>
    <w:tmpl w:val="CB8A1B04"/>
    <w:lvl w:ilvl="0" w:tplc="AF10A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C2F1699"/>
    <w:multiLevelType w:val="hybridMultilevel"/>
    <w:tmpl w:val="208E57E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5D6881"/>
    <w:multiLevelType w:val="hybridMultilevel"/>
    <w:tmpl w:val="B45CBDEC"/>
    <w:lvl w:ilvl="0" w:tplc="BB78A06C">
      <w:start w:val="1"/>
      <w:numFmt w:val="upperRoman"/>
      <w:pStyle w:val="ROZDZIAY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DF7A5E"/>
    <w:multiLevelType w:val="hybridMultilevel"/>
    <w:tmpl w:val="79D8C406"/>
    <w:lvl w:ilvl="0" w:tplc="DA322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71ED563E"/>
    <w:multiLevelType w:val="multilevel"/>
    <w:tmpl w:val="2F288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IER-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ODZAJ-3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3A37CC0"/>
    <w:multiLevelType w:val="hybridMultilevel"/>
    <w:tmpl w:val="2E3887B0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1920F6"/>
    <w:multiLevelType w:val="hybridMultilevel"/>
    <w:tmpl w:val="755E0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63BC7"/>
    <w:multiLevelType w:val="hybridMultilevel"/>
    <w:tmpl w:val="0F129D7E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197264"/>
    <w:multiLevelType w:val="hybridMultilevel"/>
    <w:tmpl w:val="0F8240FC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253AE4"/>
    <w:multiLevelType w:val="hybridMultilevel"/>
    <w:tmpl w:val="D8CEDC36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91593"/>
    <w:multiLevelType w:val="hybridMultilevel"/>
    <w:tmpl w:val="BCB05B40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553D94"/>
    <w:multiLevelType w:val="hybridMultilevel"/>
    <w:tmpl w:val="4EFEBA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C8F53A5"/>
    <w:multiLevelType w:val="hybridMultilevel"/>
    <w:tmpl w:val="43128D4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B734F2"/>
    <w:multiLevelType w:val="hybridMultilevel"/>
    <w:tmpl w:val="BE846494"/>
    <w:lvl w:ilvl="0" w:tplc="7674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1"/>
  </w:num>
  <w:num w:numId="3">
    <w:abstractNumId w:val="17"/>
  </w:num>
  <w:num w:numId="4">
    <w:abstractNumId w:val="40"/>
  </w:num>
  <w:num w:numId="5">
    <w:abstractNumId w:val="73"/>
  </w:num>
  <w:num w:numId="6">
    <w:abstractNumId w:val="19"/>
  </w:num>
  <w:num w:numId="7">
    <w:abstractNumId w:val="18"/>
  </w:num>
  <w:num w:numId="8">
    <w:abstractNumId w:val="50"/>
  </w:num>
  <w:num w:numId="9">
    <w:abstractNumId w:val="32"/>
  </w:num>
  <w:num w:numId="10">
    <w:abstractNumId w:val="13"/>
  </w:num>
  <w:num w:numId="11">
    <w:abstractNumId w:val="44"/>
  </w:num>
  <w:num w:numId="12">
    <w:abstractNumId w:val="47"/>
  </w:num>
  <w:num w:numId="13">
    <w:abstractNumId w:val="1"/>
  </w:num>
  <w:num w:numId="14">
    <w:abstractNumId w:val="63"/>
  </w:num>
  <w:num w:numId="15">
    <w:abstractNumId w:val="67"/>
  </w:num>
  <w:num w:numId="16">
    <w:abstractNumId w:val="69"/>
  </w:num>
  <w:num w:numId="17">
    <w:abstractNumId w:val="51"/>
  </w:num>
  <w:num w:numId="18">
    <w:abstractNumId w:val="70"/>
  </w:num>
  <w:num w:numId="19">
    <w:abstractNumId w:val="36"/>
  </w:num>
  <w:num w:numId="20">
    <w:abstractNumId w:val="14"/>
  </w:num>
  <w:num w:numId="21">
    <w:abstractNumId w:val="52"/>
  </w:num>
  <w:num w:numId="22">
    <w:abstractNumId w:val="48"/>
  </w:num>
  <w:num w:numId="23">
    <w:abstractNumId w:val="35"/>
  </w:num>
  <w:num w:numId="24">
    <w:abstractNumId w:val="7"/>
  </w:num>
  <w:num w:numId="25">
    <w:abstractNumId w:val="62"/>
  </w:num>
  <w:num w:numId="26">
    <w:abstractNumId w:val="25"/>
  </w:num>
  <w:num w:numId="27">
    <w:abstractNumId w:val="27"/>
  </w:num>
  <w:num w:numId="28">
    <w:abstractNumId w:val="8"/>
  </w:num>
  <w:num w:numId="29">
    <w:abstractNumId w:val="45"/>
  </w:num>
  <w:num w:numId="30">
    <w:abstractNumId w:val="57"/>
  </w:num>
  <w:num w:numId="31">
    <w:abstractNumId w:val="49"/>
  </w:num>
  <w:num w:numId="32">
    <w:abstractNumId w:val="15"/>
  </w:num>
  <w:num w:numId="33">
    <w:abstractNumId w:val="16"/>
  </w:num>
  <w:num w:numId="34">
    <w:abstractNumId w:val="30"/>
  </w:num>
  <w:num w:numId="35">
    <w:abstractNumId w:val="24"/>
  </w:num>
  <w:num w:numId="36">
    <w:abstractNumId w:val="39"/>
  </w:num>
  <w:num w:numId="37">
    <w:abstractNumId w:val="28"/>
  </w:num>
  <w:num w:numId="38">
    <w:abstractNumId w:val="74"/>
  </w:num>
  <w:num w:numId="39">
    <w:abstractNumId w:val="54"/>
  </w:num>
  <w:num w:numId="40">
    <w:abstractNumId w:val="68"/>
  </w:num>
  <w:num w:numId="41">
    <w:abstractNumId w:val="6"/>
  </w:num>
  <w:num w:numId="42">
    <w:abstractNumId w:val="3"/>
  </w:num>
  <w:num w:numId="43">
    <w:abstractNumId w:val="59"/>
  </w:num>
  <w:num w:numId="44">
    <w:abstractNumId w:val="60"/>
  </w:num>
  <w:num w:numId="45">
    <w:abstractNumId w:val="20"/>
  </w:num>
  <w:num w:numId="46">
    <w:abstractNumId w:val="37"/>
  </w:num>
  <w:num w:numId="47">
    <w:abstractNumId w:val="65"/>
  </w:num>
  <w:num w:numId="48">
    <w:abstractNumId w:val="33"/>
  </w:num>
  <w:num w:numId="49">
    <w:abstractNumId w:val="58"/>
  </w:num>
  <w:num w:numId="50">
    <w:abstractNumId w:val="23"/>
  </w:num>
  <w:num w:numId="51">
    <w:abstractNumId w:val="5"/>
  </w:num>
  <w:num w:numId="52">
    <w:abstractNumId w:val="0"/>
  </w:num>
  <w:num w:numId="53">
    <w:abstractNumId w:val="4"/>
  </w:num>
  <w:num w:numId="54">
    <w:abstractNumId w:val="42"/>
  </w:num>
  <w:num w:numId="55">
    <w:abstractNumId w:val="26"/>
  </w:num>
  <w:num w:numId="56">
    <w:abstractNumId w:val="46"/>
  </w:num>
  <w:num w:numId="57">
    <w:abstractNumId w:val="41"/>
  </w:num>
  <w:num w:numId="58">
    <w:abstractNumId w:val="34"/>
  </w:num>
  <w:num w:numId="59">
    <w:abstractNumId w:val="43"/>
  </w:num>
  <w:num w:numId="60">
    <w:abstractNumId w:val="21"/>
  </w:num>
  <w:num w:numId="61">
    <w:abstractNumId w:val="53"/>
  </w:num>
  <w:num w:numId="62">
    <w:abstractNumId w:val="22"/>
  </w:num>
  <w:num w:numId="63">
    <w:abstractNumId w:val="2"/>
  </w:num>
  <w:num w:numId="64">
    <w:abstractNumId w:val="38"/>
  </w:num>
  <w:num w:numId="65">
    <w:abstractNumId w:val="10"/>
  </w:num>
  <w:num w:numId="66">
    <w:abstractNumId w:val="11"/>
  </w:num>
  <w:num w:numId="67">
    <w:abstractNumId w:val="55"/>
  </w:num>
  <w:num w:numId="68">
    <w:abstractNumId w:val="66"/>
  </w:num>
  <w:num w:numId="69">
    <w:abstractNumId w:val="72"/>
  </w:num>
  <w:num w:numId="70">
    <w:abstractNumId w:val="12"/>
  </w:num>
  <w:num w:numId="71">
    <w:abstractNumId w:val="64"/>
  </w:num>
  <w:num w:numId="72">
    <w:abstractNumId w:val="71"/>
  </w:num>
  <w:num w:numId="73">
    <w:abstractNumId w:val="51"/>
  </w:num>
  <w:num w:numId="74">
    <w:abstractNumId w:val="61"/>
  </w:num>
  <w:num w:numId="75">
    <w:abstractNumId w:val="9"/>
  </w:num>
  <w:num w:numId="76">
    <w:abstractNumId w:val="29"/>
  </w:num>
  <w:num w:numId="77">
    <w:abstractNumId w:val="3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3"/>
    <w:rsid w:val="00001583"/>
    <w:rsid w:val="000017F7"/>
    <w:rsid w:val="000022B1"/>
    <w:rsid w:val="000039F1"/>
    <w:rsid w:val="0000472D"/>
    <w:rsid w:val="00011D5C"/>
    <w:rsid w:val="00012D9B"/>
    <w:rsid w:val="00015E10"/>
    <w:rsid w:val="000172D9"/>
    <w:rsid w:val="000211A6"/>
    <w:rsid w:val="000223AB"/>
    <w:rsid w:val="0002277C"/>
    <w:rsid w:val="00023FCB"/>
    <w:rsid w:val="000245C0"/>
    <w:rsid w:val="00025D41"/>
    <w:rsid w:val="00025F1D"/>
    <w:rsid w:val="00027F0E"/>
    <w:rsid w:val="00030606"/>
    <w:rsid w:val="0003345A"/>
    <w:rsid w:val="00033C6E"/>
    <w:rsid w:val="00033D4D"/>
    <w:rsid w:val="0003552E"/>
    <w:rsid w:val="000358FA"/>
    <w:rsid w:val="00035FED"/>
    <w:rsid w:val="00037FA3"/>
    <w:rsid w:val="0004077F"/>
    <w:rsid w:val="00040A9A"/>
    <w:rsid w:val="00040EBA"/>
    <w:rsid w:val="00041122"/>
    <w:rsid w:val="000411DD"/>
    <w:rsid w:val="00041B87"/>
    <w:rsid w:val="00046AE2"/>
    <w:rsid w:val="00050D10"/>
    <w:rsid w:val="00051281"/>
    <w:rsid w:val="000523D2"/>
    <w:rsid w:val="00053C2E"/>
    <w:rsid w:val="000546B6"/>
    <w:rsid w:val="0005669F"/>
    <w:rsid w:val="00056D34"/>
    <w:rsid w:val="000576D0"/>
    <w:rsid w:val="00057FEA"/>
    <w:rsid w:val="000605E3"/>
    <w:rsid w:val="00060613"/>
    <w:rsid w:val="0006312F"/>
    <w:rsid w:val="00063B7A"/>
    <w:rsid w:val="00064440"/>
    <w:rsid w:val="000647A1"/>
    <w:rsid w:val="00064B9D"/>
    <w:rsid w:val="00065D42"/>
    <w:rsid w:val="000676AE"/>
    <w:rsid w:val="00070211"/>
    <w:rsid w:val="00070ADB"/>
    <w:rsid w:val="00070BA4"/>
    <w:rsid w:val="00070D4A"/>
    <w:rsid w:val="00072B56"/>
    <w:rsid w:val="00075B37"/>
    <w:rsid w:val="000779A1"/>
    <w:rsid w:val="000816D1"/>
    <w:rsid w:val="00082441"/>
    <w:rsid w:val="00084E16"/>
    <w:rsid w:val="000851CB"/>
    <w:rsid w:val="00085257"/>
    <w:rsid w:val="0008570F"/>
    <w:rsid w:val="000857F8"/>
    <w:rsid w:val="00086356"/>
    <w:rsid w:val="00086635"/>
    <w:rsid w:val="00087CE2"/>
    <w:rsid w:val="00087EF7"/>
    <w:rsid w:val="00090F39"/>
    <w:rsid w:val="000912AF"/>
    <w:rsid w:val="00091754"/>
    <w:rsid w:val="00093D92"/>
    <w:rsid w:val="000941EA"/>
    <w:rsid w:val="00095E04"/>
    <w:rsid w:val="0009688F"/>
    <w:rsid w:val="00096E07"/>
    <w:rsid w:val="00097094"/>
    <w:rsid w:val="00097242"/>
    <w:rsid w:val="000972CA"/>
    <w:rsid w:val="00097D95"/>
    <w:rsid w:val="000A0166"/>
    <w:rsid w:val="000A44C7"/>
    <w:rsid w:val="000A4861"/>
    <w:rsid w:val="000A51F1"/>
    <w:rsid w:val="000A707F"/>
    <w:rsid w:val="000A72FD"/>
    <w:rsid w:val="000A738F"/>
    <w:rsid w:val="000A7428"/>
    <w:rsid w:val="000A7668"/>
    <w:rsid w:val="000A77C1"/>
    <w:rsid w:val="000B0180"/>
    <w:rsid w:val="000B068F"/>
    <w:rsid w:val="000B7167"/>
    <w:rsid w:val="000B71BC"/>
    <w:rsid w:val="000B72F8"/>
    <w:rsid w:val="000C2EF6"/>
    <w:rsid w:val="000C486A"/>
    <w:rsid w:val="000C4C58"/>
    <w:rsid w:val="000D3484"/>
    <w:rsid w:val="000D5E53"/>
    <w:rsid w:val="000E1034"/>
    <w:rsid w:val="000E230E"/>
    <w:rsid w:val="000E298A"/>
    <w:rsid w:val="000E3116"/>
    <w:rsid w:val="000E3EFF"/>
    <w:rsid w:val="000E4A39"/>
    <w:rsid w:val="000E4B81"/>
    <w:rsid w:val="000E4F33"/>
    <w:rsid w:val="000E6ADE"/>
    <w:rsid w:val="000E7424"/>
    <w:rsid w:val="000E7ADC"/>
    <w:rsid w:val="000F1A4B"/>
    <w:rsid w:val="000F1A4D"/>
    <w:rsid w:val="000F1F92"/>
    <w:rsid w:val="000F24D2"/>
    <w:rsid w:val="000F2B0E"/>
    <w:rsid w:val="000F3443"/>
    <w:rsid w:val="000F4D82"/>
    <w:rsid w:val="000F5685"/>
    <w:rsid w:val="001000B3"/>
    <w:rsid w:val="0010039D"/>
    <w:rsid w:val="00101653"/>
    <w:rsid w:val="001022E0"/>
    <w:rsid w:val="00102D1E"/>
    <w:rsid w:val="00104A68"/>
    <w:rsid w:val="001051FB"/>
    <w:rsid w:val="001057D1"/>
    <w:rsid w:val="00105B0B"/>
    <w:rsid w:val="00105E47"/>
    <w:rsid w:val="00106818"/>
    <w:rsid w:val="00110743"/>
    <w:rsid w:val="0011108E"/>
    <w:rsid w:val="001124E1"/>
    <w:rsid w:val="00114D8D"/>
    <w:rsid w:val="00114FB0"/>
    <w:rsid w:val="0011792E"/>
    <w:rsid w:val="00120F12"/>
    <w:rsid w:val="0012365E"/>
    <w:rsid w:val="00125BDD"/>
    <w:rsid w:val="00127093"/>
    <w:rsid w:val="001272A5"/>
    <w:rsid w:val="001279FB"/>
    <w:rsid w:val="00130CEC"/>
    <w:rsid w:val="00135CB2"/>
    <w:rsid w:val="00137C3F"/>
    <w:rsid w:val="001401E3"/>
    <w:rsid w:val="00140574"/>
    <w:rsid w:val="00140ADC"/>
    <w:rsid w:val="00141B87"/>
    <w:rsid w:val="0014282F"/>
    <w:rsid w:val="001428D2"/>
    <w:rsid w:val="001437D9"/>
    <w:rsid w:val="00143CB9"/>
    <w:rsid w:val="00145A9C"/>
    <w:rsid w:val="001501A4"/>
    <w:rsid w:val="001505FB"/>
    <w:rsid w:val="001509E9"/>
    <w:rsid w:val="00150A19"/>
    <w:rsid w:val="00151845"/>
    <w:rsid w:val="00151E4F"/>
    <w:rsid w:val="0015350A"/>
    <w:rsid w:val="00153A32"/>
    <w:rsid w:val="00153B47"/>
    <w:rsid w:val="00153D64"/>
    <w:rsid w:val="00153EF3"/>
    <w:rsid w:val="00154AE9"/>
    <w:rsid w:val="001559AF"/>
    <w:rsid w:val="001570AF"/>
    <w:rsid w:val="00157592"/>
    <w:rsid w:val="00157B5B"/>
    <w:rsid w:val="0016412D"/>
    <w:rsid w:val="0016463A"/>
    <w:rsid w:val="00164A0A"/>
    <w:rsid w:val="00165A7D"/>
    <w:rsid w:val="00167792"/>
    <w:rsid w:val="00170DF3"/>
    <w:rsid w:val="00171391"/>
    <w:rsid w:val="001715F1"/>
    <w:rsid w:val="001762DF"/>
    <w:rsid w:val="00176F46"/>
    <w:rsid w:val="00177E5D"/>
    <w:rsid w:val="001808A2"/>
    <w:rsid w:val="00184637"/>
    <w:rsid w:val="00184F2A"/>
    <w:rsid w:val="00186921"/>
    <w:rsid w:val="001919EE"/>
    <w:rsid w:val="00191C44"/>
    <w:rsid w:val="00195999"/>
    <w:rsid w:val="00195D83"/>
    <w:rsid w:val="001960A7"/>
    <w:rsid w:val="00197AC9"/>
    <w:rsid w:val="001A111C"/>
    <w:rsid w:val="001A11A8"/>
    <w:rsid w:val="001A22B7"/>
    <w:rsid w:val="001A2674"/>
    <w:rsid w:val="001A2E3E"/>
    <w:rsid w:val="001A5245"/>
    <w:rsid w:val="001A74CA"/>
    <w:rsid w:val="001A7ABA"/>
    <w:rsid w:val="001B06BB"/>
    <w:rsid w:val="001B0B2D"/>
    <w:rsid w:val="001B1313"/>
    <w:rsid w:val="001B4152"/>
    <w:rsid w:val="001B6B44"/>
    <w:rsid w:val="001C23E1"/>
    <w:rsid w:val="001C4745"/>
    <w:rsid w:val="001C525C"/>
    <w:rsid w:val="001C58CD"/>
    <w:rsid w:val="001D026E"/>
    <w:rsid w:val="001D0BA7"/>
    <w:rsid w:val="001D105B"/>
    <w:rsid w:val="001D2098"/>
    <w:rsid w:val="001D2AAA"/>
    <w:rsid w:val="001D2B33"/>
    <w:rsid w:val="001D2C3A"/>
    <w:rsid w:val="001D2C43"/>
    <w:rsid w:val="001D2DAF"/>
    <w:rsid w:val="001D3668"/>
    <w:rsid w:val="001D3A5D"/>
    <w:rsid w:val="001D4656"/>
    <w:rsid w:val="001D471D"/>
    <w:rsid w:val="001D4C65"/>
    <w:rsid w:val="001D5059"/>
    <w:rsid w:val="001D673A"/>
    <w:rsid w:val="001D7DD7"/>
    <w:rsid w:val="001E0007"/>
    <w:rsid w:val="001E08FD"/>
    <w:rsid w:val="001E3345"/>
    <w:rsid w:val="001E3C30"/>
    <w:rsid w:val="001E3F34"/>
    <w:rsid w:val="001E4666"/>
    <w:rsid w:val="001E7378"/>
    <w:rsid w:val="001F0664"/>
    <w:rsid w:val="001F2245"/>
    <w:rsid w:val="001F2CF6"/>
    <w:rsid w:val="001F39EE"/>
    <w:rsid w:val="001F3B86"/>
    <w:rsid w:val="001F4B70"/>
    <w:rsid w:val="0020036D"/>
    <w:rsid w:val="00202659"/>
    <w:rsid w:val="0020292D"/>
    <w:rsid w:val="002030F4"/>
    <w:rsid w:val="00203A8F"/>
    <w:rsid w:val="0020479F"/>
    <w:rsid w:val="00205EF3"/>
    <w:rsid w:val="00206173"/>
    <w:rsid w:val="0020667C"/>
    <w:rsid w:val="0021069B"/>
    <w:rsid w:val="00210DAF"/>
    <w:rsid w:val="00211E38"/>
    <w:rsid w:val="00214506"/>
    <w:rsid w:val="00215079"/>
    <w:rsid w:val="002150E9"/>
    <w:rsid w:val="00215B20"/>
    <w:rsid w:val="002168B7"/>
    <w:rsid w:val="002178CE"/>
    <w:rsid w:val="00220657"/>
    <w:rsid w:val="00220980"/>
    <w:rsid w:val="00220A01"/>
    <w:rsid w:val="00220C93"/>
    <w:rsid w:val="002237A5"/>
    <w:rsid w:val="00225E22"/>
    <w:rsid w:val="0022696B"/>
    <w:rsid w:val="00227BE8"/>
    <w:rsid w:val="00227C44"/>
    <w:rsid w:val="0023392E"/>
    <w:rsid w:val="0023451C"/>
    <w:rsid w:val="00237F18"/>
    <w:rsid w:val="00240155"/>
    <w:rsid w:val="00240A2B"/>
    <w:rsid w:val="00241605"/>
    <w:rsid w:val="0024258D"/>
    <w:rsid w:val="00243352"/>
    <w:rsid w:val="0024475A"/>
    <w:rsid w:val="00244CE1"/>
    <w:rsid w:val="002451A3"/>
    <w:rsid w:val="00245FBD"/>
    <w:rsid w:val="00246308"/>
    <w:rsid w:val="00246EF3"/>
    <w:rsid w:val="00250A5D"/>
    <w:rsid w:val="002528E6"/>
    <w:rsid w:val="00254C88"/>
    <w:rsid w:val="0025523D"/>
    <w:rsid w:val="002561A9"/>
    <w:rsid w:val="002572A9"/>
    <w:rsid w:val="00257D1A"/>
    <w:rsid w:val="00260B70"/>
    <w:rsid w:val="00262158"/>
    <w:rsid w:val="00263738"/>
    <w:rsid w:val="0026415F"/>
    <w:rsid w:val="00264EC2"/>
    <w:rsid w:val="0026501A"/>
    <w:rsid w:val="00266664"/>
    <w:rsid w:val="002713E9"/>
    <w:rsid w:val="002735B5"/>
    <w:rsid w:val="0027583D"/>
    <w:rsid w:val="00276A49"/>
    <w:rsid w:val="00277E49"/>
    <w:rsid w:val="00282448"/>
    <w:rsid w:val="00282DE7"/>
    <w:rsid w:val="00284C10"/>
    <w:rsid w:val="002853CA"/>
    <w:rsid w:val="00285435"/>
    <w:rsid w:val="002876E5"/>
    <w:rsid w:val="002900B0"/>
    <w:rsid w:val="002928D1"/>
    <w:rsid w:val="00293D66"/>
    <w:rsid w:val="002944DB"/>
    <w:rsid w:val="00296B2E"/>
    <w:rsid w:val="002975F0"/>
    <w:rsid w:val="002A30B4"/>
    <w:rsid w:val="002A38F1"/>
    <w:rsid w:val="002A446D"/>
    <w:rsid w:val="002B049D"/>
    <w:rsid w:val="002B07D0"/>
    <w:rsid w:val="002B1200"/>
    <w:rsid w:val="002B2D41"/>
    <w:rsid w:val="002B43CC"/>
    <w:rsid w:val="002B6053"/>
    <w:rsid w:val="002B60EC"/>
    <w:rsid w:val="002B64AA"/>
    <w:rsid w:val="002B6BEA"/>
    <w:rsid w:val="002C0CB4"/>
    <w:rsid w:val="002C165F"/>
    <w:rsid w:val="002C2E71"/>
    <w:rsid w:val="002C32E3"/>
    <w:rsid w:val="002C4098"/>
    <w:rsid w:val="002C5CB8"/>
    <w:rsid w:val="002C69EB"/>
    <w:rsid w:val="002D1649"/>
    <w:rsid w:val="002D1BFF"/>
    <w:rsid w:val="002D208E"/>
    <w:rsid w:val="002D3AE5"/>
    <w:rsid w:val="002D3D25"/>
    <w:rsid w:val="002D6FAB"/>
    <w:rsid w:val="002D7119"/>
    <w:rsid w:val="002D7E77"/>
    <w:rsid w:val="002E0851"/>
    <w:rsid w:val="002E1B46"/>
    <w:rsid w:val="002E3F7C"/>
    <w:rsid w:val="002E531D"/>
    <w:rsid w:val="002E5F74"/>
    <w:rsid w:val="002E624B"/>
    <w:rsid w:val="002F05C4"/>
    <w:rsid w:val="002F1BA0"/>
    <w:rsid w:val="002F3588"/>
    <w:rsid w:val="002F4106"/>
    <w:rsid w:val="002F6097"/>
    <w:rsid w:val="002F7A84"/>
    <w:rsid w:val="002F7B8A"/>
    <w:rsid w:val="002F7D7E"/>
    <w:rsid w:val="00301301"/>
    <w:rsid w:val="00301D59"/>
    <w:rsid w:val="00301DE0"/>
    <w:rsid w:val="003041D3"/>
    <w:rsid w:val="00305395"/>
    <w:rsid w:val="0030597C"/>
    <w:rsid w:val="003103CF"/>
    <w:rsid w:val="003114B7"/>
    <w:rsid w:val="00311715"/>
    <w:rsid w:val="003120DF"/>
    <w:rsid w:val="003128EB"/>
    <w:rsid w:val="00313741"/>
    <w:rsid w:val="00315E21"/>
    <w:rsid w:val="00320540"/>
    <w:rsid w:val="003210B1"/>
    <w:rsid w:val="00321697"/>
    <w:rsid w:val="00322532"/>
    <w:rsid w:val="0032321F"/>
    <w:rsid w:val="00323550"/>
    <w:rsid w:val="0032377C"/>
    <w:rsid w:val="003311A1"/>
    <w:rsid w:val="0033163B"/>
    <w:rsid w:val="003318E4"/>
    <w:rsid w:val="003369C7"/>
    <w:rsid w:val="00340E8F"/>
    <w:rsid w:val="003414C7"/>
    <w:rsid w:val="003446A4"/>
    <w:rsid w:val="00344E3B"/>
    <w:rsid w:val="003456E9"/>
    <w:rsid w:val="00350BAF"/>
    <w:rsid w:val="003510B7"/>
    <w:rsid w:val="003541EB"/>
    <w:rsid w:val="00354254"/>
    <w:rsid w:val="003546D9"/>
    <w:rsid w:val="003547FB"/>
    <w:rsid w:val="00355B30"/>
    <w:rsid w:val="00356844"/>
    <w:rsid w:val="003602D1"/>
    <w:rsid w:val="003602E9"/>
    <w:rsid w:val="003645E8"/>
    <w:rsid w:val="00365B7E"/>
    <w:rsid w:val="00365BB2"/>
    <w:rsid w:val="00365C21"/>
    <w:rsid w:val="00366764"/>
    <w:rsid w:val="003678CC"/>
    <w:rsid w:val="0037072B"/>
    <w:rsid w:val="003709E2"/>
    <w:rsid w:val="00371348"/>
    <w:rsid w:val="00376BD0"/>
    <w:rsid w:val="00383193"/>
    <w:rsid w:val="00383318"/>
    <w:rsid w:val="0038517B"/>
    <w:rsid w:val="003862F2"/>
    <w:rsid w:val="00387006"/>
    <w:rsid w:val="003870AF"/>
    <w:rsid w:val="003871E3"/>
    <w:rsid w:val="003903E6"/>
    <w:rsid w:val="00392411"/>
    <w:rsid w:val="00393F97"/>
    <w:rsid w:val="00397779"/>
    <w:rsid w:val="003977A0"/>
    <w:rsid w:val="003A1E28"/>
    <w:rsid w:val="003A2008"/>
    <w:rsid w:val="003A23DB"/>
    <w:rsid w:val="003A2D94"/>
    <w:rsid w:val="003A5DAD"/>
    <w:rsid w:val="003A6622"/>
    <w:rsid w:val="003A6F2D"/>
    <w:rsid w:val="003B39C4"/>
    <w:rsid w:val="003B3C19"/>
    <w:rsid w:val="003B7AA4"/>
    <w:rsid w:val="003C0B98"/>
    <w:rsid w:val="003C0F24"/>
    <w:rsid w:val="003C1808"/>
    <w:rsid w:val="003C20D9"/>
    <w:rsid w:val="003C26DC"/>
    <w:rsid w:val="003C42A8"/>
    <w:rsid w:val="003C6CC0"/>
    <w:rsid w:val="003D203A"/>
    <w:rsid w:val="003D282C"/>
    <w:rsid w:val="003D4E56"/>
    <w:rsid w:val="003D4F0B"/>
    <w:rsid w:val="003D5892"/>
    <w:rsid w:val="003E2674"/>
    <w:rsid w:val="003E3350"/>
    <w:rsid w:val="003E377E"/>
    <w:rsid w:val="003E4B64"/>
    <w:rsid w:val="003E669E"/>
    <w:rsid w:val="003F1B21"/>
    <w:rsid w:val="003F24B6"/>
    <w:rsid w:val="003F25C7"/>
    <w:rsid w:val="003F2A6C"/>
    <w:rsid w:val="003F314E"/>
    <w:rsid w:val="003F5A49"/>
    <w:rsid w:val="003F5B4E"/>
    <w:rsid w:val="003F66DF"/>
    <w:rsid w:val="003F73FD"/>
    <w:rsid w:val="003F7470"/>
    <w:rsid w:val="00402780"/>
    <w:rsid w:val="004046B4"/>
    <w:rsid w:val="00405015"/>
    <w:rsid w:val="004059E8"/>
    <w:rsid w:val="00407F70"/>
    <w:rsid w:val="0041111F"/>
    <w:rsid w:val="004136EB"/>
    <w:rsid w:val="00414801"/>
    <w:rsid w:val="00416D5F"/>
    <w:rsid w:val="00421BBF"/>
    <w:rsid w:val="00422395"/>
    <w:rsid w:val="00422CC4"/>
    <w:rsid w:val="0042441B"/>
    <w:rsid w:val="00424527"/>
    <w:rsid w:val="00427BCA"/>
    <w:rsid w:val="00427F44"/>
    <w:rsid w:val="004303E9"/>
    <w:rsid w:val="004307E4"/>
    <w:rsid w:val="0043138F"/>
    <w:rsid w:val="00431515"/>
    <w:rsid w:val="0043166A"/>
    <w:rsid w:val="00432173"/>
    <w:rsid w:val="00432BCB"/>
    <w:rsid w:val="00432E79"/>
    <w:rsid w:val="00434953"/>
    <w:rsid w:val="00434B4B"/>
    <w:rsid w:val="00435BD8"/>
    <w:rsid w:val="00436FD2"/>
    <w:rsid w:val="004413FE"/>
    <w:rsid w:val="0044292E"/>
    <w:rsid w:val="00443325"/>
    <w:rsid w:val="0044439B"/>
    <w:rsid w:val="00444C2F"/>
    <w:rsid w:val="004503E1"/>
    <w:rsid w:val="00450D22"/>
    <w:rsid w:val="00451579"/>
    <w:rsid w:val="0045163E"/>
    <w:rsid w:val="00453BA7"/>
    <w:rsid w:val="00454404"/>
    <w:rsid w:val="00454B7A"/>
    <w:rsid w:val="00456E55"/>
    <w:rsid w:val="00460334"/>
    <w:rsid w:val="00462799"/>
    <w:rsid w:val="004632E7"/>
    <w:rsid w:val="004634CA"/>
    <w:rsid w:val="00463AB4"/>
    <w:rsid w:val="00464C03"/>
    <w:rsid w:val="00465014"/>
    <w:rsid w:val="00465E8D"/>
    <w:rsid w:val="00465EEE"/>
    <w:rsid w:val="004703B8"/>
    <w:rsid w:val="004722CA"/>
    <w:rsid w:val="004740FA"/>
    <w:rsid w:val="00476724"/>
    <w:rsid w:val="00480189"/>
    <w:rsid w:val="00480FE2"/>
    <w:rsid w:val="00484B9B"/>
    <w:rsid w:val="00487368"/>
    <w:rsid w:val="004873E3"/>
    <w:rsid w:val="00487C34"/>
    <w:rsid w:val="0049039B"/>
    <w:rsid w:val="0049138F"/>
    <w:rsid w:val="004920CA"/>
    <w:rsid w:val="004923E7"/>
    <w:rsid w:val="00492EF7"/>
    <w:rsid w:val="004932DD"/>
    <w:rsid w:val="00494D98"/>
    <w:rsid w:val="0049654E"/>
    <w:rsid w:val="004A1194"/>
    <w:rsid w:val="004A3443"/>
    <w:rsid w:val="004A500A"/>
    <w:rsid w:val="004A6679"/>
    <w:rsid w:val="004A6CE5"/>
    <w:rsid w:val="004A7AEC"/>
    <w:rsid w:val="004B1555"/>
    <w:rsid w:val="004B16BC"/>
    <w:rsid w:val="004B1FFA"/>
    <w:rsid w:val="004B2253"/>
    <w:rsid w:val="004B4566"/>
    <w:rsid w:val="004B50E4"/>
    <w:rsid w:val="004B6E7F"/>
    <w:rsid w:val="004B76EB"/>
    <w:rsid w:val="004B79E7"/>
    <w:rsid w:val="004B7C3E"/>
    <w:rsid w:val="004C3485"/>
    <w:rsid w:val="004C34BA"/>
    <w:rsid w:val="004C38E5"/>
    <w:rsid w:val="004C3B7A"/>
    <w:rsid w:val="004C3B9E"/>
    <w:rsid w:val="004C441B"/>
    <w:rsid w:val="004C4E23"/>
    <w:rsid w:val="004C6BDA"/>
    <w:rsid w:val="004C7203"/>
    <w:rsid w:val="004C73B0"/>
    <w:rsid w:val="004D3647"/>
    <w:rsid w:val="004D3685"/>
    <w:rsid w:val="004D3B5F"/>
    <w:rsid w:val="004D523D"/>
    <w:rsid w:val="004D6BED"/>
    <w:rsid w:val="004D6DBB"/>
    <w:rsid w:val="004D786F"/>
    <w:rsid w:val="004E1FAF"/>
    <w:rsid w:val="004E2B96"/>
    <w:rsid w:val="004E3E07"/>
    <w:rsid w:val="004E40F4"/>
    <w:rsid w:val="004E7BF4"/>
    <w:rsid w:val="004F262D"/>
    <w:rsid w:val="004F496B"/>
    <w:rsid w:val="004F7B96"/>
    <w:rsid w:val="00500CB8"/>
    <w:rsid w:val="00502475"/>
    <w:rsid w:val="005026BF"/>
    <w:rsid w:val="00503A15"/>
    <w:rsid w:val="00503EB3"/>
    <w:rsid w:val="0050467F"/>
    <w:rsid w:val="00504C3A"/>
    <w:rsid w:val="00507D06"/>
    <w:rsid w:val="00510CF8"/>
    <w:rsid w:val="005130DD"/>
    <w:rsid w:val="00513AF6"/>
    <w:rsid w:val="00514891"/>
    <w:rsid w:val="00516BB2"/>
    <w:rsid w:val="00520D45"/>
    <w:rsid w:val="00523CD0"/>
    <w:rsid w:val="005311CC"/>
    <w:rsid w:val="0053130E"/>
    <w:rsid w:val="0053159E"/>
    <w:rsid w:val="005332E2"/>
    <w:rsid w:val="00535E61"/>
    <w:rsid w:val="00537D83"/>
    <w:rsid w:val="00540C62"/>
    <w:rsid w:val="00541AA3"/>
    <w:rsid w:val="00542420"/>
    <w:rsid w:val="0054477C"/>
    <w:rsid w:val="00545D3C"/>
    <w:rsid w:val="005460B1"/>
    <w:rsid w:val="005464E5"/>
    <w:rsid w:val="00550337"/>
    <w:rsid w:val="00550D1C"/>
    <w:rsid w:val="0055108D"/>
    <w:rsid w:val="005511A1"/>
    <w:rsid w:val="00551B22"/>
    <w:rsid w:val="00551C9C"/>
    <w:rsid w:val="0055224F"/>
    <w:rsid w:val="0055243C"/>
    <w:rsid w:val="00555068"/>
    <w:rsid w:val="00561F61"/>
    <w:rsid w:val="0056312B"/>
    <w:rsid w:val="0056656E"/>
    <w:rsid w:val="005705E2"/>
    <w:rsid w:val="005715C5"/>
    <w:rsid w:val="00571D45"/>
    <w:rsid w:val="00572697"/>
    <w:rsid w:val="0057335F"/>
    <w:rsid w:val="00573AE6"/>
    <w:rsid w:val="0057412D"/>
    <w:rsid w:val="00574C4E"/>
    <w:rsid w:val="005755D9"/>
    <w:rsid w:val="00575DA8"/>
    <w:rsid w:val="00576AAE"/>
    <w:rsid w:val="00576EBA"/>
    <w:rsid w:val="00576F89"/>
    <w:rsid w:val="00577E5E"/>
    <w:rsid w:val="00580821"/>
    <w:rsid w:val="00580861"/>
    <w:rsid w:val="00582C42"/>
    <w:rsid w:val="00584B95"/>
    <w:rsid w:val="00585355"/>
    <w:rsid w:val="0058581E"/>
    <w:rsid w:val="00587AB7"/>
    <w:rsid w:val="0059033C"/>
    <w:rsid w:val="0059611E"/>
    <w:rsid w:val="00596859"/>
    <w:rsid w:val="00596B7C"/>
    <w:rsid w:val="0059773D"/>
    <w:rsid w:val="005A2402"/>
    <w:rsid w:val="005A30D9"/>
    <w:rsid w:val="005A314B"/>
    <w:rsid w:val="005A33CF"/>
    <w:rsid w:val="005A3DE7"/>
    <w:rsid w:val="005A4198"/>
    <w:rsid w:val="005A4CEA"/>
    <w:rsid w:val="005A4DD2"/>
    <w:rsid w:val="005A5E72"/>
    <w:rsid w:val="005A7AA9"/>
    <w:rsid w:val="005B1C4A"/>
    <w:rsid w:val="005B2AC4"/>
    <w:rsid w:val="005B39B2"/>
    <w:rsid w:val="005B48F7"/>
    <w:rsid w:val="005B5CE9"/>
    <w:rsid w:val="005C0C0B"/>
    <w:rsid w:val="005C0F74"/>
    <w:rsid w:val="005C216B"/>
    <w:rsid w:val="005C2F9D"/>
    <w:rsid w:val="005C4943"/>
    <w:rsid w:val="005C4E2D"/>
    <w:rsid w:val="005C58F5"/>
    <w:rsid w:val="005D2660"/>
    <w:rsid w:val="005D4EAC"/>
    <w:rsid w:val="005D5311"/>
    <w:rsid w:val="005D5740"/>
    <w:rsid w:val="005D7382"/>
    <w:rsid w:val="005E01B8"/>
    <w:rsid w:val="005E13E3"/>
    <w:rsid w:val="005E14FC"/>
    <w:rsid w:val="005E23AB"/>
    <w:rsid w:val="005E2F8D"/>
    <w:rsid w:val="005E40C7"/>
    <w:rsid w:val="005E4861"/>
    <w:rsid w:val="005E4C20"/>
    <w:rsid w:val="005E5AF4"/>
    <w:rsid w:val="005E7415"/>
    <w:rsid w:val="005E7C07"/>
    <w:rsid w:val="005E7C3A"/>
    <w:rsid w:val="005F1641"/>
    <w:rsid w:val="005F1AFA"/>
    <w:rsid w:val="005F3B89"/>
    <w:rsid w:val="005F63B3"/>
    <w:rsid w:val="005F750B"/>
    <w:rsid w:val="00600721"/>
    <w:rsid w:val="006026F3"/>
    <w:rsid w:val="00602987"/>
    <w:rsid w:val="00603048"/>
    <w:rsid w:val="00603D60"/>
    <w:rsid w:val="006047AC"/>
    <w:rsid w:val="00604A4A"/>
    <w:rsid w:val="00606286"/>
    <w:rsid w:val="00606FB1"/>
    <w:rsid w:val="00610EEE"/>
    <w:rsid w:val="0061210B"/>
    <w:rsid w:val="006121CB"/>
    <w:rsid w:val="006125CF"/>
    <w:rsid w:val="00612F97"/>
    <w:rsid w:val="0061496E"/>
    <w:rsid w:val="00620DE0"/>
    <w:rsid w:val="0062219B"/>
    <w:rsid w:val="00622EDC"/>
    <w:rsid w:val="006244E5"/>
    <w:rsid w:val="00624A5B"/>
    <w:rsid w:val="00624CAA"/>
    <w:rsid w:val="00625FB0"/>
    <w:rsid w:val="00627436"/>
    <w:rsid w:val="006279AF"/>
    <w:rsid w:val="00630FA5"/>
    <w:rsid w:val="00635760"/>
    <w:rsid w:val="00636628"/>
    <w:rsid w:val="00636CE0"/>
    <w:rsid w:val="006371F2"/>
    <w:rsid w:val="0063767F"/>
    <w:rsid w:val="00641E7F"/>
    <w:rsid w:val="00641EB0"/>
    <w:rsid w:val="00643B0F"/>
    <w:rsid w:val="00645A7D"/>
    <w:rsid w:val="00645FD7"/>
    <w:rsid w:val="00646830"/>
    <w:rsid w:val="006470C5"/>
    <w:rsid w:val="006511DC"/>
    <w:rsid w:val="00652C68"/>
    <w:rsid w:val="00653131"/>
    <w:rsid w:val="00653C3E"/>
    <w:rsid w:val="006548CF"/>
    <w:rsid w:val="0065528A"/>
    <w:rsid w:val="00655B47"/>
    <w:rsid w:val="00660EA3"/>
    <w:rsid w:val="00662404"/>
    <w:rsid w:val="00664578"/>
    <w:rsid w:val="00665465"/>
    <w:rsid w:val="00667E4C"/>
    <w:rsid w:val="00670503"/>
    <w:rsid w:val="00671097"/>
    <w:rsid w:val="00671858"/>
    <w:rsid w:val="006719A3"/>
    <w:rsid w:val="006733CE"/>
    <w:rsid w:val="00673731"/>
    <w:rsid w:val="00674F80"/>
    <w:rsid w:val="00676720"/>
    <w:rsid w:val="00681B9E"/>
    <w:rsid w:val="00682C35"/>
    <w:rsid w:val="006842C1"/>
    <w:rsid w:val="00684763"/>
    <w:rsid w:val="00687E26"/>
    <w:rsid w:val="00690291"/>
    <w:rsid w:val="006915EF"/>
    <w:rsid w:val="0069291F"/>
    <w:rsid w:val="006936B1"/>
    <w:rsid w:val="00696185"/>
    <w:rsid w:val="006964FF"/>
    <w:rsid w:val="00697010"/>
    <w:rsid w:val="006A08E8"/>
    <w:rsid w:val="006A0954"/>
    <w:rsid w:val="006A0CC7"/>
    <w:rsid w:val="006A29D6"/>
    <w:rsid w:val="006A39B8"/>
    <w:rsid w:val="006A447E"/>
    <w:rsid w:val="006A7AD3"/>
    <w:rsid w:val="006B1813"/>
    <w:rsid w:val="006B4347"/>
    <w:rsid w:val="006B5610"/>
    <w:rsid w:val="006B5D4E"/>
    <w:rsid w:val="006B6182"/>
    <w:rsid w:val="006B636D"/>
    <w:rsid w:val="006B6447"/>
    <w:rsid w:val="006C1FAA"/>
    <w:rsid w:val="006C471D"/>
    <w:rsid w:val="006C5621"/>
    <w:rsid w:val="006C6D1F"/>
    <w:rsid w:val="006D0141"/>
    <w:rsid w:val="006D0D46"/>
    <w:rsid w:val="006D21F6"/>
    <w:rsid w:val="006D3459"/>
    <w:rsid w:val="006D38C7"/>
    <w:rsid w:val="006D4F3D"/>
    <w:rsid w:val="006D557F"/>
    <w:rsid w:val="006D5601"/>
    <w:rsid w:val="006D5BC5"/>
    <w:rsid w:val="006E0074"/>
    <w:rsid w:val="006E060F"/>
    <w:rsid w:val="006E0C79"/>
    <w:rsid w:val="006E2D35"/>
    <w:rsid w:val="006E459C"/>
    <w:rsid w:val="006E6DEC"/>
    <w:rsid w:val="006E7820"/>
    <w:rsid w:val="006F0F7C"/>
    <w:rsid w:val="006F1F64"/>
    <w:rsid w:val="006F28CE"/>
    <w:rsid w:val="006F31EE"/>
    <w:rsid w:val="006F4B50"/>
    <w:rsid w:val="006F7E72"/>
    <w:rsid w:val="006F7F8A"/>
    <w:rsid w:val="00700654"/>
    <w:rsid w:val="00701204"/>
    <w:rsid w:val="00702E5E"/>
    <w:rsid w:val="0070422F"/>
    <w:rsid w:val="00704469"/>
    <w:rsid w:val="00706C97"/>
    <w:rsid w:val="00710149"/>
    <w:rsid w:val="0071074F"/>
    <w:rsid w:val="00710A55"/>
    <w:rsid w:val="00712797"/>
    <w:rsid w:val="00712A3D"/>
    <w:rsid w:val="007136AF"/>
    <w:rsid w:val="00713D02"/>
    <w:rsid w:val="00713E78"/>
    <w:rsid w:val="007166CE"/>
    <w:rsid w:val="00716CCD"/>
    <w:rsid w:val="00720527"/>
    <w:rsid w:val="007226D1"/>
    <w:rsid w:val="00724AE5"/>
    <w:rsid w:val="007250A7"/>
    <w:rsid w:val="007259D7"/>
    <w:rsid w:val="007273F4"/>
    <w:rsid w:val="00727C44"/>
    <w:rsid w:val="00727E81"/>
    <w:rsid w:val="007320FE"/>
    <w:rsid w:val="00735494"/>
    <w:rsid w:val="007366FD"/>
    <w:rsid w:val="00737D44"/>
    <w:rsid w:val="00741E47"/>
    <w:rsid w:val="00742E2B"/>
    <w:rsid w:val="007436EA"/>
    <w:rsid w:val="00743EF3"/>
    <w:rsid w:val="00744357"/>
    <w:rsid w:val="00744530"/>
    <w:rsid w:val="00744D29"/>
    <w:rsid w:val="00745901"/>
    <w:rsid w:val="0074756B"/>
    <w:rsid w:val="00750616"/>
    <w:rsid w:val="00751681"/>
    <w:rsid w:val="00753181"/>
    <w:rsid w:val="00753DD9"/>
    <w:rsid w:val="0075557F"/>
    <w:rsid w:val="00755FD5"/>
    <w:rsid w:val="0075726D"/>
    <w:rsid w:val="00760A48"/>
    <w:rsid w:val="00760BB6"/>
    <w:rsid w:val="00763FB1"/>
    <w:rsid w:val="007657A8"/>
    <w:rsid w:val="007671CE"/>
    <w:rsid w:val="00767C76"/>
    <w:rsid w:val="00767F8E"/>
    <w:rsid w:val="0077163F"/>
    <w:rsid w:val="00771A99"/>
    <w:rsid w:val="00772C95"/>
    <w:rsid w:val="00774C85"/>
    <w:rsid w:val="00774F55"/>
    <w:rsid w:val="00776714"/>
    <w:rsid w:val="00783229"/>
    <w:rsid w:val="007850F9"/>
    <w:rsid w:val="00786105"/>
    <w:rsid w:val="00790CD6"/>
    <w:rsid w:val="00791790"/>
    <w:rsid w:val="0079244D"/>
    <w:rsid w:val="007936AA"/>
    <w:rsid w:val="007943FA"/>
    <w:rsid w:val="00794755"/>
    <w:rsid w:val="007947DA"/>
    <w:rsid w:val="007949B9"/>
    <w:rsid w:val="0079761F"/>
    <w:rsid w:val="007A03C1"/>
    <w:rsid w:val="007A1AD7"/>
    <w:rsid w:val="007A2AD5"/>
    <w:rsid w:val="007A353A"/>
    <w:rsid w:val="007A3B46"/>
    <w:rsid w:val="007A4226"/>
    <w:rsid w:val="007A42A9"/>
    <w:rsid w:val="007A6086"/>
    <w:rsid w:val="007A74D2"/>
    <w:rsid w:val="007A7986"/>
    <w:rsid w:val="007B2170"/>
    <w:rsid w:val="007B3B60"/>
    <w:rsid w:val="007B4358"/>
    <w:rsid w:val="007B4963"/>
    <w:rsid w:val="007B7464"/>
    <w:rsid w:val="007C063B"/>
    <w:rsid w:val="007C12C8"/>
    <w:rsid w:val="007C17E5"/>
    <w:rsid w:val="007C3644"/>
    <w:rsid w:val="007C39C3"/>
    <w:rsid w:val="007C3E56"/>
    <w:rsid w:val="007C5867"/>
    <w:rsid w:val="007D0C46"/>
    <w:rsid w:val="007D0D58"/>
    <w:rsid w:val="007D4B9F"/>
    <w:rsid w:val="007D5664"/>
    <w:rsid w:val="007D661A"/>
    <w:rsid w:val="007D6FAC"/>
    <w:rsid w:val="007D702F"/>
    <w:rsid w:val="007E3909"/>
    <w:rsid w:val="007E3C49"/>
    <w:rsid w:val="007E4312"/>
    <w:rsid w:val="007E4484"/>
    <w:rsid w:val="007E7FBA"/>
    <w:rsid w:val="007F005B"/>
    <w:rsid w:val="007F349C"/>
    <w:rsid w:val="007F431B"/>
    <w:rsid w:val="007F49C9"/>
    <w:rsid w:val="007F77B9"/>
    <w:rsid w:val="008011DF"/>
    <w:rsid w:val="00801C63"/>
    <w:rsid w:val="00802438"/>
    <w:rsid w:val="00802DD8"/>
    <w:rsid w:val="008037DA"/>
    <w:rsid w:val="00803AF1"/>
    <w:rsid w:val="0080582F"/>
    <w:rsid w:val="00805DFF"/>
    <w:rsid w:val="00812E37"/>
    <w:rsid w:val="00813740"/>
    <w:rsid w:val="008145E8"/>
    <w:rsid w:val="00814AB2"/>
    <w:rsid w:val="00815442"/>
    <w:rsid w:val="00815624"/>
    <w:rsid w:val="00815D64"/>
    <w:rsid w:val="00817DF2"/>
    <w:rsid w:val="00820DA7"/>
    <w:rsid w:val="00822848"/>
    <w:rsid w:val="00822F4A"/>
    <w:rsid w:val="008232B3"/>
    <w:rsid w:val="008270AD"/>
    <w:rsid w:val="008313A9"/>
    <w:rsid w:val="00831540"/>
    <w:rsid w:val="00831CAC"/>
    <w:rsid w:val="008346D2"/>
    <w:rsid w:val="008349CD"/>
    <w:rsid w:val="0084076E"/>
    <w:rsid w:val="00840AE7"/>
    <w:rsid w:val="00842055"/>
    <w:rsid w:val="00842074"/>
    <w:rsid w:val="008427B9"/>
    <w:rsid w:val="008451F4"/>
    <w:rsid w:val="00845FBD"/>
    <w:rsid w:val="00847524"/>
    <w:rsid w:val="00851769"/>
    <w:rsid w:val="008517BA"/>
    <w:rsid w:val="0085232B"/>
    <w:rsid w:val="00854C48"/>
    <w:rsid w:val="00854E17"/>
    <w:rsid w:val="00855551"/>
    <w:rsid w:val="0085747C"/>
    <w:rsid w:val="00857F3D"/>
    <w:rsid w:val="008603C8"/>
    <w:rsid w:val="00862B86"/>
    <w:rsid w:val="008631BF"/>
    <w:rsid w:val="00863ECF"/>
    <w:rsid w:val="00865110"/>
    <w:rsid w:val="00865E87"/>
    <w:rsid w:val="00866EC9"/>
    <w:rsid w:val="008677F8"/>
    <w:rsid w:val="0086797C"/>
    <w:rsid w:val="00870A68"/>
    <w:rsid w:val="0087134F"/>
    <w:rsid w:val="008723AC"/>
    <w:rsid w:val="0087300D"/>
    <w:rsid w:val="00875613"/>
    <w:rsid w:val="00875B1B"/>
    <w:rsid w:val="00875B32"/>
    <w:rsid w:val="00875CA5"/>
    <w:rsid w:val="00876EFB"/>
    <w:rsid w:val="008777B3"/>
    <w:rsid w:val="00882513"/>
    <w:rsid w:val="0088343B"/>
    <w:rsid w:val="00884501"/>
    <w:rsid w:val="0088490C"/>
    <w:rsid w:val="008860CE"/>
    <w:rsid w:val="00886F9F"/>
    <w:rsid w:val="00887866"/>
    <w:rsid w:val="008878BD"/>
    <w:rsid w:val="008910F4"/>
    <w:rsid w:val="00891BB8"/>
    <w:rsid w:val="00893507"/>
    <w:rsid w:val="00894D55"/>
    <w:rsid w:val="008955C0"/>
    <w:rsid w:val="00896EED"/>
    <w:rsid w:val="008A0999"/>
    <w:rsid w:val="008A264C"/>
    <w:rsid w:val="008A35F7"/>
    <w:rsid w:val="008A3FF8"/>
    <w:rsid w:val="008A42E1"/>
    <w:rsid w:val="008A44E5"/>
    <w:rsid w:val="008A5459"/>
    <w:rsid w:val="008A6862"/>
    <w:rsid w:val="008A757E"/>
    <w:rsid w:val="008A7A98"/>
    <w:rsid w:val="008B3CA8"/>
    <w:rsid w:val="008B482E"/>
    <w:rsid w:val="008B6B2C"/>
    <w:rsid w:val="008B726F"/>
    <w:rsid w:val="008B7672"/>
    <w:rsid w:val="008B79B1"/>
    <w:rsid w:val="008C13C0"/>
    <w:rsid w:val="008C2E41"/>
    <w:rsid w:val="008C3CA6"/>
    <w:rsid w:val="008C6A92"/>
    <w:rsid w:val="008C6BD8"/>
    <w:rsid w:val="008C74EC"/>
    <w:rsid w:val="008D1F5C"/>
    <w:rsid w:val="008D6E23"/>
    <w:rsid w:val="008D78C6"/>
    <w:rsid w:val="008E32BF"/>
    <w:rsid w:val="008E3610"/>
    <w:rsid w:val="008E4C6F"/>
    <w:rsid w:val="008F486B"/>
    <w:rsid w:val="008F4D4A"/>
    <w:rsid w:val="008F4E88"/>
    <w:rsid w:val="008F51CA"/>
    <w:rsid w:val="008F5651"/>
    <w:rsid w:val="00900AEF"/>
    <w:rsid w:val="00900B77"/>
    <w:rsid w:val="0090337D"/>
    <w:rsid w:val="009038A3"/>
    <w:rsid w:val="00904939"/>
    <w:rsid w:val="009051B9"/>
    <w:rsid w:val="009056BE"/>
    <w:rsid w:val="0090748E"/>
    <w:rsid w:val="009128B4"/>
    <w:rsid w:val="00912B95"/>
    <w:rsid w:val="00913B4C"/>
    <w:rsid w:val="00913F6E"/>
    <w:rsid w:val="009159B5"/>
    <w:rsid w:val="009164C1"/>
    <w:rsid w:val="009165DE"/>
    <w:rsid w:val="00920383"/>
    <w:rsid w:val="00921064"/>
    <w:rsid w:val="009212FB"/>
    <w:rsid w:val="00921DE2"/>
    <w:rsid w:val="00924C71"/>
    <w:rsid w:val="009263FF"/>
    <w:rsid w:val="009332AC"/>
    <w:rsid w:val="00933558"/>
    <w:rsid w:val="0093435A"/>
    <w:rsid w:val="00934635"/>
    <w:rsid w:val="009350C2"/>
    <w:rsid w:val="009352C1"/>
    <w:rsid w:val="00935455"/>
    <w:rsid w:val="0094112A"/>
    <w:rsid w:val="00943F01"/>
    <w:rsid w:val="0094441A"/>
    <w:rsid w:val="00944A6A"/>
    <w:rsid w:val="009455AB"/>
    <w:rsid w:val="00947B08"/>
    <w:rsid w:val="00947F38"/>
    <w:rsid w:val="0095033C"/>
    <w:rsid w:val="009512A7"/>
    <w:rsid w:val="0095397A"/>
    <w:rsid w:val="009544D4"/>
    <w:rsid w:val="00954E5C"/>
    <w:rsid w:val="0095560D"/>
    <w:rsid w:val="009557B0"/>
    <w:rsid w:val="0095729B"/>
    <w:rsid w:val="00957730"/>
    <w:rsid w:val="00957ECE"/>
    <w:rsid w:val="00961165"/>
    <w:rsid w:val="00962709"/>
    <w:rsid w:val="009637F6"/>
    <w:rsid w:val="009653E4"/>
    <w:rsid w:val="009668D2"/>
    <w:rsid w:val="0096795A"/>
    <w:rsid w:val="0097341F"/>
    <w:rsid w:val="00973F86"/>
    <w:rsid w:val="00975D33"/>
    <w:rsid w:val="0097659E"/>
    <w:rsid w:val="00977B0F"/>
    <w:rsid w:val="00982468"/>
    <w:rsid w:val="0098348E"/>
    <w:rsid w:val="00986CF9"/>
    <w:rsid w:val="009873B6"/>
    <w:rsid w:val="009915B8"/>
    <w:rsid w:val="009950A2"/>
    <w:rsid w:val="00995A45"/>
    <w:rsid w:val="0099626B"/>
    <w:rsid w:val="009A0662"/>
    <w:rsid w:val="009A27E5"/>
    <w:rsid w:val="009A3D77"/>
    <w:rsid w:val="009A4092"/>
    <w:rsid w:val="009A418B"/>
    <w:rsid w:val="009A4A8D"/>
    <w:rsid w:val="009A5A3C"/>
    <w:rsid w:val="009A7160"/>
    <w:rsid w:val="009A7641"/>
    <w:rsid w:val="009B04D6"/>
    <w:rsid w:val="009B2CD8"/>
    <w:rsid w:val="009B4012"/>
    <w:rsid w:val="009C17FA"/>
    <w:rsid w:val="009C1CE6"/>
    <w:rsid w:val="009C259A"/>
    <w:rsid w:val="009C750A"/>
    <w:rsid w:val="009C7CCD"/>
    <w:rsid w:val="009D0DC3"/>
    <w:rsid w:val="009D2AD7"/>
    <w:rsid w:val="009D3069"/>
    <w:rsid w:val="009D439D"/>
    <w:rsid w:val="009D48BC"/>
    <w:rsid w:val="009D5928"/>
    <w:rsid w:val="009D7FAF"/>
    <w:rsid w:val="009E2272"/>
    <w:rsid w:val="009F1DCD"/>
    <w:rsid w:val="009F2119"/>
    <w:rsid w:val="009F3165"/>
    <w:rsid w:val="009F3D0A"/>
    <w:rsid w:val="009F60AC"/>
    <w:rsid w:val="009F6CF7"/>
    <w:rsid w:val="00A0248E"/>
    <w:rsid w:val="00A03A6C"/>
    <w:rsid w:val="00A03A8F"/>
    <w:rsid w:val="00A042C5"/>
    <w:rsid w:val="00A05007"/>
    <w:rsid w:val="00A0595F"/>
    <w:rsid w:val="00A05A05"/>
    <w:rsid w:val="00A05F4F"/>
    <w:rsid w:val="00A062D4"/>
    <w:rsid w:val="00A11B24"/>
    <w:rsid w:val="00A11BA5"/>
    <w:rsid w:val="00A12912"/>
    <w:rsid w:val="00A13F9C"/>
    <w:rsid w:val="00A1507F"/>
    <w:rsid w:val="00A15872"/>
    <w:rsid w:val="00A17B32"/>
    <w:rsid w:val="00A21E1E"/>
    <w:rsid w:val="00A23A08"/>
    <w:rsid w:val="00A24D88"/>
    <w:rsid w:val="00A277BE"/>
    <w:rsid w:val="00A30BC1"/>
    <w:rsid w:val="00A31960"/>
    <w:rsid w:val="00A32364"/>
    <w:rsid w:val="00A33275"/>
    <w:rsid w:val="00A335A1"/>
    <w:rsid w:val="00A3423C"/>
    <w:rsid w:val="00A36E8A"/>
    <w:rsid w:val="00A37D73"/>
    <w:rsid w:val="00A37F5C"/>
    <w:rsid w:val="00A41985"/>
    <w:rsid w:val="00A41AA3"/>
    <w:rsid w:val="00A437B9"/>
    <w:rsid w:val="00A44E3D"/>
    <w:rsid w:val="00A45154"/>
    <w:rsid w:val="00A45667"/>
    <w:rsid w:val="00A51015"/>
    <w:rsid w:val="00A51A6D"/>
    <w:rsid w:val="00A537D5"/>
    <w:rsid w:val="00A5597E"/>
    <w:rsid w:val="00A6264B"/>
    <w:rsid w:val="00A64B34"/>
    <w:rsid w:val="00A65BE7"/>
    <w:rsid w:val="00A65CEC"/>
    <w:rsid w:val="00A6785C"/>
    <w:rsid w:val="00A67F83"/>
    <w:rsid w:val="00A707F6"/>
    <w:rsid w:val="00A737A5"/>
    <w:rsid w:val="00A76700"/>
    <w:rsid w:val="00A80525"/>
    <w:rsid w:val="00A80E25"/>
    <w:rsid w:val="00A80EE7"/>
    <w:rsid w:val="00A820E1"/>
    <w:rsid w:val="00A82CF0"/>
    <w:rsid w:val="00A83818"/>
    <w:rsid w:val="00A84818"/>
    <w:rsid w:val="00A8656C"/>
    <w:rsid w:val="00A86A00"/>
    <w:rsid w:val="00A86BAE"/>
    <w:rsid w:val="00A8733A"/>
    <w:rsid w:val="00A9159D"/>
    <w:rsid w:val="00A91783"/>
    <w:rsid w:val="00A942A5"/>
    <w:rsid w:val="00A94E3A"/>
    <w:rsid w:val="00A963C0"/>
    <w:rsid w:val="00A9707E"/>
    <w:rsid w:val="00A97CD3"/>
    <w:rsid w:val="00AA184E"/>
    <w:rsid w:val="00AA2AE2"/>
    <w:rsid w:val="00AA4773"/>
    <w:rsid w:val="00AA6597"/>
    <w:rsid w:val="00AB0FFF"/>
    <w:rsid w:val="00AB160E"/>
    <w:rsid w:val="00AB1A10"/>
    <w:rsid w:val="00AB1A88"/>
    <w:rsid w:val="00AB314A"/>
    <w:rsid w:val="00AB4BD9"/>
    <w:rsid w:val="00AB5A75"/>
    <w:rsid w:val="00AC4D3D"/>
    <w:rsid w:val="00AC5143"/>
    <w:rsid w:val="00AC6DEB"/>
    <w:rsid w:val="00AC7F11"/>
    <w:rsid w:val="00AD0C97"/>
    <w:rsid w:val="00AD23C2"/>
    <w:rsid w:val="00AD3041"/>
    <w:rsid w:val="00AD4A55"/>
    <w:rsid w:val="00AD5752"/>
    <w:rsid w:val="00AD73E0"/>
    <w:rsid w:val="00AE3719"/>
    <w:rsid w:val="00AE6B44"/>
    <w:rsid w:val="00AF06B0"/>
    <w:rsid w:val="00AF1104"/>
    <w:rsid w:val="00AF1871"/>
    <w:rsid w:val="00AF53EF"/>
    <w:rsid w:val="00AF6A20"/>
    <w:rsid w:val="00B0041E"/>
    <w:rsid w:val="00B02298"/>
    <w:rsid w:val="00B02F65"/>
    <w:rsid w:val="00B0553B"/>
    <w:rsid w:val="00B05FA8"/>
    <w:rsid w:val="00B065DC"/>
    <w:rsid w:val="00B079F9"/>
    <w:rsid w:val="00B07AEC"/>
    <w:rsid w:val="00B10741"/>
    <w:rsid w:val="00B10788"/>
    <w:rsid w:val="00B12D96"/>
    <w:rsid w:val="00B161B4"/>
    <w:rsid w:val="00B175DB"/>
    <w:rsid w:val="00B179F8"/>
    <w:rsid w:val="00B17BEA"/>
    <w:rsid w:val="00B22AF9"/>
    <w:rsid w:val="00B23A7F"/>
    <w:rsid w:val="00B24CD4"/>
    <w:rsid w:val="00B2602D"/>
    <w:rsid w:val="00B30CE6"/>
    <w:rsid w:val="00B3114F"/>
    <w:rsid w:val="00B35890"/>
    <w:rsid w:val="00B35EC5"/>
    <w:rsid w:val="00B36C31"/>
    <w:rsid w:val="00B37F54"/>
    <w:rsid w:val="00B411A6"/>
    <w:rsid w:val="00B4392E"/>
    <w:rsid w:val="00B45122"/>
    <w:rsid w:val="00B455B1"/>
    <w:rsid w:val="00B45B78"/>
    <w:rsid w:val="00B45F44"/>
    <w:rsid w:val="00B462EB"/>
    <w:rsid w:val="00B46BF8"/>
    <w:rsid w:val="00B521B6"/>
    <w:rsid w:val="00B56EF0"/>
    <w:rsid w:val="00B60F15"/>
    <w:rsid w:val="00B621D5"/>
    <w:rsid w:val="00B62727"/>
    <w:rsid w:val="00B65D3B"/>
    <w:rsid w:val="00B67CD6"/>
    <w:rsid w:val="00B71371"/>
    <w:rsid w:val="00B752F0"/>
    <w:rsid w:val="00B762D0"/>
    <w:rsid w:val="00B81326"/>
    <w:rsid w:val="00B81AC8"/>
    <w:rsid w:val="00B82064"/>
    <w:rsid w:val="00B830BB"/>
    <w:rsid w:val="00B8443F"/>
    <w:rsid w:val="00B84543"/>
    <w:rsid w:val="00B86205"/>
    <w:rsid w:val="00B87756"/>
    <w:rsid w:val="00B90392"/>
    <w:rsid w:val="00B9042D"/>
    <w:rsid w:val="00B93149"/>
    <w:rsid w:val="00B960F3"/>
    <w:rsid w:val="00BA0D0D"/>
    <w:rsid w:val="00BA1907"/>
    <w:rsid w:val="00BA2826"/>
    <w:rsid w:val="00BA29AA"/>
    <w:rsid w:val="00BA4C65"/>
    <w:rsid w:val="00BA5FAF"/>
    <w:rsid w:val="00BA6175"/>
    <w:rsid w:val="00BA6519"/>
    <w:rsid w:val="00BA672C"/>
    <w:rsid w:val="00BA6D5A"/>
    <w:rsid w:val="00BB05C2"/>
    <w:rsid w:val="00BB1F09"/>
    <w:rsid w:val="00BB22D5"/>
    <w:rsid w:val="00BB2674"/>
    <w:rsid w:val="00BC2165"/>
    <w:rsid w:val="00BC6998"/>
    <w:rsid w:val="00BD479A"/>
    <w:rsid w:val="00BD4DDE"/>
    <w:rsid w:val="00BD5A20"/>
    <w:rsid w:val="00BD5A99"/>
    <w:rsid w:val="00BD630D"/>
    <w:rsid w:val="00BE2BF7"/>
    <w:rsid w:val="00BE4B42"/>
    <w:rsid w:val="00BF0D5F"/>
    <w:rsid w:val="00BF0E8A"/>
    <w:rsid w:val="00BF0F75"/>
    <w:rsid w:val="00BF2DAC"/>
    <w:rsid w:val="00BF31EF"/>
    <w:rsid w:val="00BF33DF"/>
    <w:rsid w:val="00BF3B21"/>
    <w:rsid w:val="00BF69E2"/>
    <w:rsid w:val="00C04350"/>
    <w:rsid w:val="00C05410"/>
    <w:rsid w:val="00C0584E"/>
    <w:rsid w:val="00C1019B"/>
    <w:rsid w:val="00C12723"/>
    <w:rsid w:val="00C13C9E"/>
    <w:rsid w:val="00C13EC9"/>
    <w:rsid w:val="00C142FE"/>
    <w:rsid w:val="00C15BF4"/>
    <w:rsid w:val="00C160F7"/>
    <w:rsid w:val="00C2067A"/>
    <w:rsid w:val="00C22152"/>
    <w:rsid w:val="00C22E63"/>
    <w:rsid w:val="00C23C26"/>
    <w:rsid w:val="00C271D5"/>
    <w:rsid w:val="00C2724A"/>
    <w:rsid w:val="00C2741F"/>
    <w:rsid w:val="00C27D56"/>
    <w:rsid w:val="00C30395"/>
    <w:rsid w:val="00C31122"/>
    <w:rsid w:val="00C315CC"/>
    <w:rsid w:val="00C330E5"/>
    <w:rsid w:val="00C331CD"/>
    <w:rsid w:val="00C33497"/>
    <w:rsid w:val="00C33B9D"/>
    <w:rsid w:val="00C34295"/>
    <w:rsid w:val="00C35C98"/>
    <w:rsid w:val="00C36180"/>
    <w:rsid w:val="00C37996"/>
    <w:rsid w:val="00C42F54"/>
    <w:rsid w:val="00C447C2"/>
    <w:rsid w:val="00C45229"/>
    <w:rsid w:val="00C472E0"/>
    <w:rsid w:val="00C47869"/>
    <w:rsid w:val="00C47E0D"/>
    <w:rsid w:val="00C5052B"/>
    <w:rsid w:val="00C5115F"/>
    <w:rsid w:val="00C52DBA"/>
    <w:rsid w:val="00C555E0"/>
    <w:rsid w:val="00C55C94"/>
    <w:rsid w:val="00C56A78"/>
    <w:rsid w:val="00C56DD8"/>
    <w:rsid w:val="00C56EA4"/>
    <w:rsid w:val="00C56EA7"/>
    <w:rsid w:val="00C56F91"/>
    <w:rsid w:val="00C578FE"/>
    <w:rsid w:val="00C61384"/>
    <w:rsid w:val="00C61D4E"/>
    <w:rsid w:val="00C62656"/>
    <w:rsid w:val="00C63B07"/>
    <w:rsid w:val="00C642BA"/>
    <w:rsid w:val="00C65C48"/>
    <w:rsid w:val="00C70331"/>
    <w:rsid w:val="00C704F1"/>
    <w:rsid w:val="00C712B0"/>
    <w:rsid w:val="00C71AE3"/>
    <w:rsid w:val="00C72A06"/>
    <w:rsid w:val="00C74833"/>
    <w:rsid w:val="00C75206"/>
    <w:rsid w:val="00C81A72"/>
    <w:rsid w:val="00C81ACD"/>
    <w:rsid w:val="00C81CE6"/>
    <w:rsid w:val="00C8475B"/>
    <w:rsid w:val="00C85803"/>
    <w:rsid w:val="00C85879"/>
    <w:rsid w:val="00C85E97"/>
    <w:rsid w:val="00C86A34"/>
    <w:rsid w:val="00C87BC6"/>
    <w:rsid w:val="00C93F6C"/>
    <w:rsid w:val="00C94629"/>
    <w:rsid w:val="00C946F5"/>
    <w:rsid w:val="00C94869"/>
    <w:rsid w:val="00C94D1F"/>
    <w:rsid w:val="00C94F77"/>
    <w:rsid w:val="00CA0E58"/>
    <w:rsid w:val="00CA1F34"/>
    <w:rsid w:val="00CA205C"/>
    <w:rsid w:val="00CA377E"/>
    <w:rsid w:val="00CA51AF"/>
    <w:rsid w:val="00CA61E4"/>
    <w:rsid w:val="00CA7B74"/>
    <w:rsid w:val="00CB0953"/>
    <w:rsid w:val="00CB0AF3"/>
    <w:rsid w:val="00CB0C4A"/>
    <w:rsid w:val="00CB2871"/>
    <w:rsid w:val="00CB3CC0"/>
    <w:rsid w:val="00CB48DC"/>
    <w:rsid w:val="00CB4BFE"/>
    <w:rsid w:val="00CB6191"/>
    <w:rsid w:val="00CC0240"/>
    <w:rsid w:val="00CC0A21"/>
    <w:rsid w:val="00CC43F7"/>
    <w:rsid w:val="00CC4A53"/>
    <w:rsid w:val="00CC5CF1"/>
    <w:rsid w:val="00CC6D2C"/>
    <w:rsid w:val="00CC7226"/>
    <w:rsid w:val="00CC7A88"/>
    <w:rsid w:val="00CD28D5"/>
    <w:rsid w:val="00CD3563"/>
    <w:rsid w:val="00CD3E08"/>
    <w:rsid w:val="00CD6064"/>
    <w:rsid w:val="00CD7F13"/>
    <w:rsid w:val="00CE07A6"/>
    <w:rsid w:val="00CE1CC8"/>
    <w:rsid w:val="00CE2324"/>
    <w:rsid w:val="00CE3C29"/>
    <w:rsid w:val="00CE4890"/>
    <w:rsid w:val="00CE64AF"/>
    <w:rsid w:val="00CF21A6"/>
    <w:rsid w:val="00CF396A"/>
    <w:rsid w:val="00CF4686"/>
    <w:rsid w:val="00CF6252"/>
    <w:rsid w:val="00CF7B80"/>
    <w:rsid w:val="00D00479"/>
    <w:rsid w:val="00D00604"/>
    <w:rsid w:val="00D013F5"/>
    <w:rsid w:val="00D03225"/>
    <w:rsid w:val="00D0364D"/>
    <w:rsid w:val="00D04E2B"/>
    <w:rsid w:val="00D051EC"/>
    <w:rsid w:val="00D05CD4"/>
    <w:rsid w:val="00D05FC9"/>
    <w:rsid w:val="00D101C8"/>
    <w:rsid w:val="00D1094B"/>
    <w:rsid w:val="00D10C28"/>
    <w:rsid w:val="00D1277C"/>
    <w:rsid w:val="00D134F7"/>
    <w:rsid w:val="00D13950"/>
    <w:rsid w:val="00D13AD0"/>
    <w:rsid w:val="00D1686E"/>
    <w:rsid w:val="00D20C0E"/>
    <w:rsid w:val="00D2173F"/>
    <w:rsid w:val="00D268B9"/>
    <w:rsid w:val="00D26B48"/>
    <w:rsid w:val="00D26D92"/>
    <w:rsid w:val="00D27071"/>
    <w:rsid w:val="00D323D2"/>
    <w:rsid w:val="00D325DD"/>
    <w:rsid w:val="00D33DD8"/>
    <w:rsid w:val="00D33FE0"/>
    <w:rsid w:val="00D352A7"/>
    <w:rsid w:val="00D35809"/>
    <w:rsid w:val="00D35C6B"/>
    <w:rsid w:val="00D36D7C"/>
    <w:rsid w:val="00D37CEF"/>
    <w:rsid w:val="00D4007F"/>
    <w:rsid w:val="00D40173"/>
    <w:rsid w:val="00D4084B"/>
    <w:rsid w:val="00D4178A"/>
    <w:rsid w:val="00D43EF9"/>
    <w:rsid w:val="00D442D5"/>
    <w:rsid w:val="00D44D2A"/>
    <w:rsid w:val="00D45FB3"/>
    <w:rsid w:val="00D47188"/>
    <w:rsid w:val="00D50033"/>
    <w:rsid w:val="00D50A28"/>
    <w:rsid w:val="00D5482F"/>
    <w:rsid w:val="00D55236"/>
    <w:rsid w:val="00D55C01"/>
    <w:rsid w:val="00D55CB9"/>
    <w:rsid w:val="00D56128"/>
    <w:rsid w:val="00D56332"/>
    <w:rsid w:val="00D60052"/>
    <w:rsid w:val="00D632C5"/>
    <w:rsid w:val="00D65751"/>
    <w:rsid w:val="00D705A4"/>
    <w:rsid w:val="00D72D7B"/>
    <w:rsid w:val="00D76D93"/>
    <w:rsid w:val="00D77AB9"/>
    <w:rsid w:val="00D80AC5"/>
    <w:rsid w:val="00D84E3B"/>
    <w:rsid w:val="00D861B1"/>
    <w:rsid w:val="00D877C7"/>
    <w:rsid w:val="00D90E43"/>
    <w:rsid w:val="00D9370A"/>
    <w:rsid w:val="00D96488"/>
    <w:rsid w:val="00DA1B43"/>
    <w:rsid w:val="00DA1C1E"/>
    <w:rsid w:val="00DA3A3D"/>
    <w:rsid w:val="00DA4B0A"/>
    <w:rsid w:val="00DA4F5D"/>
    <w:rsid w:val="00DA7B09"/>
    <w:rsid w:val="00DA7C06"/>
    <w:rsid w:val="00DB0E2A"/>
    <w:rsid w:val="00DB2B1B"/>
    <w:rsid w:val="00DB3422"/>
    <w:rsid w:val="00DB3527"/>
    <w:rsid w:val="00DB4FEE"/>
    <w:rsid w:val="00DB61E7"/>
    <w:rsid w:val="00DB69D8"/>
    <w:rsid w:val="00DB72DF"/>
    <w:rsid w:val="00DB7D76"/>
    <w:rsid w:val="00DC1A84"/>
    <w:rsid w:val="00DC2294"/>
    <w:rsid w:val="00DC290D"/>
    <w:rsid w:val="00DC4578"/>
    <w:rsid w:val="00DC4C7A"/>
    <w:rsid w:val="00DC5618"/>
    <w:rsid w:val="00DC6A04"/>
    <w:rsid w:val="00DD062B"/>
    <w:rsid w:val="00DD11B6"/>
    <w:rsid w:val="00DD3277"/>
    <w:rsid w:val="00DD39BA"/>
    <w:rsid w:val="00DD418E"/>
    <w:rsid w:val="00DD4C54"/>
    <w:rsid w:val="00DD53E9"/>
    <w:rsid w:val="00DD6925"/>
    <w:rsid w:val="00DE0702"/>
    <w:rsid w:val="00DE1BA3"/>
    <w:rsid w:val="00DE34C1"/>
    <w:rsid w:val="00DE4067"/>
    <w:rsid w:val="00DE4936"/>
    <w:rsid w:val="00DE494D"/>
    <w:rsid w:val="00DE7042"/>
    <w:rsid w:val="00DE7073"/>
    <w:rsid w:val="00DE75BE"/>
    <w:rsid w:val="00DF2504"/>
    <w:rsid w:val="00DF2B66"/>
    <w:rsid w:val="00DF30A5"/>
    <w:rsid w:val="00DF3254"/>
    <w:rsid w:val="00DF49C8"/>
    <w:rsid w:val="00E00893"/>
    <w:rsid w:val="00E015B7"/>
    <w:rsid w:val="00E02715"/>
    <w:rsid w:val="00E027ED"/>
    <w:rsid w:val="00E0330A"/>
    <w:rsid w:val="00E038D7"/>
    <w:rsid w:val="00E06E57"/>
    <w:rsid w:val="00E077E9"/>
    <w:rsid w:val="00E07B90"/>
    <w:rsid w:val="00E10315"/>
    <w:rsid w:val="00E10E9D"/>
    <w:rsid w:val="00E11D8E"/>
    <w:rsid w:val="00E1270B"/>
    <w:rsid w:val="00E12FA1"/>
    <w:rsid w:val="00E14031"/>
    <w:rsid w:val="00E174DC"/>
    <w:rsid w:val="00E207CA"/>
    <w:rsid w:val="00E224CF"/>
    <w:rsid w:val="00E23826"/>
    <w:rsid w:val="00E2405B"/>
    <w:rsid w:val="00E24BC1"/>
    <w:rsid w:val="00E2546F"/>
    <w:rsid w:val="00E25B34"/>
    <w:rsid w:val="00E2642A"/>
    <w:rsid w:val="00E3202F"/>
    <w:rsid w:val="00E3232C"/>
    <w:rsid w:val="00E32DFD"/>
    <w:rsid w:val="00E33E22"/>
    <w:rsid w:val="00E34EA1"/>
    <w:rsid w:val="00E354F1"/>
    <w:rsid w:val="00E369F1"/>
    <w:rsid w:val="00E40D79"/>
    <w:rsid w:val="00E427BE"/>
    <w:rsid w:val="00E446FA"/>
    <w:rsid w:val="00E46AA8"/>
    <w:rsid w:val="00E47735"/>
    <w:rsid w:val="00E519B1"/>
    <w:rsid w:val="00E51E59"/>
    <w:rsid w:val="00E52AA2"/>
    <w:rsid w:val="00E534FF"/>
    <w:rsid w:val="00E56FB4"/>
    <w:rsid w:val="00E60DB6"/>
    <w:rsid w:val="00E62AC6"/>
    <w:rsid w:val="00E649ED"/>
    <w:rsid w:val="00E67602"/>
    <w:rsid w:val="00E67B1A"/>
    <w:rsid w:val="00E67FA2"/>
    <w:rsid w:val="00E70D48"/>
    <w:rsid w:val="00E71095"/>
    <w:rsid w:val="00E71160"/>
    <w:rsid w:val="00E719D9"/>
    <w:rsid w:val="00E77EC7"/>
    <w:rsid w:val="00E81946"/>
    <w:rsid w:val="00E826F3"/>
    <w:rsid w:val="00E8618B"/>
    <w:rsid w:val="00E86515"/>
    <w:rsid w:val="00E8797A"/>
    <w:rsid w:val="00E912EA"/>
    <w:rsid w:val="00E913FD"/>
    <w:rsid w:val="00E92E30"/>
    <w:rsid w:val="00E935AB"/>
    <w:rsid w:val="00E93FBF"/>
    <w:rsid w:val="00E948A6"/>
    <w:rsid w:val="00E9584C"/>
    <w:rsid w:val="00E962A1"/>
    <w:rsid w:val="00E9667E"/>
    <w:rsid w:val="00E96E51"/>
    <w:rsid w:val="00EA32C4"/>
    <w:rsid w:val="00EA6153"/>
    <w:rsid w:val="00EA6499"/>
    <w:rsid w:val="00EA704B"/>
    <w:rsid w:val="00EA717C"/>
    <w:rsid w:val="00EA77FB"/>
    <w:rsid w:val="00EA7931"/>
    <w:rsid w:val="00EB2CB7"/>
    <w:rsid w:val="00EB3F0D"/>
    <w:rsid w:val="00EB5DDE"/>
    <w:rsid w:val="00EC038B"/>
    <w:rsid w:val="00EC0623"/>
    <w:rsid w:val="00EC19B2"/>
    <w:rsid w:val="00EC1E09"/>
    <w:rsid w:val="00EC298A"/>
    <w:rsid w:val="00EC2EBB"/>
    <w:rsid w:val="00EC4A86"/>
    <w:rsid w:val="00EC6646"/>
    <w:rsid w:val="00EC67C6"/>
    <w:rsid w:val="00EC696E"/>
    <w:rsid w:val="00EC77ED"/>
    <w:rsid w:val="00ED37CB"/>
    <w:rsid w:val="00ED4CB2"/>
    <w:rsid w:val="00ED4EA2"/>
    <w:rsid w:val="00ED6563"/>
    <w:rsid w:val="00ED6D86"/>
    <w:rsid w:val="00EE0126"/>
    <w:rsid w:val="00EE03AB"/>
    <w:rsid w:val="00EE0EB7"/>
    <w:rsid w:val="00EE0FDD"/>
    <w:rsid w:val="00EE12F2"/>
    <w:rsid w:val="00EE2610"/>
    <w:rsid w:val="00EE3B9C"/>
    <w:rsid w:val="00EE4321"/>
    <w:rsid w:val="00EE4816"/>
    <w:rsid w:val="00EE5BE4"/>
    <w:rsid w:val="00EE6B1B"/>
    <w:rsid w:val="00EE6E48"/>
    <w:rsid w:val="00EE70DB"/>
    <w:rsid w:val="00EF03D7"/>
    <w:rsid w:val="00EF14B7"/>
    <w:rsid w:val="00EF2A25"/>
    <w:rsid w:val="00EF33C5"/>
    <w:rsid w:val="00EF3DDF"/>
    <w:rsid w:val="00F00DEE"/>
    <w:rsid w:val="00F01348"/>
    <w:rsid w:val="00F03114"/>
    <w:rsid w:val="00F03A20"/>
    <w:rsid w:val="00F04911"/>
    <w:rsid w:val="00F05158"/>
    <w:rsid w:val="00F055EC"/>
    <w:rsid w:val="00F057C9"/>
    <w:rsid w:val="00F05CC6"/>
    <w:rsid w:val="00F06DB8"/>
    <w:rsid w:val="00F0719A"/>
    <w:rsid w:val="00F073CB"/>
    <w:rsid w:val="00F077C7"/>
    <w:rsid w:val="00F07934"/>
    <w:rsid w:val="00F1115E"/>
    <w:rsid w:val="00F113FE"/>
    <w:rsid w:val="00F11CC2"/>
    <w:rsid w:val="00F15249"/>
    <w:rsid w:val="00F1650E"/>
    <w:rsid w:val="00F21E27"/>
    <w:rsid w:val="00F235C3"/>
    <w:rsid w:val="00F24852"/>
    <w:rsid w:val="00F24A08"/>
    <w:rsid w:val="00F24B26"/>
    <w:rsid w:val="00F27C6D"/>
    <w:rsid w:val="00F30CEF"/>
    <w:rsid w:val="00F327CC"/>
    <w:rsid w:val="00F32E06"/>
    <w:rsid w:val="00F33975"/>
    <w:rsid w:val="00F33E6E"/>
    <w:rsid w:val="00F34387"/>
    <w:rsid w:val="00F3441A"/>
    <w:rsid w:val="00F37A87"/>
    <w:rsid w:val="00F400EC"/>
    <w:rsid w:val="00F41733"/>
    <w:rsid w:val="00F41772"/>
    <w:rsid w:val="00F42775"/>
    <w:rsid w:val="00F43521"/>
    <w:rsid w:val="00F44BC6"/>
    <w:rsid w:val="00F44D34"/>
    <w:rsid w:val="00F452C2"/>
    <w:rsid w:val="00F46C9A"/>
    <w:rsid w:val="00F46C9D"/>
    <w:rsid w:val="00F50828"/>
    <w:rsid w:val="00F50D4D"/>
    <w:rsid w:val="00F52A02"/>
    <w:rsid w:val="00F533BE"/>
    <w:rsid w:val="00F53586"/>
    <w:rsid w:val="00F54030"/>
    <w:rsid w:val="00F54FB2"/>
    <w:rsid w:val="00F55849"/>
    <w:rsid w:val="00F56473"/>
    <w:rsid w:val="00F57E20"/>
    <w:rsid w:val="00F61F3F"/>
    <w:rsid w:val="00F61F79"/>
    <w:rsid w:val="00F62BB5"/>
    <w:rsid w:val="00F6513B"/>
    <w:rsid w:val="00F65B73"/>
    <w:rsid w:val="00F65BB8"/>
    <w:rsid w:val="00F668EB"/>
    <w:rsid w:val="00F66C05"/>
    <w:rsid w:val="00F7186F"/>
    <w:rsid w:val="00F71D3C"/>
    <w:rsid w:val="00F72835"/>
    <w:rsid w:val="00F73C73"/>
    <w:rsid w:val="00F759A2"/>
    <w:rsid w:val="00F765BD"/>
    <w:rsid w:val="00F76DD1"/>
    <w:rsid w:val="00F77999"/>
    <w:rsid w:val="00F802C0"/>
    <w:rsid w:val="00F830F3"/>
    <w:rsid w:val="00F83A1C"/>
    <w:rsid w:val="00F83C26"/>
    <w:rsid w:val="00F8430A"/>
    <w:rsid w:val="00F8513E"/>
    <w:rsid w:val="00F852E2"/>
    <w:rsid w:val="00F8542C"/>
    <w:rsid w:val="00F91240"/>
    <w:rsid w:val="00F922D8"/>
    <w:rsid w:val="00F92DC5"/>
    <w:rsid w:val="00F94E38"/>
    <w:rsid w:val="00F94FD1"/>
    <w:rsid w:val="00F95D53"/>
    <w:rsid w:val="00F960E1"/>
    <w:rsid w:val="00F96D6E"/>
    <w:rsid w:val="00F96EF3"/>
    <w:rsid w:val="00FA0242"/>
    <w:rsid w:val="00FA0978"/>
    <w:rsid w:val="00FA1BB6"/>
    <w:rsid w:val="00FA4209"/>
    <w:rsid w:val="00FA50C3"/>
    <w:rsid w:val="00FA54DC"/>
    <w:rsid w:val="00FB125B"/>
    <w:rsid w:val="00FB310F"/>
    <w:rsid w:val="00FB52EA"/>
    <w:rsid w:val="00FB52EB"/>
    <w:rsid w:val="00FB5E6C"/>
    <w:rsid w:val="00FB64F3"/>
    <w:rsid w:val="00FC01FB"/>
    <w:rsid w:val="00FC2B40"/>
    <w:rsid w:val="00FC47D7"/>
    <w:rsid w:val="00FC63E4"/>
    <w:rsid w:val="00FC6871"/>
    <w:rsid w:val="00FC73CC"/>
    <w:rsid w:val="00FD0322"/>
    <w:rsid w:val="00FD11DE"/>
    <w:rsid w:val="00FD2B44"/>
    <w:rsid w:val="00FD3055"/>
    <w:rsid w:val="00FD3466"/>
    <w:rsid w:val="00FD6D63"/>
    <w:rsid w:val="00FD7C9D"/>
    <w:rsid w:val="00FE0169"/>
    <w:rsid w:val="00FE1425"/>
    <w:rsid w:val="00FE1EEC"/>
    <w:rsid w:val="00FE2720"/>
    <w:rsid w:val="00FE3A2E"/>
    <w:rsid w:val="00FF237A"/>
    <w:rsid w:val="00FF2A08"/>
    <w:rsid w:val="00FF54C2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A673"/>
  <w15:docId w15:val="{2D0F3D63-48CF-47B0-8DDB-FDCD214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B9"/>
  </w:style>
  <w:style w:type="paragraph" w:styleId="Nagwek1">
    <w:name w:val="heading 1"/>
    <w:basedOn w:val="Normalny"/>
    <w:next w:val="Normalny"/>
    <w:link w:val="Nagwek1Znak"/>
    <w:uiPriority w:val="9"/>
    <w:qFormat/>
    <w:rsid w:val="00F235C3"/>
    <w:pPr>
      <w:keepNext/>
      <w:keepLines/>
      <w:spacing w:before="48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5551"/>
    <w:pPr>
      <w:keepNext/>
      <w:keepLines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5551"/>
    <w:pPr>
      <w:keepNext/>
      <w:keepLines/>
      <w:spacing w:before="4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C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2CD8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2CD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D673A"/>
    <w:pPr>
      <w:tabs>
        <w:tab w:val="left" w:pos="480"/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9B2C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C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5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link w:val="BezodstpwZnak"/>
    <w:uiPriority w:val="1"/>
    <w:qFormat/>
    <w:rsid w:val="00713D02"/>
    <w:pPr>
      <w:spacing w:line="240" w:lineRule="auto"/>
      <w:jc w:val="left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3D02"/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F235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5C3"/>
  </w:style>
  <w:style w:type="paragraph" w:styleId="Stopka">
    <w:name w:val="footer"/>
    <w:basedOn w:val="Normalny"/>
    <w:link w:val="StopkaZnak"/>
    <w:uiPriority w:val="99"/>
    <w:unhideWhenUsed/>
    <w:rsid w:val="00F235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5C3"/>
  </w:style>
  <w:style w:type="character" w:customStyle="1" w:styleId="Nagwek3Znak">
    <w:name w:val="Nagłówek 3 Znak"/>
    <w:basedOn w:val="Domylnaczcionkaakapitu"/>
    <w:link w:val="Nagwek3"/>
    <w:uiPriority w:val="9"/>
    <w:rsid w:val="008555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555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55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5551"/>
    <w:pPr>
      <w:spacing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5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551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03A8F"/>
    <w:pPr>
      <w:tabs>
        <w:tab w:val="right" w:leader="dot" w:pos="9061"/>
      </w:tabs>
      <w:spacing w:before="360" w:after="360" w:line="276" w:lineRule="auto"/>
    </w:pPr>
    <w:rPr>
      <w:rFonts w:ascii="Times New Roman" w:hAnsi="Times New Roman" w:cs="Times New Roman"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855551"/>
    <w:pPr>
      <w:spacing w:after="100" w:line="240" w:lineRule="auto"/>
      <w:ind w:left="480"/>
      <w:jc w:val="left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855551"/>
    <w:pPr>
      <w:spacing w:after="100" w:line="259" w:lineRule="auto"/>
      <w:ind w:left="660"/>
      <w:jc w:val="left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55551"/>
    <w:pPr>
      <w:spacing w:after="100" w:line="259" w:lineRule="auto"/>
      <w:ind w:left="880"/>
      <w:jc w:val="left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55551"/>
    <w:pPr>
      <w:spacing w:after="100" w:line="259" w:lineRule="auto"/>
      <w:ind w:left="1100"/>
      <w:jc w:val="left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55551"/>
    <w:pPr>
      <w:spacing w:after="100" w:line="259" w:lineRule="auto"/>
      <w:ind w:left="1320"/>
      <w:jc w:val="left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55551"/>
    <w:pPr>
      <w:spacing w:after="100" w:line="259" w:lineRule="auto"/>
      <w:ind w:left="1540"/>
      <w:jc w:val="left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55551"/>
    <w:pPr>
      <w:spacing w:after="100" w:line="259" w:lineRule="auto"/>
      <w:ind w:left="1760"/>
      <w:jc w:val="left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551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Znak Znak, Znak Znak,Podrozdział Znak,Tekst przypisu Znak Znak Znak Znak Znak1,Tekst przypisu Znak Znak Znak Znak Znak Znak,Tekst przypisu Znak Znak Znak Znak Znak Znak Znak Znak,Podrozdzia3 Znak,ft Znak"/>
    <w:basedOn w:val="Domylnaczcionkaakapitu"/>
    <w:link w:val="Tekstprzypisudolnego"/>
    <w:qFormat/>
    <w:rsid w:val="00D600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re">
    <w:name w:val="pre"/>
    <w:qFormat/>
    <w:rsid w:val="00D60052"/>
  </w:style>
  <w:style w:type="paragraph" w:styleId="Tekstprzypisudolnego">
    <w:name w:val="footnote text"/>
    <w:aliases w:val="Znak, Znak,Podrozdział,Tekst przypisu Znak Znak Znak Znak,Tekst przypisu Znak Znak Znak Znak Znak,Tekst przypisu Znak Znak Znak Znak Znak Znak Znak,Tekst przypisu Znak Znak Znak Znak Znak Znak Znak Znak Zn,Podrozdzia3,ft"/>
    <w:basedOn w:val="Normalny"/>
    <w:link w:val="TekstprzypisudolnegoZnak"/>
    <w:qFormat/>
    <w:rsid w:val="00D6005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60052"/>
    <w:rPr>
      <w:sz w:val="20"/>
      <w:szCs w:val="20"/>
    </w:rPr>
  </w:style>
  <w:style w:type="character" w:styleId="Odwoanieprzypisudolnego">
    <w:name w:val="footnote reference"/>
    <w:aliases w:val="Odwołanie przypisu,Footnote Reference Number,E FNZ,-E Fußnotenzeichen,Footnote#,Footnote symbol,Times 10 Point,Exposant 3 Point,Ref,de nota al pie,Footnote reference number,note TESI,SUPERS,EN Footnote Reference"/>
    <w:basedOn w:val="Domylnaczcionkaakapitu"/>
    <w:uiPriority w:val="99"/>
    <w:unhideWhenUsed/>
    <w:rsid w:val="00D60052"/>
    <w:rPr>
      <w:vertAlign w:val="superscript"/>
    </w:rPr>
  </w:style>
  <w:style w:type="character" w:customStyle="1" w:styleId="footnote">
    <w:name w:val="footnote"/>
    <w:basedOn w:val="Domylnaczcionkaakapitu"/>
    <w:rsid w:val="0033163B"/>
  </w:style>
  <w:style w:type="paragraph" w:customStyle="1" w:styleId="mainpub">
    <w:name w:val="mainpub"/>
    <w:basedOn w:val="Normalny"/>
    <w:rsid w:val="003316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A5597E"/>
    <w:pPr>
      <w:widowControl w:val="0"/>
      <w:suppressAutoHyphens/>
      <w:spacing w:line="240" w:lineRule="auto"/>
      <w:jc w:val="left"/>
      <w:textAlignment w:val="baseline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customStyle="1" w:styleId="Default">
    <w:name w:val="Default"/>
    <w:rsid w:val="005B5CE9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Wstp">
    <w:name w:val="Wstęp"/>
    <w:basedOn w:val="Nagwek1"/>
    <w:link w:val="WstpZnak"/>
    <w:qFormat/>
    <w:rsid w:val="00F65B73"/>
    <w:pPr>
      <w:spacing w:before="120" w:after="120" w:line="360" w:lineRule="auto"/>
    </w:pPr>
    <w:rPr>
      <w:rFonts w:cs="Times New Roman"/>
      <w:sz w:val="28"/>
      <w:szCs w:val="24"/>
    </w:rPr>
  </w:style>
  <w:style w:type="paragraph" w:customStyle="1" w:styleId="TEKST">
    <w:name w:val="TEKST"/>
    <w:basedOn w:val="Normalny"/>
    <w:link w:val="TEKSTZnak"/>
    <w:qFormat/>
    <w:rsid w:val="00D05FC9"/>
    <w:pPr>
      <w:spacing w:before="120" w:after="120"/>
    </w:pPr>
    <w:rPr>
      <w:rFonts w:ascii="Times New Roman" w:hAnsi="Times New Roman" w:cs="Times New Roman"/>
      <w:bCs/>
      <w:sz w:val="24"/>
      <w:szCs w:val="24"/>
    </w:rPr>
  </w:style>
  <w:style w:type="character" w:customStyle="1" w:styleId="WstpZnak">
    <w:name w:val="Wstęp Znak"/>
    <w:basedOn w:val="Nagwek1Znak"/>
    <w:link w:val="Wstp"/>
    <w:rsid w:val="00F65B73"/>
    <w:rPr>
      <w:rFonts w:ascii="Times New Roman" w:eastAsiaTheme="majorEastAsia" w:hAnsi="Times New Roman" w:cs="Times New Roman"/>
      <w:b/>
      <w:bCs/>
      <w:sz w:val="28"/>
      <w:szCs w:val="24"/>
    </w:rPr>
  </w:style>
  <w:style w:type="paragraph" w:customStyle="1" w:styleId="wstp-podwstpy">
    <w:name w:val="wstęp-podwstępy"/>
    <w:basedOn w:val="Normalny"/>
    <w:link w:val="wstp-podwstpyZnak"/>
    <w:rsid w:val="00F65B73"/>
    <w:pPr>
      <w:spacing w:before="120" w:after="120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D05FC9"/>
    <w:rPr>
      <w:rFonts w:ascii="Times New Roman" w:hAnsi="Times New Roman" w:cs="Times New Roman"/>
      <w:bCs/>
      <w:sz w:val="24"/>
      <w:szCs w:val="24"/>
    </w:rPr>
  </w:style>
  <w:style w:type="paragraph" w:customStyle="1" w:styleId="PODWSTP">
    <w:name w:val="PODWSTĘP"/>
    <w:basedOn w:val="wstp-podwstpy"/>
    <w:link w:val="PODWSTPZnak"/>
    <w:qFormat/>
    <w:rsid w:val="00CD3563"/>
    <w:pPr>
      <w:spacing w:before="240" w:after="240" w:line="240" w:lineRule="auto"/>
    </w:pPr>
    <w:rPr>
      <w:b/>
    </w:rPr>
  </w:style>
  <w:style w:type="character" w:customStyle="1" w:styleId="wstp-podwstpyZnak">
    <w:name w:val="wstęp-podwstępy Znak"/>
    <w:basedOn w:val="Domylnaczcionkaakapitu"/>
    <w:link w:val="wstp-podwstpy"/>
    <w:rsid w:val="00F65B73"/>
    <w:rPr>
      <w:rFonts w:ascii="Times New Roman" w:hAnsi="Times New Roman" w:cs="Times New Roman"/>
      <w:bCs/>
      <w:sz w:val="24"/>
      <w:szCs w:val="24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70446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ODWSTPZnak">
    <w:name w:val="PODWSTĘP Znak"/>
    <w:basedOn w:val="wstp-podwstpyZnak"/>
    <w:link w:val="PODWSTP"/>
    <w:rsid w:val="00CD3563"/>
    <w:rPr>
      <w:rFonts w:ascii="Times New Roman" w:hAnsi="Times New Roman" w:cs="Times New Roman"/>
      <w:b/>
      <w:bCs/>
      <w:sz w:val="24"/>
      <w:szCs w:val="24"/>
    </w:rPr>
  </w:style>
  <w:style w:type="paragraph" w:customStyle="1" w:styleId="TABELA-OPIS">
    <w:name w:val="TABELA-OPIS"/>
    <w:basedOn w:val="Legenda"/>
    <w:link w:val="TABELA-OPISZnak"/>
    <w:qFormat/>
    <w:rsid w:val="00704469"/>
    <w:pPr>
      <w:keepNext/>
      <w:tabs>
        <w:tab w:val="left" w:pos="993"/>
      </w:tabs>
      <w:spacing w:after="120" w:line="276" w:lineRule="auto"/>
      <w:ind w:left="993" w:hanging="993"/>
    </w:pPr>
    <w:rPr>
      <w:b w:val="0"/>
      <w:color w:val="auto"/>
    </w:rPr>
  </w:style>
  <w:style w:type="paragraph" w:customStyle="1" w:styleId="ROZDZIAY">
    <w:name w:val="ROZDZIAŁY"/>
    <w:basedOn w:val="Nagwek1"/>
    <w:link w:val="ROZDZIAYZnak"/>
    <w:qFormat/>
    <w:rsid w:val="007F431B"/>
    <w:pPr>
      <w:numPr>
        <w:numId w:val="14"/>
      </w:numPr>
      <w:spacing w:before="240" w:after="480"/>
    </w:pPr>
    <w:rPr>
      <w:rFonts w:cs="Times New Roman"/>
      <w:sz w:val="28"/>
      <w:szCs w:val="24"/>
    </w:rPr>
  </w:style>
  <w:style w:type="character" w:customStyle="1" w:styleId="LegendaZnak">
    <w:name w:val="Legenda Znak"/>
    <w:basedOn w:val="Domylnaczcionkaakapitu"/>
    <w:link w:val="Legenda"/>
    <w:uiPriority w:val="35"/>
    <w:rsid w:val="00704469"/>
    <w:rPr>
      <w:b/>
      <w:bCs/>
      <w:color w:val="4F81BD" w:themeColor="accent1"/>
      <w:sz w:val="18"/>
      <w:szCs w:val="18"/>
    </w:rPr>
  </w:style>
  <w:style w:type="character" w:customStyle="1" w:styleId="TABELA-OPISZnak">
    <w:name w:val="TABELA-OPIS Znak"/>
    <w:basedOn w:val="LegendaZnak"/>
    <w:link w:val="TABELA-OPIS"/>
    <w:rsid w:val="00704469"/>
    <w:rPr>
      <w:b w:val="0"/>
      <w:bCs/>
      <w:color w:val="4F81BD" w:themeColor="accent1"/>
      <w:sz w:val="18"/>
      <w:szCs w:val="18"/>
    </w:rPr>
  </w:style>
  <w:style w:type="paragraph" w:customStyle="1" w:styleId="OBSZAR">
    <w:name w:val="OBSZAR"/>
    <w:basedOn w:val="PODWSTP"/>
    <w:link w:val="OBSZARZnak"/>
    <w:qFormat/>
    <w:rsid w:val="001F39EE"/>
    <w:pPr>
      <w:tabs>
        <w:tab w:val="left" w:pos="1134"/>
      </w:tabs>
      <w:spacing w:before="360" w:after="480"/>
    </w:pPr>
  </w:style>
  <w:style w:type="character" w:customStyle="1" w:styleId="ROZDZIAYZnak">
    <w:name w:val="ROZDZIAŁY Znak"/>
    <w:basedOn w:val="Nagwek1Znak"/>
    <w:link w:val="ROZDZIAY"/>
    <w:rsid w:val="007F431B"/>
    <w:rPr>
      <w:rFonts w:ascii="Times New Roman" w:eastAsiaTheme="majorEastAsia" w:hAnsi="Times New Roman" w:cs="Times New Roman"/>
      <w:b/>
      <w:bCs/>
      <w:sz w:val="28"/>
      <w:szCs w:val="24"/>
    </w:rPr>
  </w:style>
  <w:style w:type="paragraph" w:customStyle="1" w:styleId="CEL">
    <w:name w:val="CEL"/>
    <w:basedOn w:val="TEKST"/>
    <w:link w:val="CELZnak"/>
    <w:qFormat/>
    <w:rsid w:val="001F39EE"/>
    <w:pPr>
      <w:tabs>
        <w:tab w:val="left" w:pos="1134"/>
      </w:tabs>
      <w:spacing w:before="240" w:after="480" w:line="240" w:lineRule="auto"/>
      <w:ind w:left="1134" w:hanging="1134"/>
    </w:pPr>
    <w:rPr>
      <w:b/>
    </w:rPr>
  </w:style>
  <w:style w:type="character" w:customStyle="1" w:styleId="OBSZARZnak">
    <w:name w:val="OBSZAR Znak"/>
    <w:basedOn w:val="PODWSTPZnak"/>
    <w:link w:val="OBSZAR"/>
    <w:rsid w:val="001F39EE"/>
    <w:rPr>
      <w:rFonts w:ascii="Times New Roman" w:hAnsi="Times New Roman" w:cs="Times New Roman"/>
      <w:b/>
      <w:bCs/>
      <w:sz w:val="24"/>
      <w:szCs w:val="24"/>
    </w:rPr>
  </w:style>
  <w:style w:type="paragraph" w:customStyle="1" w:styleId="KIERUNKIDZIAA">
    <w:name w:val="KIERUNKI DZIAŁAŃ"/>
    <w:basedOn w:val="Nagwek3"/>
    <w:link w:val="KIERUNKIDZIAAZnak"/>
    <w:qFormat/>
    <w:rsid w:val="001F39EE"/>
    <w:pPr>
      <w:numPr>
        <w:ilvl w:val="1"/>
        <w:numId w:val="2"/>
      </w:numPr>
      <w:tabs>
        <w:tab w:val="left" w:pos="567"/>
      </w:tabs>
      <w:spacing w:before="480" w:after="480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CELZnak">
    <w:name w:val="CEL Znak"/>
    <w:basedOn w:val="TEKSTZnak"/>
    <w:link w:val="CEL"/>
    <w:rsid w:val="001F39EE"/>
    <w:rPr>
      <w:rFonts w:ascii="Times New Roman" w:hAnsi="Times New Roman" w:cs="Times New Roman"/>
      <w:b/>
      <w:bCs/>
      <w:sz w:val="24"/>
      <w:szCs w:val="24"/>
    </w:rPr>
  </w:style>
  <w:style w:type="paragraph" w:customStyle="1" w:styleId="RODZAJEDZIAA">
    <w:name w:val="RODZAJE DZIAŁAŃ"/>
    <w:basedOn w:val="Nagwek3"/>
    <w:link w:val="RODZAJEDZIAAZnak"/>
    <w:qFormat/>
    <w:rsid w:val="001F39EE"/>
    <w:pPr>
      <w:numPr>
        <w:ilvl w:val="2"/>
        <w:numId w:val="3"/>
      </w:numPr>
      <w:tabs>
        <w:tab w:val="left" w:pos="709"/>
      </w:tabs>
      <w:spacing w:before="480" w:after="480"/>
      <w:ind w:left="709" w:hanging="709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KIERUNKIDZIAAZnak">
    <w:name w:val="KIERUNKI DZIAŁAŃ Znak"/>
    <w:basedOn w:val="Nagwek3Znak"/>
    <w:link w:val="KIERUNKIDZIAA"/>
    <w:rsid w:val="001F39EE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</w:rPr>
  </w:style>
  <w:style w:type="character" w:customStyle="1" w:styleId="RODZAJEDZIAAZnak">
    <w:name w:val="RODZAJE DZIAŁAŃ Znak"/>
    <w:basedOn w:val="Nagwek3Znak"/>
    <w:link w:val="RODZAJEDZIAA"/>
    <w:rsid w:val="001F39EE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</w:rPr>
  </w:style>
  <w:style w:type="paragraph" w:customStyle="1" w:styleId="R-15">
    <w:name w:val="R-1.5"/>
    <w:basedOn w:val="KIERUNKIDZIAA"/>
    <w:link w:val="R-15Znak"/>
    <w:qFormat/>
    <w:rsid w:val="00D134F7"/>
    <w:pPr>
      <w:numPr>
        <w:ilvl w:val="2"/>
      </w:numPr>
      <w:tabs>
        <w:tab w:val="clear" w:pos="567"/>
        <w:tab w:val="left" w:pos="709"/>
      </w:tabs>
      <w:ind w:left="709" w:hanging="709"/>
    </w:pPr>
  </w:style>
  <w:style w:type="paragraph" w:customStyle="1" w:styleId="KIER-2">
    <w:name w:val="KIER. - 2."/>
    <w:basedOn w:val="TEKST"/>
    <w:link w:val="KIER-2Znak"/>
    <w:qFormat/>
    <w:rsid w:val="00D20C0E"/>
    <w:pPr>
      <w:numPr>
        <w:ilvl w:val="1"/>
        <w:numId w:val="28"/>
      </w:numPr>
      <w:tabs>
        <w:tab w:val="left" w:pos="709"/>
      </w:tabs>
      <w:spacing w:before="480" w:after="480" w:line="240" w:lineRule="auto"/>
      <w:ind w:left="709" w:hanging="709"/>
    </w:pPr>
  </w:style>
  <w:style w:type="character" w:customStyle="1" w:styleId="R-15Znak">
    <w:name w:val="R-1.5 Znak"/>
    <w:basedOn w:val="KIERUNKIDZIAAZnak"/>
    <w:link w:val="R-15"/>
    <w:rsid w:val="00D134F7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</w:rPr>
  </w:style>
  <w:style w:type="paragraph" w:customStyle="1" w:styleId="R-21">
    <w:name w:val="R-2.1"/>
    <w:basedOn w:val="KIER-2"/>
    <w:link w:val="R-21Znak"/>
    <w:qFormat/>
    <w:rsid w:val="00D20C0E"/>
    <w:pPr>
      <w:numPr>
        <w:ilvl w:val="2"/>
      </w:numPr>
      <w:ind w:left="709" w:hanging="709"/>
    </w:pPr>
    <w:rPr>
      <w:b/>
    </w:rPr>
  </w:style>
  <w:style w:type="character" w:customStyle="1" w:styleId="KIER-2Znak">
    <w:name w:val="KIER. - 2. Znak"/>
    <w:basedOn w:val="TEKSTZnak"/>
    <w:link w:val="KIER-2"/>
    <w:rsid w:val="00D20C0E"/>
    <w:rPr>
      <w:rFonts w:ascii="Times New Roman" w:hAnsi="Times New Roman" w:cs="Times New Roman"/>
      <w:bCs/>
      <w:sz w:val="24"/>
      <w:szCs w:val="24"/>
    </w:rPr>
  </w:style>
  <w:style w:type="paragraph" w:customStyle="1" w:styleId="KIER-3">
    <w:name w:val="KIER.-3"/>
    <w:basedOn w:val="Nagwek2"/>
    <w:link w:val="KIER-3Znak"/>
    <w:qFormat/>
    <w:rsid w:val="006026F3"/>
    <w:pPr>
      <w:numPr>
        <w:ilvl w:val="1"/>
        <w:numId w:val="47"/>
      </w:numPr>
      <w:tabs>
        <w:tab w:val="left" w:pos="709"/>
      </w:tabs>
      <w:spacing w:before="480" w:after="480" w:line="240" w:lineRule="auto"/>
      <w:ind w:left="709" w:hanging="709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R-21Znak">
    <w:name w:val="R-2.1 Znak"/>
    <w:basedOn w:val="KIER-2Znak"/>
    <w:link w:val="R-21"/>
    <w:rsid w:val="00D20C0E"/>
    <w:rPr>
      <w:rFonts w:ascii="Times New Roman" w:hAnsi="Times New Roman" w:cs="Times New Roman"/>
      <w:b/>
      <w:bCs/>
      <w:sz w:val="24"/>
      <w:szCs w:val="24"/>
    </w:rPr>
  </w:style>
  <w:style w:type="paragraph" w:customStyle="1" w:styleId="RODZAJ-31">
    <w:name w:val="RODZAJ-3.1"/>
    <w:basedOn w:val="KIER-3"/>
    <w:link w:val="RODZAJ-31Znak"/>
    <w:qFormat/>
    <w:rsid w:val="006026F3"/>
    <w:pPr>
      <w:numPr>
        <w:ilvl w:val="2"/>
      </w:numPr>
      <w:ind w:left="709" w:hanging="709"/>
    </w:pPr>
  </w:style>
  <w:style w:type="character" w:customStyle="1" w:styleId="KIER-3Znak">
    <w:name w:val="KIER.-3 Znak"/>
    <w:basedOn w:val="Nagwek2Znak"/>
    <w:link w:val="KIER-3"/>
    <w:rsid w:val="006026F3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-32">
    <w:name w:val="RODZ-3.2"/>
    <w:basedOn w:val="RODZAJ-31"/>
    <w:link w:val="RODZ-32Znak"/>
    <w:qFormat/>
    <w:rsid w:val="00954E5C"/>
  </w:style>
  <w:style w:type="character" w:customStyle="1" w:styleId="RODZAJ-31Znak">
    <w:name w:val="RODZAJ-3.1 Znak"/>
    <w:basedOn w:val="KIER-3Znak"/>
    <w:link w:val="RODZAJ-31"/>
    <w:rsid w:val="006026F3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-33">
    <w:name w:val="RODZ.-3.3"/>
    <w:basedOn w:val="RODZAJ-31"/>
    <w:link w:val="RODZ-33Znak"/>
    <w:qFormat/>
    <w:rsid w:val="0015350A"/>
  </w:style>
  <w:style w:type="character" w:customStyle="1" w:styleId="RODZ-32Znak">
    <w:name w:val="RODZ-3.2 Znak"/>
    <w:basedOn w:val="RODZAJ-31Znak"/>
    <w:link w:val="RODZ-32"/>
    <w:rsid w:val="00954E5C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-34">
    <w:name w:val="RODZ-3.4"/>
    <w:basedOn w:val="RODZAJ-31"/>
    <w:link w:val="RODZ-34Znak"/>
    <w:qFormat/>
    <w:rsid w:val="0015350A"/>
  </w:style>
  <w:style w:type="character" w:customStyle="1" w:styleId="RODZ-33Znak">
    <w:name w:val="RODZ.-3.3 Znak"/>
    <w:basedOn w:val="RODZAJ-31Znak"/>
    <w:link w:val="RODZ-33"/>
    <w:rsid w:val="0015350A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-35">
    <w:name w:val="RODZ-3.5"/>
    <w:basedOn w:val="RODZAJ-31"/>
    <w:link w:val="RODZ-35Znak"/>
    <w:qFormat/>
    <w:rsid w:val="0015350A"/>
  </w:style>
  <w:style w:type="character" w:customStyle="1" w:styleId="RODZ-34Znak">
    <w:name w:val="RODZ-3.4 Znak"/>
    <w:basedOn w:val="RODZAJ-31Znak"/>
    <w:link w:val="RODZ-34"/>
    <w:rsid w:val="0015350A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-41">
    <w:name w:val="RODZ-4.1"/>
    <w:basedOn w:val="Nagwek3"/>
    <w:link w:val="RODZ-41Znak"/>
    <w:qFormat/>
    <w:rsid w:val="00BA6519"/>
    <w:pPr>
      <w:numPr>
        <w:ilvl w:val="2"/>
        <w:numId w:val="60"/>
      </w:numPr>
      <w:tabs>
        <w:tab w:val="left" w:pos="709"/>
      </w:tabs>
      <w:spacing w:before="480" w:after="480"/>
      <w:ind w:left="709" w:hanging="709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RODZ-35Znak">
    <w:name w:val="RODZ-3.5 Znak"/>
    <w:basedOn w:val="RODZAJ-31Znak"/>
    <w:link w:val="RODZ-35"/>
    <w:rsid w:val="0015350A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KIER-4">
    <w:name w:val="KIER-4"/>
    <w:basedOn w:val="Nagwek2"/>
    <w:link w:val="KIER-4Znak"/>
    <w:qFormat/>
    <w:rsid w:val="00BA6519"/>
    <w:pPr>
      <w:numPr>
        <w:ilvl w:val="1"/>
        <w:numId w:val="59"/>
      </w:numPr>
      <w:tabs>
        <w:tab w:val="left" w:pos="709"/>
      </w:tabs>
      <w:spacing w:before="480" w:after="480" w:line="240" w:lineRule="auto"/>
      <w:ind w:left="709" w:hanging="709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RODZ-41Znak">
    <w:name w:val="RODZ-4.1 Znak"/>
    <w:basedOn w:val="Nagwek3Znak"/>
    <w:link w:val="RODZ-41"/>
    <w:rsid w:val="00BA6519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</w:rPr>
  </w:style>
  <w:style w:type="paragraph" w:customStyle="1" w:styleId="RODZ-42">
    <w:name w:val="RODZ-4.2"/>
    <w:basedOn w:val="KIER-4"/>
    <w:link w:val="RODZ-42Znak"/>
    <w:qFormat/>
    <w:rsid w:val="00BA6519"/>
    <w:pPr>
      <w:numPr>
        <w:ilvl w:val="2"/>
      </w:numPr>
      <w:ind w:left="709" w:hanging="709"/>
    </w:pPr>
  </w:style>
  <w:style w:type="character" w:customStyle="1" w:styleId="KIER-4Znak">
    <w:name w:val="KIER-4 Znak"/>
    <w:basedOn w:val="Nagwek2Znak"/>
    <w:link w:val="KIER-4"/>
    <w:rsid w:val="00BA651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-43">
    <w:name w:val="RODZ.-4.3"/>
    <w:basedOn w:val="RODZ-42"/>
    <w:link w:val="RODZ-43Znak"/>
    <w:qFormat/>
    <w:rsid w:val="00BA6519"/>
  </w:style>
  <w:style w:type="character" w:customStyle="1" w:styleId="RODZ-42Znak">
    <w:name w:val="RODZ-4.2 Znak"/>
    <w:basedOn w:val="KIER-4Znak"/>
    <w:link w:val="RODZ-42"/>
    <w:rsid w:val="00BA651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customStyle="1" w:styleId="rodz44">
    <w:name w:val="rodz. 4.4"/>
    <w:basedOn w:val="RODZ-42"/>
    <w:link w:val="rodz44Znak"/>
    <w:qFormat/>
    <w:rsid w:val="00097D95"/>
  </w:style>
  <w:style w:type="character" w:customStyle="1" w:styleId="RODZ-43Znak">
    <w:name w:val="RODZ.-4.3 Znak"/>
    <w:basedOn w:val="RODZ-42Znak"/>
    <w:link w:val="RODZ-43"/>
    <w:rsid w:val="00BA651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character" w:customStyle="1" w:styleId="rodz44Znak">
    <w:name w:val="rodz. 4.4 Znak"/>
    <w:basedOn w:val="RODZ-42Znak"/>
    <w:link w:val="rodz44"/>
    <w:rsid w:val="00097D95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DE406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-TEKST">
    <w:name w:val="aw-TEKST"/>
    <w:basedOn w:val="Normalny"/>
    <w:link w:val="aw-TEKSTZnak"/>
    <w:qFormat/>
    <w:rsid w:val="00CA0E58"/>
    <w:pPr>
      <w:tabs>
        <w:tab w:val="left" w:pos="709"/>
      </w:tabs>
      <w:autoSpaceDE w:val="0"/>
      <w:autoSpaceDN w:val="0"/>
      <w:adjustRightInd w:val="0"/>
      <w:spacing w:before="120" w:after="120" w:line="240" w:lineRule="auto"/>
    </w:pPr>
    <w:rPr>
      <w:rFonts w:cs="Times New Roman"/>
    </w:rPr>
  </w:style>
  <w:style w:type="character" w:customStyle="1" w:styleId="aw-TEKSTZnak">
    <w:name w:val="aw-TEKST Znak"/>
    <w:basedOn w:val="Domylnaczcionkaakapitu"/>
    <w:link w:val="aw-TEKST"/>
    <w:rsid w:val="00CA0E58"/>
    <w:rPr>
      <w:rFonts w:cs="Times New Roman"/>
    </w:rPr>
  </w:style>
  <w:style w:type="character" w:customStyle="1" w:styleId="markedcontent">
    <w:name w:val="markedcontent"/>
    <w:basedOn w:val="Domylnaczcionkaakapitu"/>
    <w:rsid w:val="000411DD"/>
  </w:style>
  <w:style w:type="character" w:styleId="Pogrubienie">
    <w:name w:val="Strong"/>
    <w:uiPriority w:val="22"/>
    <w:qFormat/>
    <w:rsid w:val="00E224CF"/>
    <w:rPr>
      <w:b/>
      <w:bCs/>
    </w:rPr>
  </w:style>
  <w:style w:type="paragraph" w:customStyle="1" w:styleId="yiv1233288232western">
    <w:name w:val="yiv1233288232western"/>
    <w:basedOn w:val="Normalny"/>
    <w:rsid w:val="00E224CF"/>
    <w:pPr>
      <w:suppressAutoHyphens/>
      <w:spacing w:before="280" w:after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48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E774-C704-4109-8586-096BDC3D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13543</Words>
  <Characters>81259</Characters>
  <Application>Microsoft Office Word</Application>
  <DocSecurity>0</DocSecurity>
  <Lines>677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Spychała</dc:creator>
  <cp:lastModifiedBy>Marzena Bartosiewicz</cp:lastModifiedBy>
  <cp:revision>105</cp:revision>
  <cp:lastPrinted>2021-07-22T05:40:00Z</cp:lastPrinted>
  <dcterms:created xsi:type="dcterms:W3CDTF">2021-12-18T16:13:00Z</dcterms:created>
  <dcterms:modified xsi:type="dcterms:W3CDTF">2022-10-11T12:02:00Z</dcterms:modified>
</cp:coreProperties>
</file>