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63" w:rsidRPr="004F61D5" w:rsidRDefault="00371063" w:rsidP="00DE456E">
      <w:pPr>
        <w:spacing w:before="120"/>
        <w:rPr>
          <w:rFonts w:ascii="Times New Roman" w:hAnsi="Times New Roman"/>
          <w:sz w:val="24"/>
          <w:szCs w:val="24"/>
        </w:rPr>
      </w:pPr>
    </w:p>
    <w:p w:rsidR="00A11AEB" w:rsidRPr="004F61D5" w:rsidRDefault="00A11AEB" w:rsidP="00EA4180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Umowa o przyznaniu pomocy Nr ………</w:t>
      </w:r>
      <w:r w:rsidR="00A15DD5" w:rsidRPr="00B83833">
        <w:rPr>
          <w:rFonts w:ascii="Times New Roman" w:hAnsi="Times New Roman"/>
          <w:b/>
          <w:sz w:val="24"/>
          <w:szCs w:val="24"/>
        </w:rPr>
        <w:t>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11AEB" w:rsidRPr="00B83833" w:rsidRDefault="00A11AEB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11AEB" w:rsidRPr="00B83833" w:rsidRDefault="00A11AEB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zawarta w dniu ...................................20……. r. 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pomiędzy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Samorządem Województwa ……………………………..……..……………………..…..….… </w:t>
      </w:r>
      <w:r w:rsidRPr="00B83833">
        <w:rPr>
          <w:rFonts w:ascii="Times New Roman" w:hAnsi="Times New Roman"/>
          <w:sz w:val="24"/>
          <w:szCs w:val="24"/>
        </w:rPr>
        <w:br/>
        <w:t>z siedzibą w...................................................................................................................................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zwanym dalej „Samorządem Województwa”, reprezentowanym przez:</w:t>
      </w:r>
    </w:p>
    <w:p w:rsidR="00EA4180" w:rsidRPr="00B83833" w:rsidRDefault="00EA4180" w:rsidP="00EA4180">
      <w:pPr>
        <w:pStyle w:val="Akapitzlist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pStyle w:val="Akapitzlist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………………………………..……….………………………………………..………..…..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a 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Powiatem ......................................................................................................................................</w:t>
      </w:r>
      <w:r w:rsidRPr="00B83833">
        <w:rPr>
          <w:rFonts w:ascii="Times New Roman" w:hAnsi="Times New Roman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B83833">
        <w:rPr>
          <w:rFonts w:ascii="Times New Roman" w:hAnsi="Times New Roman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B83833">
        <w:rPr>
          <w:rFonts w:ascii="Times New Roman" w:hAnsi="Times New Roman"/>
          <w:sz w:val="24"/>
          <w:szCs w:val="24"/>
        </w:rPr>
        <w:br/>
        <w:t>REGON</w:t>
      </w:r>
      <w:r w:rsidRPr="00B83833">
        <w:rPr>
          <w:rStyle w:val="Odwoanieprzypisudolnego"/>
        </w:rPr>
        <w:footnoteReference w:id="1"/>
      </w:r>
      <w:r w:rsidRPr="00B8383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reprezentowanym przez Starostę:</w:t>
      </w:r>
    </w:p>
    <w:p w:rsidR="00EA4180" w:rsidRPr="00B83833" w:rsidRDefault="00EA4180" w:rsidP="00EA4180">
      <w:pPr>
        <w:pStyle w:val="Akapitzlist"/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zwanym(-ą) dalej „Beneficjentem”.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B83833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Pr="00B83833">
        <w:rPr>
          <w:rFonts w:ascii="Times New Roman" w:hAnsi="Times New Roman"/>
          <w:sz w:val="24"/>
          <w:szCs w:val="24"/>
        </w:rPr>
        <w:t xml:space="preserve"> (Dz. U. </w:t>
      </w:r>
      <w:r w:rsidR="00F641DC">
        <w:rPr>
          <w:rFonts w:ascii="Times New Roman" w:hAnsi="Times New Roman"/>
          <w:sz w:val="24"/>
          <w:szCs w:val="24"/>
        </w:rPr>
        <w:br/>
      </w:r>
      <w:r w:rsidR="00A15DD5" w:rsidRPr="00B83833">
        <w:rPr>
          <w:rFonts w:ascii="Times New Roman" w:hAnsi="Times New Roman"/>
          <w:sz w:val="24"/>
          <w:szCs w:val="24"/>
        </w:rPr>
        <w:t>z 2018</w:t>
      </w:r>
      <w:r w:rsidR="00EF1671" w:rsidRPr="00B83833">
        <w:rPr>
          <w:rFonts w:ascii="Times New Roman" w:hAnsi="Times New Roman"/>
          <w:sz w:val="24"/>
          <w:szCs w:val="24"/>
        </w:rPr>
        <w:t xml:space="preserve"> r. poz. </w:t>
      </w:r>
      <w:r w:rsidR="00A15DD5" w:rsidRPr="00B83833">
        <w:rPr>
          <w:rFonts w:ascii="Times New Roman" w:hAnsi="Times New Roman"/>
          <w:sz w:val="24"/>
          <w:szCs w:val="24"/>
        </w:rPr>
        <w:t>627</w:t>
      </w:r>
      <w:r w:rsidR="0067128E">
        <w:rPr>
          <w:rFonts w:ascii="Times New Roman" w:hAnsi="Times New Roman"/>
          <w:sz w:val="24"/>
          <w:szCs w:val="24"/>
        </w:rPr>
        <w:t xml:space="preserve"> o</w:t>
      </w:r>
      <w:r w:rsidR="000C1D4D">
        <w:rPr>
          <w:rFonts w:ascii="Times New Roman" w:hAnsi="Times New Roman"/>
          <w:sz w:val="24"/>
          <w:szCs w:val="24"/>
        </w:rPr>
        <w:t>raz z 2019 r. poz. 83</w:t>
      </w:r>
      <w:r w:rsidR="00B737A2">
        <w:rPr>
          <w:rFonts w:ascii="Times New Roman" w:hAnsi="Times New Roman"/>
          <w:sz w:val="24"/>
          <w:szCs w:val="24"/>
        </w:rPr>
        <w:t xml:space="preserve"> i 504</w:t>
      </w:r>
      <w:r w:rsidR="0067128E">
        <w:rPr>
          <w:rFonts w:ascii="Times New Roman" w:hAnsi="Times New Roman"/>
          <w:sz w:val="24"/>
          <w:szCs w:val="24"/>
        </w:rPr>
        <w:t>)</w:t>
      </w:r>
      <w:r w:rsidRPr="00B83833">
        <w:rPr>
          <w:rFonts w:ascii="Times New Roman" w:hAnsi="Times New Roman"/>
          <w:sz w:val="24"/>
          <w:szCs w:val="24"/>
        </w:rPr>
        <w:t>, Strony postanawiają, co następuje: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Określenia i skróty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Poniższe określenia w rozumieniu umowy o przyznaniu pomocy, zwanej dalej „umową”, oznaczają:</w:t>
      </w:r>
    </w:p>
    <w:p w:rsidR="00EA4180" w:rsidRPr="00B8383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Agencja – Agencję Restrukturyzacji i Modernizacji Rolnictwa, która pełni rolę agencji płatniczej, w rozumieniu art. 7 rozporządzenia Parlamentu Europejskiego i Rady (UE) nr 1306/2013 z dnia 17 grudnia 2013 r. w sprawie finansowania wspólnej polityki rolnej, zarządzania nią i monitorowania jej oraz uchylającego rozporządzenia Rady (EWG) nr 352/78, (WE) nr 165/94, (WE) nr 2799/98, (WE) nr 814/2000, (WE) nr 1290/2005 i (WE) nr 485/2008 (Dz. Urz. UE L 347 z 20.12.2013, str. 549, z późn. zm.);</w:t>
      </w:r>
    </w:p>
    <w:p w:rsidR="00EA4180" w:rsidRPr="00B8383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EFRROW – Europejski Fundusz Rolny na rzecz Rozwoju Obszarów Wiejskich;</w:t>
      </w:r>
    </w:p>
    <w:p w:rsidR="00EA4180" w:rsidRPr="00B8383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 10 grudnia 2015 r. w sprawie szczegółowych warunków i trybu przyznawania oraz wypłaty pomocy finansowej na operacje typu „Scalanie gruntów”</w:t>
      </w:r>
      <w:r w:rsidRPr="00B83833">
        <w:rPr>
          <w:sz w:val="24"/>
        </w:rPr>
        <w:t xml:space="preserve"> </w:t>
      </w:r>
      <w:r w:rsidRPr="00B83833">
        <w:rPr>
          <w:sz w:val="24"/>
          <w:szCs w:val="24"/>
        </w:rPr>
        <w:t>w ramach poddziałania „Wsparcie na inwestycje związane z rozwojem, modernizacją i dostosowywaniem rolnictwa i leśnictwa” objętego Programem Rozwoju Obszarów Wiejskich na lata 2014</w:t>
      </w:r>
      <w:r w:rsidR="00F72184" w:rsidRPr="00B83833">
        <w:rPr>
          <w:bCs/>
          <w:sz w:val="24"/>
          <w:szCs w:val="24"/>
        </w:rPr>
        <w:t>–</w:t>
      </w:r>
      <w:r w:rsidRPr="00B83833">
        <w:rPr>
          <w:sz w:val="24"/>
          <w:szCs w:val="24"/>
        </w:rPr>
        <w:t>2020 (Dz. U. poz. 2180</w:t>
      </w:r>
      <w:r w:rsidR="00977B97" w:rsidRPr="00B83833">
        <w:rPr>
          <w:sz w:val="24"/>
          <w:szCs w:val="24"/>
        </w:rPr>
        <w:t xml:space="preserve"> </w:t>
      </w:r>
      <w:r w:rsidR="002344A8" w:rsidRPr="00B83833">
        <w:rPr>
          <w:sz w:val="24"/>
          <w:szCs w:val="24"/>
        </w:rPr>
        <w:t xml:space="preserve">oraz </w:t>
      </w:r>
      <w:r w:rsidR="00977B97" w:rsidRPr="00B83833">
        <w:rPr>
          <w:sz w:val="24"/>
          <w:szCs w:val="24"/>
        </w:rPr>
        <w:t>z 2018 r. poz. 595</w:t>
      </w:r>
      <w:r w:rsidR="007A6F53">
        <w:rPr>
          <w:sz w:val="24"/>
          <w:szCs w:val="24"/>
        </w:rPr>
        <w:t xml:space="preserve"> i </w:t>
      </w:r>
      <w:r w:rsidR="00615062">
        <w:rPr>
          <w:sz w:val="24"/>
          <w:szCs w:val="24"/>
        </w:rPr>
        <w:t>2257</w:t>
      </w:r>
      <w:r w:rsidRPr="00B83833">
        <w:rPr>
          <w:sz w:val="24"/>
          <w:szCs w:val="24"/>
        </w:rPr>
        <w:t>) mogą zostać objęte pomocą w ramach operacji typu „Scalanie gruntów”;</w:t>
      </w:r>
    </w:p>
    <w:p w:rsidR="00EA4180" w:rsidRPr="00B83833" w:rsidRDefault="00EA4180" w:rsidP="0058422E">
      <w:pPr>
        <w:pStyle w:val="Rozporzdzenieumowa"/>
        <w:numPr>
          <w:ilvl w:val="0"/>
          <w:numId w:val="1"/>
        </w:numPr>
        <w:spacing w:before="120"/>
        <w:ind w:left="357" w:hanging="357"/>
      </w:pPr>
      <w:r w:rsidRPr="00B83833">
        <w:t>operacja – projekt, umow</w:t>
      </w:r>
      <w:r w:rsidR="00FA193A" w:rsidRPr="00B83833">
        <w:t>ę</w:t>
      </w:r>
      <w:r w:rsidRPr="00B83833">
        <w:t>, przedsięwzięcie lub inwestycj</w:t>
      </w:r>
      <w:r w:rsidR="00FA193A" w:rsidRPr="00B83833">
        <w:t>ę</w:t>
      </w:r>
      <w:r w:rsidRPr="00B83833">
        <w:t>/inwestycje realizowane przez Beneficjenta w ramach poddziałania „Wsparcie na inwestycje związane z rozwojem, modernizacją i dostosowywaniem rolnictwa i leśnictwa” dla operacji typu „Scalanie gruntów” zgodnie z kryteriami ustanowionymi w Programie Rozwoju Obszarów Wiejskich na lata 2014</w:t>
      </w:r>
      <w:r w:rsidRPr="00B83833">
        <w:sym w:font="Symbol" w:char="F02D"/>
      </w:r>
      <w:r w:rsidRPr="00B83833">
        <w:t xml:space="preserve">2020 oraz w sposób pozwalający na osiągnięcie celów dla danego typu operacji określonych w </w:t>
      </w:r>
      <w:r w:rsidR="003606C0" w:rsidRPr="00B83833">
        <w:t>tym</w:t>
      </w:r>
      <w:r w:rsidRPr="00B83833">
        <w:t xml:space="preserve"> Programie;</w:t>
      </w:r>
    </w:p>
    <w:p w:rsidR="00EA4180" w:rsidRPr="00B83833" w:rsidRDefault="00EA4180" w:rsidP="0058422E">
      <w:pPr>
        <w:pStyle w:val="Rozporzdzenieumowa"/>
        <w:numPr>
          <w:ilvl w:val="0"/>
          <w:numId w:val="1"/>
        </w:numPr>
        <w:spacing w:before="120"/>
        <w:ind w:left="357" w:hanging="357"/>
      </w:pPr>
      <w:r w:rsidRPr="00B83833">
        <w:t xml:space="preserve">płatność końcowa – płatność dokonywaną na podstawie wniosku o płatność składanego </w:t>
      </w:r>
      <w:r w:rsidR="00856158" w:rsidRPr="00B83833">
        <w:br/>
      </w:r>
      <w:r w:rsidRPr="00B83833">
        <w:t>po zrealizowaniu całej operacji;</w:t>
      </w:r>
    </w:p>
    <w:p w:rsidR="00EA4180" w:rsidRPr="00B83833" w:rsidRDefault="00EA4180" w:rsidP="0058422E">
      <w:pPr>
        <w:pStyle w:val="Rozporzdzenieumowa"/>
        <w:numPr>
          <w:ilvl w:val="0"/>
          <w:numId w:val="1"/>
        </w:numPr>
        <w:spacing w:before="120"/>
        <w:ind w:left="357" w:hanging="357"/>
      </w:pPr>
      <w:r w:rsidRPr="00B83833">
        <w:t>płatność pośrednia – płatność dokonywaną na podstawie wniosku o płatność złożonego</w:t>
      </w:r>
      <w:r w:rsidR="00856158" w:rsidRPr="00B83833">
        <w:br/>
      </w:r>
      <w:r w:rsidRPr="00B83833">
        <w:t xml:space="preserve"> po zrealizowaniu pierwszego etapu operacji</w:t>
      </w:r>
      <w:r w:rsidR="00414288" w:rsidRPr="00B83833">
        <w:t>, jeżeli dany etap nie jest etapem końcowym</w:t>
      </w:r>
      <w:r w:rsidRPr="00B83833">
        <w:t>;</w:t>
      </w:r>
    </w:p>
    <w:p w:rsidR="00EA4180" w:rsidRPr="00B83833" w:rsidRDefault="00EA4180" w:rsidP="0058422E">
      <w:pPr>
        <w:pStyle w:val="Rozporzdzenieumowa"/>
        <w:numPr>
          <w:ilvl w:val="0"/>
          <w:numId w:val="1"/>
        </w:numPr>
        <w:spacing w:before="120"/>
        <w:ind w:left="357" w:hanging="357"/>
      </w:pPr>
      <w:r w:rsidRPr="00B83833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Obszarów Wiejskich na lata 2014–2020, rozporządzeniu Ministra Rolnictwa i Rozwoju Wsi z dnia 10 grudnia 2015 r. w sprawie szczegółowych warunków i trybu przyznawania oraz wypłaty pomocy finansowej na operacje typu „Scalanie gruntów” w ramach poddziałania „Wsparcie </w:t>
      </w:r>
      <w:r w:rsidR="00DE4821" w:rsidRPr="00B83833">
        <w:br/>
      </w:r>
      <w:r w:rsidRPr="00B83833">
        <w:t xml:space="preserve">na inwestycje związane z rozwojem, modernizacją i dostosowywaniem rolnictwa i leśnictwa” objętego Programem Rozwoju Obszarów Wiejskich na lata 2014–2020 </w:t>
      </w:r>
      <w:r w:rsidR="00C407BC" w:rsidRPr="00B83833">
        <w:br/>
      </w:r>
      <w:r w:rsidRPr="00B83833">
        <w:t>(Dz. U. poz. 2180</w:t>
      </w:r>
      <w:r w:rsidR="00414288" w:rsidRPr="00B83833">
        <w:t xml:space="preserve"> </w:t>
      </w:r>
      <w:r w:rsidR="002344A8" w:rsidRPr="00B83833">
        <w:t>oraz</w:t>
      </w:r>
      <w:r w:rsidR="00414288" w:rsidRPr="00B83833">
        <w:t xml:space="preserve"> z 2018 r. poz. 595</w:t>
      </w:r>
      <w:r w:rsidR="00615062">
        <w:t xml:space="preserve"> i 2257</w:t>
      </w:r>
      <w:r w:rsidRPr="00B83833">
        <w:t>), umowie oraz przepisach odrębnych;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Program – Program Rozwoju Obszarów Wiejskich na lata 2014–2020, o którym mowa w Komunikacie Ministra Rolnictwa i Rozwoju Wsi z dnia 21 maja 2015 r.</w:t>
      </w:r>
      <w:r w:rsidR="0058422E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o</w:t>
      </w:r>
      <w:r w:rsidR="00960432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zatwierdzeniu przez Komisję Europejską Programu Rozwoju Obszarów Wiejskich na lata 2014–2020 oraz adresie strony internetowej, na której został on zamieszczony (M.P. poz. 541)</w:t>
      </w:r>
      <w:r w:rsidR="00047076" w:rsidRPr="001E3A93">
        <w:rPr>
          <w:sz w:val="24"/>
          <w:szCs w:val="24"/>
        </w:rPr>
        <w:t xml:space="preserve"> </w:t>
      </w:r>
      <w:r w:rsidR="00A96B31" w:rsidRPr="001E3A93">
        <w:rPr>
          <w:sz w:val="24"/>
          <w:szCs w:val="24"/>
        </w:rPr>
        <w:t>wraz ze zmianami, o których mowa w Komunikacie Ministra Rolnictwa</w:t>
      </w:r>
      <w:r w:rsidR="0058422E">
        <w:rPr>
          <w:sz w:val="24"/>
          <w:szCs w:val="24"/>
        </w:rPr>
        <w:t xml:space="preserve"> </w:t>
      </w:r>
      <w:r w:rsidR="00A96B31" w:rsidRPr="001E3A93">
        <w:rPr>
          <w:sz w:val="24"/>
          <w:szCs w:val="24"/>
        </w:rPr>
        <w:t xml:space="preserve">i </w:t>
      </w:r>
      <w:r w:rsidR="004B6D79" w:rsidRPr="001E3A93">
        <w:rPr>
          <w:sz w:val="24"/>
          <w:szCs w:val="24"/>
        </w:rPr>
        <w:t xml:space="preserve">Rozwoju </w:t>
      </w:r>
      <w:r w:rsidR="00A96B31" w:rsidRPr="001E3A93">
        <w:rPr>
          <w:sz w:val="24"/>
          <w:szCs w:val="24"/>
        </w:rPr>
        <w:t>Wsi</w:t>
      </w:r>
      <w:r w:rsidR="00047076" w:rsidRPr="001E3A93">
        <w:rPr>
          <w:sz w:val="24"/>
          <w:szCs w:val="24"/>
        </w:rPr>
        <w:t xml:space="preserve"> </w:t>
      </w:r>
      <w:r w:rsidR="00A96B31" w:rsidRPr="001E3A93">
        <w:rPr>
          <w:sz w:val="24"/>
          <w:szCs w:val="24"/>
        </w:rPr>
        <w:t>z dnia 23 maja 2016 r.</w:t>
      </w:r>
      <w:r w:rsidR="00343439" w:rsidRPr="001E3A93">
        <w:rPr>
          <w:sz w:val="24"/>
          <w:szCs w:val="24"/>
        </w:rPr>
        <w:t xml:space="preserve"> o zatwierdzeniu przez Komisję Europejską zmian Programu Rozwoju Obszarów Wiejskich na lata 2014–2020 (M</w:t>
      </w:r>
      <w:r w:rsidR="003606C0" w:rsidRPr="001E3A93">
        <w:rPr>
          <w:sz w:val="24"/>
          <w:szCs w:val="24"/>
        </w:rPr>
        <w:t>.</w:t>
      </w:r>
      <w:r w:rsidR="00343439" w:rsidRPr="001E3A93">
        <w:rPr>
          <w:sz w:val="24"/>
          <w:szCs w:val="24"/>
        </w:rPr>
        <w:t>P</w:t>
      </w:r>
      <w:r w:rsidR="003606C0" w:rsidRPr="001E3A93">
        <w:rPr>
          <w:sz w:val="24"/>
          <w:szCs w:val="24"/>
        </w:rPr>
        <w:t>.</w:t>
      </w:r>
      <w:r w:rsidR="00343439" w:rsidRPr="001E3A93">
        <w:rPr>
          <w:sz w:val="24"/>
          <w:szCs w:val="24"/>
        </w:rPr>
        <w:t xml:space="preserve"> poz. 496)</w:t>
      </w:r>
      <w:r w:rsidR="006171F6" w:rsidRPr="001E3A93">
        <w:rPr>
          <w:sz w:val="24"/>
          <w:szCs w:val="24"/>
        </w:rPr>
        <w:t>, Komunikacie Ministra Rolnictwa i Rozwoju Wsi z dnia 26 stycznia 2017 r. o zatwierdzeniu przez Komisję Europejską zmian Programu Rozwoju</w:t>
      </w:r>
      <w:r w:rsidR="001626FA" w:rsidRPr="001E3A93">
        <w:rPr>
          <w:sz w:val="24"/>
          <w:szCs w:val="24"/>
        </w:rPr>
        <w:t xml:space="preserve"> Obszarów Wiejskich na lata 2014</w:t>
      </w:r>
      <w:r w:rsidR="00F72184" w:rsidRPr="001E3A93">
        <w:rPr>
          <w:bCs/>
          <w:sz w:val="24"/>
          <w:szCs w:val="24"/>
        </w:rPr>
        <w:t>–</w:t>
      </w:r>
      <w:r w:rsidR="001626FA" w:rsidRPr="001E3A93">
        <w:rPr>
          <w:sz w:val="24"/>
          <w:szCs w:val="24"/>
        </w:rPr>
        <w:t>2020 (M.P. poz. 161)</w:t>
      </w:r>
      <w:r w:rsidR="002344A8" w:rsidRPr="001E3A93">
        <w:rPr>
          <w:sz w:val="24"/>
          <w:szCs w:val="24"/>
        </w:rPr>
        <w:t>,</w:t>
      </w:r>
      <w:r w:rsidR="001626FA" w:rsidRPr="001E3A93">
        <w:rPr>
          <w:sz w:val="24"/>
          <w:szCs w:val="24"/>
        </w:rPr>
        <w:t xml:space="preserve"> Komunikacie Ministra Rolnictwa i Rozwoju Wsi z dnia 7 sierpnia 2017 r. o zatwierdzeniu przez Komisję Europejską zmian Programu </w:t>
      </w:r>
      <w:r w:rsidR="003606C0" w:rsidRPr="001E3A93">
        <w:rPr>
          <w:sz w:val="24"/>
          <w:szCs w:val="24"/>
        </w:rPr>
        <w:t>R</w:t>
      </w:r>
      <w:r w:rsidR="001626FA" w:rsidRPr="001E3A93">
        <w:rPr>
          <w:sz w:val="24"/>
          <w:szCs w:val="24"/>
        </w:rPr>
        <w:t>ozwoju Obszarów Wiejskich na lata 2014</w:t>
      </w:r>
      <w:r w:rsidR="002344A8" w:rsidRPr="001E3A93">
        <w:rPr>
          <w:sz w:val="24"/>
          <w:szCs w:val="24"/>
        </w:rPr>
        <w:sym w:font="Symbol" w:char="F02D"/>
      </w:r>
      <w:r w:rsidR="001626FA" w:rsidRPr="001E3A93">
        <w:rPr>
          <w:sz w:val="24"/>
          <w:szCs w:val="24"/>
        </w:rPr>
        <w:t>2020 (M.P. poz. 819)</w:t>
      </w:r>
      <w:r w:rsidR="0007145A">
        <w:rPr>
          <w:sz w:val="24"/>
          <w:szCs w:val="24"/>
        </w:rPr>
        <w:t>,</w:t>
      </w:r>
      <w:r w:rsidR="00F72184" w:rsidRPr="001E3A93">
        <w:rPr>
          <w:sz w:val="24"/>
          <w:szCs w:val="24"/>
        </w:rPr>
        <w:t xml:space="preserve"> Komunikacie Ministra Rolnictwa i Rozwoju Wsi z dnia 6 lipca 2018 r.</w:t>
      </w:r>
      <w:r w:rsidR="0058422E">
        <w:rPr>
          <w:sz w:val="24"/>
          <w:szCs w:val="24"/>
        </w:rPr>
        <w:br/>
      </w:r>
      <w:r w:rsidR="00F72184" w:rsidRPr="001E3A93">
        <w:rPr>
          <w:sz w:val="24"/>
          <w:szCs w:val="24"/>
        </w:rPr>
        <w:t>o</w:t>
      </w:r>
      <w:r w:rsidR="0058422E">
        <w:rPr>
          <w:sz w:val="24"/>
          <w:szCs w:val="24"/>
        </w:rPr>
        <w:t xml:space="preserve"> </w:t>
      </w:r>
      <w:r w:rsidR="00F72184" w:rsidRPr="001E3A93">
        <w:rPr>
          <w:sz w:val="24"/>
          <w:szCs w:val="24"/>
        </w:rPr>
        <w:t>zatwierdzeniu przez Komisję Europejską zmian Programu Rozwoju Obszarów Wiejskich na lata 2014–2020 (M.P. poz. 692)</w:t>
      </w:r>
      <w:r w:rsidR="008B5848" w:rsidRPr="008B5848">
        <w:rPr>
          <w:sz w:val="24"/>
          <w:szCs w:val="24"/>
          <w:lang w:eastAsia="en-GB"/>
        </w:rPr>
        <w:t xml:space="preserve"> </w:t>
      </w:r>
      <w:r w:rsidR="0007145A">
        <w:rPr>
          <w:sz w:val="24"/>
          <w:szCs w:val="24"/>
          <w:lang w:eastAsia="en-GB"/>
        </w:rPr>
        <w:t xml:space="preserve">oraz </w:t>
      </w:r>
      <w:r w:rsidR="008B5848" w:rsidRPr="008B5848">
        <w:rPr>
          <w:sz w:val="24"/>
          <w:szCs w:val="24"/>
          <w:lang w:eastAsia="en-GB"/>
        </w:rPr>
        <w:t>Komunikacie Ministra Rolnictwa i Rozwoju Wsi</w:t>
      </w:r>
      <w:r w:rsidR="0058422E">
        <w:rPr>
          <w:sz w:val="24"/>
          <w:szCs w:val="24"/>
          <w:lang w:eastAsia="en-GB"/>
        </w:rPr>
        <w:br/>
      </w:r>
      <w:r w:rsidR="008B5848" w:rsidRPr="008B5848">
        <w:rPr>
          <w:sz w:val="24"/>
          <w:szCs w:val="24"/>
          <w:lang w:eastAsia="en-GB"/>
        </w:rPr>
        <w:t>z dnia 15 grudnia 2018 r. o zatwierdzeniu przez Komisję Europejską zmian Programu Rozwoju Obszarów Wiejskich na lata 2014–2020 (M.P. z 2019 r. poz. 21)</w:t>
      </w:r>
      <w:r w:rsidR="001626FA" w:rsidRPr="001E3A93">
        <w:rPr>
          <w:sz w:val="24"/>
          <w:szCs w:val="24"/>
        </w:rPr>
        <w:t xml:space="preserve">;  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rozporządzenie – rozporządzenie Ministra Rolnictwa i Rozwoju Wsi z dnia 10 grudnia 2015 r. w sprawie szczegółowych warunków i trybu przyznawania oraz wypłaty pomocy finansowej na operacje typu „Scalanie gruntów” w ramach poddziałania „Wsparcie </w:t>
      </w:r>
      <w:r w:rsidR="00DA727D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na inwestycje związane z rozwojem, modernizacją i dostosowywaniem rolnictwa i leśnictwa” objętego Programem Rozwoju Obszarów Wiejskich na lata 2014–2020</w:t>
      </w:r>
      <w:r w:rsidR="00C407BC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 (Dz. U. poz. 2180</w:t>
      </w:r>
      <w:r w:rsidR="00E87414" w:rsidRPr="001E3A93">
        <w:rPr>
          <w:sz w:val="24"/>
          <w:szCs w:val="24"/>
        </w:rPr>
        <w:t xml:space="preserve"> </w:t>
      </w:r>
      <w:r w:rsidR="002344A8" w:rsidRPr="001E3A93">
        <w:rPr>
          <w:sz w:val="24"/>
          <w:szCs w:val="24"/>
        </w:rPr>
        <w:t>oraz</w:t>
      </w:r>
      <w:r w:rsidR="00E87414" w:rsidRPr="001E3A93">
        <w:rPr>
          <w:sz w:val="24"/>
          <w:szCs w:val="24"/>
        </w:rPr>
        <w:t xml:space="preserve"> z 2018 r. poz. 595</w:t>
      </w:r>
      <w:r w:rsidR="00066D27" w:rsidRPr="001E3A93">
        <w:rPr>
          <w:sz w:val="24"/>
          <w:szCs w:val="24"/>
        </w:rPr>
        <w:t xml:space="preserve"> i 2257</w:t>
      </w:r>
      <w:r w:rsidRPr="001E3A93">
        <w:rPr>
          <w:sz w:val="24"/>
          <w:szCs w:val="24"/>
        </w:rPr>
        <w:t>);</w:t>
      </w:r>
    </w:p>
    <w:p w:rsidR="007F4528" w:rsidRPr="001E3A93" w:rsidRDefault="00890F35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rozporządzenie</w:t>
      </w:r>
      <w:r w:rsidR="00E6731A" w:rsidRPr="001E3A93">
        <w:rPr>
          <w:sz w:val="24"/>
          <w:szCs w:val="24"/>
        </w:rPr>
        <w:t xml:space="preserve"> w sprawie wyboru wykonawców – rozporządzenie Ministra Rolnictwa </w:t>
      </w:r>
      <w:r w:rsidR="0007737B" w:rsidRPr="001E3A93">
        <w:rPr>
          <w:sz w:val="24"/>
          <w:szCs w:val="24"/>
        </w:rPr>
        <w:br/>
      </w:r>
      <w:r w:rsidR="00E6731A" w:rsidRPr="001E3A93">
        <w:rPr>
          <w:sz w:val="24"/>
          <w:szCs w:val="24"/>
        </w:rPr>
        <w:t>i Rozwoju Wsi z dnia</w:t>
      </w:r>
      <w:r w:rsidR="00EF1671" w:rsidRPr="001E3A93">
        <w:rPr>
          <w:sz w:val="24"/>
          <w:szCs w:val="24"/>
        </w:rPr>
        <w:t xml:space="preserve"> 1</w:t>
      </w:r>
      <w:r w:rsidR="0007737B" w:rsidRPr="001E3A93">
        <w:rPr>
          <w:sz w:val="24"/>
          <w:szCs w:val="24"/>
        </w:rPr>
        <w:t>4</w:t>
      </w:r>
      <w:r w:rsidR="00EF1671" w:rsidRPr="001E3A93">
        <w:rPr>
          <w:sz w:val="24"/>
          <w:szCs w:val="24"/>
        </w:rPr>
        <w:t xml:space="preserve"> </w:t>
      </w:r>
      <w:r w:rsidR="0007737B" w:rsidRPr="001E3A93">
        <w:rPr>
          <w:sz w:val="24"/>
          <w:szCs w:val="24"/>
        </w:rPr>
        <w:t>lutego</w:t>
      </w:r>
      <w:r w:rsidR="00E6731A" w:rsidRPr="001E3A93">
        <w:rPr>
          <w:sz w:val="24"/>
          <w:szCs w:val="24"/>
        </w:rPr>
        <w:t xml:space="preserve"> 201</w:t>
      </w:r>
      <w:r w:rsidR="0007737B" w:rsidRPr="001E3A93">
        <w:rPr>
          <w:sz w:val="24"/>
          <w:szCs w:val="24"/>
        </w:rPr>
        <w:t>8</w:t>
      </w:r>
      <w:r w:rsidR="00E6731A" w:rsidRPr="001E3A93">
        <w:rPr>
          <w:sz w:val="24"/>
          <w:szCs w:val="24"/>
        </w:rPr>
        <w:t xml:space="preserve"> r. w sprawie </w:t>
      </w:r>
      <w:r w:rsidR="0007737B" w:rsidRPr="001E3A93">
        <w:rPr>
          <w:sz w:val="24"/>
          <w:szCs w:val="24"/>
        </w:rPr>
        <w:t xml:space="preserve">wyboru wykonawców zadań ujętych </w:t>
      </w:r>
      <w:r w:rsidR="00885128" w:rsidRPr="001E3A93">
        <w:rPr>
          <w:sz w:val="24"/>
          <w:szCs w:val="24"/>
        </w:rPr>
        <w:br/>
      </w:r>
      <w:r w:rsidR="0007737B" w:rsidRPr="001E3A93">
        <w:rPr>
          <w:sz w:val="24"/>
          <w:szCs w:val="24"/>
        </w:rPr>
        <w:t>w zestawieniu rzeczowo-finansowym operacji oraz warunków dokonywania zmniejszeń kwot pomocy oraz pomocy technicznej (Dz.</w:t>
      </w:r>
      <w:r w:rsidR="008F3D95" w:rsidRPr="001E3A93">
        <w:rPr>
          <w:sz w:val="24"/>
          <w:szCs w:val="24"/>
        </w:rPr>
        <w:t xml:space="preserve"> </w:t>
      </w:r>
      <w:r w:rsidR="0007737B" w:rsidRPr="001E3A93">
        <w:rPr>
          <w:sz w:val="24"/>
          <w:szCs w:val="24"/>
        </w:rPr>
        <w:t>U. poz. 396);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nr 1306/2013 w odniesieniu do zintegrowanego systemu zarządzania i kontroli </w:t>
      </w:r>
      <w:r w:rsidR="00DA727D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oraz warunków odmowy lub wycofania płatności oraz do kar administracyjnych mających zastosowanie do płatności bezpośrednich, wsparcia rozwoju obszarów wiejskich </w:t>
      </w:r>
      <w:r w:rsidR="00DA727D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oraz zasady wzajemnej zgodności (Dz. Urz. UE L 181 z 20.06.2014, str. 48</w:t>
      </w:r>
      <w:r w:rsidR="00F55ABD" w:rsidRPr="001E3A93">
        <w:rPr>
          <w:sz w:val="24"/>
          <w:szCs w:val="24"/>
        </w:rPr>
        <w:t>,</w:t>
      </w:r>
      <w:r w:rsidR="008B2288" w:rsidRPr="001E3A93">
        <w:rPr>
          <w:sz w:val="24"/>
          <w:szCs w:val="24"/>
        </w:rPr>
        <w:t xml:space="preserve"> z późn. zm.</w:t>
      </w:r>
      <w:r w:rsidRPr="001E3A93">
        <w:rPr>
          <w:sz w:val="24"/>
          <w:szCs w:val="24"/>
        </w:rPr>
        <w:t>);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 Urz. UE L 227 z 31.07.2014, str. 18</w:t>
      </w:r>
      <w:r w:rsidR="00F55ABD" w:rsidRPr="001E3A93">
        <w:rPr>
          <w:sz w:val="24"/>
          <w:szCs w:val="24"/>
        </w:rPr>
        <w:t>,</w:t>
      </w:r>
      <w:r w:rsidR="002A7DFC" w:rsidRPr="001E3A93">
        <w:rPr>
          <w:sz w:val="24"/>
          <w:szCs w:val="24"/>
        </w:rPr>
        <w:t xml:space="preserve"> z późn. zm.</w:t>
      </w:r>
      <w:r w:rsidRPr="001E3A93">
        <w:rPr>
          <w:sz w:val="24"/>
          <w:szCs w:val="24"/>
        </w:rPr>
        <w:t>);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rozporządzenie 1303/2013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rozporządzenie 1305/2013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20.12.2013, str. 487, z późn. zm.); </w:t>
      </w:r>
    </w:p>
    <w:p w:rsidR="00EA4180" w:rsidRPr="001E3A93" w:rsidRDefault="003606C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transakcja </w:t>
      </w:r>
      <w:r w:rsidRPr="001E3A93">
        <w:rPr>
          <w:sz w:val="24"/>
          <w:szCs w:val="24"/>
        </w:rPr>
        <w:sym w:font="Symbol" w:char="F02D"/>
      </w:r>
      <w:r w:rsidRPr="001E3A93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</w:t>
      </w:r>
      <w:r w:rsidR="00F17E6D" w:rsidRPr="001E3A93">
        <w:rPr>
          <w:sz w:val="24"/>
          <w:szCs w:val="24"/>
        </w:rPr>
        <w:t>dzy poszczególnymi płatnościami;</w:t>
      </w:r>
    </w:p>
    <w:p w:rsidR="00EA4180" w:rsidRPr="001E3A93" w:rsidRDefault="003606C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Urząd Marszałkowski </w:t>
      </w:r>
      <w:r w:rsidRPr="001E3A93">
        <w:rPr>
          <w:sz w:val="24"/>
          <w:szCs w:val="24"/>
        </w:rPr>
        <w:sym w:font="Symbol" w:char="F02D"/>
      </w:r>
      <w:r w:rsidRPr="001E3A93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1E3A93">
        <w:rPr>
          <w:sz w:val="24"/>
          <w:szCs w:val="24"/>
          <w:vertAlign w:val="superscript"/>
        </w:rPr>
        <w:t>1,</w:t>
      </w:r>
      <w:r w:rsidRPr="001E3A93">
        <w:rPr>
          <w:rStyle w:val="Odwoanieprzypisudolnego"/>
        </w:rPr>
        <w:footnoteReference w:id="2"/>
      </w:r>
      <w:r w:rsidRPr="001E3A93">
        <w:rPr>
          <w:sz w:val="24"/>
          <w:szCs w:val="24"/>
        </w:rPr>
        <w:t xml:space="preserve"> ……………… z siedzibą w.………………..</w:t>
      </w:r>
      <w:r w:rsidRPr="001E3A93">
        <w:rPr>
          <w:color w:val="000000"/>
          <w:sz w:val="24"/>
        </w:rPr>
        <w:t>….</w:t>
      </w:r>
      <w:r w:rsidR="00EA4180" w:rsidRPr="001E3A93">
        <w:rPr>
          <w:sz w:val="24"/>
          <w:szCs w:val="24"/>
        </w:rPr>
        <w:t>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="00C407BC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(Dz. U. </w:t>
      </w:r>
      <w:r w:rsidR="005222D3" w:rsidRPr="001E3A93">
        <w:rPr>
          <w:sz w:val="24"/>
          <w:szCs w:val="24"/>
        </w:rPr>
        <w:t>z 2018 r. poz. 627</w:t>
      </w:r>
      <w:r w:rsidR="0073716B">
        <w:rPr>
          <w:sz w:val="24"/>
          <w:szCs w:val="24"/>
        </w:rPr>
        <w:t xml:space="preserve"> oraz z 2019 r. poz. 83</w:t>
      </w:r>
      <w:r w:rsidR="00B737A2">
        <w:rPr>
          <w:sz w:val="24"/>
          <w:szCs w:val="24"/>
        </w:rPr>
        <w:t xml:space="preserve"> i 504</w:t>
      </w:r>
      <w:r w:rsidRPr="001E3A93">
        <w:rPr>
          <w:sz w:val="24"/>
          <w:szCs w:val="24"/>
        </w:rPr>
        <w:t xml:space="preserve">); </w:t>
      </w:r>
    </w:p>
    <w:p w:rsidR="002E4121" w:rsidRPr="001E3A93" w:rsidRDefault="002E4121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ustawa o zmianie ustawy – ustawę z dnia 15 grudnia 2016 r. o zmianie ustawy </w:t>
      </w:r>
      <w:r w:rsidRPr="001E3A93">
        <w:rPr>
          <w:sz w:val="24"/>
          <w:szCs w:val="24"/>
        </w:rPr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 w:rsidR="00332F3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5</w:t>
      </w:r>
      <w:r w:rsidR="00226B9C" w:rsidRPr="001E3A93">
        <w:rPr>
          <w:sz w:val="24"/>
          <w:szCs w:val="24"/>
        </w:rPr>
        <w:t xml:space="preserve"> i 1503</w:t>
      </w:r>
      <w:r w:rsidRPr="001E3A93">
        <w:rPr>
          <w:sz w:val="24"/>
          <w:szCs w:val="24"/>
        </w:rPr>
        <w:t>);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ustawa o finansach publicznych – ustawę z dnia 27 sierpnia 2009 r. o finansach publicznych (Dz. U. z 201</w:t>
      </w:r>
      <w:r w:rsidR="00142207" w:rsidRPr="001E3A93">
        <w:rPr>
          <w:sz w:val="24"/>
          <w:szCs w:val="24"/>
        </w:rPr>
        <w:t>7</w:t>
      </w:r>
      <w:r w:rsidRPr="001E3A93">
        <w:rPr>
          <w:sz w:val="24"/>
          <w:szCs w:val="24"/>
        </w:rPr>
        <w:t xml:space="preserve"> r. </w:t>
      </w:r>
      <w:r w:rsidR="00464CE5" w:rsidRPr="001E3A93">
        <w:rPr>
          <w:sz w:val="24"/>
          <w:szCs w:val="24"/>
        </w:rPr>
        <w:t xml:space="preserve">poz. </w:t>
      </w:r>
      <w:r w:rsidR="00142207" w:rsidRPr="001E3A93">
        <w:rPr>
          <w:sz w:val="24"/>
          <w:szCs w:val="24"/>
        </w:rPr>
        <w:t>2077</w:t>
      </w:r>
      <w:r w:rsidR="00F12736">
        <w:rPr>
          <w:sz w:val="24"/>
          <w:szCs w:val="24"/>
        </w:rPr>
        <w:t>,</w:t>
      </w:r>
      <w:r w:rsidR="00142207" w:rsidRPr="001E3A93">
        <w:rPr>
          <w:sz w:val="24"/>
          <w:szCs w:val="24"/>
        </w:rPr>
        <w:t xml:space="preserve"> </w:t>
      </w:r>
      <w:r w:rsidR="00470A78" w:rsidRPr="001E3A93">
        <w:rPr>
          <w:sz w:val="24"/>
          <w:szCs w:val="24"/>
        </w:rPr>
        <w:t>z późn. zm.</w:t>
      </w:r>
      <w:r w:rsidRPr="001E3A93">
        <w:rPr>
          <w:sz w:val="24"/>
          <w:szCs w:val="24"/>
        </w:rPr>
        <w:t>);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ustawa pzp – ustawę z dnia 29 stycznia 2004 r. Prawo zamówień publicznych </w:t>
      </w:r>
      <w:r w:rsidR="00C407BC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(Dz. U. z</w:t>
      </w:r>
      <w:r w:rsidR="00960432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201</w:t>
      </w:r>
      <w:r w:rsidR="00F17E6D" w:rsidRPr="001E3A93">
        <w:rPr>
          <w:sz w:val="24"/>
          <w:szCs w:val="24"/>
        </w:rPr>
        <w:t>8</w:t>
      </w:r>
      <w:r w:rsidRPr="001E3A93">
        <w:rPr>
          <w:sz w:val="24"/>
          <w:szCs w:val="24"/>
        </w:rPr>
        <w:t xml:space="preserve"> r. poz. </w:t>
      </w:r>
      <w:r w:rsidR="00F17E6D" w:rsidRPr="001E3A93">
        <w:rPr>
          <w:sz w:val="24"/>
          <w:szCs w:val="24"/>
        </w:rPr>
        <w:t>1986</w:t>
      </w:r>
      <w:r w:rsidR="00192870" w:rsidRPr="001E3A93">
        <w:rPr>
          <w:sz w:val="24"/>
          <w:szCs w:val="24"/>
        </w:rPr>
        <w:t xml:space="preserve"> i 2215</w:t>
      </w:r>
      <w:r w:rsidR="0067128E">
        <w:rPr>
          <w:sz w:val="24"/>
          <w:szCs w:val="24"/>
        </w:rPr>
        <w:t xml:space="preserve"> oraz z 2019 r. poz. 53</w:t>
      </w:r>
      <w:r w:rsidRPr="001E3A93">
        <w:rPr>
          <w:sz w:val="24"/>
          <w:szCs w:val="24"/>
        </w:rPr>
        <w:t>);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wniosek o płatność – wniosek o płatność pośrednią lub wniosek o płatność końcową;</w:t>
      </w:r>
    </w:p>
    <w:p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wykonawca – wykonawc</w:t>
      </w:r>
      <w:r w:rsidR="00464CE5" w:rsidRPr="001E3A93">
        <w:rPr>
          <w:sz w:val="24"/>
          <w:szCs w:val="24"/>
        </w:rPr>
        <w:t>ę</w:t>
      </w:r>
      <w:r w:rsidRPr="001E3A93">
        <w:rPr>
          <w:sz w:val="24"/>
          <w:szCs w:val="24"/>
        </w:rPr>
        <w:t xml:space="preserve"> dostaw, usług lub robót budowlanych;</w:t>
      </w:r>
    </w:p>
    <w:p w:rsidR="0011622A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zadanie </w:t>
      </w:r>
      <w:r w:rsidRPr="001E3A93">
        <w:rPr>
          <w:b/>
          <w:sz w:val="24"/>
          <w:szCs w:val="24"/>
        </w:rPr>
        <w:t>–</w:t>
      </w:r>
      <w:r w:rsidRPr="001E3A93">
        <w:rPr>
          <w:sz w:val="24"/>
          <w:szCs w:val="24"/>
        </w:rPr>
        <w:t xml:space="preserve"> jedn</w:t>
      </w:r>
      <w:r w:rsidR="00464CE5" w:rsidRPr="001E3A93">
        <w:rPr>
          <w:sz w:val="24"/>
          <w:szCs w:val="24"/>
        </w:rPr>
        <w:t>ą</w:t>
      </w:r>
      <w:r w:rsidRPr="001E3A93">
        <w:rPr>
          <w:sz w:val="24"/>
          <w:szCs w:val="24"/>
        </w:rPr>
        <w:t xml:space="preserve"> lub kilka pozycji w zestawieniu rzeczowo-finansowym operacji obejmujących dostawę, robotę budowlaną lub usługę, mającą być przedmiotem nabycia, pochodzącą od jednego wykonawcy o ściśle określonym przeznaczeniu</w:t>
      </w:r>
      <w:r w:rsidR="00836141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lub funkcjonalności</w:t>
      </w:r>
      <w:r w:rsidR="00F87B25" w:rsidRPr="001E3A93">
        <w:rPr>
          <w:sz w:val="24"/>
          <w:szCs w:val="24"/>
        </w:rPr>
        <w:t xml:space="preserve">, </w:t>
      </w:r>
      <w:r w:rsidRPr="001E3A93">
        <w:rPr>
          <w:sz w:val="24"/>
          <w:szCs w:val="24"/>
        </w:rPr>
        <w:t xml:space="preserve">przy czym dostawa może obejmować zarówno jeden przedmiot, </w:t>
      </w:r>
      <w:r w:rsidR="00673323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jak i całą partię, robota budowlana może składać się z jednej roboty budowlanej bądź kilk</w:t>
      </w:r>
      <w:r w:rsidR="00CC54D1" w:rsidRPr="001E3A93">
        <w:rPr>
          <w:sz w:val="24"/>
          <w:szCs w:val="24"/>
        </w:rPr>
        <w:t>u</w:t>
      </w:r>
      <w:r w:rsidRPr="001E3A93">
        <w:rPr>
          <w:sz w:val="24"/>
          <w:szCs w:val="24"/>
        </w:rPr>
        <w:t xml:space="preserve"> robót budowlanych, a usługa może składać się z jednej usługi bądź kilku rodzajów usług</w:t>
      </w:r>
      <w:r w:rsidR="00CC54D1" w:rsidRPr="001E3A93">
        <w:rPr>
          <w:sz w:val="24"/>
          <w:szCs w:val="24"/>
        </w:rPr>
        <w:t>; przy ustalaniu wartości zadania bierze się pod uwagę</w:t>
      </w:r>
      <w:r w:rsidR="0011622A" w:rsidRPr="001E3A93">
        <w:rPr>
          <w:sz w:val="24"/>
          <w:szCs w:val="24"/>
        </w:rPr>
        <w:t xml:space="preserve"> spełnienie łącznie następujących kryteriów:</w:t>
      </w:r>
    </w:p>
    <w:p w:rsidR="007D041C" w:rsidRPr="001E3A93" w:rsidRDefault="0011622A" w:rsidP="0058422E">
      <w:pPr>
        <w:pStyle w:val="Akapitzlist"/>
        <w:numPr>
          <w:ilvl w:val="0"/>
          <w:numId w:val="76"/>
        </w:numPr>
        <w:spacing w:before="120"/>
        <w:ind w:hanging="29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 sumowaniu podlegają usługi, dostawy i roboty bu</w:t>
      </w:r>
      <w:r w:rsidR="00F87B25" w:rsidRPr="001E3A93">
        <w:rPr>
          <w:sz w:val="24"/>
          <w:szCs w:val="24"/>
        </w:rPr>
        <w:t>dowlane tego</w:t>
      </w:r>
      <w:r w:rsidR="007D041C" w:rsidRPr="001E3A93">
        <w:rPr>
          <w:sz w:val="24"/>
          <w:szCs w:val="24"/>
        </w:rPr>
        <w:t xml:space="preserve"> samego rodzaju </w:t>
      </w:r>
      <w:r w:rsidR="00CF40B4" w:rsidRPr="001E3A93">
        <w:rPr>
          <w:sz w:val="24"/>
          <w:szCs w:val="24"/>
        </w:rPr>
        <w:br/>
      </w:r>
      <w:r w:rsidR="007D041C" w:rsidRPr="001E3A93">
        <w:rPr>
          <w:sz w:val="24"/>
          <w:szCs w:val="24"/>
        </w:rPr>
        <w:t xml:space="preserve">i </w:t>
      </w:r>
      <w:r w:rsidR="00FD678A" w:rsidRPr="001E3A93">
        <w:rPr>
          <w:sz w:val="24"/>
          <w:szCs w:val="24"/>
        </w:rPr>
        <w:t xml:space="preserve">o </w:t>
      </w:r>
      <w:r w:rsidR="007D041C" w:rsidRPr="001E3A93">
        <w:rPr>
          <w:sz w:val="24"/>
          <w:szCs w:val="24"/>
        </w:rPr>
        <w:t>tym samym przeznaczeniu</w:t>
      </w:r>
      <w:r w:rsidR="00EC37B9" w:rsidRPr="001E3A93">
        <w:rPr>
          <w:sz w:val="24"/>
          <w:szCs w:val="24"/>
        </w:rPr>
        <w:t>,</w:t>
      </w:r>
    </w:p>
    <w:p w:rsidR="00FD678A" w:rsidRPr="001E3A93" w:rsidRDefault="007D041C" w:rsidP="0058422E">
      <w:pPr>
        <w:pStyle w:val="Akapitzlist"/>
        <w:numPr>
          <w:ilvl w:val="0"/>
          <w:numId w:val="76"/>
        </w:numPr>
        <w:spacing w:before="120"/>
        <w:ind w:hanging="29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 możliwe</w:t>
      </w:r>
      <w:r w:rsidR="00FD678A" w:rsidRPr="001E3A93">
        <w:rPr>
          <w:sz w:val="24"/>
          <w:szCs w:val="24"/>
        </w:rPr>
        <w:t xml:space="preserve"> jest udzielenie zamówienia w tym samym czasie</w:t>
      </w:r>
      <w:r w:rsidR="00EC37B9" w:rsidRPr="001E3A93">
        <w:rPr>
          <w:sz w:val="24"/>
          <w:szCs w:val="24"/>
        </w:rPr>
        <w:t>,</w:t>
      </w:r>
    </w:p>
    <w:p w:rsidR="00EA4180" w:rsidRPr="001E3A93" w:rsidRDefault="00FD678A" w:rsidP="0058422E">
      <w:pPr>
        <w:pStyle w:val="Akapitzlist"/>
        <w:numPr>
          <w:ilvl w:val="0"/>
          <w:numId w:val="76"/>
        </w:numPr>
        <w:spacing w:before="120"/>
        <w:ind w:hanging="29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 możliwe jest wykonanie zadania przez jednego wykonawcę.</w:t>
      </w:r>
    </w:p>
    <w:p w:rsidR="0058422E" w:rsidRDefault="0058422E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§ 2</w:t>
      </w: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Zakres przedmiotowy umowy</w:t>
      </w:r>
    </w:p>
    <w:p w:rsidR="00EA4180" w:rsidRPr="001E3A9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E3A93">
        <w:rPr>
          <w:rFonts w:ascii="Times New Roman" w:hAnsi="Times New Roman"/>
          <w:sz w:val="24"/>
          <w:szCs w:val="24"/>
        </w:rPr>
        <w:t>Umowa określa prawa i obowiązki Stron związane z realizacją operacji typu „Scalanie gruntów” w ramach poddziałania „Wsparcie na inwestycje związane z rozwojem, modernizacją i dostosowywaniem rolnictwa i leśnictwa”</w:t>
      </w:r>
      <w:r w:rsidRPr="001E3A93">
        <w:rPr>
          <w:rFonts w:ascii="Times New Roman" w:hAnsi="Times New Roman"/>
          <w:bCs/>
          <w:sz w:val="24"/>
          <w:szCs w:val="24"/>
        </w:rPr>
        <w:t xml:space="preserve"> </w:t>
      </w:r>
      <w:r w:rsidR="00117643" w:rsidRPr="001E3A93">
        <w:rPr>
          <w:rFonts w:ascii="Times New Roman" w:hAnsi="Times New Roman"/>
          <w:sz w:val="24"/>
          <w:szCs w:val="24"/>
        </w:rPr>
        <w:t>w ramach</w:t>
      </w:r>
      <w:r w:rsidRPr="001E3A93">
        <w:rPr>
          <w:rFonts w:ascii="Times New Roman" w:hAnsi="Times New Roman"/>
          <w:sz w:val="24"/>
          <w:szCs w:val="24"/>
        </w:rPr>
        <w:t xml:space="preserve"> Program</w:t>
      </w:r>
      <w:r w:rsidR="00117643" w:rsidRPr="001E3A93">
        <w:rPr>
          <w:rFonts w:ascii="Times New Roman" w:hAnsi="Times New Roman"/>
          <w:sz w:val="24"/>
          <w:szCs w:val="24"/>
        </w:rPr>
        <w:t>u</w:t>
      </w:r>
      <w:r w:rsidRPr="001E3A93">
        <w:rPr>
          <w:rFonts w:ascii="Times New Roman" w:hAnsi="Times New Roman"/>
          <w:sz w:val="24"/>
          <w:szCs w:val="24"/>
        </w:rPr>
        <w:t>.</w:t>
      </w:r>
    </w:p>
    <w:p w:rsidR="00EA4180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58422E" w:rsidRDefault="0058422E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58422E" w:rsidRPr="001E3A93" w:rsidRDefault="0058422E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§ 3</w:t>
      </w: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Postanowienia ogólne</w:t>
      </w:r>
    </w:p>
    <w:p w:rsidR="00EA4180" w:rsidRPr="001E3A9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Beneficjent zobowiązuje się do realizacji operacji: .……………………………………….</w:t>
      </w:r>
      <w:r w:rsidRPr="001E3A93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4180" w:rsidRPr="001E3A93" w:rsidRDefault="00EA4180" w:rsidP="00EA4180">
      <w:pPr>
        <w:ind w:left="284"/>
        <w:jc w:val="center"/>
        <w:rPr>
          <w:rFonts w:ascii="Times New Roman" w:hAnsi="Times New Roman"/>
          <w:sz w:val="24"/>
          <w:szCs w:val="18"/>
        </w:rPr>
      </w:pPr>
      <w:r w:rsidRPr="001E3A93">
        <w:rPr>
          <w:rFonts w:ascii="Times New Roman" w:hAnsi="Times New Roman"/>
          <w:sz w:val="24"/>
          <w:szCs w:val="18"/>
        </w:rPr>
        <w:t>(tytuł operacji)</w:t>
      </w:r>
    </w:p>
    <w:p w:rsidR="00EA4180" w:rsidRPr="001E3A93" w:rsidRDefault="00EA4180" w:rsidP="00EA4180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1E3A93">
        <w:rPr>
          <w:rFonts w:ascii="Times New Roman" w:hAnsi="Times New Roman"/>
          <w:sz w:val="24"/>
          <w:szCs w:val="24"/>
        </w:rPr>
        <w:t>której zakres rzeczowy i finansowy określono w zestawieniu rzeczowo-finansowym operacji stanowiącym załącznik nr 1 do umowy.</w:t>
      </w:r>
    </w:p>
    <w:p w:rsidR="00EA4180" w:rsidRPr="001E3A9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1E3A93">
        <w:rPr>
          <w:color w:val="000000"/>
          <w:sz w:val="24"/>
          <w:szCs w:val="24"/>
        </w:rPr>
        <w:t>„</w:t>
      </w:r>
      <w:r w:rsidRPr="001E3A93">
        <w:rPr>
          <w:i/>
          <w:color w:val="000000"/>
          <w:sz w:val="24"/>
          <w:szCs w:val="24"/>
        </w:rPr>
        <w:t xml:space="preserve">Wsparcie na inwestycje związane z rozwojem, modernizacją i dostosowywaniem rolnictwa i leśnictwa”, </w:t>
      </w:r>
      <w:r w:rsidRPr="001E3A93">
        <w:rPr>
          <w:color w:val="000000"/>
          <w:sz w:val="24"/>
          <w:szCs w:val="24"/>
        </w:rPr>
        <w:t>tj. poprawę wyników gospodarczych wszystkich gospodarstw oraz ułatwianie restrukturyzacji i modernizacji gospodarstw, szczególnie z myślą o zwiększeniu uczestnictwa w rynku i zorientowania na rynek, a także zróżnicowania produkcji rolnej</w:t>
      </w:r>
      <w:r w:rsidRPr="001E3A93">
        <w:rPr>
          <w:color w:val="000000"/>
          <w:sz w:val="24"/>
        </w:rPr>
        <w:t>.</w:t>
      </w:r>
    </w:p>
    <w:p w:rsidR="00EA4180" w:rsidRPr="001E3A9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i/>
          <w:sz w:val="24"/>
          <w:szCs w:val="24"/>
        </w:rPr>
      </w:pPr>
      <w:r w:rsidRPr="001E3A93">
        <w:rPr>
          <w:sz w:val="24"/>
          <w:szCs w:val="24"/>
        </w:rPr>
        <w:t>W wyniku realizacji operacji osiągnięty zostanie następujący cel:</w:t>
      </w:r>
      <w:r w:rsidRPr="001E3A93">
        <w:rPr>
          <w:sz w:val="24"/>
          <w:szCs w:val="24"/>
        </w:rPr>
        <w:br/>
        <w:t>.....................................................................................................................................................………………………………………………………………………….………………….</w:t>
      </w:r>
    </w:p>
    <w:p w:rsidR="00EA4180" w:rsidRPr="001E3A93" w:rsidRDefault="00EA4180" w:rsidP="00EA4180">
      <w:pPr>
        <w:pStyle w:val="Akapitzlist"/>
        <w:spacing w:before="120" w:after="120"/>
        <w:ind w:left="28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poprzez następujące wskaźniki jego realizacji: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4"/>
        <w:gridCol w:w="3685"/>
      </w:tblGrid>
      <w:tr w:rsidR="00EA4180" w:rsidRPr="001E3A93" w:rsidTr="00EA4180">
        <w:trPr>
          <w:trHeight w:val="7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Wyszczególnienie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 xml:space="preserve">Wartości wskaźników, których osiągnięcie jest zakładane </w:t>
            </w:r>
            <w:r w:rsidRPr="001E3A93">
              <w:rPr>
                <w:rFonts w:ascii="Times New Roman" w:eastAsia="Times New Roman" w:hAnsi="Times New Roman"/>
                <w:lang w:eastAsia="pl-PL"/>
              </w:rPr>
              <w:br/>
              <w:t>w wyniku realizacji operacji (ha)</w:t>
            </w:r>
          </w:p>
        </w:tc>
      </w:tr>
      <w:tr w:rsidR="00EA4180" w:rsidRPr="001E3A93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1E3A93" w:rsidRDefault="00EA418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r w:rsidRPr="001E3A93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1E3A93" w:rsidRDefault="00EA4180">
            <w:pPr>
              <w:spacing w:before="120" w:line="276" w:lineRule="auto"/>
              <w:rPr>
                <w:rFonts w:ascii="Times New Roman" w:hAnsi="Times New Roman"/>
              </w:rPr>
            </w:pPr>
            <w:r w:rsidRPr="001E3A93">
              <w:rPr>
                <w:rFonts w:ascii="Times New Roman" w:hAnsi="Times New Roman"/>
              </w:rPr>
              <w:t>Powierzchnia gruntów objętych postępowaniem scaleniowym w tym: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4180" w:rsidRPr="001E3A93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1E3A93" w:rsidRDefault="00EA4180">
            <w:pPr>
              <w:spacing w:before="120" w:line="276" w:lineRule="auto"/>
              <w:ind w:left="142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1E3A9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Powierzchnia gruntów rolnych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4180" w:rsidRPr="001E3A93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1E3A9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1E3A9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Powierzchnia gruntów leśnych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EA4180" w:rsidRPr="001E3A9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rFonts w:eastAsia="Calibri"/>
          <w:sz w:val="24"/>
          <w:szCs w:val="24"/>
          <w:lang w:eastAsia="en-US"/>
        </w:rPr>
        <w:t>Operacja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zostanie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zrealizowana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w: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Pr="001E3A93">
        <w:rPr>
          <w:sz w:val="24"/>
          <w:szCs w:val="24"/>
        </w:rPr>
        <w:t xml:space="preserve"> </w:t>
      </w:r>
      <w:r w:rsidR="00AD2912" w:rsidRPr="001E3A93">
        <w:rPr>
          <w:rFonts w:eastAsia="Calibri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................................................................................................................................................., </w:t>
      </w:r>
    </w:p>
    <w:p w:rsidR="00EA4180" w:rsidRPr="001E3A93" w:rsidRDefault="00EA4180" w:rsidP="00EA4180">
      <w:pPr>
        <w:jc w:val="center"/>
        <w:rPr>
          <w:rStyle w:val="UmowaZnakZnak"/>
          <w:rFonts w:ascii="Times New Roman" w:eastAsia="Calibri" w:hAnsi="Times New Roman"/>
          <w:i/>
          <w:iCs/>
        </w:rPr>
      </w:pPr>
      <w:r w:rsidRPr="00C24438">
        <w:rPr>
          <w:rFonts w:ascii="Times New Roman" w:hAnsi="Times New Roman"/>
          <w:sz w:val="24"/>
          <w:szCs w:val="24"/>
        </w:rPr>
        <w:t>(</w:t>
      </w:r>
      <w:r w:rsidRPr="001E3A93">
        <w:rPr>
          <w:rStyle w:val="UmowaZnakZnak"/>
          <w:rFonts w:ascii="Times New Roman" w:eastAsia="Calibri" w:hAnsi="Times New Roman"/>
          <w:i/>
          <w:iCs/>
        </w:rPr>
        <w:t>województwo, powiat, gmina, miejscowość)</w:t>
      </w:r>
    </w:p>
    <w:p w:rsidR="00EA4180" w:rsidRPr="001E3A93" w:rsidRDefault="00EA4180" w:rsidP="00EE2FB7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rFonts w:eastAsia="Calibri"/>
          <w:sz w:val="24"/>
          <w:szCs w:val="24"/>
          <w:lang w:eastAsia="en-US"/>
        </w:rPr>
        <w:t>Beneficjent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zrealizuje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operację</w:t>
      </w:r>
      <w:r w:rsidRPr="001E3A93">
        <w:rPr>
          <w:sz w:val="24"/>
          <w:szCs w:val="24"/>
        </w:rPr>
        <w:t xml:space="preserve"> </w:t>
      </w:r>
      <w:r w:rsidR="004D7D57" w:rsidRPr="001E3A93">
        <w:rPr>
          <w:rFonts w:eastAsia="Calibri"/>
          <w:sz w:val="24"/>
          <w:szCs w:val="24"/>
          <w:lang w:eastAsia="en-US"/>
        </w:rPr>
        <w:t>bez podziału na etapy/etapami</w:t>
      </w:r>
      <w:r w:rsidRPr="001E3A93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1E3A93">
        <w:rPr>
          <w:rFonts w:eastAsia="Calibri"/>
          <w:sz w:val="24"/>
          <w:szCs w:val="24"/>
          <w:lang w:eastAsia="en-US"/>
        </w:rPr>
        <w:t>.</w:t>
      </w:r>
    </w:p>
    <w:p w:rsidR="00EA4180" w:rsidRPr="001E3A93" w:rsidRDefault="00EA4180" w:rsidP="00EE2FB7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rFonts w:eastAsia="Calibri"/>
          <w:sz w:val="24"/>
          <w:szCs w:val="24"/>
          <w:lang w:eastAsia="en-US"/>
        </w:rPr>
        <w:t>Realizacja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operacji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lub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jej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etapu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obejmuje:</w:t>
      </w:r>
      <w:r w:rsidRPr="001E3A93">
        <w:rPr>
          <w:sz w:val="24"/>
          <w:szCs w:val="24"/>
        </w:rPr>
        <w:t xml:space="preserve"> </w:t>
      </w:r>
    </w:p>
    <w:p w:rsidR="00EA4180" w:rsidRPr="001E3A93" w:rsidRDefault="00EA4180" w:rsidP="00EE2FB7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:rsidR="00576D91" w:rsidRPr="001E3A93" w:rsidRDefault="00EA4180" w:rsidP="00EE2FB7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poniesienie przez Beneficjenta kosztów kwalifikowalnych operacji, zgodnie z zasadami wskazanymi w § 5 pkt 5, w tym dokonanie płatności za dostawy, usługi lub roboty budowlane</w:t>
      </w:r>
      <w:r w:rsidR="00463259" w:rsidRPr="001E3A93">
        <w:rPr>
          <w:sz w:val="24"/>
          <w:szCs w:val="24"/>
        </w:rPr>
        <w:t>,</w:t>
      </w:r>
      <w:r w:rsidRPr="001E3A93">
        <w:rPr>
          <w:sz w:val="24"/>
          <w:szCs w:val="24"/>
        </w:rPr>
        <w:t xml:space="preserve"> nie później niż do dnia złożenia wniosku o płatność</w:t>
      </w:r>
      <w:r w:rsidRPr="001E3A93">
        <w:rPr>
          <w:sz w:val="24"/>
          <w:szCs w:val="24"/>
          <w:shd w:val="clear" w:color="auto" w:fill="FFFFFF"/>
        </w:rPr>
        <w:t>,</w:t>
      </w:r>
      <w:r w:rsidR="002E4121" w:rsidRPr="001E3A93">
        <w:rPr>
          <w:sz w:val="24"/>
          <w:szCs w:val="24"/>
          <w:shd w:val="clear" w:color="auto" w:fill="FFFFFF"/>
        </w:rPr>
        <w:t xml:space="preserve"> </w:t>
      </w:r>
      <w:r w:rsidR="00141A8F" w:rsidRPr="001E3A93">
        <w:rPr>
          <w:sz w:val="24"/>
          <w:szCs w:val="24"/>
          <w:shd w:val="clear" w:color="auto" w:fill="FFFFFF"/>
        </w:rPr>
        <w:t xml:space="preserve">a gdy Beneficjent został wezwany do usunięcia braków w tym wniosku – nie później niż w terminie 14 dni od dnia doręczenia tego wezwania, </w:t>
      </w:r>
      <w:r w:rsidRPr="001E3A93">
        <w:rPr>
          <w:sz w:val="24"/>
          <w:szCs w:val="24"/>
          <w:shd w:val="clear" w:color="auto" w:fill="FFFFFF"/>
        </w:rPr>
        <w:t>z zastrzeżeniem zachowania termin</w:t>
      </w:r>
      <w:r w:rsidR="00CA2A5D" w:rsidRPr="001E3A93">
        <w:rPr>
          <w:sz w:val="24"/>
          <w:szCs w:val="24"/>
          <w:shd w:val="clear" w:color="auto" w:fill="FFFFFF"/>
        </w:rPr>
        <w:t>ów</w:t>
      </w:r>
      <w:r w:rsidRPr="001E3A93">
        <w:rPr>
          <w:sz w:val="24"/>
          <w:szCs w:val="24"/>
          <w:shd w:val="clear" w:color="auto" w:fill="FFFFFF"/>
        </w:rPr>
        <w:t xml:space="preserve"> </w:t>
      </w:r>
      <w:r w:rsidR="00885128" w:rsidRPr="001E3A93">
        <w:rPr>
          <w:sz w:val="24"/>
          <w:szCs w:val="24"/>
          <w:shd w:val="clear" w:color="auto" w:fill="FFFFFF"/>
        </w:rPr>
        <w:br/>
      </w:r>
      <w:r w:rsidRPr="001E3A93">
        <w:rPr>
          <w:sz w:val="24"/>
          <w:szCs w:val="24"/>
          <w:shd w:val="clear" w:color="auto" w:fill="FFFFFF"/>
        </w:rPr>
        <w:t>na zakończenie realizacji operacji i złożenie wniosku o płatność końcową wskazan</w:t>
      </w:r>
      <w:r w:rsidR="001155F5">
        <w:rPr>
          <w:sz w:val="24"/>
          <w:szCs w:val="24"/>
          <w:shd w:val="clear" w:color="auto" w:fill="FFFFFF"/>
        </w:rPr>
        <w:t>ych</w:t>
      </w:r>
      <w:r w:rsidRPr="001E3A93">
        <w:rPr>
          <w:sz w:val="24"/>
          <w:szCs w:val="24"/>
          <w:shd w:val="clear" w:color="auto" w:fill="FFFFFF"/>
        </w:rPr>
        <w:t xml:space="preserve"> </w:t>
      </w:r>
      <w:r w:rsidR="00332F33">
        <w:rPr>
          <w:sz w:val="24"/>
          <w:szCs w:val="24"/>
          <w:shd w:val="clear" w:color="auto" w:fill="FFFFFF"/>
        </w:rPr>
        <w:br/>
      </w:r>
      <w:r w:rsidRPr="001E3A93">
        <w:rPr>
          <w:sz w:val="24"/>
          <w:szCs w:val="24"/>
          <w:shd w:val="clear" w:color="auto" w:fill="FFFFFF"/>
        </w:rPr>
        <w:t xml:space="preserve">w </w:t>
      </w:r>
      <w:r w:rsidRPr="001E3A93">
        <w:rPr>
          <w:sz w:val="24"/>
          <w:szCs w:val="24"/>
        </w:rPr>
        <w:t>§ 10 ust. 1 pkt 4;</w:t>
      </w:r>
    </w:p>
    <w:p w:rsidR="00A95ABF" w:rsidRPr="001E3A93" w:rsidRDefault="00EA4180" w:rsidP="00EE2FB7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udokumentowanie wykonania zakresu rzeczowego operacji zgodnie z zestawieniem rzeczowo-finansowym operacji stanowiącym załącznik nr 1 do umowy poprzez przedstawienie faktur lub dokumentów o równoważnej wartości dowodowej wraz </w:t>
      </w:r>
      <w:r w:rsidR="00960432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z</w:t>
      </w:r>
      <w:r w:rsidR="00960432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dokumentami potwierdzającymi</w:t>
      </w:r>
      <w:r w:rsidR="00D203C4" w:rsidRPr="001E3A93">
        <w:rPr>
          <w:sz w:val="24"/>
          <w:szCs w:val="24"/>
        </w:rPr>
        <w:t xml:space="preserve"> dokonanie płatności</w:t>
      </w:r>
      <w:r w:rsidRPr="001E3A93">
        <w:rPr>
          <w:sz w:val="24"/>
          <w:szCs w:val="24"/>
        </w:rPr>
        <w:t xml:space="preserve">; </w:t>
      </w:r>
    </w:p>
    <w:p w:rsidR="00AF3421" w:rsidRPr="001E3A93" w:rsidRDefault="00EA4180" w:rsidP="00EE2FB7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osiągnięcie celu operacji oraz wskaźników jego realizacji określonych w ust. 3</w:t>
      </w:r>
      <w:r w:rsidR="00E052F3" w:rsidRPr="001E3A93">
        <w:rPr>
          <w:sz w:val="24"/>
          <w:szCs w:val="24"/>
        </w:rPr>
        <w:t xml:space="preserve"> nie później niż </w:t>
      </w:r>
      <w:r w:rsidR="00AF3421" w:rsidRPr="001E3A93">
        <w:rPr>
          <w:sz w:val="24"/>
          <w:szCs w:val="24"/>
        </w:rPr>
        <w:t xml:space="preserve">do dnia złożenia wniosku o płatność końcową, a </w:t>
      </w:r>
      <w:r w:rsidR="00E052F3" w:rsidRPr="001E3A93">
        <w:rPr>
          <w:sz w:val="24"/>
          <w:szCs w:val="24"/>
        </w:rPr>
        <w:t xml:space="preserve">gdy Beneficjent został wezwany </w:t>
      </w:r>
      <w:r w:rsidR="00AF3421" w:rsidRPr="001E3A93">
        <w:rPr>
          <w:sz w:val="24"/>
          <w:szCs w:val="24"/>
        </w:rPr>
        <w:t>do usunięcia braków w tym wniosku – nie później niż w terminie 14 dni od dnia doręczenia tego wezwania, z z</w:t>
      </w:r>
      <w:r w:rsidR="00B41BF0" w:rsidRPr="001E3A93">
        <w:rPr>
          <w:sz w:val="24"/>
          <w:szCs w:val="24"/>
        </w:rPr>
        <w:t>astrzeżeniem zachowania termin</w:t>
      </w:r>
      <w:r w:rsidR="005C0A34" w:rsidRPr="001E3A93">
        <w:rPr>
          <w:sz w:val="24"/>
          <w:szCs w:val="24"/>
        </w:rPr>
        <w:t>ów</w:t>
      </w:r>
      <w:r w:rsidR="00AF3421" w:rsidRPr="001E3A93">
        <w:rPr>
          <w:sz w:val="24"/>
          <w:szCs w:val="24"/>
        </w:rPr>
        <w:t xml:space="preserve"> na zakończenie realizacji operacji i złożenie wniosk</w:t>
      </w:r>
      <w:r w:rsidR="00B41BF0" w:rsidRPr="001E3A93">
        <w:rPr>
          <w:sz w:val="24"/>
          <w:szCs w:val="24"/>
        </w:rPr>
        <w:t>u o płatność końcową, wskazan</w:t>
      </w:r>
      <w:r w:rsidR="001155F5">
        <w:rPr>
          <w:sz w:val="24"/>
          <w:szCs w:val="24"/>
        </w:rPr>
        <w:t>ych</w:t>
      </w:r>
      <w:r w:rsidR="00AF3421" w:rsidRPr="001E3A93">
        <w:rPr>
          <w:sz w:val="24"/>
          <w:szCs w:val="24"/>
        </w:rPr>
        <w:t xml:space="preserve"> w </w:t>
      </w:r>
      <w:r w:rsidR="00421747" w:rsidRPr="001E3A93">
        <w:rPr>
          <w:sz w:val="24"/>
          <w:szCs w:val="24"/>
        </w:rPr>
        <w:t>§10 ust. 1 pkt 4.</w:t>
      </w:r>
    </w:p>
    <w:p w:rsidR="001010D0" w:rsidRPr="001E3A93" w:rsidRDefault="00EA4180" w:rsidP="00EE2FB7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</w:t>
      </w:r>
      <w:r w:rsidR="008D36A7" w:rsidRPr="001E3A93">
        <w:rPr>
          <w:sz w:val="24"/>
          <w:szCs w:val="24"/>
        </w:rPr>
        <w:t xml:space="preserve"> dnia złożenia wniosku o płatność, a gdy Beneficjent został wezwany do usunięcia braków w tym wniosku – nie później niż w terminie 14 dni od dnia doręczenia tego wezwania.</w:t>
      </w:r>
    </w:p>
    <w:p w:rsidR="001010D0" w:rsidRPr="001E3A93" w:rsidRDefault="00606578" w:rsidP="00EE2FB7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rFonts w:eastAsia="Calibri"/>
          <w:sz w:val="24"/>
          <w:szCs w:val="24"/>
          <w:lang w:eastAsia="en-US"/>
        </w:rPr>
        <w:t>Na etapie rozliczenia całej operacji</w:t>
      </w:r>
      <w:r w:rsidR="00AF2080" w:rsidRPr="001E3A93">
        <w:rPr>
          <w:rFonts w:eastAsia="Calibri"/>
          <w:sz w:val="24"/>
          <w:szCs w:val="24"/>
          <w:lang w:eastAsia="en-US"/>
        </w:rPr>
        <w:t xml:space="preserve"> (wniosek o płatność końcową) zastosowanie ma reguła proporcjonalności w odniesieniu do niezrealizowania wskaźnika/ów</w:t>
      </w:r>
      <w:r w:rsidR="003606C0" w:rsidRPr="001E3A93">
        <w:rPr>
          <w:rFonts w:eastAsia="Calibri"/>
          <w:sz w:val="24"/>
          <w:szCs w:val="24"/>
          <w:vertAlign w:val="superscript"/>
          <w:lang w:eastAsia="en-US"/>
        </w:rPr>
        <w:t>1</w:t>
      </w:r>
      <w:r w:rsidR="00AF2080" w:rsidRPr="001E3A93">
        <w:rPr>
          <w:rFonts w:eastAsia="Calibri"/>
          <w:sz w:val="24"/>
          <w:szCs w:val="24"/>
          <w:lang w:eastAsia="en-US"/>
        </w:rPr>
        <w:t xml:space="preserve"> realizacji celu operacji, o której</w:t>
      </w:r>
      <w:r w:rsidR="005B37C3" w:rsidRPr="001E3A93">
        <w:rPr>
          <w:rFonts w:eastAsia="Calibri"/>
          <w:sz w:val="24"/>
          <w:szCs w:val="24"/>
          <w:lang w:eastAsia="en-US"/>
        </w:rPr>
        <w:t xml:space="preserve"> mowa w § 10</w:t>
      </w:r>
      <w:r w:rsidR="0005678A" w:rsidRPr="001E3A93">
        <w:rPr>
          <w:rFonts w:eastAsia="Calibri"/>
          <w:sz w:val="24"/>
          <w:szCs w:val="24"/>
          <w:lang w:eastAsia="en-US"/>
        </w:rPr>
        <w:t xml:space="preserve"> ust. </w:t>
      </w:r>
      <w:r w:rsidR="00BE2E23" w:rsidRPr="001E3A93">
        <w:rPr>
          <w:rFonts w:eastAsia="Calibri"/>
          <w:sz w:val="24"/>
          <w:szCs w:val="24"/>
          <w:lang w:eastAsia="en-US"/>
        </w:rPr>
        <w:t>16</w:t>
      </w:r>
      <w:r w:rsidR="001010D0" w:rsidRPr="001E3A93">
        <w:rPr>
          <w:sz w:val="24"/>
          <w:szCs w:val="24"/>
        </w:rPr>
        <w:t xml:space="preserve"> i jego/ich</w:t>
      </w:r>
      <w:r w:rsidR="003606C0" w:rsidRPr="001E3A93">
        <w:rPr>
          <w:sz w:val="24"/>
          <w:szCs w:val="24"/>
          <w:vertAlign w:val="superscript"/>
        </w:rPr>
        <w:t>1</w:t>
      </w:r>
      <w:r w:rsidR="001010D0" w:rsidRPr="001E3A93">
        <w:rPr>
          <w:sz w:val="24"/>
          <w:szCs w:val="24"/>
        </w:rPr>
        <w:t xml:space="preserve"> niezrealizowania z przyczyn leżących </w:t>
      </w:r>
      <w:r w:rsidR="00535E77" w:rsidRPr="001E3A93">
        <w:rPr>
          <w:sz w:val="24"/>
          <w:szCs w:val="24"/>
        </w:rPr>
        <w:br/>
      </w:r>
      <w:r w:rsidR="001010D0" w:rsidRPr="001E3A93">
        <w:rPr>
          <w:sz w:val="24"/>
          <w:szCs w:val="24"/>
        </w:rPr>
        <w:t>po stronie Beneficjenta.</w:t>
      </w:r>
    </w:p>
    <w:p w:rsidR="001010D0" w:rsidRPr="001E3A93" w:rsidRDefault="001010D0" w:rsidP="00EE2FB7">
      <w:pPr>
        <w:pStyle w:val="Akapitzlist"/>
        <w:spacing w:before="120"/>
        <w:ind w:left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Reguła proporcjonalności nie ma zastosowania w przypadku: </w:t>
      </w:r>
    </w:p>
    <w:p w:rsidR="001010D0" w:rsidRPr="001E3A93" w:rsidRDefault="001010D0" w:rsidP="00EE2FB7">
      <w:pPr>
        <w:pStyle w:val="Akapitzlist"/>
        <w:numPr>
          <w:ilvl w:val="0"/>
          <w:numId w:val="75"/>
        </w:numPr>
        <w:spacing w:before="120"/>
        <w:ind w:left="567" w:hanging="283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sz w:val="24"/>
          <w:szCs w:val="24"/>
        </w:rPr>
        <w:t>wskaźników realizacji celu operacji osiągniętych na poziomie niższym niż 75%,</w:t>
      </w:r>
    </w:p>
    <w:p w:rsidR="00EA4180" w:rsidRPr="001E3A93" w:rsidRDefault="001010D0" w:rsidP="00EE2FB7">
      <w:pPr>
        <w:pStyle w:val="Akapitzlist"/>
        <w:numPr>
          <w:ilvl w:val="0"/>
          <w:numId w:val="75"/>
        </w:numPr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rFonts w:eastAsia="Calibri"/>
          <w:sz w:val="24"/>
          <w:szCs w:val="24"/>
          <w:lang w:eastAsia="en-US"/>
        </w:rPr>
        <w:t>wystąpienia siły wyższej lub nadzwyczajnych okoliczności, o których mowa w § 15.</w:t>
      </w: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§ 4</w:t>
      </w: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:rsidR="00EA4180" w:rsidRPr="001E3A93" w:rsidRDefault="00EA4180" w:rsidP="00EA4180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Beneficjentowi zostaje przyznana na podstawie złożonego wniosku o przyznanie pomocy oraz na warunkach określonych w ustawie, przepisach, o których mowa w art. 1 pkt 1 ustawy oraz przepisach rozporządzenia, pomoc, w wysokości ………</w:t>
      </w:r>
      <w:r w:rsidR="000D17AF" w:rsidRPr="001E3A93">
        <w:rPr>
          <w:sz w:val="24"/>
          <w:szCs w:val="24"/>
        </w:rPr>
        <w:t>…….</w:t>
      </w:r>
      <w:r w:rsidRPr="001E3A93">
        <w:rPr>
          <w:sz w:val="24"/>
          <w:szCs w:val="24"/>
        </w:rPr>
        <w:t>zł</w:t>
      </w:r>
      <w:r w:rsidR="000D17AF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(słownie złotych: ………………………………….........................................................), która stanowi 100 % kosztów kwalifikowalnych operacji, z czego poziom pomocy </w:t>
      </w:r>
      <w:r w:rsidR="000D17AF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ze środków EFRROW w formie refundacji wynosi ……………zł </w:t>
      </w:r>
      <w:r w:rsidR="000D17AF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(słownie złotych …….…………………………), tj.</w:t>
      </w:r>
      <w:r w:rsidR="003C54B9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63,63 % poniesionych kosztów kwalifikowalnych operacji.</w:t>
      </w:r>
    </w:p>
    <w:p w:rsidR="00EA4180" w:rsidRPr="001E3A93" w:rsidRDefault="00EA4180" w:rsidP="00EA4180">
      <w:pPr>
        <w:pStyle w:val="Akapitzlist"/>
        <w:numPr>
          <w:ilvl w:val="0"/>
          <w:numId w:val="7"/>
        </w:numPr>
        <w:spacing w:before="120"/>
        <w:ind w:left="363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Pomoc będzie przekazana jednorazowo w wysokości, o której mowa w ust. 1 / Pomoc będzie przekazana w wysokości, o której mowa w ust. 1</w:t>
      </w:r>
      <w:r w:rsidR="008933A0">
        <w:rPr>
          <w:sz w:val="24"/>
          <w:szCs w:val="24"/>
        </w:rPr>
        <w:t xml:space="preserve"> </w:t>
      </w:r>
      <w:r w:rsidR="008933A0" w:rsidRPr="00005FBA">
        <w:rPr>
          <w:sz w:val="24"/>
          <w:szCs w:val="24"/>
        </w:rPr>
        <w:t xml:space="preserve">w </w:t>
      </w:r>
      <w:r w:rsidR="009475C9">
        <w:rPr>
          <w:sz w:val="24"/>
          <w:szCs w:val="24"/>
        </w:rPr>
        <w:t>…</w:t>
      </w:r>
      <w:r w:rsidR="006F02B0">
        <w:rPr>
          <w:sz w:val="24"/>
          <w:szCs w:val="24"/>
        </w:rPr>
        <w:t xml:space="preserve">……………. </w:t>
      </w:r>
      <w:r w:rsidR="009475C9">
        <w:rPr>
          <w:sz w:val="24"/>
          <w:szCs w:val="24"/>
        </w:rPr>
        <w:t xml:space="preserve"> </w:t>
      </w:r>
      <w:r w:rsidR="008933A0" w:rsidRPr="00005FBA">
        <w:rPr>
          <w:sz w:val="24"/>
          <w:szCs w:val="24"/>
        </w:rPr>
        <w:t>płatnościach</w:t>
      </w:r>
      <w:r w:rsidR="003606C0" w:rsidRPr="001E3A93">
        <w:rPr>
          <w:sz w:val="24"/>
          <w:szCs w:val="24"/>
          <w:vertAlign w:val="superscript"/>
        </w:rPr>
        <w:t>1</w:t>
      </w:r>
    </w:p>
    <w:p w:rsidR="00EA4180" w:rsidRPr="001E3A93" w:rsidRDefault="003606C0" w:rsidP="00EA4180">
      <w:pPr>
        <w:numPr>
          <w:ilvl w:val="0"/>
          <w:numId w:val="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ierwsza</w:t>
      </w:r>
      <w:r w:rsidR="00CC4E34" w:rsidRPr="001E3A93">
        <w:rPr>
          <w:rFonts w:ascii="Times New Roman" w:eastAsia="Times New Roman" w:hAnsi="Times New Roman"/>
          <w:sz w:val="24"/>
          <w:szCs w:val="24"/>
          <w:lang w:eastAsia="pl-PL"/>
        </w:rPr>
        <w:t xml:space="preserve"> płatność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 xml:space="preserve">, w wysokości </w:t>
      </w:r>
      <w:r w:rsidR="004D1FB9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 zł (słownie złotych ………………………), tj. 63,63 % poniesionych kosztów kwalifikowalnych operacji dla danego etapu</w:t>
      </w:r>
      <w:r w:rsidR="00EA4180" w:rsidRPr="001E3A9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E77BC3" w:rsidRDefault="00E77BC3" w:rsidP="00EA4180">
      <w:pPr>
        <w:numPr>
          <w:ilvl w:val="0"/>
          <w:numId w:val="8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3C54B9" w:rsidRPr="001E3A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4E34" w:rsidRPr="001E3A93">
        <w:rPr>
          <w:rFonts w:ascii="Times New Roman" w:eastAsia="Times New Roman" w:hAnsi="Times New Roman"/>
          <w:sz w:val="24"/>
          <w:szCs w:val="24"/>
          <w:lang w:eastAsia="pl-PL"/>
        </w:rPr>
        <w:t>płatność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 xml:space="preserve">, w wysokości </w:t>
      </w:r>
      <w:r w:rsidR="004D1FB9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C407BC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………….. zł (słownie złotych …………………………</w:t>
      </w:r>
      <w:r w:rsidR="00C407BC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), tj. 63,63 % poniesionych kosztów kwalifikowalnych operacji dla danego etapu</w:t>
      </w:r>
      <w:r w:rsidR="00EA4180" w:rsidRPr="001E3A9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A4180" w:rsidRPr="00A9185B" w:rsidRDefault="00E77BC3" w:rsidP="00A9185B">
      <w:pPr>
        <w:numPr>
          <w:ilvl w:val="0"/>
          <w:numId w:val="8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…………………..</w:t>
      </w:r>
      <w:r w:rsidRPr="00E77B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7128E">
        <w:rPr>
          <w:rFonts w:ascii="Times New Roman" w:eastAsia="Times New Roman" w:hAnsi="Times New Roman"/>
          <w:sz w:val="24"/>
          <w:szCs w:val="24"/>
          <w:lang w:eastAsia="pl-PL"/>
        </w:rPr>
        <w:t>płatność, w wysokości</w:t>
      </w:r>
      <w:r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……………….………………….………….. zł (słownie złotych ………………………………………………………………………), tj. 63,63 % poniesionych kosztów kwalifikowalnych operacji dla danego etapu</w:t>
      </w:r>
      <w:r w:rsidRPr="001E3A9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A918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A4180" w:rsidRPr="001E3A93" w:rsidRDefault="00EA4180" w:rsidP="00EA4180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EE2FB7" w:rsidRDefault="00EE2FB7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E2FB7" w:rsidRDefault="00EE2FB7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§ 5</w:t>
      </w:r>
    </w:p>
    <w:p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Zobowiązania Beneficjenta</w:t>
      </w:r>
    </w:p>
    <w:p w:rsidR="00EA4180" w:rsidRPr="001E3A93" w:rsidRDefault="00EA4180" w:rsidP="00F05CAB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E3A93">
        <w:rPr>
          <w:rFonts w:ascii="Times New Roman" w:hAnsi="Times New Roman"/>
          <w:sz w:val="24"/>
          <w:szCs w:val="24"/>
        </w:rPr>
        <w:t xml:space="preserve">Beneficjent zobowiązuje się do spełnienia warunków określonych w Programie, przepisach ustawy, rozporządzenia oraz realizacji operacji zgodnie z postanowieniami umowy, </w:t>
      </w:r>
      <w:r w:rsidR="00FB0269" w:rsidRPr="001E3A93">
        <w:rPr>
          <w:rFonts w:ascii="Times New Roman" w:hAnsi="Times New Roman"/>
          <w:sz w:val="24"/>
          <w:szCs w:val="24"/>
        </w:rPr>
        <w:br/>
      </w:r>
      <w:r w:rsidRPr="001E3A93">
        <w:rPr>
          <w:rFonts w:ascii="Times New Roman" w:hAnsi="Times New Roman"/>
          <w:sz w:val="24"/>
          <w:szCs w:val="24"/>
        </w:rPr>
        <w:t xml:space="preserve">a </w:t>
      </w:r>
      <w:r w:rsidR="00A75DCD" w:rsidRPr="001E3A93">
        <w:rPr>
          <w:rFonts w:ascii="Times New Roman" w:hAnsi="Times New Roman"/>
          <w:sz w:val="24"/>
          <w:szCs w:val="24"/>
        </w:rPr>
        <w:t xml:space="preserve">w </w:t>
      </w:r>
      <w:r w:rsidRPr="001E3A93">
        <w:rPr>
          <w:rFonts w:ascii="Times New Roman" w:hAnsi="Times New Roman"/>
          <w:sz w:val="24"/>
          <w:szCs w:val="24"/>
        </w:rPr>
        <w:t>szczególności do:</w:t>
      </w:r>
    </w:p>
    <w:p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niefinansowania kosztów kwalifikowalnych operacji w drodze wkładu z funduszy strukturalnych, Funduszu Spójności lub innego unijnego instrumentu finansowego</w:t>
      </w:r>
      <w:r w:rsidR="008C3E03" w:rsidRPr="001E3A93">
        <w:rPr>
          <w:sz w:val="24"/>
          <w:szCs w:val="24"/>
        </w:rPr>
        <w:t xml:space="preserve"> zgodni</w:t>
      </w:r>
      <w:r w:rsidR="00744AE8" w:rsidRPr="001E3A93">
        <w:rPr>
          <w:sz w:val="24"/>
          <w:szCs w:val="24"/>
        </w:rPr>
        <w:t>e z warunkami przyznania pomocy</w:t>
      </w:r>
      <w:r w:rsidRPr="001E3A93">
        <w:rPr>
          <w:sz w:val="24"/>
          <w:szCs w:val="24"/>
        </w:rPr>
        <w:t>;</w:t>
      </w:r>
    </w:p>
    <w:p w:rsidR="00EA4180" w:rsidRPr="001E3A93" w:rsidRDefault="0087038E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do dnia, w którym upłynie 5 lat od dnia wypłaty </w:t>
      </w:r>
      <w:r w:rsidR="00744AE8" w:rsidRPr="001E3A93">
        <w:rPr>
          <w:sz w:val="24"/>
          <w:szCs w:val="24"/>
        </w:rPr>
        <w:t xml:space="preserve">przez Agencję </w:t>
      </w:r>
      <w:r w:rsidR="00EA4180" w:rsidRPr="001E3A93">
        <w:rPr>
          <w:sz w:val="24"/>
          <w:szCs w:val="24"/>
        </w:rPr>
        <w:t>płatności końcowej:</w:t>
      </w:r>
    </w:p>
    <w:p w:rsidR="00EA4180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zapewnienia trwałości operacji zgodnie z art. 71 rozporządzenia 1303/2013,</w:t>
      </w:r>
    </w:p>
    <w:p w:rsidR="00EA4180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umożliwienia przedstawicielom Samorządu Województwa dokonywania wizyt w miejscu realizacji operacji, kontroli na miejscu, kontroli ex-post oraz kontroli w trybie art. 46 ust.1 pkt 1 ustawy,</w:t>
      </w:r>
    </w:p>
    <w:p w:rsidR="00EA4180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0D6F02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i </w:t>
      </w:r>
      <w:r w:rsidR="00664247" w:rsidRPr="001E3A93">
        <w:rPr>
          <w:sz w:val="24"/>
          <w:szCs w:val="24"/>
        </w:rPr>
        <w:t>Krajowej</w:t>
      </w:r>
      <w:r w:rsidR="00ED0CFD" w:rsidRPr="001E3A93">
        <w:rPr>
          <w:sz w:val="24"/>
          <w:szCs w:val="24"/>
        </w:rPr>
        <w:t xml:space="preserve"> </w:t>
      </w:r>
      <w:r w:rsidR="00664247" w:rsidRPr="001E3A93">
        <w:rPr>
          <w:sz w:val="24"/>
          <w:szCs w:val="24"/>
        </w:rPr>
        <w:t>A</w:t>
      </w:r>
      <w:r w:rsidR="00462ED1" w:rsidRPr="001E3A93">
        <w:rPr>
          <w:sz w:val="24"/>
          <w:szCs w:val="24"/>
        </w:rPr>
        <w:t>dministracji S</w:t>
      </w:r>
      <w:r w:rsidRPr="001E3A93">
        <w:rPr>
          <w:sz w:val="24"/>
          <w:szCs w:val="24"/>
        </w:rPr>
        <w:t>karbowej oraz innym podmiotom upoważnionym do takich czynności, dokonywania audytów</w:t>
      </w:r>
      <w:r w:rsidR="00F641DC">
        <w:rPr>
          <w:sz w:val="24"/>
          <w:szCs w:val="24"/>
        </w:rPr>
        <w:br/>
      </w:r>
      <w:r w:rsidRPr="001E3A93">
        <w:rPr>
          <w:sz w:val="24"/>
          <w:szCs w:val="24"/>
        </w:rPr>
        <w:t>i kontroli dokumentów związanych z realizacją operacji i wykonaniem obowiązków po zakończeniu realizacji operacji lub audytów i kontroli w miejscu realizacji operacji lub siedzibie Beneficjenta,</w:t>
      </w:r>
    </w:p>
    <w:p w:rsidR="00EA4180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obecności i uczestnictwa osobistego albo osoby upoważnionej przez Beneficjenta</w:t>
      </w:r>
      <w:r w:rsidR="000136F0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 w trakcie wizyt oraz kontroli i audytów, określonych w lit. b i c, w terminie wyznaczonym przez te podmioty,</w:t>
      </w:r>
    </w:p>
    <w:p w:rsidR="0091148B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niezwłocznego informowania Samorządu Województwa o planowanych albo zaistniałych zdarzeniach związanych ze zmianą sytuacji faktycznej</w:t>
      </w:r>
      <w:r w:rsidR="00EE2FB7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lub prawnej</w:t>
      </w:r>
      <w:r w:rsidR="003606C0" w:rsidRPr="001E3A93">
        <w:rPr>
          <w:sz w:val="24"/>
          <w:szCs w:val="24"/>
        </w:rPr>
        <w:t xml:space="preserve"> Beneficjenta</w:t>
      </w:r>
      <w:r w:rsidRPr="001E3A93">
        <w:rPr>
          <w:sz w:val="24"/>
          <w:szCs w:val="24"/>
        </w:rPr>
        <w:t>, mogących mieć wpływ na realizację operacji zgodnie z postanowieniami umowy, wypłatę pomocy lub spełnienie wymagań określonych w Programie i aktach prawnych wymienionych w § 1,</w:t>
      </w:r>
    </w:p>
    <w:p w:rsidR="009B319A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przechowywania całości dokumentacji związanej z realizacją operacji</w:t>
      </w:r>
      <w:r w:rsidR="0004505C" w:rsidRPr="001E3A93">
        <w:rPr>
          <w:sz w:val="24"/>
          <w:szCs w:val="24"/>
        </w:rPr>
        <w:t>,</w:t>
      </w:r>
    </w:p>
    <w:p w:rsidR="009B319A" w:rsidRPr="001E3A93" w:rsidRDefault="009B319A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udostępniania uprawnionym podm</w:t>
      </w:r>
      <w:r w:rsidR="00A801F9" w:rsidRPr="001E3A93">
        <w:rPr>
          <w:sz w:val="24"/>
          <w:szCs w:val="24"/>
        </w:rPr>
        <w:t>iotom informacji niezbędnych do</w:t>
      </w:r>
      <w:r w:rsidR="00535E77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monitorowania i ewaluacji Programu;</w:t>
      </w:r>
    </w:p>
    <w:p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prowadzenia oddzielnego systemu rachunkowości albo korzystania z odpowiedniego kodu rachunkowego, o których mowa w art. </w:t>
      </w:r>
      <w:r w:rsidRPr="001E3A93">
        <w:rPr>
          <w:sz w:val="24"/>
          <w:szCs w:val="24"/>
          <w:shd w:val="clear" w:color="auto" w:fill="FFFFFF"/>
        </w:rPr>
        <w:t>66</w:t>
      </w:r>
      <w:r w:rsidRPr="001E3A93">
        <w:rPr>
          <w:sz w:val="24"/>
          <w:szCs w:val="24"/>
        </w:rPr>
        <w:t xml:space="preserve"> ust. </w:t>
      </w:r>
      <w:r w:rsidRPr="001E3A93">
        <w:rPr>
          <w:sz w:val="24"/>
          <w:szCs w:val="24"/>
          <w:shd w:val="clear" w:color="auto" w:fill="FFFFFF"/>
        </w:rPr>
        <w:t xml:space="preserve">1 </w:t>
      </w:r>
      <w:r w:rsidRPr="001E3A93">
        <w:rPr>
          <w:sz w:val="24"/>
          <w:szCs w:val="24"/>
        </w:rPr>
        <w:t>lit. c pkt i rozporządzenia 1305/2013, dla wszystkich transakcji związanych z realizacją operacji, w ramach prowadzonych ksiąg rachunkowych;</w:t>
      </w:r>
    </w:p>
    <w:p w:rsidR="00070FB9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ponoszenia wszystkich kosztów kwalifikowalnych </w:t>
      </w:r>
      <w:r w:rsidR="00F73C51" w:rsidRPr="001E3A93">
        <w:rPr>
          <w:sz w:val="24"/>
          <w:szCs w:val="24"/>
        </w:rPr>
        <w:t xml:space="preserve">operacji </w:t>
      </w:r>
      <w:r w:rsidRPr="001E3A93">
        <w:rPr>
          <w:sz w:val="24"/>
          <w:szCs w:val="24"/>
        </w:rPr>
        <w:t xml:space="preserve">z zachowaniem zasad równego traktowania, uczciwej konkurencji i przejrzystości </w:t>
      </w:r>
      <w:r w:rsidR="00464CE5" w:rsidRPr="001E3A93">
        <w:rPr>
          <w:sz w:val="24"/>
          <w:szCs w:val="24"/>
        </w:rPr>
        <w:t>oraz dołożenia wszelkich starań w celu uniknięcia konfliktu interesów, rozumianego jako brak bezstronności</w:t>
      </w:r>
      <w:r w:rsidR="00EE2FB7">
        <w:rPr>
          <w:sz w:val="24"/>
          <w:szCs w:val="24"/>
        </w:rPr>
        <w:t xml:space="preserve"> </w:t>
      </w:r>
      <w:r w:rsidR="00464CE5" w:rsidRPr="001E3A93">
        <w:rPr>
          <w:sz w:val="24"/>
          <w:szCs w:val="24"/>
        </w:rPr>
        <w:t>i obiektywności</w:t>
      </w:r>
      <w:r w:rsidR="00EE2FB7">
        <w:rPr>
          <w:sz w:val="24"/>
          <w:szCs w:val="24"/>
        </w:rPr>
        <w:br/>
      </w:r>
      <w:r w:rsidR="00464CE5" w:rsidRPr="001E3A93">
        <w:rPr>
          <w:sz w:val="24"/>
          <w:szCs w:val="24"/>
        </w:rPr>
        <w:t xml:space="preserve">w wypełnianiu zadań objętych umową. </w:t>
      </w:r>
    </w:p>
    <w:p w:rsidR="00070FB9" w:rsidRPr="001E3A93" w:rsidRDefault="00464CE5" w:rsidP="00332F33">
      <w:pPr>
        <w:pStyle w:val="Akapitzlist"/>
        <w:tabs>
          <w:tab w:val="left" w:pos="720"/>
        </w:tabs>
        <w:spacing w:before="120"/>
        <w:ind w:left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Beneficjent zobowiąz</w:t>
      </w:r>
      <w:r w:rsidR="003606C0" w:rsidRPr="001E3A93">
        <w:rPr>
          <w:sz w:val="24"/>
          <w:szCs w:val="24"/>
        </w:rPr>
        <w:t>any jest</w:t>
      </w:r>
      <w:r w:rsidRPr="001E3A93">
        <w:rPr>
          <w:sz w:val="24"/>
          <w:szCs w:val="24"/>
        </w:rPr>
        <w:t xml:space="preserve"> do ponoszenia kosztów kwalifikowalnych operacji </w:t>
      </w:r>
      <w:r w:rsidR="00EA4180" w:rsidRPr="001E3A93">
        <w:rPr>
          <w:sz w:val="24"/>
          <w:szCs w:val="24"/>
        </w:rPr>
        <w:t>zgodnie</w:t>
      </w:r>
      <w:r w:rsidR="00EE2FB7">
        <w:rPr>
          <w:sz w:val="24"/>
          <w:szCs w:val="24"/>
        </w:rPr>
        <w:br/>
      </w:r>
      <w:r w:rsidR="00EA4180" w:rsidRPr="001E3A93">
        <w:rPr>
          <w:sz w:val="24"/>
          <w:szCs w:val="24"/>
        </w:rPr>
        <w:t>z przepisami</w:t>
      </w:r>
      <w:r w:rsidR="00070FB9" w:rsidRPr="001E3A93">
        <w:rPr>
          <w:sz w:val="24"/>
          <w:szCs w:val="24"/>
        </w:rPr>
        <w:t>:</w:t>
      </w:r>
    </w:p>
    <w:p w:rsidR="00070FB9" w:rsidRPr="001E3A93" w:rsidRDefault="00EA4180" w:rsidP="00EE2FB7">
      <w:pPr>
        <w:pStyle w:val="Akapitzlist"/>
        <w:numPr>
          <w:ilvl w:val="2"/>
          <w:numId w:val="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o zamówieniach publicznych</w:t>
      </w:r>
      <w:r w:rsidR="00070FB9" w:rsidRPr="001E3A93">
        <w:rPr>
          <w:sz w:val="24"/>
          <w:szCs w:val="24"/>
        </w:rPr>
        <w:t xml:space="preserve"> -</w:t>
      </w:r>
      <w:r w:rsidRPr="001E3A93">
        <w:rPr>
          <w:sz w:val="24"/>
          <w:szCs w:val="24"/>
        </w:rPr>
        <w:t xml:space="preserve"> w przypadku</w:t>
      </w:r>
      <w:r w:rsidR="00070FB9" w:rsidRPr="001E3A93">
        <w:rPr>
          <w:sz w:val="24"/>
          <w:szCs w:val="24"/>
        </w:rPr>
        <w:t>,</w:t>
      </w:r>
      <w:r w:rsidRPr="001E3A93">
        <w:rPr>
          <w:sz w:val="24"/>
          <w:szCs w:val="24"/>
        </w:rPr>
        <w:t xml:space="preserve"> gdy </w:t>
      </w:r>
      <w:r w:rsidR="00070FB9" w:rsidRPr="001E3A93">
        <w:rPr>
          <w:sz w:val="24"/>
          <w:szCs w:val="24"/>
        </w:rPr>
        <w:t xml:space="preserve">te </w:t>
      </w:r>
      <w:r w:rsidRPr="001E3A93">
        <w:rPr>
          <w:sz w:val="24"/>
          <w:szCs w:val="24"/>
        </w:rPr>
        <w:t>przepisy</w:t>
      </w:r>
      <w:r w:rsidR="007455F9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ma</w:t>
      </w:r>
      <w:r w:rsidR="00070FB9" w:rsidRPr="001E3A93">
        <w:rPr>
          <w:sz w:val="24"/>
          <w:szCs w:val="24"/>
        </w:rPr>
        <w:t>ją</w:t>
      </w:r>
      <w:r w:rsidRPr="001E3A93">
        <w:rPr>
          <w:sz w:val="24"/>
          <w:szCs w:val="24"/>
        </w:rPr>
        <w:t xml:space="preserve"> zastosowani</w:t>
      </w:r>
      <w:r w:rsidR="00070FB9" w:rsidRPr="001E3A93">
        <w:rPr>
          <w:sz w:val="24"/>
          <w:szCs w:val="24"/>
        </w:rPr>
        <w:t>e,</w:t>
      </w:r>
    </w:p>
    <w:p w:rsidR="00070FB9" w:rsidRPr="001E3A93" w:rsidRDefault="00070FB9" w:rsidP="00EE2FB7">
      <w:pPr>
        <w:pStyle w:val="Akapitzlist"/>
        <w:numPr>
          <w:ilvl w:val="2"/>
          <w:numId w:val="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ustawy,</w:t>
      </w:r>
      <w:r w:rsidR="001B7436" w:rsidRPr="001E3A93">
        <w:rPr>
          <w:sz w:val="24"/>
          <w:szCs w:val="24"/>
        </w:rPr>
        <w:t xml:space="preserve"> określającymi konkurencyjny tryb wyboru wykonawcy i przepisami wydanymi na podstawie art. 43</w:t>
      </w:r>
      <w:r w:rsidR="003606C0" w:rsidRPr="001E3A93">
        <w:rPr>
          <w:sz w:val="24"/>
          <w:szCs w:val="24"/>
        </w:rPr>
        <w:t xml:space="preserve"> </w:t>
      </w:r>
      <w:r w:rsidR="001B7436" w:rsidRPr="001E3A93">
        <w:rPr>
          <w:sz w:val="24"/>
          <w:szCs w:val="24"/>
        </w:rPr>
        <w:t>a ust. 6 ustawy – w przypadku, gdy te przepisy mają zastosowanie</w:t>
      </w:r>
      <w:r w:rsidR="002719ED" w:rsidRPr="001E3A93">
        <w:rPr>
          <w:rStyle w:val="Odwoanieprzypisudolnego"/>
        </w:rPr>
        <w:footnoteReference w:id="3"/>
      </w:r>
      <w:r w:rsidR="00EE2FB7">
        <w:rPr>
          <w:sz w:val="24"/>
          <w:szCs w:val="24"/>
        </w:rPr>
        <w:t>.</w:t>
      </w:r>
    </w:p>
    <w:p w:rsidR="00070FB9" w:rsidRPr="001E3A93" w:rsidRDefault="00A22430" w:rsidP="00332F33">
      <w:pPr>
        <w:pStyle w:val="Akapitzlist"/>
        <w:spacing w:before="120"/>
        <w:ind w:left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W związku z tym, podział zadań w celu uniknięcia stosowania zasad określonych </w:t>
      </w:r>
      <w:r w:rsidR="00693074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w przepisach o zamówieniach publicznych oraz w przepisach</w:t>
      </w:r>
      <w:r w:rsidR="00A6708E" w:rsidRPr="001E3A93">
        <w:rPr>
          <w:sz w:val="24"/>
          <w:szCs w:val="24"/>
        </w:rPr>
        <w:t xml:space="preserve"> ustawy</w:t>
      </w:r>
      <w:r w:rsidRPr="001E3A93">
        <w:rPr>
          <w:sz w:val="24"/>
          <w:szCs w:val="24"/>
        </w:rPr>
        <w:t xml:space="preserve"> określających konkurencyjny tryb wyboru wykonawcy i przepisach wydanych na podstawie art. </w:t>
      </w:r>
      <w:r w:rsidR="00B46ADE" w:rsidRPr="001E3A93">
        <w:rPr>
          <w:sz w:val="24"/>
          <w:szCs w:val="24"/>
        </w:rPr>
        <w:t>43a ust.</w:t>
      </w:r>
      <w:r w:rsidR="00FE6D13" w:rsidRPr="001E3A93">
        <w:rPr>
          <w:sz w:val="24"/>
          <w:szCs w:val="24"/>
        </w:rPr>
        <w:t xml:space="preserve"> </w:t>
      </w:r>
      <w:r w:rsidR="00B46ADE" w:rsidRPr="001E3A93">
        <w:rPr>
          <w:sz w:val="24"/>
          <w:szCs w:val="24"/>
        </w:rPr>
        <w:t>6 ustawy jest niedozwolony</w:t>
      </w:r>
      <w:r w:rsidR="00D55B55" w:rsidRPr="001E3A93">
        <w:rPr>
          <w:sz w:val="24"/>
          <w:szCs w:val="24"/>
        </w:rPr>
        <w:t>,</w:t>
      </w:r>
      <w:r w:rsidR="00B46ADE" w:rsidRPr="001E3A93">
        <w:rPr>
          <w:sz w:val="24"/>
          <w:szCs w:val="24"/>
        </w:rPr>
        <w:t xml:space="preserve"> a koszty powstałe w wyniku niedozwolonego podziału zadań uznane zostaną za niekwalifikowalne</w:t>
      </w:r>
      <w:r w:rsidR="003606C0" w:rsidRPr="001E3A93">
        <w:rPr>
          <w:sz w:val="24"/>
          <w:szCs w:val="24"/>
        </w:rPr>
        <w:t>;</w:t>
      </w:r>
    </w:p>
    <w:p w:rsidR="00070FB9" w:rsidRPr="001E3A93" w:rsidRDefault="00455F91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1E3A93">
        <w:rPr>
          <w:color w:val="000000" w:themeColor="text1"/>
          <w:sz w:val="24"/>
          <w:szCs w:val="24"/>
        </w:rPr>
        <w:t>zrealizowania operacji i złożenia wniosku o płatność końcową z zachowaniem termin</w:t>
      </w:r>
      <w:r w:rsidR="008041F3">
        <w:rPr>
          <w:color w:val="000000" w:themeColor="text1"/>
          <w:sz w:val="24"/>
          <w:szCs w:val="24"/>
        </w:rPr>
        <w:t>ów</w:t>
      </w:r>
      <w:r w:rsidRPr="001E3A93">
        <w:rPr>
          <w:color w:val="000000" w:themeColor="text1"/>
          <w:sz w:val="24"/>
          <w:szCs w:val="24"/>
        </w:rPr>
        <w:t xml:space="preserve"> wskazan</w:t>
      </w:r>
      <w:r w:rsidR="001155F5">
        <w:rPr>
          <w:color w:val="000000" w:themeColor="text1"/>
          <w:sz w:val="24"/>
          <w:szCs w:val="24"/>
        </w:rPr>
        <w:t>ych</w:t>
      </w:r>
      <w:r w:rsidRPr="001E3A93">
        <w:rPr>
          <w:color w:val="000000" w:themeColor="text1"/>
          <w:sz w:val="24"/>
          <w:szCs w:val="24"/>
        </w:rPr>
        <w:t xml:space="preserve"> w § 10 ust. 1 pkt 4;</w:t>
      </w:r>
    </w:p>
    <w:p w:rsidR="00150C0E" w:rsidRPr="001E3A93" w:rsidRDefault="00150C0E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1E3A93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F20FE9" w:rsidRPr="001E3A93">
        <w:rPr>
          <w:color w:val="000000" w:themeColor="text1"/>
          <w:sz w:val="24"/>
          <w:szCs w:val="24"/>
        </w:rPr>
        <w:t>określonych</w:t>
      </w:r>
      <w:r w:rsidRPr="001E3A93">
        <w:rPr>
          <w:color w:val="000000" w:themeColor="text1"/>
          <w:sz w:val="24"/>
          <w:szCs w:val="24"/>
        </w:rPr>
        <w:t xml:space="preserve"> w § 3 ust. 3, </w:t>
      </w:r>
      <w:r w:rsidR="00A515DB" w:rsidRPr="001E3A93">
        <w:rPr>
          <w:color w:val="000000" w:themeColor="text1"/>
          <w:sz w:val="24"/>
          <w:szCs w:val="24"/>
        </w:rPr>
        <w:t>nie później niż do dnia złożenia wniosku o płatność końcową, a gdy Beneficjent z</w:t>
      </w:r>
      <w:r w:rsidR="00443819" w:rsidRPr="001E3A93">
        <w:rPr>
          <w:color w:val="000000" w:themeColor="text1"/>
          <w:sz w:val="24"/>
          <w:szCs w:val="24"/>
        </w:rPr>
        <w:t xml:space="preserve">ostał wezwany do usunięcia braków w tym wniosku – nie później niż w terminie 14 dni </w:t>
      </w:r>
      <w:r w:rsidR="00885128" w:rsidRPr="001E3A93">
        <w:rPr>
          <w:color w:val="000000" w:themeColor="text1"/>
          <w:sz w:val="24"/>
          <w:szCs w:val="24"/>
        </w:rPr>
        <w:br/>
      </w:r>
      <w:r w:rsidR="00443819" w:rsidRPr="001E3A93">
        <w:rPr>
          <w:color w:val="000000" w:themeColor="text1"/>
          <w:sz w:val="24"/>
          <w:szCs w:val="24"/>
        </w:rPr>
        <w:t xml:space="preserve">od </w:t>
      </w:r>
      <w:r w:rsidR="003606C0" w:rsidRPr="001E3A93">
        <w:rPr>
          <w:color w:val="000000" w:themeColor="text1"/>
          <w:sz w:val="24"/>
          <w:szCs w:val="24"/>
        </w:rPr>
        <w:t xml:space="preserve">dnia </w:t>
      </w:r>
      <w:r w:rsidR="00443819" w:rsidRPr="001E3A93">
        <w:rPr>
          <w:color w:val="000000" w:themeColor="text1"/>
          <w:sz w:val="24"/>
          <w:szCs w:val="24"/>
        </w:rPr>
        <w:t xml:space="preserve">doręczenia tego wezwania, z zastrzeżeniem </w:t>
      </w:r>
      <w:r w:rsidR="003606C0" w:rsidRPr="001E3A93">
        <w:rPr>
          <w:color w:val="000000" w:themeColor="text1"/>
          <w:sz w:val="24"/>
          <w:szCs w:val="24"/>
        </w:rPr>
        <w:t xml:space="preserve">zachowania </w:t>
      </w:r>
      <w:r w:rsidR="004E7B1E" w:rsidRPr="001E3A93">
        <w:rPr>
          <w:color w:val="000000" w:themeColor="text1"/>
          <w:sz w:val="24"/>
          <w:szCs w:val="24"/>
        </w:rPr>
        <w:t>termin</w:t>
      </w:r>
      <w:r w:rsidR="0007145A">
        <w:rPr>
          <w:color w:val="000000" w:themeColor="text1"/>
          <w:sz w:val="24"/>
          <w:szCs w:val="24"/>
        </w:rPr>
        <w:t>ów</w:t>
      </w:r>
      <w:r w:rsidR="004E7B1E" w:rsidRPr="001E3A93">
        <w:rPr>
          <w:color w:val="000000" w:themeColor="text1"/>
          <w:sz w:val="24"/>
          <w:szCs w:val="24"/>
        </w:rPr>
        <w:t xml:space="preserve"> na zakończenie </w:t>
      </w:r>
      <w:r w:rsidR="004F61D5" w:rsidRPr="001E3A93">
        <w:rPr>
          <w:color w:val="000000" w:themeColor="text1"/>
          <w:sz w:val="24"/>
          <w:szCs w:val="24"/>
        </w:rPr>
        <w:t xml:space="preserve">realizacji operacji i złożenie </w:t>
      </w:r>
      <w:r w:rsidR="004E7B1E" w:rsidRPr="001E3A93">
        <w:rPr>
          <w:color w:val="000000" w:themeColor="text1"/>
          <w:sz w:val="24"/>
          <w:szCs w:val="24"/>
        </w:rPr>
        <w:t>wniosku o płatność końcową, wskazan</w:t>
      </w:r>
      <w:r w:rsidR="001155F5">
        <w:rPr>
          <w:color w:val="000000" w:themeColor="text1"/>
          <w:sz w:val="24"/>
          <w:szCs w:val="24"/>
        </w:rPr>
        <w:t>ych</w:t>
      </w:r>
      <w:r w:rsidR="004E7B1E" w:rsidRPr="001E3A93">
        <w:rPr>
          <w:color w:val="000000" w:themeColor="text1"/>
          <w:sz w:val="24"/>
          <w:szCs w:val="24"/>
        </w:rPr>
        <w:t xml:space="preserve"> w </w:t>
      </w:r>
      <w:r w:rsidR="002D6143" w:rsidRPr="001E3A93">
        <w:rPr>
          <w:color w:val="000000" w:themeColor="text1"/>
          <w:sz w:val="24"/>
          <w:szCs w:val="24"/>
        </w:rPr>
        <w:t xml:space="preserve">§ </w:t>
      </w:r>
      <w:r w:rsidR="004E7B1E" w:rsidRPr="001E3A93">
        <w:rPr>
          <w:color w:val="000000" w:themeColor="text1"/>
          <w:sz w:val="24"/>
          <w:szCs w:val="24"/>
        </w:rPr>
        <w:t>10</w:t>
      </w:r>
      <w:r w:rsidR="002D6143" w:rsidRPr="001E3A93">
        <w:rPr>
          <w:color w:val="000000" w:themeColor="text1"/>
          <w:sz w:val="24"/>
          <w:szCs w:val="24"/>
        </w:rPr>
        <w:t xml:space="preserve"> ust. </w:t>
      </w:r>
      <w:r w:rsidR="004E7B1E" w:rsidRPr="001E3A93">
        <w:rPr>
          <w:color w:val="000000" w:themeColor="text1"/>
          <w:sz w:val="24"/>
          <w:szCs w:val="24"/>
        </w:rPr>
        <w:t>1</w:t>
      </w:r>
      <w:r w:rsidR="002D6143" w:rsidRPr="001E3A93">
        <w:rPr>
          <w:color w:val="000000" w:themeColor="text1"/>
          <w:sz w:val="24"/>
          <w:szCs w:val="24"/>
        </w:rPr>
        <w:t xml:space="preserve"> pkt 4</w:t>
      </w:r>
      <w:r w:rsidR="002029E7" w:rsidRPr="001E3A93">
        <w:rPr>
          <w:color w:val="000000" w:themeColor="text1"/>
          <w:sz w:val="24"/>
          <w:szCs w:val="24"/>
        </w:rPr>
        <w:t>;</w:t>
      </w:r>
    </w:p>
    <w:p w:rsidR="00EA4180" w:rsidRPr="007F5B42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informowania i rozpowszechniania informacji o pomocy otrzymanej z EFRROW, zgodnie</w:t>
      </w:r>
      <w:r w:rsidR="004F61D5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 xml:space="preserve">z przepisami załącznika III do rozporządzenia 808/2014 opisanymi </w:t>
      </w:r>
      <w:r w:rsidR="0038420F" w:rsidRPr="001E3A93">
        <w:rPr>
          <w:sz w:val="24"/>
          <w:szCs w:val="24"/>
        </w:rPr>
        <w:t xml:space="preserve">szczegółowo </w:t>
      </w:r>
      <w:r w:rsidRPr="001E3A93">
        <w:rPr>
          <w:sz w:val="24"/>
          <w:szCs w:val="24"/>
        </w:rPr>
        <w:t>w Księdze wizualizacji znaku Programu Rozwoju Obszarów Wiejskich na lata 2014</w:t>
      </w:r>
      <w:r w:rsidR="003B4BF6" w:rsidRPr="001E3A93">
        <w:rPr>
          <w:sz w:val="24"/>
          <w:szCs w:val="24"/>
        </w:rPr>
        <w:t>–</w:t>
      </w:r>
      <w:r w:rsidR="00853DAF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2020, opublikowanej na stronie internetowej Ministerstwa Rolnictwa i Rozwoju Wsi, w terminie od dnia zawarcia umowy</w:t>
      </w:r>
      <w:r w:rsidR="00582BC3" w:rsidRPr="001E3A93">
        <w:rPr>
          <w:sz w:val="24"/>
          <w:szCs w:val="24"/>
        </w:rPr>
        <w:t xml:space="preserve"> do dnia wypłaty płatności </w:t>
      </w:r>
      <w:r w:rsidR="00E613E5" w:rsidRPr="001E3A93">
        <w:rPr>
          <w:sz w:val="24"/>
          <w:szCs w:val="24"/>
        </w:rPr>
        <w:t xml:space="preserve">końcowej, a w przypadku operacji, </w:t>
      </w:r>
      <w:r w:rsidR="00EE2FB7">
        <w:rPr>
          <w:sz w:val="24"/>
          <w:szCs w:val="24"/>
        </w:rPr>
        <w:br/>
      </w:r>
      <w:r w:rsidR="00431991" w:rsidRPr="001E3A93">
        <w:rPr>
          <w:sz w:val="24"/>
          <w:szCs w:val="24"/>
        </w:rPr>
        <w:t xml:space="preserve">w której całkowite wsparcie publiczne przekracza 500 tys. euro, </w:t>
      </w:r>
      <w:r w:rsidR="00E613E5" w:rsidRPr="001E3A93">
        <w:rPr>
          <w:sz w:val="24"/>
          <w:szCs w:val="24"/>
        </w:rPr>
        <w:t>również przez okr</w:t>
      </w:r>
      <w:r w:rsidR="00144B74" w:rsidRPr="001E3A93">
        <w:rPr>
          <w:sz w:val="24"/>
          <w:szCs w:val="24"/>
        </w:rPr>
        <w:t xml:space="preserve">es 5 lat od dnia </w:t>
      </w:r>
      <w:r w:rsidR="003606C0" w:rsidRPr="001E3A93">
        <w:rPr>
          <w:sz w:val="24"/>
          <w:szCs w:val="24"/>
        </w:rPr>
        <w:t>wypłaty</w:t>
      </w:r>
      <w:r w:rsidR="00144B74" w:rsidRPr="001E3A93">
        <w:rPr>
          <w:sz w:val="24"/>
          <w:szCs w:val="24"/>
        </w:rPr>
        <w:t xml:space="preserve"> płatności</w:t>
      </w:r>
      <w:r w:rsidR="00E613E5" w:rsidRPr="001E3A93">
        <w:rPr>
          <w:sz w:val="24"/>
          <w:szCs w:val="24"/>
        </w:rPr>
        <w:t xml:space="preserve"> końcowej</w:t>
      </w:r>
      <w:r w:rsidRPr="001E3A93">
        <w:rPr>
          <w:sz w:val="24"/>
          <w:szCs w:val="24"/>
        </w:rPr>
        <w:t>;</w:t>
      </w:r>
    </w:p>
    <w:p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przekazywania i udostępniania Samorządowi Województwa oraz innym uprawnionym podmiotom danych związanych z operacją, w terminie wynikającym z wezwania </w:t>
      </w:r>
      <w:r w:rsidR="00A10D86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do przekazania tych danych;</w:t>
      </w:r>
    </w:p>
    <w:p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wszczęcia postępowania scaleniowego w terminie 12 miesięcy od dnia podpisania umowy;</w:t>
      </w:r>
    </w:p>
    <w:p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realizacji operacji </w:t>
      </w:r>
      <w:r w:rsidR="003606C0" w:rsidRPr="001E3A93">
        <w:rPr>
          <w:sz w:val="24"/>
          <w:szCs w:val="24"/>
        </w:rPr>
        <w:t>zgodnie</w:t>
      </w:r>
      <w:r w:rsidRPr="001E3A93">
        <w:rPr>
          <w:sz w:val="24"/>
          <w:szCs w:val="24"/>
        </w:rPr>
        <w:t xml:space="preserve"> z kryteri</w:t>
      </w:r>
      <w:r w:rsidR="003606C0" w:rsidRPr="001E3A93">
        <w:rPr>
          <w:sz w:val="24"/>
          <w:szCs w:val="24"/>
        </w:rPr>
        <w:t>ami</w:t>
      </w:r>
      <w:r w:rsidRPr="001E3A93">
        <w:rPr>
          <w:sz w:val="24"/>
          <w:szCs w:val="24"/>
        </w:rPr>
        <w:t>, o których mowa w:</w:t>
      </w:r>
    </w:p>
    <w:p w:rsidR="00EA4180" w:rsidRPr="001E3A93" w:rsidRDefault="00793AFE" w:rsidP="00EE2FB7">
      <w:pPr>
        <w:pStyle w:val="PKTpunkt"/>
        <w:numPr>
          <w:ilvl w:val="0"/>
          <w:numId w:val="12"/>
        </w:numPr>
        <w:spacing w:before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1E3A93">
        <w:rPr>
          <w:rFonts w:ascii="Times New Roman" w:hAnsi="Times New Roman" w:cs="Times New Roman"/>
          <w:szCs w:val="24"/>
        </w:rPr>
        <w:t xml:space="preserve">§ 11 ust. 1 pkt 3 rozporządzenia - </w:t>
      </w:r>
      <w:r w:rsidR="00EA4180" w:rsidRPr="001E3A93">
        <w:rPr>
          <w:rFonts w:ascii="Times New Roman" w:hAnsi="Times New Roman" w:cs="Times New Roman"/>
          <w:szCs w:val="24"/>
        </w:rPr>
        <w:t>operacja zakłada na obszarze scalenia poprawę walorów krajobrazowych w rozumieniu przepisów ustawy z dnia 16 kwietnia 2004</w:t>
      </w:r>
      <w:r w:rsidRPr="001E3A93">
        <w:rPr>
          <w:rFonts w:ascii="Times New Roman" w:hAnsi="Times New Roman" w:cs="Times New Roman"/>
          <w:szCs w:val="24"/>
        </w:rPr>
        <w:t> </w:t>
      </w:r>
      <w:r w:rsidR="00EA4180" w:rsidRPr="001E3A93">
        <w:rPr>
          <w:rFonts w:ascii="Times New Roman" w:hAnsi="Times New Roman" w:cs="Times New Roman"/>
          <w:szCs w:val="24"/>
        </w:rPr>
        <w:t>r. o ochronie przyrody (Dz. U. z 201</w:t>
      </w:r>
      <w:r w:rsidR="00363728" w:rsidRPr="001E3A93">
        <w:rPr>
          <w:rFonts w:ascii="Times New Roman" w:hAnsi="Times New Roman" w:cs="Times New Roman"/>
          <w:szCs w:val="24"/>
        </w:rPr>
        <w:t>8</w:t>
      </w:r>
      <w:r w:rsidR="00EA4180" w:rsidRPr="001E3A93">
        <w:rPr>
          <w:rFonts w:ascii="Times New Roman" w:hAnsi="Times New Roman" w:cs="Times New Roman"/>
          <w:szCs w:val="24"/>
        </w:rPr>
        <w:t xml:space="preserve"> r. poz. </w:t>
      </w:r>
      <w:r w:rsidR="00DA1A3B" w:rsidRPr="001E3A93">
        <w:rPr>
          <w:rFonts w:ascii="Times New Roman" w:hAnsi="Times New Roman" w:cs="Times New Roman"/>
          <w:szCs w:val="24"/>
        </w:rPr>
        <w:t>1614</w:t>
      </w:r>
      <w:r w:rsidR="0089170D">
        <w:rPr>
          <w:rFonts w:ascii="Times New Roman" w:hAnsi="Times New Roman" w:cs="Times New Roman"/>
          <w:szCs w:val="24"/>
        </w:rPr>
        <w:t>, 2244 i 2340</w:t>
      </w:r>
      <w:r w:rsidR="00DA1A3B" w:rsidRPr="001E3A93">
        <w:rPr>
          <w:rFonts w:ascii="Times New Roman" w:hAnsi="Times New Roman" w:cs="Times New Roman"/>
          <w:szCs w:val="24"/>
        </w:rPr>
        <w:t>),</w:t>
      </w:r>
      <w:r w:rsidR="001B0B3E" w:rsidRPr="001E3A93">
        <w:rPr>
          <w:rFonts w:ascii="Times New Roman" w:hAnsi="Times New Roman" w:cs="Times New Roman"/>
          <w:szCs w:val="24"/>
        </w:rPr>
        <w:t xml:space="preserve"> </w:t>
      </w:r>
    </w:p>
    <w:p w:rsidR="00EA4180" w:rsidRPr="001E3A93" w:rsidRDefault="00793AFE" w:rsidP="00EE2FB7">
      <w:pPr>
        <w:pStyle w:val="PKTpunkt"/>
        <w:numPr>
          <w:ilvl w:val="0"/>
          <w:numId w:val="12"/>
        </w:numPr>
        <w:spacing w:before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1E3A93">
        <w:rPr>
          <w:rFonts w:ascii="Times New Roman" w:hAnsi="Times New Roman" w:cs="Times New Roman"/>
          <w:szCs w:val="24"/>
        </w:rPr>
        <w:t xml:space="preserve">§ 11 ust. 1 pkt 4 rozporządzenia - </w:t>
      </w:r>
      <w:r w:rsidR="00EA4180" w:rsidRPr="001E3A93">
        <w:rPr>
          <w:rFonts w:ascii="Times New Roman" w:hAnsi="Times New Roman" w:cs="Times New Roman"/>
          <w:szCs w:val="24"/>
        </w:rPr>
        <w:t>operacja zakłada wydzielenie niezbędnych gruntów na cele:</w:t>
      </w:r>
    </w:p>
    <w:p w:rsidR="00EA4180" w:rsidRPr="001E3A93" w:rsidRDefault="00EA4180" w:rsidP="00EE2FB7">
      <w:pPr>
        <w:pStyle w:val="LITlitera"/>
        <w:numPr>
          <w:ilvl w:val="0"/>
          <w:numId w:val="13"/>
        </w:numPr>
        <w:spacing w:before="120" w:line="240" w:lineRule="auto"/>
        <w:ind w:left="851" w:hanging="284"/>
        <w:rPr>
          <w:rFonts w:ascii="Times New Roman" w:hAnsi="Times New Roman" w:cs="Times New Roman"/>
          <w:szCs w:val="24"/>
        </w:rPr>
      </w:pPr>
      <w:r w:rsidRPr="001E3A93">
        <w:rPr>
          <w:rFonts w:ascii="Times New Roman" w:hAnsi="Times New Roman" w:cs="Times New Roman"/>
          <w:szCs w:val="24"/>
        </w:rPr>
        <w:t xml:space="preserve">miejscowej użyteczności publicznej wynikających z założeń do projektu scalenia, </w:t>
      </w:r>
    </w:p>
    <w:p w:rsidR="00793AFE" w:rsidRPr="001E3A93" w:rsidRDefault="00EA4180" w:rsidP="00EE2FB7">
      <w:pPr>
        <w:pStyle w:val="LITlitera"/>
        <w:numPr>
          <w:ilvl w:val="0"/>
          <w:numId w:val="13"/>
        </w:numPr>
        <w:spacing w:before="120" w:line="240" w:lineRule="auto"/>
        <w:ind w:left="851" w:hanging="284"/>
        <w:rPr>
          <w:rFonts w:ascii="Times New Roman" w:hAnsi="Times New Roman" w:cs="Times New Roman"/>
          <w:szCs w:val="24"/>
        </w:rPr>
      </w:pPr>
      <w:r w:rsidRPr="001E3A93">
        <w:rPr>
          <w:rFonts w:ascii="Times New Roman" w:eastAsia="Calibri" w:hAnsi="Times New Roman" w:cs="Times New Roman"/>
          <w:szCs w:val="24"/>
          <w:lang w:eastAsia="en-US"/>
        </w:rPr>
        <w:t>związane z poprawą stosunków wodnych w zakresie retencji wodnej;</w:t>
      </w:r>
      <w:r w:rsidR="00793AFE" w:rsidRPr="001E3A93">
        <w:rPr>
          <w:rFonts w:ascii="Times New Roman" w:hAnsi="Times New Roman" w:cs="Times New Roman"/>
          <w:szCs w:val="24"/>
        </w:rPr>
        <w:t xml:space="preserve"> </w:t>
      </w:r>
    </w:p>
    <w:p w:rsidR="00EA4180" w:rsidRPr="00B83833" w:rsidRDefault="00793AFE" w:rsidP="00EE2FB7">
      <w:pPr>
        <w:pStyle w:val="LITlitera"/>
        <w:spacing w:before="120" w:line="240" w:lineRule="auto"/>
        <w:ind w:left="851" w:hanging="284"/>
        <w:rPr>
          <w:rFonts w:ascii="Times New Roman" w:hAnsi="Times New Roman" w:cs="Times New Roman"/>
          <w:szCs w:val="24"/>
        </w:rPr>
      </w:pPr>
      <w:r w:rsidRPr="001E3A93">
        <w:rPr>
          <w:rFonts w:ascii="Times New Roman" w:hAnsi="Times New Roman" w:cs="Times New Roman"/>
          <w:szCs w:val="24"/>
        </w:rPr>
        <w:t>– w przypadku</w:t>
      </w:r>
      <w:r w:rsidR="00371063" w:rsidRPr="001E3A93">
        <w:rPr>
          <w:rFonts w:ascii="Times New Roman" w:hAnsi="Times New Roman" w:cs="Times New Roman"/>
          <w:szCs w:val="24"/>
        </w:rPr>
        <w:t>,</w:t>
      </w:r>
      <w:r w:rsidRPr="001E3A93">
        <w:rPr>
          <w:rFonts w:ascii="Times New Roman" w:hAnsi="Times New Roman" w:cs="Times New Roman"/>
          <w:szCs w:val="24"/>
        </w:rPr>
        <w:t xml:space="preserve"> gdy operacji przyznano punkty według tych kryteriów</w:t>
      </w:r>
      <w:r w:rsidR="003B4BF6" w:rsidRPr="001E3A93">
        <w:rPr>
          <w:rFonts w:ascii="Times New Roman" w:hAnsi="Times New Roman" w:cs="Times New Roman"/>
          <w:szCs w:val="24"/>
        </w:rPr>
        <w:t>.</w:t>
      </w:r>
    </w:p>
    <w:p w:rsidR="00EA4180" w:rsidRPr="00B83833" w:rsidRDefault="00EA4180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:rsidR="00EE2FB7" w:rsidRDefault="00EE2FB7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:rsidR="00EE2FB7" w:rsidRDefault="00EE2FB7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:rsidR="00EE2FB7" w:rsidRDefault="00EE2FB7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:rsidR="00EE2FB7" w:rsidRDefault="00EE2FB7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:rsidR="00EA4180" w:rsidRPr="00B83833" w:rsidRDefault="00EA4180" w:rsidP="00EA4180">
      <w:pPr>
        <w:pStyle w:val="Akapitzlist"/>
        <w:spacing w:before="120"/>
        <w:jc w:val="center"/>
        <w:rPr>
          <w:b/>
          <w:sz w:val="24"/>
          <w:szCs w:val="24"/>
        </w:rPr>
      </w:pPr>
      <w:r w:rsidRPr="00B83833">
        <w:rPr>
          <w:b/>
          <w:sz w:val="24"/>
          <w:szCs w:val="24"/>
        </w:rPr>
        <w:t>§ 6</w:t>
      </w:r>
    </w:p>
    <w:p w:rsidR="001E395E" w:rsidRPr="00B83833" w:rsidRDefault="001E395E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:rsidR="00EA4180" w:rsidRPr="00B83833" w:rsidRDefault="00EA4180" w:rsidP="00EA4180">
      <w:pPr>
        <w:pStyle w:val="Akapitzlist"/>
        <w:spacing w:before="120"/>
        <w:jc w:val="center"/>
        <w:rPr>
          <w:sz w:val="24"/>
          <w:szCs w:val="24"/>
        </w:rPr>
      </w:pPr>
      <w:r w:rsidRPr="00B83833">
        <w:rPr>
          <w:b/>
          <w:sz w:val="24"/>
          <w:szCs w:val="24"/>
        </w:rPr>
        <w:t>Ocena postępowania o udzielenie zamówienia publicznego</w:t>
      </w:r>
    </w:p>
    <w:p w:rsidR="00EA4180" w:rsidRPr="000F7BC7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0223">
        <w:rPr>
          <w:rFonts w:ascii="Times New Roman" w:eastAsia="Times New Roman" w:hAnsi="Times New Roman"/>
          <w:sz w:val="24"/>
          <w:szCs w:val="24"/>
          <w:lang w:eastAsia="pl-PL"/>
        </w:rPr>
        <w:t>Beneficjent przedkłada Samorządowi Województwa dokumentację z przeprowadzonego postępowania o udzielenie zamówienia publicznego:</w:t>
      </w:r>
    </w:p>
    <w:p w:rsidR="00EA4180" w:rsidRPr="001F0223" w:rsidRDefault="00EA4180" w:rsidP="00EE2FB7">
      <w:pPr>
        <w:pStyle w:val="Akapitzlist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 xml:space="preserve">w terminie 30 dni od dnia </w:t>
      </w:r>
      <w:r w:rsidR="00AC740A" w:rsidRPr="001F0223">
        <w:rPr>
          <w:sz w:val="24"/>
          <w:szCs w:val="24"/>
        </w:rPr>
        <w:t xml:space="preserve">zawarcia </w:t>
      </w:r>
      <w:r w:rsidRPr="001F0223">
        <w:rPr>
          <w:sz w:val="24"/>
          <w:szCs w:val="24"/>
        </w:rPr>
        <w:t xml:space="preserve">umowy, jeżeli przed jej </w:t>
      </w:r>
      <w:r w:rsidR="00AC740A" w:rsidRPr="001F0223">
        <w:rPr>
          <w:sz w:val="24"/>
          <w:szCs w:val="24"/>
        </w:rPr>
        <w:t xml:space="preserve">zawarciem </w:t>
      </w:r>
      <w:r w:rsidRPr="001F0223">
        <w:rPr>
          <w:sz w:val="24"/>
          <w:szCs w:val="24"/>
        </w:rPr>
        <w:t xml:space="preserve">została </w:t>
      </w:r>
      <w:r w:rsidR="00736344" w:rsidRPr="001F0223">
        <w:rPr>
          <w:sz w:val="24"/>
          <w:szCs w:val="24"/>
        </w:rPr>
        <w:t>zawarta</w:t>
      </w:r>
      <w:r w:rsidRPr="001F0223">
        <w:rPr>
          <w:sz w:val="24"/>
          <w:szCs w:val="24"/>
        </w:rPr>
        <w:t xml:space="preserve"> umowa z wykonawcą;</w:t>
      </w:r>
    </w:p>
    <w:p w:rsidR="00793AFE" w:rsidRPr="001F0223" w:rsidRDefault="00793AFE" w:rsidP="00EE2FB7">
      <w:pPr>
        <w:pStyle w:val="Akapitzlist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 xml:space="preserve">w terminie 30 dni od dnia </w:t>
      </w:r>
      <w:r w:rsidR="00AC740A" w:rsidRPr="001F0223">
        <w:rPr>
          <w:sz w:val="24"/>
          <w:szCs w:val="24"/>
        </w:rPr>
        <w:t>zawarcia</w:t>
      </w:r>
      <w:r w:rsidRPr="001F0223">
        <w:rPr>
          <w:sz w:val="24"/>
          <w:szCs w:val="24"/>
        </w:rPr>
        <w:t xml:space="preserve"> umowy</w:t>
      </w:r>
      <w:r w:rsidR="00AC740A" w:rsidRPr="001F0223">
        <w:rPr>
          <w:sz w:val="24"/>
          <w:szCs w:val="24"/>
        </w:rPr>
        <w:t xml:space="preserve"> z wykonawcą</w:t>
      </w:r>
      <w:r w:rsidRPr="001F0223">
        <w:rPr>
          <w:sz w:val="24"/>
          <w:szCs w:val="24"/>
        </w:rPr>
        <w:t>, jeżeli</w:t>
      </w:r>
      <w:r w:rsidR="00AC740A" w:rsidRPr="001F0223">
        <w:rPr>
          <w:sz w:val="24"/>
          <w:szCs w:val="24"/>
        </w:rPr>
        <w:t xml:space="preserve"> umowa</w:t>
      </w:r>
      <w:r w:rsidR="002029E7" w:rsidRPr="001F0223">
        <w:rPr>
          <w:sz w:val="24"/>
          <w:szCs w:val="24"/>
        </w:rPr>
        <w:br/>
      </w:r>
      <w:r w:rsidR="00AC740A" w:rsidRPr="001F0223">
        <w:rPr>
          <w:sz w:val="24"/>
          <w:szCs w:val="24"/>
        </w:rPr>
        <w:t xml:space="preserve">z wykonawcą </w:t>
      </w:r>
      <w:r w:rsidRPr="001F0223">
        <w:rPr>
          <w:sz w:val="24"/>
          <w:szCs w:val="24"/>
        </w:rPr>
        <w:t xml:space="preserve">została zawarta </w:t>
      </w:r>
      <w:r w:rsidR="00AC740A" w:rsidRPr="001F0223">
        <w:rPr>
          <w:sz w:val="24"/>
          <w:szCs w:val="24"/>
        </w:rPr>
        <w:t>po dniu zawarcia umowy;</w:t>
      </w:r>
    </w:p>
    <w:p w:rsidR="00EA4180" w:rsidRPr="001F0223" w:rsidRDefault="00AC740A" w:rsidP="00EE2FB7">
      <w:pPr>
        <w:pStyle w:val="Akapitzlist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 xml:space="preserve">nie później niż w dniu upływu terminu, o którym mowa w § 8 ust. 1 pkt 1 albo pkt 2 </w:t>
      </w:r>
      <w:r w:rsidRPr="001F0223">
        <w:rPr>
          <w:sz w:val="24"/>
          <w:szCs w:val="24"/>
        </w:rPr>
        <w:br/>
        <w:t xml:space="preserve">w przypadku gdy umowa z wykonawcą została zawarta w terminie krótszym niż 30 dni przed upływem terminu złożenia wniosku o płatność, którego dotyczy postępowanie </w:t>
      </w:r>
      <w:r w:rsidR="00B54101" w:rsidRPr="001F0223">
        <w:rPr>
          <w:sz w:val="24"/>
          <w:szCs w:val="24"/>
        </w:rPr>
        <w:br/>
      </w:r>
      <w:r w:rsidRPr="001F0223">
        <w:rPr>
          <w:sz w:val="24"/>
          <w:szCs w:val="24"/>
        </w:rPr>
        <w:t xml:space="preserve">o udzielenie zamówienia publicznego. </w:t>
      </w:r>
    </w:p>
    <w:p w:rsidR="00EA4180" w:rsidRPr="001F0223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0223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przedkłada Samorządowi Województwa dokumentację, o której mowa </w:t>
      </w:r>
      <w:r w:rsidRPr="001F0223">
        <w:rPr>
          <w:rFonts w:ascii="Times New Roman" w:eastAsia="Times New Roman" w:hAnsi="Times New Roman"/>
          <w:sz w:val="24"/>
          <w:szCs w:val="24"/>
          <w:lang w:eastAsia="pl-PL"/>
        </w:rPr>
        <w:br/>
        <w:t>w ust. 1, w formie kopii potwierdzonych za zgodność z oryginałem przez osobę pełniącą funkcję kierownika Zamawiającego lub osobę upoważnioną przez Zamawiającego</w:t>
      </w:r>
      <w:r w:rsidRPr="001F0223">
        <w:rPr>
          <w:rFonts w:ascii="Times New Roman" w:hAnsi="Times New Roman"/>
          <w:sz w:val="24"/>
          <w:szCs w:val="24"/>
        </w:rPr>
        <w:t>.</w:t>
      </w:r>
    </w:p>
    <w:p w:rsidR="00EA4180" w:rsidRPr="001F0223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0223">
        <w:rPr>
          <w:rFonts w:ascii="Times New Roman" w:eastAsia="Times New Roman" w:hAnsi="Times New Roman"/>
          <w:sz w:val="24"/>
          <w:szCs w:val="24"/>
          <w:lang w:eastAsia="pl-PL"/>
        </w:rPr>
        <w:t>Dokumentacja, o której mowa w ust. 1 obejmuje:</w:t>
      </w:r>
    </w:p>
    <w:p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>kompletną dokumentację przetargową przygotowaną przez Zamawiającego w tym ogłoszenia;</w:t>
      </w:r>
    </w:p>
    <w:p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>kompletną dokumentację z przebiegu prac komisji przetargowej;</w:t>
      </w:r>
    </w:p>
    <w:p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 xml:space="preserve">kompletną ofertę wybranego </w:t>
      </w:r>
      <w:r w:rsidR="006C5FC7" w:rsidRPr="001F0223">
        <w:rPr>
          <w:sz w:val="24"/>
          <w:szCs w:val="24"/>
        </w:rPr>
        <w:t>w</w:t>
      </w:r>
      <w:r w:rsidRPr="001F0223">
        <w:rPr>
          <w:sz w:val="24"/>
          <w:szCs w:val="24"/>
        </w:rPr>
        <w:t xml:space="preserve">ykonawcy wraz z umową zawartą z wybranym </w:t>
      </w:r>
      <w:r w:rsidR="006C5FC7" w:rsidRPr="001F0223">
        <w:rPr>
          <w:sz w:val="24"/>
          <w:szCs w:val="24"/>
        </w:rPr>
        <w:t>w</w:t>
      </w:r>
      <w:r w:rsidRPr="001F0223">
        <w:rPr>
          <w:sz w:val="24"/>
          <w:szCs w:val="24"/>
        </w:rPr>
        <w:t xml:space="preserve">ykonawcą oraz formularze ofertowe pozostałych </w:t>
      </w:r>
      <w:r w:rsidR="00794A83" w:rsidRPr="001F0223">
        <w:rPr>
          <w:sz w:val="24"/>
          <w:szCs w:val="24"/>
        </w:rPr>
        <w:t>w</w:t>
      </w:r>
      <w:r w:rsidRPr="001F0223">
        <w:rPr>
          <w:sz w:val="24"/>
          <w:szCs w:val="24"/>
        </w:rPr>
        <w:t>ykonawców;</w:t>
      </w:r>
    </w:p>
    <w:p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>kompletną dokumentację związaną z odwołaniami oraz zapytaniami i wyjaśnieniami dotyczącymi Specyfikacji Istotnych Warunków Zamówienia, jeżeli miały miejsce w danym postępowaniu;</w:t>
      </w:r>
    </w:p>
    <w:p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>upoważnienie do potwierdzenia za zgodność z oryginałem dokumentacji z przeprowadzonego postępowania o udzielenie zamówienia publicznego dla osoby upoważnionej przez Zamawiające</w:t>
      </w:r>
      <w:r w:rsidR="008D66B7" w:rsidRPr="001F0223">
        <w:rPr>
          <w:sz w:val="24"/>
          <w:szCs w:val="24"/>
        </w:rPr>
        <w:t>go</w:t>
      </w:r>
      <w:r w:rsidR="00861C66" w:rsidRPr="001F0223">
        <w:rPr>
          <w:rStyle w:val="Odwoanieprzypisudolnego"/>
        </w:rPr>
        <w:footnoteReference w:id="4"/>
      </w:r>
      <w:r w:rsidRPr="001F0223">
        <w:rPr>
          <w:sz w:val="24"/>
          <w:szCs w:val="24"/>
        </w:rPr>
        <w:t>.</w:t>
      </w:r>
    </w:p>
    <w:p w:rsidR="00EA4180" w:rsidRPr="00B83833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 Województwa może żądać innych dokumentów przetargowych, jeżeli w procesie oceny postępowania o udzielenie zamówienia publicznego zajdzie potrzeba ich zweryfikowania.</w:t>
      </w:r>
    </w:p>
    <w:p w:rsidR="00EA4180" w:rsidRPr="00B83833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udzielania zamówienia publicznego w trybie zamówienia z wolnej ręki </w:t>
      </w:r>
      <w:r w:rsidR="00B54101" w:rsidRPr="00B838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na podstawie art. 67 ust. 1 pkt 4 ustawy pzp, Beneficjent zobligowany jest do przedłożenia:</w:t>
      </w:r>
    </w:p>
    <w:p w:rsidR="00EB4B90" w:rsidRPr="00B83833" w:rsidRDefault="008D65D0" w:rsidP="00EE2FB7">
      <w:pPr>
        <w:pStyle w:val="Akapitzlist"/>
        <w:numPr>
          <w:ilvl w:val="0"/>
          <w:numId w:val="1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</w:t>
      </w:r>
      <w:r w:rsidR="00EB4B90" w:rsidRPr="00B83833">
        <w:rPr>
          <w:sz w:val="24"/>
          <w:szCs w:val="24"/>
        </w:rPr>
        <w:t>ompletnej dokumentacji z przeprowadzonego postępowania w trybie przetargu nieograniczonego lub ograniczonego</w:t>
      </w:r>
      <w:r w:rsidRPr="00B83833">
        <w:rPr>
          <w:sz w:val="24"/>
          <w:szCs w:val="24"/>
        </w:rPr>
        <w:t>;</w:t>
      </w:r>
    </w:p>
    <w:p w:rsidR="008D65D0" w:rsidRPr="00B83833" w:rsidRDefault="008D65D0" w:rsidP="00EE2FB7">
      <w:pPr>
        <w:pStyle w:val="Akapitzlist"/>
        <w:numPr>
          <w:ilvl w:val="0"/>
          <w:numId w:val="1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uzasadnienia faktycznego i prawnego zaistnienia przesłanek do udzielenia zamówienia </w:t>
      </w:r>
      <w:r w:rsidR="00EE2FB7">
        <w:rPr>
          <w:sz w:val="24"/>
          <w:szCs w:val="24"/>
        </w:rPr>
        <w:br/>
      </w:r>
      <w:r w:rsidRPr="00B83833">
        <w:rPr>
          <w:sz w:val="24"/>
          <w:szCs w:val="24"/>
        </w:rPr>
        <w:t>z wolnej ręki w trybie art.</w:t>
      </w:r>
      <w:r w:rsidR="001321E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67 ust. 1 pkt 4 ustawy pzp</w:t>
      </w:r>
      <w:r w:rsidR="00890F35" w:rsidRPr="00B83833">
        <w:rPr>
          <w:sz w:val="24"/>
          <w:szCs w:val="24"/>
        </w:rPr>
        <w:t>,</w:t>
      </w:r>
    </w:p>
    <w:p w:rsidR="00330C36" w:rsidRPr="00B83833" w:rsidRDefault="00D415FB" w:rsidP="00EE2FB7">
      <w:pPr>
        <w:spacing w:before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- </w:t>
      </w:r>
      <w:r w:rsidR="00332F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>jeżeli postępowanie zostało wszczęte po wejściu w życie ustawy z dnia 22 czerwca</w:t>
      </w:r>
      <w:r w:rsidR="00332F33">
        <w:rPr>
          <w:rFonts w:ascii="Times New Roman" w:hAnsi="Times New Roman"/>
          <w:sz w:val="24"/>
          <w:szCs w:val="24"/>
        </w:rPr>
        <w:br/>
      </w:r>
      <w:r w:rsidRPr="00B83833">
        <w:rPr>
          <w:rFonts w:ascii="Times New Roman" w:hAnsi="Times New Roman"/>
          <w:sz w:val="24"/>
          <w:szCs w:val="24"/>
        </w:rPr>
        <w:t>2016 r. o</w:t>
      </w:r>
      <w:r w:rsidR="00890F35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 xml:space="preserve">zmianie ustawy – Prawo zamówień publicznych oraz niektórych innych ustaw </w:t>
      </w:r>
      <w:r w:rsidR="0010460B" w:rsidRPr="00B83833">
        <w:rPr>
          <w:rFonts w:ascii="Times New Roman" w:hAnsi="Times New Roman"/>
          <w:sz w:val="24"/>
          <w:szCs w:val="24"/>
        </w:rPr>
        <w:br/>
      </w:r>
      <w:r w:rsidRPr="00B83833">
        <w:rPr>
          <w:rFonts w:ascii="Times New Roman" w:hAnsi="Times New Roman"/>
          <w:sz w:val="24"/>
          <w:szCs w:val="24"/>
        </w:rPr>
        <w:t>(Dz. U. poz</w:t>
      </w:r>
      <w:r w:rsidR="00661224" w:rsidRPr="00B83833">
        <w:rPr>
          <w:rFonts w:ascii="Times New Roman" w:hAnsi="Times New Roman"/>
          <w:sz w:val="24"/>
          <w:szCs w:val="24"/>
        </w:rPr>
        <w:t>.</w:t>
      </w:r>
      <w:r w:rsidRPr="00B83833">
        <w:rPr>
          <w:rFonts w:ascii="Times New Roman" w:hAnsi="Times New Roman"/>
          <w:sz w:val="24"/>
          <w:szCs w:val="24"/>
        </w:rPr>
        <w:t xml:space="preserve"> 1020</w:t>
      </w:r>
      <w:r w:rsidR="007D2564" w:rsidRPr="00B83833">
        <w:rPr>
          <w:rFonts w:ascii="Times New Roman" w:hAnsi="Times New Roman"/>
          <w:sz w:val="24"/>
          <w:szCs w:val="24"/>
        </w:rPr>
        <w:t>)</w:t>
      </w:r>
      <w:r w:rsidR="00B54101" w:rsidRPr="00B83833">
        <w:rPr>
          <w:rFonts w:ascii="Times New Roman" w:hAnsi="Times New Roman"/>
          <w:sz w:val="24"/>
          <w:szCs w:val="24"/>
        </w:rPr>
        <w:t>,</w:t>
      </w:r>
      <w:r w:rsidR="00387877" w:rsidRPr="00B83833">
        <w:rPr>
          <w:rFonts w:ascii="Times New Roman" w:hAnsi="Times New Roman"/>
          <w:sz w:val="24"/>
          <w:szCs w:val="24"/>
        </w:rPr>
        <w:t xml:space="preserve"> </w:t>
      </w:r>
    </w:p>
    <w:p w:rsidR="008D65D0" w:rsidRPr="00B83833" w:rsidRDefault="00D415FB" w:rsidP="00EE2FB7">
      <w:p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hAnsi="Times New Roman"/>
          <w:sz w:val="24"/>
          <w:szCs w:val="24"/>
        </w:rPr>
        <w:t>albo:</w:t>
      </w:r>
    </w:p>
    <w:p w:rsidR="00EA4180" w:rsidRPr="00B83833" w:rsidRDefault="00EA4180" w:rsidP="00EE2FB7">
      <w:pPr>
        <w:pStyle w:val="Akapitzlist"/>
        <w:numPr>
          <w:ilvl w:val="0"/>
          <w:numId w:val="69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</w:t>
      </w:r>
      <w:r w:rsidR="00217A6C" w:rsidRPr="00B83833">
        <w:rPr>
          <w:sz w:val="24"/>
          <w:szCs w:val="24"/>
        </w:rPr>
        <w:t>dopuszczenie</w:t>
      </w:r>
      <w:r w:rsidR="00B54101" w:rsidRPr="00B83833">
        <w:rPr>
          <w:sz w:val="24"/>
          <w:szCs w:val="24"/>
        </w:rPr>
        <w:t xml:space="preserve"> </w:t>
      </w:r>
      <w:r w:rsidR="00B54101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udziału w postępowaniu;</w:t>
      </w:r>
    </w:p>
    <w:p w:rsidR="00330C36" w:rsidRPr="00B83833" w:rsidRDefault="00330C36" w:rsidP="00EE2FB7">
      <w:pPr>
        <w:pStyle w:val="Akapitzlist"/>
        <w:numPr>
          <w:ilvl w:val="0"/>
          <w:numId w:val="69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kompletnej dokumentacji związanej z unieważnionymi postępowaniami o udzielenie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zamówienia publicznego – w przypadku gdy przyczyną unieważnienia postępowania było odrzucenie wszystkich złożonych ofert, ze względu na ich niezgodność z opisem przedmiotu zamówienia;</w:t>
      </w:r>
    </w:p>
    <w:p w:rsidR="00EA4180" w:rsidRPr="00B83833" w:rsidRDefault="00E858EA" w:rsidP="00EE2FB7">
      <w:p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hAnsi="Times New Roman"/>
          <w:sz w:val="24"/>
          <w:szCs w:val="24"/>
        </w:rPr>
        <w:t>- jeżeli postępowanie zostało wszczęte przed wejściem w życi</w:t>
      </w:r>
      <w:r w:rsidR="00CD4E5C" w:rsidRPr="00B83833">
        <w:rPr>
          <w:rFonts w:ascii="Times New Roman" w:hAnsi="Times New Roman"/>
          <w:sz w:val="24"/>
          <w:szCs w:val="24"/>
        </w:rPr>
        <w:t xml:space="preserve">e ustawy z dnia </w:t>
      </w:r>
      <w:r w:rsidR="0028213E" w:rsidRPr="00B83833">
        <w:rPr>
          <w:rFonts w:ascii="Times New Roman" w:hAnsi="Times New Roman"/>
          <w:sz w:val="24"/>
          <w:szCs w:val="24"/>
        </w:rPr>
        <w:br/>
      </w:r>
      <w:r w:rsidR="00CD4E5C" w:rsidRPr="00B83833">
        <w:rPr>
          <w:rFonts w:ascii="Times New Roman" w:hAnsi="Times New Roman"/>
          <w:sz w:val="24"/>
          <w:szCs w:val="24"/>
        </w:rPr>
        <w:t>22 czerwca 2016</w:t>
      </w:r>
      <w:r w:rsidR="00992BBB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>r. o zmianie ustawy – Prawo zamówień publicznych oraz niektórych innych ustaw (Dz.</w:t>
      </w:r>
      <w:r w:rsidR="0004484C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>U. poz. 1020</w:t>
      </w:r>
      <w:r w:rsidR="007D2564" w:rsidRPr="00B83833">
        <w:rPr>
          <w:rFonts w:ascii="Times New Roman" w:hAnsi="Times New Roman"/>
          <w:sz w:val="24"/>
          <w:szCs w:val="24"/>
        </w:rPr>
        <w:t>)</w:t>
      </w:r>
    </w:p>
    <w:p w:rsidR="00EA1A49" w:rsidRPr="00B83833" w:rsidRDefault="00EA4180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złożona dokumentacja, o której mowa w ust. 3 i 5 zawiera braki, Samorząd Województwa </w:t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EA1A49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Beneficjenta w </w:t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formie pisemnej do ich usunięcia</w:t>
      </w:r>
      <w:r w:rsidR="00A54D73" w:rsidRPr="00B838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w terminie 7 dni od dnia doręczenia</w:t>
      </w:r>
      <w:r w:rsidR="00A54D73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wezwania.</w:t>
      </w:r>
    </w:p>
    <w:p w:rsidR="00A55168" w:rsidRPr="00B83833" w:rsidRDefault="00AC740A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zaistnieje konieczność uzyskania wyjaśnień, </w:t>
      </w:r>
      <w:r w:rsidR="00493AD6"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wzywa </w:t>
      </w:r>
      <w:r w:rsidR="006C2E50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Beneficjenta do udzielenia wyjaśnień w terminie 7 dni od dnia doręczenia wezwania.</w:t>
      </w:r>
    </w:p>
    <w:p w:rsidR="00885128" w:rsidRPr="00B83833" w:rsidRDefault="00EA4180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Wezwania, o których mowa w ust.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6 </w:t>
      </w:r>
      <w:r w:rsidR="003946E5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, oraz przypadki, gdy w trakcie oceny postępowania niezbędne jest uzyskanie opinii innego podmiotu lub wystąpienie o kontrolę doraźną Prezesa Urzędu Zamówień Publicznych, wydłużają termin dokonania oceny, o której mowa w ust.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, o czas niezbędny do usunięcia braków/składania wyjaśnień oraz o czas niezbędny do uzyskania opinii lub wyników kontroli doraźnej, o czym Samorząd Województwa informuje Beneficjenta na piśmie.</w:t>
      </w:r>
    </w:p>
    <w:p w:rsidR="00885128" w:rsidRPr="00B83833" w:rsidRDefault="001F2EBC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Jeżeli Beneficjent, nie złożył wymaganych dokumentów w terminie, o którym mowa</w:t>
      </w:r>
      <w:r w:rsidR="003870AC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w ust. 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lub nie złożył wyjaśnień w terminie określonym w ust. 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, Samorząd Województwa dokonuje oceny w oparciu o posiadane dokumenty.</w:t>
      </w:r>
    </w:p>
    <w:p w:rsidR="003606C0" w:rsidRPr="00B83833" w:rsidRDefault="003606C0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O wyniku dokonanej oceny postępowania o udzielenie zamówienia publicznego Beneficjent zostanie poinformowany na piśmie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65 dni od dnia złożenia dokumentacji, o której mowa w ust 3 lub 5.</w:t>
      </w:r>
    </w:p>
    <w:p w:rsidR="0098712F" w:rsidRPr="00B83833" w:rsidRDefault="0098712F" w:rsidP="00F4167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pStyle w:val="Akapitzlist"/>
        <w:spacing w:before="120"/>
        <w:ind w:left="0"/>
        <w:jc w:val="center"/>
        <w:rPr>
          <w:b/>
          <w:sz w:val="24"/>
          <w:szCs w:val="24"/>
        </w:rPr>
      </w:pPr>
      <w:r w:rsidRPr="00B83833">
        <w:rPr>
          <w:b/>
          <w:sz w:val="24"/>
          <w:szCs w:val="24"/>
        </w:rPr>
        <w:t>§ 7</w:t>
      </w:r>
    </w:p>
    <w:p w:rsidR="00EA4180" w:rsidRPr="00E77BC3" w:rsidRDefault="00EA4180" w:rsidP="00EA4180">
      <w:pPr>
        <w:pStyle w:val="Akapitzlist"/>
        <w:spacing w:before="120"/>
        <w:ind w:left="0"/>
        <w:jc w:val="center"/>
        <w:rPr>
          <w:b/>
          <w:sz w:val="24"/>
          <w:szCs w:val="24"/>
        </w:rPr>
      </w:pPr>
      <w:r w:rsidRPr="003D25E2">
        <w:rPr>
          <w:b/>
          <w:sz w:val="24"/>
          <w:szCs w:val="24"/>
        </w:rPr>
        <w:t xml:space="preserve">Ocena przeprowadzonego </w:t>
      </w:r>
      <w:r w:rsidR="00B830CF" w:rsidRPr="003D25E2">
        <w:rPr>
          <w:b/>
          <w:sz w:val="24"/>
          <w:szCs w:val="24"/>
        </w:rPr>
        <w:t>post</w:t>
      </w:r>
      <w:r w:rsidR="00330C36" w:rsidRPr="00DF6D74">
        <w:rPr>
          <w:b/>
          <w:sz w:val="24"/>
          <w:szCs w:val="24"/>
        </w:rPr>
        <w:t>ę</w:t>
      </w:r>
      <w:r w:rsidR="00B830CF" w:rsidRPr="00C02E5D">
        <w:rPr>
          <w:b/>
          <w:sz w:val="24"/>
          <w:szCs w:val="24"/>
        </w:rPr>
        <w:t>powania</w:t>
      </w:r>
      <w:r w:rsidR="003946E5" w:rsidRPr="00C02E5D">
        <w:rPr>
          <w:b/>
          <w:sz w:val="24"/>
          <w:szCs w:val="24"/>
        </w:rPr>
        <w:t xml:space="preserve"> w sprawie wyboru przez </w:t>
      </w:r>
      <w:r w:rsidR="00CD263B" w:rsidRPr="00C02E5D">
        <w:rPr>
          <w:b/>
          <w:sz w:val="24"/>
          <w:szCs w:val="24"/>
        </w:rPr>
        <w:t xml:space="preserve">Beneficjenta </w:t>
      </w:r>
      <w:r w:rsidR="003946E5" w:rsidRPr="00E77BC3">
        <w:rPr>
          <w:b/>
          <w:sz w:val="24"/>
          <w:szCs w:val="24"/>
        </w:rPr>
        <w:t>wykonawcy danego zadania ujętego w zestawieniu rzeczowo-finansowym operacji</w:t>
      </w:r>
    </w:p>
    <w:p w:rsidR="004A1755" w:rsidRPr="000F7BC7" w:rsidRDefault="004A1755" w:rsidP="00535E77">
      <w:pPr>
        <w:pStyle w:val="Akapitzlist"/>
        <w:spacing w:before="120"/>
        <w:ind w:left="0"/>
        <w:rPr>
          <w:b/>
          <w:sz w:val="24"/>
          <w:szCs w:val="24"/>
        </w:rPr>
      </w:pPr>
    </w:p>
    <w:p w:rsidR="004A1755" w:rsidRPr="003D25E2" w:rsidRDefault="0058390B" w:rsidP="00CB4DB7">
      <w:pPr>
        <w:pStyle w:val="Akapitzlist"/>
        <w:numPr>
          <w:ilvl w:val="0"/>
          <w:numId w:val="1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0F7BC7">
        <w:rPr>
          <w:sz w:val="24"/>
          <w:szCs w:val="24"/>
        </w:rPr>
        <w:t>Beneficjen</w:t>
      </w:r>
      <w:r w:rsidR="005A01A8" w:rsidRPr="00BE4CF5">
        <w:rPr>
          <w:sz w:val="24"/>
          <w:szCs w:val="24"/>
        </w:rPr>
        <w:t>t jest</w:t>
      </w:r>
      <w:r w:rsidR="004A1755" w:rsidRPr="00BE4CF5">
        <w:rPr>
          <w:sz w:val="24"/>
          <w:szCs w:val="24"/>
        </w:rPr>
        <w:t xml:space="preserve"> zobowiązan</w:t>
      </w:r>
      <w:r w:rsidR="005A01A8" w:rsidRPr="00BE4CF5">
        <w:rPr>
          <w:sz w:val="24"/>
          <w:szCs w:val="24"/>
        </w:rPr>
        <w:t>y</w:t>
      </w:r>
      <w:r w:rsidR="004A1755" w:rsidRPr="00BE4CF5">
        <w:rPr>
          <w:sz w:val="24"/>
          <w:szCs w:val="24"/>
        </w:rPr>
        <w:t xml:space="preserve"> do przedstawienia dokumentacji związanej z zachowaniem</w:t>
      </w:r>
      <w:r w:rsidRPr="00BE4CF5">
        <w:rPr>
          <w:sz w:val="24"/>
          <w:szCs w:val="24"/>
        </w:rPr>
        <w:t xml:space="preserve"> konkurencyjnego trybu wyboru wykonawców wraz z wnioskiem o płatność, którego dotyczy to postę</w:t>
      </w:r>
      <w:r w:rsidR="004E270C" w:rsidRPr="003D25E2">
        <w:rPr>
          <w:sz w:val="24"/>
          <w:szCs w:val="24"/>
        </w:rPr>
        <w:t xml:space="preserve">powanie. Ocena przeprowadzonego </w:t>
      </w:r>
      <w:r w:rsidRPr="003D25E2">
        <w:rPr>
          <w:sz w:val="24"/>
          <w:szCs w:val="24"/>
        </w:rPr>
        <w:t>postępowania w sprawie wyboru przez Beneficjenta wykonawcy danego zadania ujętego w zestawieniu rzeczowo-finansowym operacji odbywa się na etapie rozpatrywania wniosku o płatność, którego dotyczy to postępowanie, z zastrzeżeniem ust. 2.</w:t>
      </w:r>
    </w:p>
    <w:p w:rsidR="00EA4180" w:rsidRPr="003D25E2" w:rsidRDefault="00EA4180" w:rsidP="00CB4DB7">
      <w:pPr>
        <w:pStyle w:val="Umowa"/>
        <w:numPr>
          <w:ilvl w:val="0"/>
          <w:numId w:val="18"/>
        </w:numPr>
        <w:ind w:left="284" w:hanging="284"/>
      </w:pPr>
      <w:r w:rsidRPr="003D25E2">
        <w:t>Najwcześniej w dniu zawarcia umowy, a jednocześnie nie później niż w terminie 4 miesięcy przed pierwszym dniem terminu na złożenie wniosku o płatność</w:t>
      </w:r>
      <w:r w:rsidR="00B23E04" w:rsidRPr="003D25E2">
        <w:t>,</w:t>
      </w:r>
      <w:r w:rsidR="0085486F" w:rsidRPr="003D25E2">
        <w:t xml:space="preserve"> Beneficjent ma możliwość jednokrotnego złożenia</w:t>
      </w:r>
      <w:r w:rsidRPr="003D25E2">
        <w:t xml:space="preserve"> dokumentacji związanej z przeprowadzonym postępowaniem </w:t>
      </w:r>
      <w:r w:rsidR="00CB4DB7">
        <w:br/>
      </w:r>
      <w:r w:rsidR="00676081" w:rsidRPr="003D25E2">
        <w:t xml:space="preserve">w sprawie wyboru przez Beneficjenta wykonawcy danego zadania ujętego w zestawieniu rzeczowo-finansowym operacji, o której mowa w § </w:t>
      </w:r>
      <w:r w:rsidR="00F9145D" w:rsidRPr="003D25E2">
        <w:t>8</w:t>
      </w:r>
      <w:r w:rsidR="00676081" w:rsidRPr="003D25E2">
        <w:t xml:space="preserve"> rozporządzenia w sprawie </w:t>
      </w:r>
      <w:r w:rsidR="00F9145D" w:rsidRPr="003D25E2">
        <w:t>wyboru wykonawców</w:t>
      </w:r>
      <w:r w:rsidR="00676081" w:rsidRPr="003D25E2">
        <w:t>,</w:t>
      </w:r>
      <w:r w:rsidR="00661224" w:rsidRPr="003D25E2">
        <w:t xml:space="preserve"> </w:t>
      </w:r>
      <w:r w:rsidRPr="003D25E2">
        <w:t>potwierdzającej wybór</w:t>
      </w:r>
      <w:r w:rsidR="005625EC" w:rsidRPr="003D25E2">
        <w:t xml:space="preserve"> </w:t>
      </w:r>
      <w:r w:rsidRPr="003D25E2">
        <w:t>najkorzystniejszej oferty</w:t>
      </w:r>
      <w:r w:rsidR="00831E6E" w:rsidRPr="003D25E2">
        <w:t xml:space="preserve"> lub potwierdzającej brak możliwości wyboru </w:t>
      </w:r>
      <w:r w:rsidR="003B6CD4" w:rsidRPr="003D25E2">
        <w:t>najkorzystniejszej oferty.</w:t>
      </w:r>
      <w:r w:rsidRPr="003D25E2">
        <w:t xml:space="preserve"> Na tym etapie </w:t>
      </w:r>
      <w:r w:rsidR="00661224" w:rsidRPr="003D25E2">
        <w:t xml:space="preserve">możliwe jest </w:t>
      </w:r>
      <w:r w:rsidRPr="003D25E2">
        <w:t>również złożeni</w:t>
      </w:r>
      <w:r w:rsidR="009512D9" w:rsidRPr="003D25E2">
        <w:t>e</w:t>
      </w:r>
      <w:r w:rsidRPr="003D25E2">
        <w:t xml:space="preserve"> umowy z wykonawcą, o ile została zawarta.</w:t>
      </w:r>
    </w:p>
    <w:p w:rsidR="00E04CED" w:rsidRPr="003D25E2" w:rsidRDefault="00E04CED" w:rsidP="00CB4DB7">
      <w:pPr>
        <w:pStyle w:val="Umowa"/>
        <w:numPr>
          <w:ilvl w:val="0"/>
          <w:numId w:val="18"/>
        </w:numPr>
        <w:ind w:left="284" w:hanging="284"/>
      </w:pPr>
      <w:r w:rsidRPr="003D25E2">
        <w:t xml:space="preserve">W przypadku, jeżeli dokumentacja, o której mowa w ust. </w:t>
      </w:r>
      <w:r w:rsidR="00DA1A3B" w:rsidRPr="003D25E2">
        <w:t>2</w:t>
      </w:r>
      <w:r w:rsidRPr="003D25E2">
        <w:t xml:space="preserve"> będzie zawierała braki</w:t>
      </w:r>
      <w:r w:rsidRPr="003D25E2">
        <w:br/>
        <w:t xml:space="preserve">lub uchybienia Samorząd Województwa wezwie Beneficjenta do złożenia uzupełnień </w:t>
      </w:r>
      <w:r w:rsidRPr="003D25E2">
        <w:br/>
        <w:t>lub wyjaśnień w terminie 14 dni od dnia doręczenia wezwania</w:t>
      </w:r>
      <w:r w:rsidR="00E6307E" w:rsidRPr="003D25E2">
        <w:t xml:space="preserve">; w przypadku nie złożenia uzupełnień lub wyjaśnień w terminie 14 dni od dnia doręczenia wezwania, </w:t>
      </w:r>
      <w:r w:rsidRPr="003D25E2">
        <w:t xml:space="preserve">ocena, o której mowa w ust. </w:t>
      </w:r>
      <w:r w:rsidR="00AC1165" w:rsidRPr="003D25E2">
        <w:t>4</w:t>
      </w:r>
      <w:r w:rsidRPr="003D25E2">
        <w:t xml:space="preserve">, zostanie dokonana przez Samorząd Województwa na podstawie posiadanych dokumentów przedłożonych przez Beneficjenta. Wezwanie przez Samorząd Województwa Beneficjenta do złożenia uzupełnień lub wyjaśnień w zakresie dokumentacji związanej </w:t>
      </w:r>
      <w:r w:rsidR="00F641DC">
        <w:br/>
      </w:r>
      <w:r w:rsidRPr="003D25E2">
        <w:t xml:space="preserve">z przeprowadzonym postępowaniem </w:t>
      </w:r>
      <w:r w:rsidR="00A6541D" w:rsidRPr="003D25E2">
        <w:t xml:space="preserve">w sprawie wyboru </w:t>
      </w:r>
      <w:r w:rsidR="00A111F9" w:rsidRPr="003D25E2">
        <w:t>przez Beneficjenta wykonawcy danego zadania ujętego w zestawieniu rzeczowo-finansowym operacji</w:t>
      </w:r>
      <w:r w:rsidRPr="003D25E2">
        <w:t xml:space="preserve"> wydłuża termin, </w:t>
      </w:r>
      <w:r w:rsidR="00CB4DB7">
        <w:br/>
      </w:r>
      <w:r w:rsidRPr="003D25E2">
        <w:t xml:space="preserve">o którym mowa w ust. </w:t>
      </w:r>
      <w:r w:rsidR="00FA6933" w:rsidRPr="003D25E2">
        <w:t>4</w:t>
      </w:r>
      <w:r w:rsidRPr="003D25E2">
        <w:t>, o czas wykonania przez Beneficjenta tych czynności.</w:t>
      </w:r>
    </w:p>
    <w:p w:rsidR="00EA4180" w:rsidRPr="003D25E2" w:rsidRDefault="00EA4180" w:rsidP="00CB4DB7">
      <w:pPr>
        <w:pStyle w:val="Umowa"/>
        <w:numPr>
          <w:ilvl w:val="0"/>
          <w:numId w:val="18"/>
        </w:numPr>
        <w:ind w:left="284" w:hanging="284"/>
      </w:pPr>
      <w:r w:rsidRPr="003D25E2">
        <w:t xml:space="preserve">O wyniku oceny dokumentacji z przeprowadzonego postępowania </w:t>
      </w:r>
      <w:r w:rsidR="00676081" w:rsidRPr="003D25E2">
        <w:t xml:space="preserve">w sprawie wyboru </w:t>
      </w:r>
      <w:r w:rsidR="000212DC" w:rsidRPr="003D25E2">
        <w:br/>
      </w:r>
      <w:r w:rsidR="00676081" w:rsidRPr="003D25E2">
        <w:t xml:space="preserve">przez Beneficjenta wykonawcy danego zadania ujętego w zestawieniu rzeczowo- finansowym </w:t>
      </w:r>
      <w:r w:rsidR="005A01A8" w:rsidRPr="003D25E2">
        <w:t>operacji, o której mowa w ust.</w:t>
      </w:r>
      <w:r w:rsidR="001F0223">
        <w:t xml:space="preserve"> </w:t>
      </w:r>
      <w:r w:rsidR="005A01A8" w:rsidRPr="001F0223">
        <w:t xml:space="preserve">2, </w:t>
      </w:r>
      <w:r w:rsidRPr="001F0223">
        <w:t>Beneficjent zostanie poinformowany</w:t>
      </w:r>
      <w:r w:rsidR="002E2EB9" w:rsidRPr="001F0223">
        <w:t xml:space="preserve"> przez Samorząd Województwa</w:t>
      </w:r>
      <w:r w:rsidRPr="000F7BC7">
        <w:t xml:space="preserve"> pisemnie</w:t>
      </w:r>
      <w:r w:rsidR="002E2EB9" w:rsidRPr="000F7BC7">
        <w:t xml:space="preserve"> w terminie 35 dni </w:t>
      </w:r>
      <w:r w:rsidR="00AB65F8" w:rsidRPr="00BE4CF5">
        <w:t>od</w:t>
      </w:r>
      <w:r w:rsidR="00B44545" w:rsidRPr="00BE4CF5">
        <w:t xml:space="preserve"> dnia</w:t>
      </w:r>
      <w:r w:rsidR="00AB65F8" w:rsidRPr="00BE4CF5">
        <w:t xml:space="preserve"> jej</w:t>
      </w:r>
      <w:r w:rsidR="00B44545" w:rsidRPr="00BE4CF5">
        <w:t xml:space="preserve"> złożenia</w:t>
      </w:r>
      <w:r w:rsidR="00FA6933" w:rsidRPr="00BE4CF5">
        <w:t>, z zastrzeżeniem ust. 3.</w:t>
      </w:r>
    </w:p>
    <w:p w:rsidR="00EA4180" w:rsidRPr="003D25E2" w:rsidRDefault="00EA4180" w:rsidP="00CB4DB7">
      <w:pPr>
        <w:pStyle w:val="Umowa"/>
        <w:numPr>
          <w:ilvl w:val="0"/>
          <w:numId w:val="18"/>
        </w:numPr>
        <w:ind w:left="284" w:hanging="284"/>
      </w:pPr>
      <w:r w:rsidRPr="003D25E2">
        <w:t xml:space="preserve">Jeżeli </w:t>
      </w:r>
      <w:r w:rsidR="00DA16C0" w:rsidRPr="003D25E2">
        <w:t xml:space="preserve">dokumentacja z </w:t>
      </w:r>
      <w:r w:rsidRPr="003D25E2">
        <w:t>przeprowadzone</w:t>
      </w:r>
      <w:r w:rsidR="00DA16C0" w:rsidRPr="003D25E2">
        <w:t>go przez Beneficjenta postępowania</w:t>
      </w:r>
      <w:r w:rsidRPr="003D25E2">
        <w:t xml:space="preserve"> </w:t>
      </w:r>
      <w:r w:rsidR="00676081" w:rsidRPr="003D25E2">
        <w:t>w sprawie wyboru przez Beneficjenta wykonawcy danego zadania ujętego w zestawieniu rzeczowo-finansowym operacji</w:t>
      </w:r>
      <w:r w:rsidRPr="003D25E2">
        <w:t xml:space="preserve"> </w:t>
      </w:r>
      <w:r w:rsidR="00DA16C0" w:rsidRPr="003D25E2">
        <w:t>przekazana zgodnie z ust. 2 zostanie oceniona</w:t>
      </w:r>
      <w:r w:rsidRPr="003D25E2">
        <w:t xml:space="preserve"> przez Samorząd Województwa pozytywnie, Beneficjent nie będzie zobowiązany do </w:t>
      </w:r>
      <w:r w:rsidR="00DA16C0" w:rsidRPr="003D25E2">
        <w:t xml:space="preserve">przedstawiania wraz </w:t>
      </w:r>
      <w:r w:rsidR="001F0223">
        <w:br/>
      </w:r>
      <w:r w:rsidR="00DA16C0" w:rsidRPr="001F0223">
        <w:t xml:space="preserve">z wnioskiem </w:t>
      </w:r>
      <w:r w:rsidRPr="001F0223">
        <w:t>o płatność dokumentacji po</w:t>
      </w:r>
      <w:r w:rsidRPr="000F7BC7">
        <w:t>twierdzającej zachowanie konkurencyjnego trybu wyboru wykonawców</w:t>
      </w:r>
      <w:r w:rsidR="009512D9" w:rsidRPr="00BE4CF5">
        <w:t xml:space="preserve"> w zakresie zweryfikowanego pozytywnie postępowania </w:t>
      </w:r>
      <w:r w:rsidR="00676081" w:rsidRPr="00BE4CF5">
        <w:t>w sprawie wyboru przez Beneficjenta wykonawcy danego zadania ujętego w zestawieniu rzeczowo-finansowym operacji</w:t>
      </w:r>
      <w:r w:rsidR="00CE2F99" w:rsidRPr="003D25E2">
        <w:t>,</w:t>
      </w:r>
      <w:r w:rsidR="003E013C" w:rsidRPr="003D25E2">
        <w:t xml:space="preserve"> o</w:t>
      </w:r>
      <w:r w:rsidR="00CE2F99" w:rsidRPr="003D25E2">
        <w:t xml:space="preserve"> której mowa w ust. 1.</w:t>
      </w:r>
    </w:p>
    <w:p w:rsidR="0098712F" w:rsidRPr="003D25E2" w:rsidRDefault="00EA4180" w:rsidP="00CB4DB7">
      <w:pPr>
        <w:pStyle w:val="Umowa"/>
        <w:numPr>
          <w:ilvl w:val="0"/>
          <w:numId w:val="18"/>
        </w:numPr>
        <w:ind w:left="284" w:hanging="284"/>
      </w:pPr>
      <w:r w:rsidRPr="003D25E2">
        <w:t xml:space="preserve">W przypadku, gdy złożona dokumentacja, o której mowa w ust. </w:t>
      </w:r>
      <w:r w:rsidR="003917A1" w:rsidRPr="003D25E2">
        <w:t>2</w:t>
      </w:r>
      <w:r w:rsidR="009512D9" w:rsidRPr="003D25E2">
        <w:t>,</w:t>
      </w:r>
      <w:r w:rsidR="00AC763E" w:rsidRPr="003D25E2">
        <w:t xml:space="preserve"> pomimo wezwania, </w:t>
      </w:r>
      <w:r w:rsidR="0056205E" w:rsidRPr="003D25E2">
        <w:br/>
      </w:r>
      <w:r w:rsidR="00AC763E" w:rsidRPr="003D25E2">
        <w:t xml:space="preserve">o którym mowa w ust. </w:t>
      </w:r>
      <w:r w:rsidR="003917A1" w:rsidRPr="003D25E2">
        <w:t>3</w:t>
      </w:r>
      <w:r w:rsidR="00AC763E" w:rsidRPr="003D25E2">
        <w:t xml:space="preserve"> nadal</w:t>
      </w:r>
      <w:r w:rsidRPr="003D25E2">
        <w:t xml:space="preserve"> będzie zawierała braki lub uchybienia,</w:t>
      </w:r>
      <w:r w:rsidR="0056205E" w:rsidRPr="003D25E2">
        <w:t xml:space="preserve"> </w:t>
      </w:r>
      <w:r w:rsidRPr="003D25E2">
        <w:t>Samorząd</w:t>
      </w:r>
      <w:r w:rsidR="0056205E" w:rsidRPr="003D25E2">
        <w:t xml:space="preserve"> </w:t>
      </w:r>
      <w:r w:rsidRPr="003D25E2">
        <w:t xml:space="preserve">Województwa poinformuje Beneficjenta o zakresie </w:t>
      </w:r>
      <w:r w:rsidR="001F4BF9" w:rsidRPr="003D25E2">
        <w:t>tych niezgodności</w:t>
      </w:r>
      <w:r w:rsidRPr="003D25E2">
        <w:t xml:space="preserve"> wraz </w:t>
      </w:r>
      <w:r w:rsidR="00EE6E47" w:rsidRPr="003D25E2">
        <w:br/>
      </w:r>
      <w:r w:rsidRPr="003D25E2">
        <w:t xml:space="preserve">ze wskazaniem, iż w sytuacji zrealizowania zadania, w ramach którego koszty zostaną przedstawione do refundacji, na podstawie tak przeprowadzonego postępowania </w:t>
      </w:r>
      <w:r w:rsidR="001E395E" w:rsidRPr="003D25E2">
        <w:br/>
      </w:r>
      <w:r w:rsidR="00676081" w:rsidRPr="003D25E2">
        <w:t>w sprawie wyboru przez Beneficjenta wykonawcy danego zadania ujętego w zestawieniu rzeczowo-finansowym operacji</w:t>
      </w:r>
      <w:r w:rsidRPr="003D25E2">
        <w:t xml:space="preserve">, </w:t>
      </w:r>
      <w:r w:rsidR="00986B42" w:rsidRPr="003D25E2">
        <w:t xml:space="preserve">bez usunięcia tych </w:t>
      </w:r>
      <w:r w:rsidR="001F4BF9" w:rsidRPr="003D25E2">
        <w:t>niezgodności</w:t>
      </w:r>
      <w:r w:rsidR="00986B42" w:rsidRPr="003D25E2">
        <w:t>, które go dotyczą, zastosowan</w:t>
      </w:r>
      <w:r w:rsidR="00851F44" w:rsidRPr="003D25E2">
        <w:t>e</w:t>
      </w:r>
      <w:r w:rsidR="00986B42" w:rsidRPr="003D25E2">
        <w:t xml:space="preserve"> zostanie</w:t>
      </w:r>
      <w:r w:rsidR="00851F44" w:rsidRPr="003D25E2">
        <w:t xml:space="preserve"> zmniejszenie kwoty pomocy</w:t>
      </w:r>
      <w:r w:rsidR="00986B42" w:rsidRPr="003D25E2">
        <w:t xml:space="preserve">, zgodnie z zasadami określonymi </w:t>
      </w:r>
      <w:r w:rsidR="001E395E" w:rsidRPr="003D25E2">
        <w:br/>
      </w:r>
      <w:r w:rsidR="00986B42" w:rsidRPr="003D25E2">
        <w:t xml:space="preserve">w § </w:t>
      </w:r>
      <w:r w:rsidR="004416E3" w:rsidRPr="003D25E2">
        <w:t>11</w:t>
      </w:r>
      <w:r w:rsidR="00986B42" w:rsidRPr="003D25E2">
        <w:t xml:space="preserve"> rozporządzenia w sprawie wyboru wykonawców i w załączniku nr 2 do tego rozporządzenia. Jednocześnie, </w:t>
      </w:r>
      <w:r w:rsidR="003C2433" w:rsidRPr="003D25E2">
        <w:t>Samorząd</w:t>
      </w:r>
      <w:r w:rsidR="00986B42" w:rsidRPr="003D25E2">
        <w:t xml:space="preserve"> Województwa poinformuje Beneficjenta, </w:t>
      </w:r>
      <w:r w:rsidR="004112C2" w:rsidRPr="003D25E2">
        <w:br/>
      </w:r>
      <w:r w:rsidR="00986B42" w:rsidRPr="003D25E2">
        <w:t xml:space="preserve">że w związku ze stwierdzonymi </w:t>
      </w:r>
      <w:r w:rsidR="00CA5641" w:rsidRPr="003D25E2">
        <w:t>niezgodnościami</w:t>
      </w:r>
      <w:r w:rsidR="00986B42" w:rsidRPr="003D25E2">
        <w:t xml:space="preserve">, na etapie rozpatrywania wniosku </w:t>
      </w:r>
      <w:r w:rsidR="004112C2" w:rsidRPr="003D25E2">
        <w:br/>
      </w:r>
      <w:r w:rsidR="00986B42" w:rsidRPr="003D25E2">
        <w:t xml:space="preserve">o płatność pod uwagę będą brane koszty poniesione na podstawie postępowania </w:t>
      </w:r>
      <w:r w:rsidR="004112C2" w:rsidRPr="003D25E2">
        <w:br/>
      </w:r>
      <w:r w:rsidR="00986B42" w:rsidRPr="003D25E2">
        <w:t>w sprawie wyboru przez Beneficjenta wykonawcy danego zadania ujętego w zestawieniu rzeczowo- finansowym operacji,</w:t>
      </w:r>
      <w:r w:rsidR="00CA5641" w:rsidRPr="003D25E2">
        <w:t xml:space="preserve"> z</w:t>
      </w:r>
      <w:r w:rsidR="00986B42" w:rsidRPr="003D25E2">
        <w:t xml:space="preserve"> którego</w:t>
      </w:r>
      <w:r w:rsidR="007835F7" w:rsidRPr="003D25E2">
        <w:t xml:space="preserve"> </w:t>
      </w:r>
      <w:r w:rsidR="00986B42" w:rsidRPr="003D25E2">
        <w:t>dokumentacja zostanie złożona</w:t>
      </w:r>
      <w:r w:rsidRPr="003D25E2">
        <w:t xml:space="preserve"> wraz</w:t>
      </w:r>
      <w:r w:rsidR="00D952CD" w:rsidRPr="003D25E2">
        <w:t xml:space="preserve"> </w:t>
      </w:r>
      <w:r w:rsidR="004112C2" w:rsidRPr="003D25E2">
        <w:br/>
      </w:r>
      <w:r w:rsidRPr="003D25E2">
        <w:t>z wnioskiem o płatność.</w:t>
      </w:r>
      <w:r w:rsidR="004112C2" w:rsidRPr="003D25E2">
        <w:t xml:space="preserve"> Powtórne złożenie dokumentacji związanej z postępowaniem, przed dniem złożenia wniosku o płatność, obejmującej zakres rzeczowy podlegający ocenie Samorządu Województwa, skutkuje jej oceną przez Samorząd Województwa dopiero na etapie rozpatrywania wniosku o płatność, którego dotyczy </w:t>
      </w:r>
      <w:r w:rsidR="009835A4" w:rsidRPr="003D25E2">
        <w:t xml:space="preserve">to </w:t>
      </w:r>
      <w:r w:rsidR="004112C2" w:rsidRPr="003D25E2">
        <w:t>postępowanie.</w:t>
      </w:r>
    </w:p>
    <w:p w:rsidR="00CB4DB7" w:rsidRDefault="00CB4DB7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F641DC" w:rsidRDefault="00F641DC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F641DC" w:rsidRDefault="00F641DC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F641DC" w:rsidRDefault="00F641DC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§ 8</w:t>
      </w:r>
    </w:p>
    <w:p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:rsidR="00EA4180" w:rsidRPr="003D25E2" w:rsidRDefault="00EA4180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Wniosek o płatność składany jest</w:t>
      </w:r>
      <w:r w:rsidR="00577E36" w:rsidRPr="003D25E2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w</w:t>
      </w:r>
      <w:r w:rsidR="00476431" w:rsidRPr="003D25E2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Urzędzie Marszałkowskim</w:t>
      </w:r>
      <w:r w:rsidR="00577E36" w:rsidRPr="003D25E2">
        <w:rPr>
          <w:sz w:val="24"/>
          <w:szCs w:val="24"/>
        </w:rPr>
        <w:t xml:space="preserve"> </w:t>
      </w:r>
      <w:r w:rsidR="00853DAF" w:rsidRPr="003D25E2">
        <w:rPr>
          <w:sz w:val="24"/>
          <w:szCs w:val="24"/>
        </w:rPr>
        <w:t>wraz z wymaganymi dokumentami niezbędnymi do wypłaty środków finansowych z tytułu pomocy</w:t>
      </w:r>
      <w:r w:rsidR="00BB6814" w:rsidRPr="003D25E2">
        <w:rPr>
          <w:sz w:val="24"/>
          <w:szCs w:val="24"/>
        </w:rPr>
        <w:t xml:space="preserve">,  </w:t>
      </w:r>
      <w:r w:rsidRPr="003D25E2">
        <w:rPr>
          <w:sz w:val="24"/>
          <w:szCs w:val="24"/>
        </w:rPr>
        <w:t>potwierdzając</w:t>
      </w:r>
      <w:r w:rsidR="00BB6814" w:rsidRPr="003D25E2">
        <w:rPr>
          <w:sz w:val="24"/>
          <w:szCs w:val="24"/>
        </w:rPr>
        <w:t>ymi</w:t>
      </w:r>
      <w:r w:rsidRPr="003D25E2">
        <w:rPr>
          <w:sz w:val="24"/>
          <w:szCs w:val="24"/>
        </w:rPr>
        <w:t xml:space="preserve"> spełnienie warunków wypłaty pomocy, których wykaz zawiera formularz wniosku o płatność, w następujących terminach:</w:t>
      </w:r>
    </w:p>
    <w:p w:rsidR="00EA4180" w:rsidRPr="003D25E2" w:rsidRDefault="00EA4180" w:rsidP="00CB4DB7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 realizacji operacji </w:t>
      </w:r>
      <w:r w:rsidR="00323E11">
        <w:rPr>
          <w:sz w:val="24"/>
          <w:szCs w:val="24"/>
        </w:rPr>
        <w:t>bez podziału na etapy</w:t>
      </w:r>
      <w:r w:rsidRPr="003D25E2">
        <w:rPr>
          <w:sz w:val="24"/>
          <w:szCs w:val="24"/>
        </w:rPr>
        <w:t xml:space="preserve"> – po zakończeniu realizacji całości operacji, w terminie od dnia ……… 20…. r. do dnia ……… 20…. </w:t>
      </w:r>
      <w:r w:rsidR="00332F33">
        <w:rPr>
          <w:sz w:val="24"/>
          <w:szCs w:val="24"/>
        </w:rPr>
        <w:t>r.</w:t>
      </w:r>
      <w:r w:rsidR="00332F33">
        <w:rPr>
          <w:sz w:val="24"/>
          <w:szCs w:val="24"/>
          <w:vertAlign w:val="superscript"/>
        </w:rPr>
        <w:t>1</w:t>
      </w:r>
      <w:r w:rsidR="00332F33">
        <w:rPr>
          <w:sz w:val="24"/>
          <w:szCs w:val="24"/>
        </w:rPr>
        <w:t>,</w:t>
      </w:r>
    </w:p>
    <w:p w:rsidR="00EA4180" w:rsidRPr="003D25E2" w:rsidRDefault="00EA4180" w:rsidP="00CB4DB7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 realizacji operacji </w:t>
      </w:r>
      <w:r w:rsidR="00D01C23">
        <w:rPr>
          <w:sz w:val="24"/>
          <w:szCs w:val="24"/>
        </w:rPr>
        <w:t>etapami</w:t>
      </w:r>
      <w:r w:rsidR="00332F33">
        <w:rPr>
          <w:sz w:val="24"/>
          <w:szCs w:val="24"/>
          <w:vertAlign w:val="superscript"/>
        </w:rPr>
        <w:t>1</w:t>
      </w:r>
      <w:r w:rsidR="001229BF">
        <w:rPr>
          <w:sz w:val="24"/>
          <w:szCs w:val="24"/>
        </w:rPr>
        <w:t>:</w:t>
      </w:r>
    </w:p>
    <w:p w:rsidR="00EA4180" w:rsidRPr="00E77BC3" w:rsidRDefault="00EA4180" w:rsidP="00CB4DB7">
      <w:pPr>
        <w:pStyle w:val="Akapitzlist"/>
        <w:numPr>
          <w:ilvl w:val="0"/>
          <w:numId w:val="21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C02E5D">
        <w:rPr>
          <w:sz w:val="24"/>
          <w:szCs w:val="24"/>
        </w:rPr>
        <w:t xml:space="preserve">po zakończeniu realizacji pierwszego etapu operacji - w terminie od dnia ……… 20….r. do dnia …………….……. 20....r., </w:t>
      </w:r>
    </w:p>
    <w:p w:rsidR="00EA4180" w:rsidRPr="003D25E2" w:rsidRDefault="00EA4180" w:rsidP="00CB4DB7">
      <w:pPr>
        <w:pStyle w:val="Akapitzlist"/>
        <w:numPr>
          <w:ilvl w:val="0"/>
          <w:numId w:val="21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0F7BC7">
        <w:rPr>
          <w:sz w:val="24"/>
          <w:szCs w:val="24"/>
        </w:rPr>
        <w:t xml:space="preserve">po zakończeniu realizacji drugiego etapu operacji - w terminie od dnia ……… 20….r. do dnia …………….……. 20....r., </w:t>
      </w:r>
    </w:p>
    <w:p w:rsidR="003342DB" w:rsidRPr="003D25E2" w:rsidRDefault="008933A0" w:rsidP="00CB4DB7">
      <w:pPr>
        <w:pStyle w:val="Akapitzlist"/>
        <w:numPr>
          <w:ilvl w:val="0"/>
          <w:numId w:val="78"/>
        </w:numPr>
        <w:tabs>
          <w:tab w:val="left" w:pos="1134"/>
        </w:tabs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8933A0">
        <w:rPr>
          <w:sz w:val="24"/>
          <w:szCs w:val="24"/>
        </w:rPr>
        <w:t xml:space="preserve">po zakończeniu realizacji </w:t>
      </w:r>
      <w:r>
        <w:rPr>
          <w:sz w:val="24"/>
          <w:szCs w:val="24"/>
        </w:rPr>
        <w:t>…………….</w:t>
      </w:r>
      <w:r w:rsidRPr="008933A0">
        <w:rPr>
          <w:sz w:val="24"/>
          <w:szCs w:val="24"/>
        </w:rPr>
        <w:t xml:space="preserve"> etapu operacji - w terminie od dnia ……… 20….r. do dnia …………….……. 20....r.</w:t>
      </w:r>
      <w:r w:rsidR="001229BF">
        <w:rPr>
          <w:sz w:val="24"/>
          <w:szCs w:val="24"/>
          <w:vertAlign w:val="superscript"/>
        </w:rPr>
        <w:t>1</w:t>
      </w:r>
      <w:r w:rsidRPr="008933A0">
        <w:rPr>
          <w:sz w:val="24"/>
          <w:szCs w:val="24"/>
        </w:rPr>
        <w:t xml:space="preserve">, </w:t>
      </w:r>
    </w:p>
    <w:p w:rsidR="00EA4180" w:rsidRPr="003D25E2" w:rsidRDefault="00EA4180" w:rsidP="00CB4DB7">
      <w:pPr>
        <w:spacing w:before="120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sz w:val="24"/>
          <w:szCs w:val="24"/>
        </w:rPr>
        <w:t>– jednak nie później niż do dnia 30 czerwca 2023 r.</w:t>
      </w:r>
    </w:p>
    <w:p w:rsidR="00EA4180" w:rsidRPr="003D25E2" w:rsidRDefault="00EA4180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Wniosek o płatność składa się na formularzu udostępnionym na stronie internetowej Urzędu Marszałkowskiego.</w:t>
      </w:r>
    </w:p>
    <w:p w:rsidR="00D470E3" w:rsidRPr="003D25E2" w:rsidRDefault="00EA4180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 niezłożenia wniosku o płatność w terminie określonym w umowie, Samorząd Województwa dwukrotnie wzywa Beneficjenta do złożenia wniosku</w:t>
      </w:r>
      <w:r w:rsidR="00D952CD" w:rsidRPr="003D25E2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w kolejnych wyznaczonych terminach, o ile nie upłyn</w:t>
      </w:r>
      <w:r w:rsidR="008041F3">
        <w:rPr>
          <w:sz w:val="24"/>
          <w:szCs w:val="24"/>
        </w:rPr>
        <w:t>ęły</w:t>
      </w:r>
      <w:r w:rsidRPr="003D25E2">
        <w:rPr>
          <w:sz w:val="24"/>
          <w:szCs w:val="24"/>
        </w:rPr>
        <w:t xml:space="preserve"> termin</w:t>
      </w:r>
      <w:r w:rsidR="008041F3">
        <w:rPr>
          <w:sz w:val="24"/>
          <w:szCs w:val="24"/>
        </w:rPr>
        <w:t>y</w:t>
      </w:r>
      <w:r w:rsidRPr="003D25E2">
        <w:rPr>
          <w:sz w:val="24"/>
          <w:szCs w:val="24"/>
        </w:rPr>
        <w:t xml:space="preserve"> wskazan</w:t>
      </w:r>
      <w:r w:rsidR="008041F3">
        <w:rPr>
          <w:sz w:val="24"/>
          <w:szCs w:val="24"/>
        </w:rPr>
        <w:t>e</w:t>
      </w:r>
      <w:r w:rsidRPr="003D25E2">
        <w:rPr>
          <w:sz w:val="24"/>
          <w:szCs w:val="24"/>
        </w:rPr>
        <w:t xml:space="preserve"> w § 10 ust 1 pkt 4. Niezłożenie przez Beneficjenta wniosku o płatność w terminie wynikającym z drugiego wezwania Samorządu Województwa, skutkować będzie wypowiedzeniem umowy, z zastrzeżeniem ust </w:t>
      </w:r>
      <w:r w:rsidR="00D470E3" w:rsidRPr="003D25E2">
        <w:rPr>
          <w:sz w:val="24"/>
          <w:szCs w:val="24"/>
        </w:rPr>
        <w:t>5.</w:t>
      </w:r>
    </w:p>
    <w:p w:rsidR="00EA4180" w:rsidRPr="003D25E2" w:rsidRDefault="00D470E3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Istni</w:t>
      </w:r>
      <w:r w:rsidR="004F61D5" w:rsidRPr="003D25E2">
        <w:rPr>
          <w:sz w:val="24"/>
          <w:szCs w:val="24"/>
        </w:rPr>
        <w:t xml:space="preserve">eje możliwość złożenia wniosku </w:t>
      </w:r>
      <w:r w:rsidRPr="003D25E2">
        <w:rPr>
          <w:sz w:val="24"/>
          <w:szCs w:val="24"/>
        </w:rPr>
        <w:t>o płatność</w:t>
      </w:r>
      <w:r w:rsidR="00C659E3" w:rsidRPr="003D25E2">
        <w:rPr>
          <w:sz w:val="24"/>
          <w:szCs w:val="24"/>
        </w:rPr>
        <w:t xml:space="preserve"> po realizacji operacji lub jej etapu przed terminem określonym w ust. 1.</w:t>
      </w:r>
      <w:r w:rsidRPr="003D25E2">
        <w:rPr>
          <w:sz w:val="24"/>
          <w:szCs w:val="24"/>
        </w:rPr>
        <w:t xml:space="preserve"> </w:t>
      </w:r>
    </w:p>
    <w:p w:rsidR="00EA4180" w:rsidRPr="003D25E2" w:rsidRDefault="00EA4180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3D25E2">
        <w:rPr>
          <w:sz w:val="24"/>
          <w:szCs w:val="24"/>
        </w:rPr>
        <w:t xml:space="preserve">Samorząd Województwa może uwzględnić wniosek o płatność złożony po terminie, o którym mowa w ust. 1 lub po terminie wynikającym z drugiego wezwania Samorządu Województwa, o którym mowa w ust. 3, o ile nie została wypowiedziana umowa </w:t>
      </w:r>
      <w:r w:rsidR="000212DC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i nie upłyn</w:t>
      </w:r>
      <w:r w:rsidR="008041F3">
        <w:rPr>
          <w:sz w:val="24"/>
          <w:szCs w:val="24"/>
        </w:rPr>
        <w:t>ęły</w:t>
      </w:r>
      <w:r w:rsidRPr="003D25E2">
        <w:rPr>
          <w:sz w:val="24"/>
          <w:szCs w:val="24"/>
        </w:rPr>
        <w:t xml:space="preserve"> termin</w:t>
      </w:r>
      <w:r w:rsidR="008041F3">
        <w:rPr>
          <w:sz w:val="24"/>
          <w:szCs w:val="24"/>
        </w:rPr>
        <w:t>y</w:t>
      </w:r>
      <w:r w:rsidRPr="003D25E2">
        <w:rPr>
          <w:sz w:val="24"/>
          <w:szCs w:val="24"/>
        </w:rPr>
        <w:t xml:space="preserve"> wskazan</w:t>
      </w:r>
      <w:r w:rsidR="008041F3">
        <w:rPr>
          <w:sz w:val="24"/>
          <w:szCs w:val="24"/>
        </w:rPr>
        <w:t>e</w:t>
      </w:r>
      <w:r w:rsidRPr="003D25E2">
        <w:rPr>
          <w:sz w:val="24"/>
          <w:szCs w:val="24"/>
        </w:rPr>
        <w:t xml:space="preserve"> w § 10 ust. 1 pkt 4.</w:t>
      </w:r>
    </w:p>
    <w:p w:rsidR="00C24438" w:rsidRDefault="00C24438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§ 9</w:t>
      </w:r>
    </w:p>
    <w:p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0212DC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oraz prawidłowości realizacji i finansowania operacji.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przypadku, gdy złożony wniosek o płatność zawiera braki Beneficjent zostanie wezwany w formie pisemnej do ich usunięcia, w terminie 14 dni od dnia doręczenia wezwania.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bCs/>
          <w:color w:val="000000"/>
          <w:sz w:val="24"/>
          <w:szCs w:val="24"/>
        </w:rPr>
        <w:t>Jeżeli Beneficjent pomimo wezwania do usunięcia braków, nie usunął ich w terminie,</w:t>
      </w:r>
      <w:r w:rsidRPr="003D25E2">
        <w:rPr>
          <w:sz w:val="24"/>
          <w:szCs w:val="24"/>
        </w:rPr>
        <w:t xml:space="preserve"> wzywa się go ponownie, w formie pisemnej, do ich usunięcia w terminie 14 dni od dnia doręczenia wezwania.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Jeżeli Beneficjent pomimo wezwania nie usunął braków, wniosek o płatność rozpatrywany jest w takim zakresie, w jakim został wypełniony oraz na podstawie dołączonych do niego</w:t>
      </w:r>
      <w:r w:rsidR="00CB4DB7">
        <w:rPr>
          <w:sz w:val="24"/>
          <w:szCs w:val="24"/>
        </w:rPr>
        <w:br/>
      </w:r>
      <w:r w:rsidRPr="003D25E2">
        <w:rPr>
          <w:sz w:val="24"/>
          <w:szCs w:val="24"/>
        </w:rPr>
        <w:t>i poprawnie sporządzonych dokumentów.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ramach kontroli administracyjnej wniosku o płatność, Beneficjent może być wzywany </w:t>
      </w:r>
      <w:r w:rsidR="0033683F">
        <w:rPr>
          <w:sz w:val="24"/>
          <w:szCs w:val="24"/>
        </w:rPr>
        <w:br/>
      </w:r>
      <w:r w:rsidRPr="003D25E2">
        <w:rPr>
          <w:sz w:val="24"/>
          <w:szCs w:val="24"/>
        </w:rPr>
        <w:t xml:space="preserve">w formie pisemnej, do wyjaśnienia faktów istotnych dla rozstrzygnięcia sprawy lub przedstawienia dowodów na potwierdzenie tych faktów, w terminie 14 dni od dnia doręczenia wezwania. 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 usunięcia braków/złożenia wyjaśnień nadanych przesyłką rejestrowaną </w:t>
      </w:r>
      <w:r w:rsidRPr="003D25E2">
        <w:rPr>
          <w:sz w:val="24"/>
          <w:szCs w:val="24"/>
        </w:rPr>
        <w:br/>
        <w:t xml:space="preserve">w placówce pocztowej operatora wyznaczonego w rozumieniu przepisów </w:t>
      </w:r>
      <w:r w:rsidR="002A788A" w:rsidRPr="003D25E2">
        <w:rPr>
          <w:sz w:val="24"/>
          <w:szCs w:val="24"/>
        </w:rPr>
        <w:t>ustawy z dnia 23 listopada 2012 r. Prawo pocztowe (Dz. U.</w:t>
      </w:r>
      <w:r w:rsidR="00792675" w:rsidRPr="003D25E2">
        <w:rPr>
          <w:sz w:val="24"/>
          <w:szCs w:val="24"/>
        </w:rPr>
        <w:t xml:space="preserve"> z 2018 r. poz. </w:t>
      </w:r>
      <w:r w:rsidR="00A143CA" w:rsidRPr="003D25E2">
        <w:rPr>
          <w:sz w:val="24"/>
          <w:szCs w:val="24"/>
        </w:rPr>
        <w:t>2188</w:t>
      </w:r>
      <w:r w:rsidR="002A788A" w:rsidRPr="003D25E2">
        <w:rPr>
          <w:sz w:val="24"/>
          <w:szCs w:val="24"/>
        </w:rPr>
        <w:t>)</w:t>
      </w:r>
      <w:r w:rsidRPr="003D25E2">
        <w:rPr>
          <w:sz w:val="24"/>
          <w:szCs w:val="24"/>
        </w:rPr>
        <w:t>, o terminowości ich złożenia decyduje data stempla pocztowego, a w przypadku ich dostarczenia w innej formie,</w:t>
      </w:r>
      <w:r w:rsidR="00CB4DB7">
        <w:rPr>
          <w:sz w:val="24"/>
          <w:szCs w:val="24"/>
        </w:rPr>
        <w:br/>
      </w:r>
      <w:r w:rsidRPr="003D25E2">
        <w:rPr>
          <w:sz w:val="24"/>
          <w:szCs w:val="24"/>
        </w:rPr>
        <w:t>o terminowości złożenia decyduje data wpływu do Urzędu Marszałkowskiego.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trakcie weryfikacji wniosku o płatność mogą zostać przeprowadzone wizyty </w:t>
      </w:r>
      <w:r w:rsidRPr="003D25E2">
        <w:rPr>
          <w:sz w:val="24"/>
          <w:szCs w:val="24"/>
        </w:rPr>
        <w:br/>
        <w:t xml:space="preserve">w miejscu lub kontrole na miejscu oraz kontrole w trybie art. 46 ust. 1 pkt 1 ustawy, </w:t>
      </w:r>
      <w:r w:rsidRPr="003D25E2">
        <w:rPr>
          <w:sz w:val="24"/>
          <w:szCs w:val="24"/>
        </w:rPr>
        <w:br/>
        <w:t xml:space="preserve">w celu zweryfikowania zgodności informacji zawartych we wniosku i dołączonych </w:t>
      </w:r>
      <w:r w:rsidR="00217DE0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do niego dokumentach ze stanem faktycznym lub uzyskania dodatkowych wyjaśnień.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Wezwanie Beneficjenta do wykonania określonych czynności w toku postępowania </w:t>
      </w:r>
      <w:r w:rsidRPr="003D25E2">
        <w:rPr>
          <w:sz w:val="24"/>
          <w:szCs w:val="24"/>
        </w:rPr>
        <w:br/>
        <w:t xml:space="preserve">w sprawie wypłaty pomocy, o których mowa w ust. 2, 3, 5, wstrzymuje bieg terminu, </w:t>
      </w:r>
      <w:r w:rsidRPr="003D25E2">
        <w:rPr>
          <w:sz w:val="24"/>
          <w:szCs w:val="24"/>
        </w:rPr>
        <w:br/>
        <w:t>o którym mowa w ust. 10, do czasu wykonania przez Beneficjenta tych czynności.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Po rozpatrzeniu wniosku o płatność Samorząd Województwa informuje Beneficjenta </w:t>
      </w:r>
      <w:r w:rsidRPr="003D25E2">
        <w:rPr>
          <w:sz w:val="24"/>
          <w:szCs w:val="24"/>
        </w:rPr>
        <w:br/>
        <w:t xml:space="preserve">na piśmie o przekazaniu Agencji zlecenia wypłaty całości lub części kwoty pomocy </w:t>
      </w:r>
      <w:r w:rsidRPr="003D25E2">
        <w:rPr>
          <w:sz w:val="24"/>
          <w:szCs w:val="24"/>
        </w:rPr>
        <w:br/>
        <w:t>lub odmowie jej wypłaty.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Agencja dokonuje wypłaty środków finansowych z tytułu pomocy niezwłocznie </w:t>
      </w:r>
      <w:r w:rsidR="00217DE0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po pozytywnym rozpatrzeniu wniosku o płatność</w:t>
      </w:r>
      <w:r w:rsidR="00470E6E" w:rsidRPr="003D25E2">
        <w:rPr>
          <w:sz w:val="24"/>
          <w:szCs w:val="24"/>
        </w:rPr>
        <w:t xml:space="preserve"> przez Samorząd Województwa</w:t>
      </w:r>
      <w:r w:rsidRPr="003D25E2">
        <w:rPr>
          <w:sz w:val="24"/>
          <w:szCs w:val="24"/>
        </w:rPr>
        <w:t xml:space="preserve"> </w:t>
      </w:r>
      <w:r w:rsidR="00470E6E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 xml:space="preserve">i otrzymaniu zlecenia płatności, w terminie 3 miesięcy od dnia złożenia wniosku </w:t>
      </w:r>
      <w:r w:rsidR="00470E6E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 xml:space="preserve">o płatność. 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426"/>
        <w:contextualSpacing w:val="0"/>
        <w:jc w:val="both"/>
        <w:rPr>
          <w:b/>
          <w:sz w:val="24"/>
          <w:szCs w:val="24"/>
        </w:rPr>
      </w:pPr>
      <w:r w:rsidRPr="003D25E2">
        <w:rPr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o płatność. </w:t>
      </w:r>
    </w:p>
    <w:p w:rsidR="006379CC" w:rsidRPr="003D25E2" w:rsidRDefault="006379CC" w:rsidP="006379CC">
      <w:pPr>
        <w:spacing w:before="120"/>
        <w:jc w:val="both"/>
        <w:rPr>
          <w:b/>
          <w:sz w:val="24"/>
          <w:szCs w:val="24"/>
        </w:rPr>
      </w:pPr>
    </w:p>
    <w:p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§ 10</w:t>
      </w:r>
    </w:p>
    <w:p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Warunki wypłaty pomocy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Agencja wypłaca środki finansowe z tytułu pomocy, jeżeli Beneficjent:</w:t>
      </w:r>
    </w:p>
    <w:p w:rsidR="00EA4180" w:rsidRPr="003D25E2" w:rsidRDefault="00EA4180" w:rsidP="0033683F">
      <w:pPr>
        <w:pStyle w:val="Akapitzlist"/>
        <w:numPr>
          <w:ilvl w:val="0"/>
          <w:numId w:val="24"/>
        </w:numPr>
        <w:spacing w:before="120"/>
        <w:ind w:left="567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zrealizował operację</w:t>
      </w:r>
      <w:r w:rsidR="00B23DBF" w:rsidRPr="003D25E2">
        <w:rPr>
          <w:sz w:val="24"/>
          <w:szCs w:val="24"/>
        </w:rPr>
        <w:t xml:space="preserve"> lub jej etap, zgodnie z warunkami określonymi </w:t>
      </w:r>
      <w:r w:rsidR="006A6C4B" w:rsidRPr="003D25E2">
        <w:rPr>
          <w:sz w:val="24"/>
          <w:szCs w:val="24"/>
        </w:rPr>
        <w:br/>
      </w:r>
      <w:r w:rsidR="00B23DBF" w:rsidRPr="003D25E2">
        <w:rPr>
          <w:sz w:val="24"/>
          <w:szCs w:val="24"/>
        </w:rPr>
        <w:t xml:space="preserve">w rozporządzeniu, w innych przepisach dotyczących inwestycji </w:t>
      </w:r>
      <w:r w:rsidRPr="003D25E2">
        <w:rPr>
          <w:sz w:val="24"/>
          <w:szCs w:val="24"/>
        </w:rPr>
        <w:t>o</w:t>
      </w:r>
      <w:r w:rsidR="00B23DBF" w:rsidRPr="003D25E2">
        <w:rPr>
          <w:sz w:val="24"/>
          <w:szCs w:val="24"/>
        </w:rPr>
        <w:t>bjętych operacją oraz</w:t>
      </w:r>
      <w:r w:rsidR="00CB4DB7">
        <w:rPr>
          <w:sz w:val="24"/>
          <w:szCs w:val="24"/>
        </w:rPr>
        <w:br/>
      </w:r>
      <w:r w:rsidR="00B23DBF" w:rsidRPr="003D25E2">
        <w:rPr>
          <w:sz w:val="24"/>
          <w:szCs w:val="24"/>
        </w:rPr>
        <w:t>w umowie, w tym poniósł związane z tym koszty, nie później niż do dnia złożenia wniosku o płatność, a w przypadku, gdy został wezwany do usunięcia braków w tym wniosku – nie później niż w terminie 14 dni od dnia doręczenia wezwania;</w:t>
      </w:r>
    </w:p>
    <w:p w:rsidR="00EA4180" w:rsidRPr="003D25E2" w:rsidRDefault="00EA4180" w:rsidP="0033683F">
      <w:pPr>
        <w:pStyle w:val="Akapitzlist"/>
        <w:numPr>
          <w:ilvl w:val="0"/>
          <w:numId w:val="24"/>
        </w:numPr>
        <w:spacing w:before="120"/>
        <w:ind w:left="567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zrealizował lub realizuje zobowiązania określone w umowie;</w:t>
      </w:r>
    </w:p>
    <w:p w:rsidR="00EA4180" w:rsidRPr="003D25E2" w:rsidRDefault="00EA4180" w:rsidP="0033683F">
      <w:pPr>
        <w:pStyle w:val="Akapitzlist"/>
        <w:numPr>
          <w:ilvl w:val="0"/>
          <w:numId w:val="24"/>
        </w:numPr>
        <w:spacing w:before="120"/>
        <w:ind w:left="567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udokumentował zrealizowanie operacji lub jej etapu, w tym poniesienie kosztów kwalifikowalnych z tym związanych;</w:t>
      </w:r>
    </w:p>
    <w:p w:rsidR="00EA4180" w:rsidRPr="003D25E2" w:rsidRDefault="00EA4180" w:rsidP="0033683F">
      <w:pPr>
        <w:pStyle w:val="Akapitzlist"/>
        <w:numPr>
          <w:ilvl w:val="0"/>
          <w:numId w:val="24"/>
        </w:numPr>
        <w:spacing w:before="120"/>
        <w:ind w:left="567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złożył wniosek o płatność końcową nie później niż</w:t>
      </w:r>
      <w:r w:rsidR="00410604" w:rsidRPr="003D25E2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do dnia 30 czerwca 2023 r., z zastrzeżeniem § 8.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przypadku, gdy Beneficjent nie spełnił któregokolwiek z warunków, o których mowa </w:t>
      </w:r>
      <w:r w:rsidR="001E4220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w ust. 1, środki finansowe z tytułu pomocy mogą być wypłacone w części dotyczącej operacji lub jej etapu, któr</w:t>
      </w:r>
      <w:r w:rsidR="00E3648E" w:rsidRPr="003D25E2">
        <w:rPr>
          <w:sz w:val="24"/>
          <w:szCs w:val="24"/>
        </w:rPr>
        <w:t>a</w:t>
      </w:r>
      <w:r w:rsidRPr="003D25E2">
        <w:rPr>
          <w:sz w:val="24"/>
          <w:szCs w:val="24"/>
        </w:rPr>
        <w:t xml:space="preserve"> został</w:t>
      </w:r>
      <w:r w:rsidR="00470E6E" w:rsidRPr="003D25E2">
        <w:rPr>
          <w:sz w:val="24"/>
          <w:szCs w:val="24"/>
        </w:rPr>
        <w:t>a</w:t>
      </w:r>
      <w:r w:rsidRPr="003D25E2">
        <w:rPr>
          <w:sz w:val="24"/>
          <w:szCs w:val="24"/>
        </w:rPr>
        <w:t xml:space="preserve"> zrealizowan</w:t>
      </w:r>
      <w:r w:rsidR="00E3648E" w:rsidRPr="003D25E2">
        <w:rPr>
          <w:sz w:val="24"/>
          <w:szCs w:val="24"/>
        </w:rPr>
        <w:t>a</w:t>
      </w:r>
      <w:r w:rsidRPr="003D25E2">
        <w:rPr>
          <w:sz w:val="24"/>
          <w:szCs w:val="24"/>
        </w:rPr>
        <w:t xml:space="preserve"> zgodnie z tymi warunkami, jeżeli cel operacji został osiągnięty.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przypadku, gdy Beneficjent nie spełnił któregokolwiek z warunków określonych </w:t>
      </w:r>
      <w:r w:rsidRPr="003D25E2">
        <w:rPr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Podstawą do wyliczenia kwoty pomocy do wypłaty są faktycznie i prawidłowo poniesione koszty kwalifikowalne z uwzględnieniem § 5 pkt 5 jednak w wysokości nie wyższej </w:t>
      </w:r>
      <w:r w:rsidR="00FC39F7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niż suma kosztów kwalifikowalnych wykazana dla operacji w zestawieniu rzeczowo-finansowym operacji, stanowiącym załącznik nr 1 do umowy.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przypadku, gdy w złożonym wniosku o płatność wykazane zostanie, że poszczególne pozycje kosztów kwalifikowalnych, zostały poniesione w wysokości wyższej w stosunku do wartości określonej w zestawieniu rzeczowo-finansowym operacji stanowiącym załącznik nr 1 do umowy, wówczas przy obliczaniu kwoty pomocy przysługującej do wypłaty, koszty te będą uwzględniane w wysokości faktycznie poniesionej, o ile będą uzasadnione</w:t>
      </w:r>
      <w:r w:rsidR="00CB4DB7">
        <w:rPr>
          <w:sz w:val="24"/>
          <w:szCs w:val="24"/>
        </w:rPr>
        <w:br/>
      </w:r>
      <w:r w:rsidRPr="003D25E2">
        <w:rPr>
          <w:sz w:val="24"/>
          <w:szCs w:val="24"/>
        </w:rPr>
        <w:t>i racjonalne i nie spowoduje to zwiększenia całkowitej kwoty pomocy, określonej</w:t>
      </w:r>
      <w:r w:rsidR="00CB4DB7">
        <w:rPr>
          <w:sz w:val="24"/>
          <w:szCs w:val="24"/>
        </w:rPr>
        <w:br/>
      </w:r>
      <w:r w:rsidRPr="003D25E2">
        <w:rPr>
          <w:sz w:val="24"/>
          <w:szCs w:val="24"/>
        </w:rPr>
        <w:t>w umowie.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przypadku:</w:t>
      </w:r>
    </w:p>
    <w:p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przed dniem zawarcia umowy;</w:t>
      </w:r>
    </w:p>
    <w:p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stwierdzenia finansowania kosztów kwalifikowalnych operacji w drodze wkładu </w:t>
      </w:r>
      <w:r w:rsidRPr="003D25E2">
        <w:br/>
        <w:t>z funduszy strukturalnych, Funduszu Spójności lub jakiegokolwiek innego unijnego instrumentu finansowego</w:t>
      </w:r>
      <w:r w:rsidR="00715D62" w:rsidRPr="003D25E2">
        <w:t>, zgodnie</w:t>
      </w:r>
      <w:r w:rsidRPr="003D25E2">
        <w:t xml:space="preserve"> </w:t>
      </w:r>
      <w:r w:rsidR="00715D62" w:rsidRPr="003D25E2">
        <w:t>z warunkami przyznania pomocy</w:t>
      </w:r>
      <w:r w:rsidR="006A6C4B" w:rsidRPr="003D25E2">
        <w:t xml:space="preserve"> </w:t>
      </w:r>
      <w:r w:rsidRPr="003D25E2">
        <w:t>– kwotę kosztów kwalifikowalnych</w:t>
      </w:r>
      <w:r w:rsidR="00497331" w:rsidRPr="003D25E2">
        <w:t xml:space="preserve"> </w:t>
      </w:r>
      <w:r w:rsidRPr="003D25E2">
        <w:t xml:space="preserve">operacji, stanowiących podstawę do wyliczenia kwoty pomocy </w:t>
      </w:r>
      <w:r w:rsidR="0040474F" w:rsidRPr="003D25E2">
        <w:br/>
      </w:r>
      <w:r w:rsidRPr="003D25E2">
        <w:t xml:space="preserve">do wypłaty, pomniejsza się o wartość tych kosztów, które zostały sfinansowane z </w:t>
      </w:r>
      <w:r w:rsidR="00697E42" w:rsidRPr="003D25E2">
        <w:t>tych środków</w:t>
      </w:r>
      <w:r w:rsidRPr="003D25E2">
        <w:t>;</w:t>
      </w:r>
    </w:p>
    <w:p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stwierdzenia braku realizacji inwestycji </w:t>
      </w:r>
      <w:r w:rsidR="00E3648E" w:rsidRPr="003D25E2">
        <w:t xml:space="preserve">zgodnie z kryteriami, o których mowa w § 5  pkt </w:t>
      </w:r>
      <w:r w:rsidR="006610C7" w:rsidRPr="003D25E2">
        <w:t>1</w:t>
      </w:r>
      <w:r w:rsidR="006D5513">
        <w:t>1</w:t>
      </w:r>
      <w:r w:rsidRPr="003D25E2">
        <w:t>:</w:t>
      </w:r>
    </w:p>
    <w:p w:rsidR="006F33C1" w:rsidRPr="003D25E2" w:rsidRDefault="00EA4180" w:rsidP="00CB4DB7">
      <w:pPr>
        <w:pStyle w:val="Akapitzlist"/>
        <w:numPr>
          <w:ilvl w:val="0"/>
          <w:numId w:val="55"/>
        </w:numPr>
        <w:ind w:left="851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 </w:t>
      </w:r>
      <w:r w:rsidR="006F33C1" w:rsidRPr="003D25E2">
        <w:rPr>
          <w:sz w:val="24"/>
          <w:szCs w:val="24"/>
        </w:rPr>
        <w:t>gdy przyznanie punktów spowodowało, że operacja uzyskała liczbę punktów wymaganych do przyznania pomocy w ramach danego naboru wniosków</w:t>
      </w:r>
      <w:r w:rsidR="006F33C1" w:rsidRPr="003D25E2">
        <w:rPr>
          <w:sz w:val="24"/>
          <w:szCs w:val="24"/>
        </w:rPr>
        <w:br/>
        <w:t xml:space="preserve"> o przyznanie pomocy – następuje odmowa wypłaty pomocy, </w:t>
      </w:r>
      <w:r w:rsidR="006F33C1" w:rsidRPr="003D25E2">
        <w:rPr>
          <w:sz w:val="24"/>
          <w:szCs w:val="24"/>
          <w:lang w:eastAsia="en-US"/>
        </w:rPr>
        <w:t xml:space="preserve">a w przypadku </w:t>
      </w:r>
      <w:r w:rsidR="00FC39F7" w:rsidRPr="003D25E2">
        <w:rPr>
          <w:sz w:val="24"/>
          <w:szCs w:val="24"/>
          <w:lang w:eastAsia="en-US"/>
        </w:rPr>
        <w:br/>
      </w:r>
      <w:r w:rsidR="006F33C1" w:rsidRPr="003D25E2">
        <w:rPr>
          <w:sz w:val="24"/>
          <w:szCs w:val="24"/>
          <w:lang w:eastAsia="en-US"/>
        </w:rPr>
        <w:t>gdy część pomocy została wcześniej wypłacona – również zwrot dotychczas wypłaconych kwot pomocy,</w:t>
      </w:r>
    </w:p>
    <w:p w:rsidR="006F33C1" w:rsidRPr="003D25E2" w:rsidRDefault="006F33C1" w:rsidP="00CB4DB7">
      <w:pPr>
        <w:pStyle w:val="Akapitzlist"/>
        <w:numPr>
          <w:ilvl w:val="0"/>
          <w:numId w:val="55"/>
        </w:numPr>
        <w:ind w:left="851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Pr="003D25E2">
        <w:rPr>
          <w:sz w:val="24"/>
          <w:szCs w:val="24"/>
        </w:rPr>
        <w:br/>
        <w:t>o przyznanie pomocy – zmniejszeniu podlega 5% kwoty pomocy za każde niespełnione kryterium;</w:t>
      </w:r>
    </w:p>
    <w:p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niezrealizowania działań informacyjnych i promocyjnych, zgodnie z przepisami załącznika III do rozporządzenia 808/2014 opisanymi </w:t>
      </w:r>
      <w:r w:rsidR="00470E6E" w:rsidRPr="003D25E2">
        <w:t xml:space="preserve">szczegółowo </w:t>
      </w:r>
      <w:r w:rsidRPr="003D25E2">
        <w:t>w Księdze wizualizacji znaku Programu Rozwoju Obszarów Wiejskich na lata 2014</w:t>
      </w:r>
      <w:r w:rsidR="00087F60" w:rsidRPr="003D25E2">
        <w:t>–</w:t>
      </w:r>
      <w:r w:rsidRPr="003D25E2">
        <w:t xml:space="preserve">2020, opublikowanej na stronie internetowej Ministerstwa Rolnictwa i Rozwoju Wsi, </w:t>
      </w:r>
      <w:r w:rsidR="00CB4DB7">
        <w:br/>
      </w:r>
      <w:r w:rsidRPr="003D25E2">
        <w:t xml:space="preserve">w terminie wskazanym w § 5 pkt </w:t>
      </w:r>
      <w:r w:rsidR="00FC39F7" w:rsidRPr="003D25E2">
        <w:t>8</w:t>
      </w:r>
      <w:r w:rsidRPr="003D25E2">
        <w:t xml:space="preserve"> </w:t>
      </w:r>
      <w:r w:rsidR="00470E6E" w:rsidRPr="003D25E2">
        <w:t xml:space="preserve">- </w:t>
      </w:r>
      <w:r w:rsidRPr="003D25E2">
        <w:t>kwot</w:t>
      </w:r>
      <w:r w:rsidR="00470E6E" w:rsidRPr="003D25E2">
        <w:t>ę</w:t>
      </w:r>
      <w:r w:rsidRPr="003D25E2">
        <w:t xml:space="preserve"> pomocy </w:t>
      </w:r>
      <w:r w:rsidR="00470E6E" w:rsidRPr="003D25E2">
        <w:t>do wypłaty pomniejsza się</w:t>
      </w:r>
      <w:r w:rsidRPr="003D25E2">
        <w:t xml:space="preserve"> </w:t>
      </w:r>
      <w:r w:rsidR="00C274BB">
        <w:t xml:space="preserve">o </w:t>
      </w:r>
      <w:r w:rsidRPr="003D25E2">
        <w:t>1%</w:t>
      </w:r>
      <w:r w:rsidR="00470E6E" w:rsidRPr="003D25E2">
        <w:t xml:space="preserve"> tej kwoty</w:t>
      </w:r>
      <w:r w:rsidRPr="003D25E2">
        <w:t>;</w:t>
      </w:r>
    </w:p>
    <w:p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nieuwzględnienia, zgodnie z § 5 pkt 4, w oddzielnym systemie rachunkowości zdarzenia powodującego poniesienie kosztów kwalifikowalnych albo </w:t>
      </w:r>
      <w:r w:rsidR="00470E6E" w:rsidRPr="003D25E2">
        <w:t xml:space="preserve">gdy </w:t>
      </w:r>
      <w:r w:rsidRPr="003D25E2">
        <w:t>do jego identyfikacji nie wykorzystano odpowiedniego kodu rachunkowego, o którym mowa</w:t>
      </w:r>
      <w:r w:rsidR="00CB4DB7">
        <w:t xml:space="preserve"> </w:t>
      </w:r>
      <w:r w:rsidRPr="003D25E2">
        <w:t>w art. 66 ust. 1 lit. c pkt i rozporządzenia 1305/2013, koszty danego zdarzenia podlegają refundacji</w:t>
      </w:r>
      <w:r w:rsidR="00CB4DB7">
        <w:br/>
      </w:r>
      <w:r w:rsidRPr="003D25E2">
        <w:t>w wysokości pomniejszonej o 10%;</w:t>
      </w:r>
    </w:p>
    <w:p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uniemożliwienia przeprowadzenia kontroli lub wizyt związanych z przyznaną pomocą </w:t>
      </w:r>
      <w:r w:rsidR="0033683F">
        <w:br/>
      </w:r>
      <w:r w:rsidRPr="003D25E2">
        <w:t xml:space="preserve">w trakcie realizacji operacji, po złożeniu wniosku o płatność – wniosek o płatność podlega odrzuceniu i w konsekwencji następuje odmowa wypłaty pomocy, </w:t>
      </w:r>
      <w:r w:rsidRPr="003D25E2">
        <w:br/>
        <w:t>a w przypadku gdy część pomocy została wcześniej wypłacona – również zwrot dotychczas wypłaconych kwot pomocy;</w:t>
      </w:r>
    </w:p>
    <w:p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>niewszczęcia postępowania scaleniowego w terminie 12 miesięcy od dnia podpisania umowy – zmniejszeniu podlega kwota pomocy w wysokości 0,5% za każdy miesiąc opóźnienia;</w:t>
      </w:r>
    </w:p>
    <w:p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>niedotrzymania terminu, o którym mowa w § 6 ust</w:t>
      </w:r>
      <w:r w:rsidR="00BB44CD" w:rsidRPr="003D25E2">
        <w:t>.</w:t>
      </w:r>
      <w:r w:rsidRPr="003D25E2">
        <w:t xml:space="preserve"> 1, kwotę pomocy dla danego postępowania pomniejsza się o 0,1% za każdy dzień opóźnienia, jednakże nie więcej niż 2% kwoty pomocy </w:t>
      </w:r>
      <w:r w:rsidR="00BB44CD" w:rsidRPr="003D25E2">
        <w:t xml:space="preserve">wynikającej z </w:t>
      </w:r>
      <w:r w:rsidRPr="003D25E2">
        <w:t>danego postępowania</w:t>
      </w:r>
      <w:r w:rsidR="00FC39F7" w:rsidRPr="003D25E2">
        <w:t>;</w:t>
      </w:r>
    </w:p>
    <w:p w:rsidR="000140BE" w:rsidRPr="003D25E2" w:rsidRDefault="000140BE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niezłożenia dokumentacji z postępowania o udzielenie zamówienia publicznego najpóźniej na drugie wezwanie do usunięcia braków we wniosku o płatność, koszty </w:t>
      </w:r>
      <w:r w:rsidR="00470E6E" w:rsidRPr="003D25E2">
        <w:t xml:space="preserve">objęte tym </w:t>
      </w:r>
      <w:r w:rsidRPr="003D25E2">
        <w:t>postepowani</w:t>
      </w:r>
      <w:r w:rsidR="00470E6E" w:rsidRPr="003D25E2">
        <w:t>em</w:t>
      </w:r>
      <w:r w:rsidRPr="003D25E2">
        <w:t xml:space="preserve"> uznaje się za koszty niekwalifikowalne;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Na etapie rozliczenia całej operacji (wniosek o płatność końcową) kwota kosztów ogólnych nie może przekroczyć poziomu 15% pozostałych kosztów kwalifikowalnych (inwestycyjnych) operacji.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przypadku, gdy wnioskowana przez Beneficjenta we wniosku o płatność kwota pomocy jest wyższa o więcej niż 10% od kwoty obliczonej przez Samorząd Województwa na podstawie prawidłowo poniesionych kosztów kwalifikowalnych, kwotę refundacji pomniejsza się o kwotę stanowiącą różnicę pomiędzy kwotą wnioskowaną a kwotą obliczoną na podstawie prawidłowo poniesionych kosztów kwalifikowalnych. Pomniejszenie nie ma zastosowania, jeżeli Beneficjent udowodni, że nie ponosi winy </w:t>
      </w:r>
      <w:r w:rsidR="001E4220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za włączenie niekwalifikującej się kwoty do kwoty pomocy wnioskowanej we wniosku o płatność</w:t>
      </w:r>
      <w:r w:rsidRPr="003D25E2">
        <w:rPr>
          <w:rStyle w:val="Odwoanieprzypisudolnego"/>
        </w:rPr>
        <w:footnoteReference w:id="5"/>
      </w:r>
      <w:r w:rsidRPr="003D25E2">
        <w:rPr>
          <w:sz w:val="24"/>
          <w:szCs w:val="24"/>
        </w:rPr>
        <w:t>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Jeżeli ogólna ocena wniosku prowadzi do ustalenia przez Samorząd Województwa poważnej niezgodności,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</w:t>
      </w:r>
      <w:r w:rsidR="00CB4DB7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>w roku kalendarzowym, w którym stwierdzono niezgodność oraz w kolejnym roku kalendarzowym</w:t>
      </w:r>
      <w:r w:rsidRPr="003D25E2">
        <w:rPr>
          <w:rStyle w:val="Odwoanieprzypisudolnego"/>
          <w:color w:val="000000" w:themeColor="text1"/>
        </w:rPr>
        <w:footnoteReference w:id="6"/>
      </w:r>
      <w:r w:rsidR="00A864BF" w:rsidRPr="003D25E2">
        <w:rPr>
          <w:color w:val="000000" w:themeColor="text1"/>
          <w:sz w:val="24"/>
          <w:szCs w:val="24"/>
        </w:rPr>
        <w:t>.</w:t>
      </w:r>
    </w:p>
    <w:p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 płatność końcową.</w:t>
      </w:r>
    </w:p>
    <w:p w:rsidR="005578E2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="00582056" w:rsidRPr="003D25E2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>że Beneficjent naruszył przepisy ustawy pzp, na etapie wniosku o płatność</w:t>
      </w:r>
      <w:r w:rsidR="000548FD" w:rsidRPr="003D25E2">
        <w:rPr>
          <w:color w:val="000000" w:themeColor="text1"/>
          <w:sz w:val="24"/>
          <w:szCs w:val="24"/>
        </w:rPr>
        <w:t xml:space="preserve"> zostanie zastosowane zmniejszenie kwoty pomocy zgodnie z zasadami określonymi w §11 rozporządzenia w sprawie wyboru wykonawców i załączniku nr 1 do tego rozporządzenia</w:t>
      </w:r>
      <w:r w:rsidR="0002497B" w:rsidRPr="003D25E2">
        <w:rPr>
          <w:rStyle w:val="Odwoanieprzypisudolnego"/>
          <w:color w:val="000000" w:themeColor="text1"/>
        </w:rPr>
        <w:footnoteReference w:id="7"/>
      </w:r>
      <w:r w:rsidR="000C39D1" w:rsidRPr="003D25E2">
        <w:rPr>
          <w:color w:val="000000" w:themeColor="text1"/>
          <w:sz w:val="24"/>
          <w:szCs w:val="24"/>
        </w:rPr>
        <w:t xml:space="preserve"> z zastrzeżeniem ust. 13.</w:t>
      </w:r>
    </w:p>
    <w:p w:rsidR="002B6FE3" w:rsidRPr="003D25E2" w:rsidRDefault="002B6FE3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W przypadku kosztów ogólnych, poniesionych w trybie pzp od dnia 1 stycznia 2014 r. </w:t>
      </w:r>
      <w:r w:rsidR="00EE6E47" w:rsidRPr="003D25E2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>do dnia 1</w:t>
      </w:r>
      <w:r w:rsidR="00646A64">
        <w:rPr>
          <w:color w:val="000000" w:themeColor="text1"/>
          <w:sz w:val="24"/>
          <w:szCs w:val="24"/>
        </w:rPr>
        <w:t>7</w:t>
      </w:r>
      <w:r w:rsidRPr="003D25E2">
        <w:rPr>
          <w:color w:val="000000" w:themeColor="text1"/>
          <w:sz w:val="24"/>
          <w:szCs w:val="24"/>
        </w:rPr>
        <w:t xml:space="preserve"> stycznia 2017r., gdy w wyniku przeprowadzenia oceny postępowania </w:t>
      </w:r>
      <w:r w:rsidR="00EE6E47" w:rsidRPr="003D25E2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 xml:space="preserve">o udzielenie zamówienia publicznego, o której mowa w § 6, Samorząd Województwa stwierdzi, że Beneficjent naruszył przepisy ustawy pzp, na etapie wniosku o płatność zostanie zastosowane zmniejszenie kwoty pomocy stosownie do: </w:t>
      </w:r>
    </w:p>
    <w:p w:rsidR="00C73B4A" w:rsidRPr="003D25E2" w:rsidRDefault="002B6FE3" w:rsidP="00CB4DB7">
      <w:pPr>
        <w:pStyle w:val="Akapitzlist"/>
        <w:numPr>
          <w:ilvl w:val="1"/>
          <w:numId w:val="15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załącznika nr 2 do umowy – jeżeli postępowanie o udzielenie zamówienia publicznego zostało wszczęte przed dniem wejścia w życie przepisów ustawy z dnia 22 czerwca 2016 r. o zmianie ustawy – Prawo zamówień publicznych oraz niektórych innych ustaw (Dz. U. poz. 1020); </w:t>
      </w:r>
    </w:p>
    <w:p w:rsidR="000F6062" w:rsidRPr="003D25E2" w:rsidRDefault="002B6FE3" w:rsidP="00CB4DB7">
      <w:pPr>
        <w:pStyle w:val="Akapitzlist"/>
        <w:numPr>
          <w:ilvl w:val="1"/>
          <w:numId w:val="15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rFonts w:eastAsia="Calibri"/>
          <w:color w:val="000000" w:themeColor="text1"/>
          <w:sz w:val="24"/>
          <w:szCs w:val="24"/>
        </w:rPr>
        <w:t>załącznika nr 2a do umowy – jeżeli postępowanie o udzielenie zamówienia publicznego zostało wszczęte od dnia wejścia w życie przepisów ustawy z dnia 22 czerwca 2016 r.</w:t>
      </w:r>
      <w:r w:rsidR="00CB4DB7">
        <w:rPr>
          <w:rFonts w:eastAsia="Calibri"/>
          <w:color w:val="000000" w:themeColor="text1"/>
          <w:sz w:val="24"/>
          <w:szCs w:val="24"/>
        </w:rPr>
        <w:br/>
      </w:r>
      <w:r w:rsidRPr="003D25E2">
        <w:rPr>
          <w:rFonts w:eastAsia="Calibri"/>
          <w:color w:val="000000" w:themeColor="text1"/>
          <w:sz w:val="24"/>
          <w:szCs w:val="24"/>
        </w:rPr>
        <w:t>o zmianie ustawy – Prawo zamówień publicznych oraz niektórych innych ustaw (Dz. U. poz. 1020).</w:t>
      </w:r>
    </w:p>
    <w:p w:rsidR="00DD4B18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W przypadku, </w:t>
      </w:r>
      <w:r w:rsidR="00A4362A" w:rsidRPr="003D25E2">
        <w:rPr>
          <w:color w:val="000000" w:themeColor="text1"/>
          <w:sz w:val="24"/>
          <w:szCs w:val="24"/>
        </w:rPr>
        <w:t>nie</w:t>
      </w:r>
      <w:r w:rsidR="00BE2AA0" w:rsidRPr="003D25E2">
        <w:rPr>
          <w:color w:val="000000" w:themeColor="text1"/>
          <w:sz w:val="24"/>
          <w:szCs w:val="24"/>
        </w:rPr>
        <w:t>przeprowadzenia postępowania w sprawie wyboru przez Beneficjenta wykonawcy danego zadania ujętego w zestawieniu rzeczowo-finansowym operacji</w:t>
      </w:r>
      <w:r w:rsidR="00A4362A" w:rsidRPr="003D25E2">
        <w:rPr>
          <w:color w:val="000000" w:themeColor="text1"/>
          <w:sz w:val="24"/>
          <w:szCs w:val="24"/>
        </w:rPr>
        <w:t xml:space="preserve"> albo przeprowadzenia tego postępowania</w:t>
      </w:r>
      <w:r w:rsidR="00BE2AA0" w:rsidRPr="003D25E2">
        <w:rPr>
          <w:color w:val="000000" w:themeColor="text1"/>
          <w:sz w:val="24"/>
          <w:szCs w:val="24"/>
        </w:rPr>
        <w:t xml:space="preserve"> niezgodnie z zasadami określonymi w </w:t>
      </w:r>
      <w:r w:rsidR="00A4362A" w:rsidRPr="003D25E2">
        <w:rPr>
          <w:color w:val="000000" w:themeColor="text1"/>
          <w:sz w:val="24"/>
          <w:szCs w:val="24"/>
        </w:rPr>
        <w:t xml:space="preserve">art. 43a ustawy </w:t>
      </w:r>
      <w:r w:rsidR="00A55011" w:rsidRPr="003D25E2">
        <w:rPr>
          <w:color w:val="000000" w:themeColor="text1"/>
          <w:sz w:val="24"/>
          <w:szCs w:val="24"/>
        </w:rPr>
        <w:t xml:space="preserve">i </w:t>
      </w:r>
      <w:r w:rsidR="00BE2AA0" w:rsidRPr="003D25E2">
        <w:rPr>
          <w:color w:val="000000" w:themeColor="text1"/>
          <w:sz w:val="24"/>
          <w:szCs w:val="24"/>
        </w:rPr>
        <w:t>w rozporządzeniu w sprawie wyboru wykonawców</w:t>
      </w:r>
      <w:r w:rsidR="004F61D5" w:rsidRPr="003D25E2">
        <w:rPr>
          <w:color w:val="000000" w:themeColor="text1"/>
          <w:sz w:val="24"/>
          <w:szCs w:val="24"/>
        </w:rPr>
        <w:t xml:space="preserve"> lub niedokonania </w:t>
      </w:r>
      <w:r w:rsidR="00910071" w:rsidRPr="003D25E2">
        <w:rPr>
          <w:color w:val="000000" w:themeColor="text1"/>
          <w:sz w:val="24"/>
          <w:szCs w:val="24"/>
        </w:rPr>
        <w:t xml:space="preserve">zakupu przedmiotu operacji zgodnie z wybraną ofertą – kwotę pomocy do wypłaty ustala się </w:t>
      </w:r>
      <w:r w:rsidR="00FE6D13" w:rsidRPr="003D25E2">
        <w:rPr>
          <w:color w:val="000000" w:themeColor="text1"/>
          <w:sz w:val="24"/>
          <w:szCs w:val="24"/>
        </w:rPr>
        <w:br/>
      </w:r>
      <w:r w:rsidR="00910071" w:rsidRPr="003D25E2">
        <w:rPr>
          <w:color w:val="000000" w:themeColor="text1"/>
          <w:sz w:val="24"/>
          <w:szCs w:val="24"/>
        </w:rPr>
        <w:t>z uwzględnieniem zmniejszeń kwoty pomocy nałożonych zgodnie z zasadami określonymi odpowiednio w § 11 rozporządzenia w sprawie wyboru wykonawców</w:t>
      </w:r>
      <w:r w:rsidR="001229BF">
        <w:rPr>
          <w:color w:val="000000" w:themeColor="text1"/>
          <w:sz w:val="24"/>
          <w:szCs w:val="24"/>
        </w:rPr>
        <w:t xml:space="preserve"> </w:t>
      </w:r>
      <w:r w:rsidR="00910071" w:rsidRPr="003D25E2">
        <w:rPr>
          <w:color w:val="000000" w:themeColor="text1"/>
          <w:sz w:val="24"/>
          <w:szCs w:val="24"/>
        </w:rPr>
        <w:t>i w załączniku nr 2 do tego rozporządzenia</w:t>
      </w:r>
      <w:r w:rsidR="00733EC6" w:rsidRPr="003D25E2">
        <w:rPr>
          <w:color w:val="000000" w:themeColor="text1"/>
          <w:sz w:val="24"/>
          <w:szCs w:val="24"/>
        </w:rPr>
        <w:t xml:space="preserve"> z zastrzeżeniem ust. 15.</w:t>
      </w:r>
    </w:p>
    <w:p w:rsidR="005578E2" w:rsidRPr="003D25E2" w:rsidRDefault="00DD4B18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W przypadku ponoszenia kosztów ogólnych od dnia 18 stycznia 2017 r. i jeżeli w odniesieniu do tych kosztów udostępnienie zapytania ofertowego na stronie internetowej prowadzonej przez Agencję nastąpiło przed dniem wejścia w życie ustawy </w:t>
      </w:r>
      <w:r w:rsidR="00FE6D13" w:rsidRPr="003D25E2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>z dnia 10 stycznia 2018 r. o zmianie ustawy o płatnościach w ramach systemów wsparcia bezpośredniego oraz niektórych innych ustaw (Dz. U. poz. 311</w:t>
      </w:r>
      <w:r w:rsidR="00FB3ED1">
        <w:rPr>
          <w:color w:val="000000" w:themeColor="text1"/>
          <w:sz w:val="24"/>
          <w:szCs w:val="24"/>
        </w:rPr>
        <w:t xml:space="preserve"> oraz z 2019 r. poz. 201</w:t>
      </w:r>
      <w:r w:rsidRPr="003D25E2">
        <w:rPr>
          <w:color w:val="000000" w:themeColor="text1"/>
          <w:sz w:val="24"/>
          <w:szCs w:val="24"/>
        </w:rPr>
        <w:t xml:space="preserve">), </w:t>
      </w:r>
      <w:r w:rsidR="0033683F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>tj. przed dniem 21 lutego 2018 r., (w przypadku postępowań, w wyniku których przed tym dniem nie została zawarta umowa z wybranym wykonawcą), mają zastosowanie przepisy ustawy określające konkurencyjny tryb wyboru wykonawcy w brzmieniu obowiązującym przed dniem 21 lutego 2018 r., oraz przepisy rozporządzenia w sprawie wyboru wykonawców.</w:t>
      </w:r>
    </w:p>
    <w:p w:rsidR="007C2FF8" w:rsidRPr="003D25E2" w:rsidRDefault="007C2FF8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 niezrealizowania wskaźnika(ów) realizacji celu operacji, wysokość kosztów kwalifikowalnych pomniejsza się proporcjonalnie o kwotę, określoną jako procent niezrealizowanego(ych) wskaźnika(ów). Kwota ta, określona jako stopień</w:t>
      </w:r>
      <w:r w:rsidR="00CB4DB7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 xml:space="preserve">niezrealizowanego wskaźnika, wiązać się będzie z procentowym pomniejszeniem wydatków kwalifikowalnych operacji. Pomniejszenie kosztów kwalifikowalnych z tytułu niezrealizowania wskaźnika(ów) dotyczy kosztów związanych z zadaniem (zadaniami) </w:t>
      </w:r>
      <w:r w:rsidRPr="003D25E2">
        <w:rPr>
          <w:sz w:val="24"/>
          <w:szCs w:val="24"/>
        </w:rPr>
        <w:br/>
        <w:t>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wskaźnikiem(ami), w kosztach</w:t>
      </w:r>
      <w:r w:rsidR="001229BF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kwalifikowalnych operacji (z wyłączeniem kosztów ogólnych) oraz biorąc pod uwagę stopień niezrealizowania wskaźnika(ów).</w:t>
      </w:r>
    </w:p>
    <w:p w:rsidR="00107B9D" w:rsidRPr="003D25E2" w:rsidRDefault="00087F60" w:rsidP="00F55931">
      <w:pPr>
        <w:pStyle w:val="Akapitzlist"/>
        <w:numPr>
          <w:ilvl w:val="0"/>
          <w:numId w:val="23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Samorząd </w:t>
      </w:r>
      <w:r w:rsidR="00107B9D" w:rsidRPr="003D25E2">
        <w:rPr>
          <w:sz w:val="24"/>
          <w:szCs w:val="24"/>
        </w:rPr>
        <w:t xml:space="preserve">Województwa może odstąpić od rozliczania operacji zgodnie z regułą proporcjonalności lub obniżyć wysokość środków podlegających tej regule, jeżeli </w:t>
      </w:r>
      <w:r w:rsidR="00F608BE" w:rsidRPr="003D25E2">
        <w:rPr>
          <w:sz w:val="24"/>
          <w:szCs w:val="24"/>
        </w:rPr>
        <w:t>B</w:t>
      </w:r>
      <w:r w:rsidR="00107B9D" w:rsidRPr="003D25E2">
        <w:rPr>
          <w:sz w:val="24"/>
          <w:szCs w:val="24"/>
        </w:rPr>
        <w:t>eneficjent o to wnioskuje i należycie uzasadni przyczyny nieosiągnięcia wskaźnika(ów), w szczególności wykaże swoje starania zmierzające do osiągnięcia wskaźnika(ów).</w:t>
      </w:r>
    </w:p>
    <w:p w:rsidR="00EA4180" w:rsidRPr="003D25E2" w:rsidRDefault="00FB3ED1" w:rsidP="00F55931">
      <w:pPr>
        <w:pStyle w:val="Akapitzlist"/>
        <w:numPr>
          <w:ilvl w:val="0"/>
          <w:numId w:val="23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Agencja przekazuje środki finansowe w ramach pomocy </w:t>
      </w:r>
      <w:r w:rsidR="00EA4180" w:rsidRPr="003D25E2">
        <w:rPr>
          <w:sz w:val="24"/>
          <w:szCs w:val="24"/>
        </w:rPr>
        <w:t xml:space="preserve">na rachunek bankowy </w:t>
      </w:r>
      <w:r w:rsidR="0007145A">
        <w:rPr>
          <w:sz w:val="24"/>
          <w:szCs w:val="24"/>
        </w:rPr>
        <w:t>Beneficjenta wskazany</w:t>
      </w:r>
      <w:r w:rsidR="00EA4180" w:rsidRPr="003D25E2">
        <w:rPr>
          <w:sz w:val="24"/>
          <w:szCs w:val="24"/>
        </w:rPr>
        <w:t xml:space="preserve"> w:</w:t>
      </w:r>
    </w:p>
    <w:p w:rsidR="00EA4180" w:rsidRPr="003D25E2" w:rsidRDefault="00EA4180" w:rsidP="00F55931">
      <w:pPr>
        <w:pStyle w:val="Akapitzlist"/>
        <w:numPr>
          <w:ilvl w:val="0"/>
          <w:numId w:val="2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:rsidR="00EA4180" w:rsidRPr="003D25E2" w:rsidRDefault="00EA4180" w:rsidP="00F55931">
      <w:pPr>
        <w:pStyle w:val="Akapitzlist"/>
        <w:numPr>
          <w:ilvl w:val="0"/>
          <w:numId w:val="2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kopii umowy z bankiem lub spółdzielczą kasą oszczędnościowo - kredytową na prowadzenie rachunku bankowego lub rachunku prowadzonego przez spółdzielczą kasę oszczędnościowo - kredytową, lub części tej umowy, pod warunkiem, że ta część będzie zawierać dane niezbędne do dokonania przelewu środków finansowych; albo</w:t>
      </w:r>
    </w:p>
    <w:p w:rsidR="00EA4180" w:rsidRPr="003D25E2" w:rsidRDefault="00EA4180" w:rsidP="00F55931">
      <w:pPr>
        <w:pStyle w:val="Akapitzlist"/>
        <w:numPr>
          <w:ilvl w:val="0"/>
          <w:numId w:val="2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on zawierał dane niezbędne do dokonania przelewu środków finansowych. </w:t>
      </w:r>
    </w:p>
    <w:p w:rsidR="00FC39F7" w:rsidRPr="003D25E2" w:rsidRDefault="00EA4180" w:rsidP="00F55931">
      <w:pPr>
        <w:pStyle w:val="Akapitzlist"/>
        <w:numPr>
          <w:ilvl w:val="0"/>
          <w:numId w:val="23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 zmiany numeru rachunku, o którym mowa w ust. 1</w:t>
      </w:r>
      <w:r w:rsidR="007A23CC" w:rsidRPr="003D25E2">
        <w:rPr>
          <w:sz w:val="24"/>
          <w:szCs w:val="24"/>
        </w:rPr>
        <w:t>8</w:t>
      </w:r>
      <w:r w:rsidRPr="003D25E2">
        <w:rPr>
          <w:sz w:val="24"/>
          <w:szCs w:val="24"/>
        </w:rPr>
        <w:t>, Beneficjent jest zobowiązany niezwłocznie poinformować Samorząd Województwa o tej zmianie i wskazać numer rachunku, na który mają być przekazane środki z tytułu pomocy, przedkładając jeden z dokumentów wymienionych w ust. 1</w:t>
      </w:r>
      <w:r w:rsidR="007A23CC" w:rsidRPr="003D25E2">
        <w:rPr>
          <w:sz w:val="24"/>
          <w:szCs w:val="24"/>
        </w:rPr>
        <w:t>8</w:t>
      </w:r>
      <w:r w:rsidRPr="003D25E2">
        <w:rPr>
          <w:sz w:val="24"/>
          <w:szCs w:val="24"/>
        </w:rPr>
        <w:t>.</w:t>
      </w:r>
    </w:p>
    <w:p w:rsidR="00FC39F7" w:rsidRPr="003D25E2" w:rsidRDefault="00FC39F7" w:rsidP="00B54101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§ 11</w:t>
      </w:r>
    </w:p>
    <w:p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Oświadczenia Beneficjenta</w:t>
      </w:r>
    </w:p>
    <w:p w:rsidR="00EA4180" w:rsidRPr="003D25E2" w:rsidRDefault="00EA4180" w:rsidP="00F55931">
      <w:pPr>
        <w:pStyle w:val="Akapitzlist"/>
        <w:numPr>
          <w:ilvl w:val="2"/>
          <w:numId w:val="27"/>
        </w:numPr>
        <w:spacing w:before="120"/>
        <w:ind w:left="284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Beneficjent oświadcza, że:</w:t>
      </w:r>
    </w:p>
    <w:p w:rsidR="00EA4180" w:rsidRPr="003D25E2" w:rsidRDefault="00EA4180" w:rsidP="00F641DC">
      <w:pPr>
        <w:pStyle w:val="Akapitzlist"/>
        <w:numPr>
          <w:ilvl w:val="0"/>
          <w:numId w:val="28"/>
        </w:numPr>
        <w:spacing w:before="120"/>
        <w:ind w:left="568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koszty kwalifikowalne operacji nie będą wspófinansowane w drodze wkładu z funduszy strukturalnych, Funduszu Spójności lub jakiegokolwiek innego unijnego instrumentu finansowego</w:t>
      </w:r>
      <w:r w:rsidR="00715D62" w:rsidRPr="003D25E2">
        <w:rPr>
          <w:sz w:val="24"/>
          <w:szCs w:val="24"/>
        </w:rPr>
        <w:t>, zgodnie z warunkami przyznania pomocy</w:t>
      </w:r>
      <w:r w:rsidRPr="003D25E2">
        <w:rPr>
          <w:sz w:val="24"/>
          <w:szCs w:val="24"/>
        </w:rPr>
        <w:t>;</w:t>
      </w:r>
    </w:p>
    <w:p w:rsidR="00EA4180" w:rsidRPr="003D25E2" w:rsidRDefault="00EA4180" w:rsidP="00F641DC">
      <w:pPr>
        <w:pStyle w:val="Akapitzlist"/>
        <w:numPr>
          <w:ilvl w:val="0"/>
          <w:numId w:val="28"/>
        </w:numPr>
        <w:tabs>
          <w:tab w:val="left" w:pos="851"/>
        </w:tabs>
        <w:spacing w:before="120"/>
        <w:ind w:left="568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nie podlega wykluczeniu z ubiegania się o przyznanie pomocy</w:t>
      </w:r>
      <w:r w:rsidRPr="003D25E2">
        <w:rPr>
          <w:color w:val="000000" w:themeColor="text1"/>
          <w:sz w:val="24"/>
          <w:szCs w:val="24"/>
        </w:rPr>
        <w:t xml:space="preserve"> </w:t>
      </w:r>
      <w:r w:rsidRPr="003D25E2">
        <w:rPr>
          <w:sz w:val="24"/>
          <w:szCs w:val="24"/>
        </w:rPr>
        <w:t>na podstawie przepisów rozporządzenia 640/2014;</w:t>
      </w:r>
    </w:p>
    <w:p w:rsidR="00497331" w:rsidRPr="003D25E2" w:rsidRDefault="00EA4180" w:rsidP="00F641DC">
      <w:pPr>
        <w:pStyle w:val="Akapitzlist"/>
        <w:numPr>
          <w:ilvl w:val="0"/>
          <w:numId w:val="28"/>
        </w:numPr>
        <w:spacing w:before="120"/>
        <w:ind w:left="568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:rsidR="00EA4180" w:rsidRPr="003D25E2" w:rsidRDefault="00EA4180" w:rsidP="00F641DC">
      <w:pPr>
        <w:pStyle w:val="Akapitzlist"/>
        <w:numPr>
          <w:ilvl w:val="0"/>
          <w:numId w:val="28"/>
        </w:numPr>
        <w:spacing w:before="120"/>
        <w:ind w:left="568" w:hanging="284"/>
        <w:contextualSpacing w:val="0"/>
        <w:jc w:val="both"/>
        <w:rPr>
          <w:b/>
          <w:sz w:val="24"/>
          <w:szCs w:val="24"/>
        </w:rPr>
      </w:pPr>
      <w:r w:rsidRPr="003D25E2">
        <w:rPr>
          <w:sz w:val="24"/>
          <w:szCs w:val="24"/>
        </w:rPr>
        <w:t>w przewidzianym we wniosku o przyznanie pomocy terminie, realizacja operacji nie jest możliwa bez udziału środków publicznych.</w:t>
      </w:r>
    </w:p>
    <w:p w:rsidR="0002497B" w:rsidRPr="00B83833" w:rsidRDefault="0002497B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F55931" w:rsidRDefault="00F55931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§ 12 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Wypowiedzenie umowy</w:t>
      </w:r>
    </w:p>
    <w:p w:rsidR="00EA4180" w:rsidRPr="00B83833" w:rsidRDefault="00EA4180" w:rsidP="00F55931">
      <w:pPr>
        <w:pStyle w:val="Akapitzlist"/>
        <w:numPr>
          <w:ilvl w:val="0"/>
          <w:numId w:val="2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Wypowiedzenie umowy następuje w przypadku:</w:t>
      </w:r>
    </w:p>
    <w:p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nierozpoczęcia przez Beneficjenta realizacji operacji </w:t>
      </w:r>
      <w:r w:rsidR="00470E6E" w:rsidRPr="00B83833">
        <w:rPr>
          <w:sz w:val="24"/>
          <w:szCs w:val="24"/>
        </w:rPr>
        <w:t>przed upływem</w:t>
      </w:r>
      <w:r w:rsidRPr="00B83833">
        <w:rPr>
          <w:sz w:val="24"/>
          <w:szCs w:val="24"/>
        </w:rPr>
        <w:t xml:space="preserve"> terminu złożeni</w:t>
      </w:r>
      <w:r w:rsidR="00470E6E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wniosku o płatność</w:t>
      </w:r>
      <w:r w:rsidR="00A95ABF" w:rsidRPr="00B83833">
        <w:rPr>
          <w:sz w:val="24"/>
          <w:szCs w:val="24"/>
        </w:rPr>
        <w:t xml:space="preserve"> (w przypadku operacji </w:t>
      </w:r>
      <w:r w:rsidR="00323E11">
        <w:rPr>
          <w:sz w:val="24"/>
          <w:szCs w:val="24"/>
        </w:rPr>
        <w:t>realizowanej bez podziału na etapy</w:t>
      </w:r>
      <w:r w:rsidR="00635AB6">
        <w:rPr>
          <w:sz w:val="24"/>
          <w:szCs w:val="24"/>
        </w:rPr>
        <w:t>)</w:t>
      </w:r>
      <w:r w:rsidR="00A95ABF" w:rsidRPr="00B83833">
        <w:rPr>
          <w:sz w:val="24"/>
          <w:szCs w:val="24"/>
        </w:rPr>
        <w:t xml:space="preserve"> lub pierwszego wniosku o płatność (w przypadku operacji</w:t>
      </w:r>
      <w:r w:rsidR="00323E11">
        <w:rPr>
          <w:sz w:val="24"/>
          <w:szCs w:val="24"/>
        </w:rPr>
        <w:t xml:space="preserve"> realizowanej</w:t>
      </w:r>
      <w:r w:rsidR="00A95ABF" w:rsidRPr="00B83833">
        <w:rPr>
          <w:sz w:val="24"/>
          <w:szCs w:val="24"/>
        </w:rPr>
        <w:t xml:space="preserve"> </w:t>
      </w:r>
      <w:r w:rsidR="00C274BB">
        <w:rPr>
          <w:sz w:val="24"/>
          <w:szCs w:val="24"/>
        </w:rPr>
        <w:t>etapami</w:t>
      </w:r>
      <w:r w:rsidR="00A95ABF" w:rsidRPr="00B83833">
        <w:rPr>
          <w:sz w:val="24"/>
          <w:szCs w:val="24"/>
        </w:rPr>
        <w:t>)</w:t>
      </w:r>
      <w:r w:rsidRPr="00B83833">
        <w:rPr>
          <w:sz w:val="24"/>
          <w:szCs w:val="24"/>
        </w:rPr>
        <w:t>;</w:t>
      </w:r>
    </w:p>
    <w:p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nieosiągnięcia celu operacji oraz wskaźników jego realizacji </w:t>
      </w:r>
      <w:r w:rsidR="00E8759D" w:rsidRPr="00B83833">
        <w:rPr>
          <w:sz w:val="24"/>
          <w:szCs w:val="24"/>
        </w:rPr>
        <w:t xml:space="preserve">określonych </w:t>
      </w:r>
      <w:r w:rsidRPr="00B83833">
        <w:rPr>
          <w:sz w:val="24"/>
          <w:szCs w:val="24"/>
        </w:rPr>
        <w:t>w § 3 ust. 3,</w:t>
      </w:r>
      <w:r w:rsidR="00F55931">
        <w:rPr>
          <w:sz w:val="24"/>
          <w:szCs w:val="24"/>
        </w:rPr>
        <w:br/>
      </w:r>
      <w:r w:rsidR="00E8759D" w:rsidRPr="00B83833">
        <w:rPr>
          <w:sz w:val="24"/>
          <w:szCs w:val="24"/>
        </w:rPr>
        <w:t>w terminie wskazanym w § 3 ust. 6 pkt 4</w:t>
      </w:r>
      <w:r w:rsidR="00A1458A" w:rsidRPr="00B83833">
        <w:rPr>
          <w:sz w:val="24"/>
          <w:szCs w:val="24"/>
        </w:rPr>
        <w:t>;</w:t>
      </w:r>
    </w:p>
    <w:p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niezłożenia przez Beneficjenta wniosku o płatność w określonym </w:t>
      </w:r>
      <w:r w:rsidR="006B761A" w:rsidRPr="00B83833">
        <w:rPr>
          <w:sz w:val="24"/>
          <w:szCs w:val="24"/>
        </w:rPr>
        <w:t xml:space="preserve">w umowie </w:t>
      </w:r>
      <w:r w:rsidRPr="00B83833">
        <w:rPr>
          <w:sz w:val="24"/>
          <w:szCs w:val="24"/>
        </w:rPr>
        <w:t>terminie, z zastrzeżeniem § 8 ust. 3</w:t>
      </w:r>
      <w:r w:rsidR="00301D1B" w:rsidRPr="00B83833">
        <w:rPr>
          <w:sz w:val="24"/>
          <w:szCs w:val="24"/>
        </w:rPr>
        <w:t>–</w:t>
      </w:r>
      <w:r w:rsidR="00B265A4" w:rsidRPr="00B83833">
        <w:rPr>
          <w:sz w:val="24"/>
          <w:szCs w:val="24"/>
        </w:rPr>
        <w:t>5</w:t>
      </w:r>
      <w:r w:rsidRPr="00B83833">
        <w:rPr>
          <w:sz w:val="24"/>
          <w:szCs w:val="24"/>
        </w:rPr>
        <w:t xml:space="preserve">; </w:t>
      </w:r>
    </w:p>
    <w:p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odstąpienia przez Beneficjenta:</w:t>
      </w:r>
    </w:p>
    <w:p w:rsidR="00EA4180" w:rsidRPr="00B83833" w:rsidRDefault="00EA4180" w:rsidP="00F55931">
      <w:pPr>
        <w:pStyle w:val="Umowa"/>
        <w:numPr>
          <w:ilvl w:val="2"/>
          <w:numId w:val="31"/>
        </w:numPr>
        <w:spacing w:before="0"/>
        <w:ind w:left="851" w:hanging="284"/>
      </w:pPr>
      <w:r w:rsidRPr="00B83833">
        <w:t>od realizacji operacji, lub</w:t>
      </w:r>
    </w:p>
    <w:p w:rsidR="00EA4180" w:rsidRPr="00B83833" w:rsidRDefault="00EA4180" w:rsidP="00F55931">
      <w:pPr>
        <w:pStyle w:val="Umowa"/>
        <w:numPr>
          <w:ilvl w:val="2"/>
          <w:numId w:val="31"/>
        </w:numPr>
        <w:spacing w:before="0"/>
        <w:ind w:left="851" w:hanging="284"/>
      </w:pPr>
      <w:r w:rsidRPr="00B83833">
        <w:t>od realizacji zobowiązań wynikających z umowy po wypłacie pomocy,</w:t>
      </w:r>
      <w:r w:rsidR="00F55931">
        <w:t xml:space="preserve"> </w:t>
      </w:r>
      <w:r w:rsidRPr="00B83833">
        <w:t>z zastrzeżeniem § 13 ust. 1 i 2;</w:t>
      </w:r>
    </w:p>
    <w:p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odmowy wypłaty całości pomocy dla zrealizowanej operacji na podstawie przesłanek określonych w § 10 ust. 3;</w:t>
      </w:r>
    </w:p>
    <w:p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stwierdzenia</w:t>
      </w:r>
      <w:r w:rsidR="00470E6E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</w:t>
      </w:r>
      <w:r w:rsidR="008106D2" w:rsidRPr="00B83833">
        <w:rPr>
          <w:sz w:val="24"/>
          <w:szCs w:val="24"/>
        </w:rPr>
        <w:t>do dnia w którym upłynie 5 lat od dnia</w:t>
      </w:r>
      <w:r w:rsidRPr="00B83833">
        <w:rPr>
          <w:sz w:val="24"/>
          <w:szCs w:val="24"/>
        </w:rPr>
        <w:t xml:space="preserve"> wypłaty płatności końcowej, nieprawidłowości</w:t>
      </w:r>
      <w:r w:rsidRPr="00B83833">
        <w:rPr>
          <w:rStyle w:val="Odwoanieprzypisudolnego"/>
        </w:rPr>
        <w:footnoteReference w:id="8"/>
      </w:r>
      <w:r w:rsidRPr="00B83833">
        <w:rPr>
          <w:sz w:val="24"/>
          <w:szCs w:val="24"/>
        </w:rPr>
        <w:t xml:space="preserve"> związanych z ubieganiem się o przyznanie pomocy lub realizacją operacji, lub niespełnienia warunków określonych w § 5 pkt 3 lit. b–d lub § 10 ust. 1;</w:t>
      </w:r>
    </w:p>
    <w:p w:rsidR="00EA4180" w:rsidRPr="00DF6D74" w:rsidRDefault="00EA4180" w:rsidP="00F55931">
      <w:pPr>
        <w:pStyle w:val="Akapitzlist"/>
        <w:numPr>
          <w:ilvl w:val="0"/>
          <w:numId w:val="3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wykluczenia Beneficjenta z otrzymywania pomocy, o którym mowa w art. 35 ust. 5</w:t>
      </w:r>
      <w:r w:rsidR="00F641DC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lub 6 rozporządzenia 640/201</w:t>
      </w:r>
      <w:r w:rsidRPr="00B83833">
        <w:rPr>
          <w:bCs/>
          <w:sz w:val="24"/>
          <w:szCs w:val="24"/>
        </w:rPr>
        <w:t>4;</w:t>
      </w:r>
    </w:p>
    <w:p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złożenia przez </w:t>
      </w:r>
      <w:r w:rsidR="00463615" w:rsidRPr="00B83833">
        <w:rPr>
          <w:sz w:val="24"/>
          <w:szCs w:val="24"/>
        </w:rPr>
        <w:t xml:space="preserve">Beneficjenta </w:t>
      </w:r>
      <w:r w:rsidRPr="00B83833">
        <w:rPr>
          <w:sz w:val="24"/>
          <w:szCs w:val="24"/>
        </w:rPr>
        <w:t>podrobionych, przerobionych, nierzetelnych lub stwierdzających nieprawdę dokumentów lub oświadczeń, mających wpływ na przyznanie lub wypłatę pomocy, przy czym w takim przypadku zwrotowi podlega całość wypłaconej kwoty pomocy.</w:t>
      </w:r>
    </w:p>
    <w:p w:rsidR="00EA4180" w:rsidRPr="00B83833" w:rsidRDefault="00EA4180" w:rsidP="00F55931">
      <w:pPr>
        <w:pStyle w:val="Akapitzlist"/>
        <w:numPr>
          <w:ilvl w:val="0"/>
          <w:numId w:val="31"/>
        </w:numPr>
        <w:tabs>
          <w:tab w:val="num" w:pos="40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może zrezygnować z realizacji operacji na podstawie pisemnego wniosku o rozwiązanie umowy.</w:t>
      </w:r>
    </w:p>
    <w:p w:rsidR="00EA4180" w:rsidRPr="00B83833" w:rsidRDefault="00EA4180" w:rsidP="00EA4180">
      <w:pPr>
        <w:spacing w:before="120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13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Zwrot wypłaconej pomocy</w:t>
      </w:r>
    </w:p>
    <w:p w:rsidR="00EA4180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B83833">
        <w:rPr>
          <w:sz w:val="24"/>
          <w:szCs w:val="24"/>
        </w:rPr>
        <w:br/>
        <w:t>a w szczególności wystąpienia jednej z następujących okoliczności</w:t>
      </w:r>
      <w:r w:rsidRPr="00B83833">
        <w:rPr>
          <w:rStyle w:val="Odwoanieprzypisudolnego"/>
        </w:rPr>
        <w:footnoteReference w:id="9"/>
      </w:r>
      <w:r w:rsidRPr="00B83833">
        <w:rPr>
          <w:sz w:val="24"/>
          <w:szCs w:val="24"/>
        </w:rPr>
        <w:t>;</w:t>
      </w:r>
    </w:p>
    <w:p w:rsidR="00EA4180" w:rsidRPr="00B83833" w:rsidRDefault="00EA4180" w:rsidP="00F55931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zaistnienia okoliczności skutkujących wypowiedzeniem umowy, o których mowa w § 12;</w:t>
      </w:r>
    </w:p>
    <w:p w:rsidR="00EA4180" w:rsidRPr="00B83833" w:rsidRDefault="00EA4180" w:rsidP="00F55931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niespełni</w:t>
      </w:r>
      <w:r w:rsidR="00470E6E" w:rsidRPr="00B83833">
        <w:rPr>
          <w:sz w:val="24"/>
          <w:szCs w:val="24"/>
        </w:rPr>
        <w:t>e</w:t>
      </w:r>
      <w:r w:rsidRPr="00B83833">
        <w:rPr>
          <w:sz w:val="24"/>
          <w:szCs w:val="24"/>
        </w:rPr>
        <w:t>nia przez Beneficjenta co najmniej jednego ze zobowiązań określonych niniejszą umową, w tym:</w:t>
      </w:r>
    </w:p>
    <w:p w:rsidR="00EA4180" w:rsidRPr="00B83833" w:rsidRDefault="00EA4180" w:rsidP="00F55931">
      <w:pPr>
        <w:pStyle w:val="Umowa"/>
        <w:numPr>
          <w:ilvl w:val="2"/>
          <w:numId w:val="31"/>
        </w:numPr>
        <w:ind w:left="851" w:hanging="284"/>
      </w:pPr>
      <w:r w:rsidRPr="00B83833">
        <w:t>rozpoczęcia realizacji zestawienia rzeczowo</w:t>
      </w:r>
      <w:r w:rsidRPr="00B83833">
        <w:rPr>
          <w:b/>
        </w:rPr>
        <w:t>-</w:t>
      </w:r>
      <w:r w:rsidRPr="00B83833">
        <w:t xml:space="preserve">finansowego operacji w zakresie danego kosztu przed dniem zawarcia umowy, z wyłączeniem ponoszenia kosztów ogólnych, które mogą być ponoszone nie wcześniej niż od dnia 1 stycznia 2014 </w:t>
      </w:r>
      <w:r w:rsidR="00E57F30" w:rsidRPr="00B83833">
        <w:t>r.</w:t>
      </w:r>
      <w:r w:rsidRPr="00B83833">
        <w:t xml:space="preserve">, przy czym </w:t>
      </w:r>
      <w:r w:rsidR="00F55931">
        <w:br/>
      </w:r>
      <w:r w:rsidRPr="00B83833">
        <w:t>w takim przypadku zwrotowi podlega wartość zrefundowanego kosztu, w zakresie,</w:t>
      </w:r>
      <w:r w:rsidR="00F55931">
        <w:br/>
      </w:r>
      <w:r w:rsidRPr="00B83833">
        <w:t>w jakim został poniesiony przed dniem zawarci</w:t>
      </w:r>
      <w:r w:rsidR="00E57F30" w:rsidRPr="00B83833">
        <w:t>a</w:t>
      </w:r>
      <w:r w:rsidRPr="00B83833">
        <w:t xml:space="preserve"> umowy</w:t>
      </w:r>
      <w:r w:rsidR="00397AF2" w:rsidRPr="00B83833">
        <w:t>,</w:t>
      </w:r>
    </w:p>
    <w:p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>nieprzechowywania dokumentów związanych z przyznaną pomocą do dnia, w którym upłynie 5 lat od dnia wypłaty przez Agencję płatności końcowej, przy czym w takim przypadku zwrotowi podlega kwota pomocy w wysokości proporcjonalnej do okresu, w którym nie spełniono wymogu, z tym, że nie więcej niż 3% wypłaconej kwoty pomocy,</w:t>
      </w:r>
    </w:p>
    <w:p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 xml:space="preserve">uniemożliwienia przeprowadzenia kontroli i wizyt związanych z przyznaną pomocą </w:t>
      </w:r>
      <w:r w:rsidR="00F877E8" w:rsidRPr="00B83833">
        <w:t xml:space="preserve">do dnia, w którym upłynie </w:t>
      </w:r>
      <w:r w:rsidRPr="00B83833">
        <w:t>5 lat od dnia wypłaty płatności końcowej – przy czym w takim przypadku pomoc podlega zwrotowi w zakresie,</w:t>
      </w:r>
      <w:r w:rsidR="00F55931">
        <w:t xml:space="preserve"> </w:t>
      </w:r>
      <w:r w:rsidRPr="00B83833">
        <w:t>w jakim uniemożliwienie przeprowadzenia kontroli lub wizyty uniemożliwiło ocenę warunków zachowania wypłaconej pomocy, których spełnienie miało być sprawdzone poprzez przeprowadzenie kontroli lub wizyty,</w:t>
      </w:r>
    </w:p>
    <w:p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 xml:space="preserve">nieudostępnienia uprawnionym podmiotom informacji niezbędnych </w:t>
      </w:r>
      <w:r w:rsidRPr="00B83833">
        <w:br/>
        <w:t xml:space="preserve">do przeprowadzenia ewaluacji </w:t>
      </w:r>
      <w:r w:rsidR="00FB576D" w:rsidRPr="00B83833">
        <w:t xml:space="preserve">do dnia, w którym upłynie </w:t>
      </w:r>
      <w:r w:rsidRPr="00B83833">
        <w:t xml:space="preserve">5 lat od dnia wypłaty płatności końcowej, o których mowa w § 5 pkt </w:t>
      </w:r>
      <w:r w:rsidR="00CB027F" w:rsidRPr="00B83833">
        <w:t>3 lit. g</w:t>
      </w:r>
      <w:r w:rsidRPr="00B83833">
        <w:t xml:space="preserve"> – zwrotowi podlega 0,5% wypłaconej kwoty pomocy,</w:t>
      </w:r>
    </w:p>
    <w:p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 xml:space="preserve">niezapewnienia trwałości operacji, zgodnie z art. 71 rozporządzenia 1303/2013 </w:t>
      </w:r>
      <w:r w:rsidR="00BD3637" w:rsidRPr="00B83833">
        <w:br/>
      </w:r>
      <w:r w:rsidR="00FB576D" w:rsidRPr="00B83833">
        <w:t xml:space="preserve">do dnia, w którym upłynie </w:t>
      </w:r>
      <w:r w:rsidRPr="00B83833">
        <w:t>5 lat od dnia wypłaty płatności końcowej – zwrotowi podlega kwota proporcjonalna do okresu, w którym nie spełniono wymagań w tym zakresie,</w:t>
      </w:r>
    </w:p>
    <w:p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>niewszczęcia postępowania scaleniowego w terminie 12 miesięcy od dnia podpisania umowy - zwrotowi podlega kwota pomocy w wysokości 0,5% za każdy miesiąc opóźnienia,</w:t>
      </w:r>
    </w:p>
    <w:p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 xml:space="preserve">nieinformowania lub nierozpowszechniania informacji o pomocy otrzymanej </w:t>
      </w:r>
      <w:r w:rsidRPr="00B83833">
        <w:br/>
        <w:t xml:space="preserve">z EFRROW, zgodnie z przepisami załącznika III do rozporządzenia 808/2014 opisanymi </w:t>
      </w:r>
      <w:r w:rsidR="00E57F30" w:rsidRPr="00B83833">
        <w:t xml:space="preserve">szczegółowo </w:t>
      </w:r>
      <w:r w:rsidRPr="00B83833">
        <w:t>w Księdze wizualizacji znaku Programu Rozwoju Obszarów Wiejskich na lata 2014</w:t>
      </w:r>
      <w:r w:rsidR="00693D1B" w:rsidRPr="00B83833">
        <w:rPr>
          <w:color w:val="000000" w:themeColor="text1"/>
        </w:rPr>
        <w:t>–</w:t>
      </w:r>
      <w:r w:rsidRPr="00B83833">
        <w:t>2020, opublikowanej na stronie internetowej Ministerstwa Rolnictwa i Rozwoju Wsi, w terminie wskazanym w §</w:t>
      </w:r>
      <w:r w:rsidR="00FB576D" w:rsidRPr="00B83833">
        <w:t xml:space="preserve"> </w:t>
      </w:r>
      <w:r w:rsidRPr="00B83833">
        <w:t>5 pkt 8, przy czym w takim przypadku zwrotowi podlega kwota pomocy w wysokości proporcjonalnej do okresu, w którym nie wypełniono obowiązku, z tym, że nie więcej niż 1% wypłaconej kwoty pomocy;</w:t>
      </w:r>
    </w:p>
    <w:p w:rsidR="00EA4180" w:rsidRPr="00B83833" w:rsidRDefault="00EA4180" w:rsidP="00F55931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innych władczych rozstrzygnięć uprawnionych organów państwowych lub orzeczeń sądowych stwierdzających popełnienie przez Beneficjenta, w związku z ubieganiem się o przyznanie lub wypłatę pomocy, czynów zabronionych przepisami odrębnymi – </w:t>
      </w:r>
      <w:r w:rsidR="00803C5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przy czym w takim przypadku zwrotowi podlega nienależnie lub nadmiernie wypłacona kwota pomocy.</w:t>
      </w:r>
    </w:p>
    <w:p w:rsidR="00EA4180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 uwzględnieniem regulacji ujętych w ust. 1 Beneficjent może zachować prawo do całości albo części pomocy:</w:t>
      </w:r>
    </w:p>
    <w:p w:rsidR="00EA4180" w:rsidRPr="00B83833" w:rsidRDefault="00EA4180" w:rsidP="00F55931">
      <w:pPr>
        <w:pStyle w:val="Akapitzlist"/>
        <w:numPr>
          <w:ilvl w:val="0"/>
          <w:numId w:val="35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części dotyczącej operacji, która została zrealizowana zgodnie z warunkami, o których mowa w § 10 ust</w:t>
      </w:r>
      <w:r w:rsidR="005520F7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1, lub </w:t>
      </w:r>
    </w:p>
    <w:p w:rsidR="00EA4180" w:rsidRPr="00B83833" w:rsidRDefault="00EA4180" w:rsidP="00F55931">
      <w:pPr>
        <w:pStyle w:val="Akapitzlist"/>
        <w:numPr>
          <w:ilvl w:val="0"/>
          <w:numId w:val="35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jeżeli uzyskał zwolnienie, o którym mowa w § 15 ust</w:t>
      </w:r>
      <w:r w:rsidR="005520F7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1.</w:t>
      </w:r>
    </w:p>
    <w:p w:rsidR="00EA4180" w:rsidRPr="00B83833" w:rsidRDefault="00EA4180" w:rsidP="00F55931">
      <w:pPr>
        <w:pStyle w:val="Ustp"/>
        <w:numPr>
          <w:ilvl w:val="0"/>
          <w:numId w:val="32"/>
        </w:numPr>
        <w:tabs>
          <w:tab w:val="left" w:pos="708"/>
        </w:tabs>
        <w:spacing w:before="120"/>
        <w:ind w:left="284" w:hanging="284"/>
        <w:rPr>
          <w:sz w:val="24"/>
          <w:szCs w:val="24"/>
        </w:rPr>
      </w:pPr>
      <w:r w:rsidRPr="00B83833">
        <w:rPr>
          <w:sz w:val="24"/>
          <w:szCs w:val="24"/>
        </w:rPr>
        <w:t>Beneficjent zwraca nienależnie lub nadmiernie pobraną kwotę pomocy powiększoną o odsetki obliczone zgodnie z ust</w:t>
      </w:r>
      <w:r w:rsidR="00287BE9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4.</w:t>
      </w:r>
    </w:p>
    <w:p w:rsidR="00EA4180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Odsetki naliczane są w wysokości jak dla zaległości podatkowych, za okres między terminem zwrotu środków przez Beneficjenta wyznaczonym w piśmie powiadamiającym o konieczności zwrotu, a datą zwrotu całości zadłużenia lub odliczenia.</w:t>
      </w:r>
    </w:p>
    <w:p w:rsidR="00EA4180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B83833">
        <w:rPr>
          <w:sz w:val="24"/>
          <w:szCs w:val="24"/>
        </w:rPr>
        <w:t xml:space="preserve">Beneficjent zobowiązuje się zwrócić całość lub część otrzymanej pomocy w terminie </w:t>
      </w:r>
      <w:r w:rsidRPr="00B83833">
        <w:rPr>
          <w:sz w:val="24"/>
          <w:szCs w:val="24"/>
        </w:rPr>
        <w:br/>
        <w:t xml:space="preserve">60 dni od dnia doręczenia pisma powiadamiającego o konieczności zwrotu środków, </w:t>
      </w:r>
      <w:r w:rsidR="00397AF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a po upływie tego terminu </w:t>
      </w:r>
      <w:r w:rsidR="00E57F30" w:rsidRPr="00B83833">
        <w:rPr>
          <w:sz w:val="24"/>
          <w:szCs w:val="24"/>
        </w:rPr>
        <w:t>zobowiązany jest</w:t>
      </w:r>
      <w:r w:rsidRPr="00B83833">
        <w:rPr>
          <w:sz w:val="24"/>
          <w:szCs w:val="24"/>
        </w:rPr>
        <w:t xml:space="preserve"> zwr</w:t>
      </w:r>
      <w:r w:rsidR="00E57F30" w:rsidRPr="00B83833">
        <w:rPr>
          <w:sz w:val="24"/>
          <w:szCs w:val="24"/>
        </w:rPr>
        <w:t>ócić</w:t>
      </w:r>
      <w:r w:rsidRPr="00B83833">
        <w:rPr>
          <w:sz w:val="24"/>
          <w:szCs w:val="24"/>
        </w:rPr>
        <w:t xml:space="preserve"> całoś</w:t>
      </w:r>
      <w:r w:rsidR="00E57F30" w:rsidRPr="00B83833">
        <w:rPr>
          <w:sz w:val="24"/>
          <w:szCs w:val="24"/>
        </w:rPr>
        <w:t>ć</w:t>
      </w:r>
      <w:r w:rsidRPr="00B83833">
        <w:rPr>
          <w:sz w:val="24"/>
          <w:szCs w:val="24"/>
        </w:rPr>
        <w:t xml:space="preserve"> lub częś</w:t>
      </w:r>
      <w:r w:rsidR="00E57F30" w:rsidRPr="00B83833">
        <w:rPr>
          <w:sz w:val="24"/>
          <w:szCs w:val="24"/>
        </w:rPr>
        <w:t>ć</w:t>
      </w:r>
      <w:r w:rsidRPr="00B83833">
        <w:rPr>
          <w:sz w:val="24"/>
          <w:szCs w:val="24"/>
        </w:rPr>
        <w:t xml:space="preserve"> otrzymanej pomocy wraz z należnymi odsetkami.</w:t>
      </w:r>
      <w:r w:rsidRPr="00B83833">
        <w:rPr>
          <w:color w:val="000000" w:themeColor="text1"/>
          <w:sz w:val="24"/>
          <w:szCs w:val="24"/>
        </w:rPr>
        <w:t xml:space="preserve"> </w:t>
      </w:r>
    </w:p>
    <w:p w:rsidR="009B00F7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Zwrotu środków, o których mowa w ust</w:t>
      </w:r>
      <w:r w:rsidR="00626D02" w:rsidRPr="00B83833">
        <w:rPr>
          <w:color w:val="000000" w:themeColor="text1"/>
          <w:sz w:val="24"/>
          <w:szCs w:val="24"/>
        </w:rPr>
        <w:t>.</w:t>
      </w:r>
      <w:r w:rsidRPr="00B83833">
        <w:rPr>
          <w:color w:val="000000" w:themeColor="text1"/>
          <w:sz w:val="24"/>
          <w:szCs w:val="24"/>
        </w:rPr>
        <w:t xml:space="preserve"> 3, 5</w:t>
      </w:r>
      <w:r w:rsidRPr="00B83833">
        <w:rPr>
          <w:color w:val="000000" w:themeColor="text1"/>
          <w:sz w:val="24"/>
          <w:szCs w:val="24"/>
          <w:vertAlign w:val="superscript"/>
        </w:rPr>
        <w:t>1</w:t>
      </w:r>
      <w:r w:rsidRPr="00B83833">
        <w:rPr>
          <w:color w:val="000000" w:themeColor="text1"/>
          <w:sz w:val="24"/>
          <w:szCs w:val="24"/>
        </w:rPr>
        <w:t xml:space="preserve"> Beneficjent dokona na rachunek bankowy Agencji, przeznaczony dla środków odzyskiwanych lub zwróconych przez Beneficjenta </w:t>
      </w:r>
      <w:r w:rsidR="00D952CD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w ramach PROW 2014–2020 o numerze </w:t>
      </w:r>
      <w:r w:rsidRPr="00B83833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B83833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„Scalanie gruntów” w ramach poddziałania „Wsparcie </w:t>
      </w:r>
      <w:r w:rsidR="00E43346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na inwestycje związane z rozwojem, modernizacją i dostosowywaniem rolnictwa </w:t>
      </w:r>
      <w:r w:rsidR="00E43346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>i leśnictwa”.</w:t>
      </w:r>
    </w:p>
    <w:p w:rsidR="00C24438" w:rsidRDefault="00C24438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14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Zmiana umowy</w:t>
      </w:r>
    </w:p>
    <w:p w:rsidR="00EA4180" w:rsidRPr="00B83833" w:rsidRDefault="00EA4180" w:rsidP="00F55931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może zostać zmieniona na wniosek każdej ze Stron, przy czym zmiana ta nie może powodować:</w:t>
      </w:r>
    </w:p>
    <w:p w:rsidR="00EA4180" w:rsidRPr="00B83833" w:rsidRDefault="000565BB" w:rsidP="007A5EE3">
      <w:pPr>
        <w:pStyle w:val="Akapitzlist"/>
        <w:numPr>
          <w:ilvl w:val="0"/>
          <w:numId w:val="3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zwiększenia określonej w § 4 ust. 1 kwoty pomocy;</w:t>
      </w:r>
    </w:p>
    <w:p w:rsidR="000565BB" w:rsidRPr="00B83833" w:rsidRDefault="000565BB" w:rsidP="007A5EE3">
      <w:pPr>
        <w:pStyle w:val="Akapitzlist"/>
        <w:numPr>
          <w:ilvl w:val="0"/>
          <w:numId w:val="3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zmiany celu operacji oraz wskaźników</w:t>
      </w:r>
      <w:r w:rsidR="00E071BA">
        <w:rPr>
          <w:sz w:val="24"/>
          <w:szCs w:val="24"/>
        </w:rPr>
        <w:t xml:space="preserve"> jego realizacji</w:t>
      </w:r>
      <w:r w:rsidRPr="00B83833">
        <w:rPr>
          <w:sz w:val="24"/>
          <w:szCs w:val="24"/>
        </w:rPr>
        <w:t>, określonych w § 3 ust. 3</w:t>
      </w:r>
      <w:r w:rsidR="00255559" w:rsidRPr="00B83833">
        <w:rPr>
          <w:sz w:val="24"/>
          <w:szCs w:val="24"/>
        </w:rPr>
        <w:t>, o ile</w:t>
      </w:r>
      <w:r w:rsidR="00F641DC">
        <w:rPr>
          <w:sz w:val="24"/>
          <w:szCs w:val="24"/>
        </w:rPr>
        <w:br/>
      </w:r>
      <w:r w:rsidR="00255559" w:rsidRPr="00B83833">
        <w:rPr>
          <w:sz w:val="24"/>
          <w:szCs w:val="24"/>
        </w:rPr>
        <w:t>z umowy nie wynika inaczej</w:t>
      </w:r>
      <w:r w:rsidRPr="00B83833">
        <w:rPr>
          <w:sz w:val="24"/>
          <w:szCs w:val="24"/>
        </w:rPr>
        <w:t>;</w:t>
      </w:r>
    </w:p>
    <w:p w:rsidR="000565BB" w:rsidRPr="00B83833" w:rsidRDefault="00EA4180" w:rsidP="007A5EE3">
      <w:pPr>
        <w:pStyle w:val="Akapitzlist"/>
        <w:numPr>
          <w:ilvl w:val="0"/>
          <w:numId w:val="37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sz w:val="24"/>
          <w:szCs w:val="24"/>
        </w:rPr>
        <w:t>zmiany zobowiązania o niefinansowaniu kosztów kwalifikowanych operacji w drodze wkładu z funduszy strukturalnych, Funduszu Spójności lub innego unijnego instrumentu finansowego</w:t>
      </w:r>
      <w:r w:rsidR="00E74794" w:rsidRPr="00B83833">
        <w:rPr>
          <w:sz w:val="24"/>
          <w:szCs w:val="24"/>
        </w:rPr>
        <w:t>, zgodnie z warunkami przyznania pomocy</w:t>
      </w:r>
      <w:r w:rsidR="000C2E7A" w:rsidRPr="00B83833">
        <w:rPr>
          <w:sz w:val="24"/>
          <w:szCs w:val="24"/>
        </w:rPr>
        <w:t>;</w:t>
      </w:r>
    </w:p>
    <w:p w:rsidR="000C2E7A" w:rsidRPr="00B83833" w:rsidRDefault="000C2E7A" w:rsidP="007A5EE3">
      <w:pPr>
        <w:pStyle w:val="Akapitzlist"/>
        <w:numPr>
          <w:ilvl w:val="0"/>
          <w:numId w:val="37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B83833">
        <w:rPr>
          <w:color w:val="000000" w:themeColor="text1"/>
          <w:sz w:val="24"/>
          <w:szCs w:val="24"/>
        </w:rPr>
        <w:br/>
        <w:t>o przyznanie pomocy;</w:t>
      </w:r>
    </w:p>
    <w:p w:rsidR="00EA4180" w:rsidRPr="00B83833" w:rsidRDefault="000565BB" w:rsidP="007A5EE3">
      <w:pPr>
        <w:pStyle w:val="Akapitzlist"/>
        <w:numPr>
          <w:ilvl w:val="0"/>
          <w:numId w:val="3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</w:t>
      </w:r>
      <w:r w:rsidR="000C2E7A" w:rsidRPr="00B83833">
        <w:rPr>
          <w:color w:val="000000" w:themeColor="text1"/>
          <w:sz w:val="24"/>
          <w:szCs w:val="24"/>
        </w:rPr>
        <w:t>.</w:t>
      </w:r>
    </w:p>
    <w:p w:rsidR="00EA4180" w:rsidRPr="00B83833" w:rsidRDefault="00EA4180" w:rsidP="00F55931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Województwa rozpatruje wniosek o zmianę umowy w terminie 30 dni od dnia </w:t>
      </w:r>
      <w:r w:rsidR="00E57F30" w:rsidRPr="00B83833">
        <w:rPr>
          <w:sz w:val="24"/>
          <w:szCs w:val="24"/>
        </w:rPr>
        <w:t xml:space="preserve">jego </w:t>
      </w:r>
      <w:r w:rsidRPr="00B83833">
        <w:rPr>
          <w:sz w:val="24"/>
          <w:szCs w:val="24"/>
        </w:rPr>
        <w:t>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:rsidR="00EA4180" w:rsidRPr="00B83833" w:rsidRDefault="00EA4180" w:rsidP="00F55931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nie podlega zmianie w zakresie mającym wpływ na spełnienie kryteriów decydujących o kolejności przysługiwania pomocy, o których mowa w § 5 pkt 1</w:t>
      </w:r>
      <w:r w:rsidR="006D5513">
        <w:rPr>
          <w:sz w:val="24"/>
          <w:szCs w:val="24"/>
        </w:rPr>
        <w:t>1</w:t>
      </w:r>
      <w:r w:rsidRPr="00B83833">
        <w:rPr>
          <w:sz w:val="24"/>
          <w:szCs w:val="24"/>
        </w:rPr>
        <w:t>.</w:t>
      </w:r>
    </w:p>
    <w:p w:rsidR="00EA4180" w:rsidRPr="00B83833" w:rsidRDefault="00EA4180" w:rsidP="00F55931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nie wymaga dokonania zmiany w przypadku:</w:t>
      </w:r>
    </w:p>
    <w:p w:rsidR="00EA4180" w:rsidRPr="00B83833" w:rsidRDefault="00EA4180" w:rsidP="007A5EE3">
      <w:pPr>
        <w:pStyle w:val="Rozporzdzenieumowa"/>
        <w:numPr>
          <w:ilvl w:val="1"/>
          <w:numId w:val="36"/>
        </w:numPr>
        <w:ind w:left="567" w:hanging="283"/>
      </w:pPr>
      <w:r w:rsidRPr="00B83833">
        <w:t>zmian wysokości poszczególnych pozycji kosztów kwalifikowalnych operacji w przypadku wskazanym w § 10 ust. 5, z zastrzeżeniem § 10 ust. 4;</w:t>
      </w:r>
    </w:p>
    <w:p w:rsidR="00925A3B" w:rsidRPr="00B83833" w:rsidRDefault="00EA4180" w:rsidP="007A5EE3">
      <w:pPr>
        <w:pStyle w:val="Rozporzdzenieumowa"/>
        <w:numPr>
          <w:ilvl w:val="1"/>
          <w:numId w:val="36"/>
        </w:numPr>
        <w:ind w:left="567" w:hanging="283"/>
      </w:pPr>
      <w:r w:rsidRPr="00B83833">
        <w:t>zmian powstałych przy realizacji operacji o charakterze budowlanym, wynikających z praktycznych rozwiązań realizacji inwestycji, nienaruszających przepisów ustawy z dnia 7 lipca 1994 r. Prawo budowlane (</w:t>
      </w:r>
      <w:r w:rsidR="00BE2AA0" w:rsidRPr="00B83833">
        <w:t>Dz. U. z 201</w:t>
      </w:r>
      <w:r w:rsidR="00CB027F" w:rsidRPr="00B83833">
        <w:t>8</w:t>
      </w:r>
      <w:r w:rsidR="00BE2AA0" w:rsidRPr="00B83833">
        <w:t xml:space="preserve"> r., poz. </w:t>
      </w:r>
      <w:r w:rsidR="00CB027F" w:rsidRPr="00B83833">
        <w:t>1202</w:t>
      </w:r>
      <w:r w:rsidR="00391BDC" w:rsidRPr="00B83833">
        <w:t xml:space="preserve">, </w:t>
      </w:r>
      <w:r w:rsidR="00CB027F" w:rsidRPr="00B83833">
        <w:t>1276</w:t>
      </w:r>
      <w:r w:rsidR="006A6C4B" w:rsidRPr="00B83833">
        <w:t xml:space="preserve">, </w:t>
      </w:r>
      <w:r w:rsidR="00391BDC" w:rsidRPr="00B83833">
        <w:t>1496</w:t>
      </w:r>
      <w:r w:rsidR="00C77EBC">
        <w:t>,</w:t>
      </w:r>
      <w:r w:rsidR="006A6C4B" w:rsidRPr="00B83833">
        <w:t>1669</w:t>
      </w:r>
      <w:r w:rsidR="00C77EBC">
        <w:t xml:space="preserve"> </w:t>
      </w:r>
      <w:r w:rsidR="007A5EE3">
        <w:br/>
      </w:r>
      <w:r w:rsidR="00C77EBC">
        <w:t>i 2245</w:t>
      </w:r>
      <w:r w:rsidR="00323E11">
        <w:t xml:space="preserve"> oraz z 2019 r. poz.</w:t>
      </w:r>
      <w:r w:rsidR="00075681">
        <w:t xml:space="preserve"> </w:t>
      </w:r>
      <w:r w:rsidR="00323E11">
        <w:t>51</w:t>
      </w:r>
      <w:r w:rsidRPr="00B83833">
        <w:t>) i wydanych na ich podstawie decyzji właściwych organów oraz niewpływających na cel i przeznaczenie operacji</w:t>
      </w:r>
      <w:r w:rsidR="00925A3B" w:rsidRPr="00B83833">
        <w:t>;</w:t>
      </w:r>
    </w:p>
    <w:p w:rsidR="00EA4180" w:rsidRPr="00B83833" w:rsidRDefault="00925A3B" w:rsidP="007A5EE3">
      <w:pPr>
        <w:pStyle w:val="Rozporzdzenieumowa"/>
        <w:numPr>
          <w:ilvl w:val="1"/>
          <w:numId w:val="36"/>
        </w:numPr>
        <w:ind w:left="567" w:hanging="283"/>
      </w:pPr>
      <w:r w:rsidRPr="00B83833">
        <w:t xml:space="preserve">złożenia wniosku o płatność przed terminami określonymi w </w:t>
      </w:r>
      <w:r w:rsidR="009E7FEF" w:rsidRPr="00B83833">
        <w:t>§ 8 ust. 1.</w:t>
      </w:r>
      <w:r w:rsidR="00EA4180" w:rsidRPr="00B83833">
        <w:t xml:space="preserve"> </w:t>
      </w:r>
    </w:p>
    <w:p w:rsidR="00EA4180" w:rsidRPr="00B83833" w:rsidRDefault="00EA4180" w:rsidP="007A5EE3">
      <w:pPr>
        <w:pStyle w:val="Akapitzlist"/>
        <w:numPr>
          <w:ilvl w:val="0"/>
          <w:numId w:val="3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Zmiana umowy wymaga zachowania formy pisemnej pod rygorem nieważności.</w:t>
      </w:r>
    </w:p>
    <w:p w:rsidR="00EA4180" w:rsidRPr="00B83833" w:rsidRDefault="00EA4180" w:rsidP="007A5EE3">
      <w:pPr>
        <w:pStyle w:val="Akapitzlist"/>
        <w:numPr>
          <w:ilvl w:val="0"/>
          <w:numId w:val="36"/>
        </w:numPr>
        <w:spacing w:before="120"/>
        <w:ind w:left="284" w:hanging="281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Zmiana umowy jest wymagana w szczególności w przypadku:</w:t>
      </w:r>
    </w:p>
    <w:p w:rsidR="00EA4180" w:rsidRPr="00B83833" w:rsidRDefault="00EA4180" w:rsidP="007A5EE3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zmian w zestawieniu rzeczowo-finansowym operacji, stanowiącym załącznik</w:t>
      </w:r>
      <w:r w:rsidR="007A5EE3">
        <w:rPr>
          <w:sz w:val="24"/>
          <w:szCs w:val="24"/>
        </w:rPr>
        <w:br/>
      </w:r>
      <w:r w:rsidRPr="00B83833">
        <w:rPr>
          <w:sz w:val="24"/>
          <w:szCs w:val="24"/>
        </w:rPr>
        <w:t>nr 1 do umowy, związanych ze</w:t>
      </w:r>
      <w:r w:rsidRPr="00B83833">
        <w:rPr>
          <w:rStyle w:val="Odwoanieprzypisudolnego"/>
        </w:rPr>
        <w:footnoteReference w:id="10"/>
      </w:r>
      <w:r w:rsidRPr="00B83833">
        <w:rPr>
          <w:sz w:val="24"/>
          <w:szCs w:val="24"/>
        </w:rPr>
        <w:t>:</w:t>
      </w:r>
    </w:p>
    <w:p w:rsidR="00EA4180" w:rsidRPr="00B83833" w:rsidRDefault="00EA4180" w:rsidP="007A5EE3">
      <w:pPr>
        <w:pStyle w:val="Akapitzlist"/>
        <w:numPr>
          <w:ilvl w:val="0"/>
          <w:numId w:val="39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zmniejszeniem zakresu lub wysokości kosztów kwalifikowalnych operacji w ramach jednego z etapów i zwiększeniem zakresu lub wysokości kosztów kwalifikowalnych operacji w ramach etapu późniejszego</w:t>
      </w:r>
      <w:r w:rsidR="00803C5E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 płatność zgodnie z postanowieniami zawartej umowy</w:t>
      </w:r>
      <w:r w:rsidR="00803C5E" w:rsidRPr="00B83833">
        <w:rPr>
          <w:sz w:val="24"/>
          <w:szCs w:val="24"/>
        </w:rPr>
        <w:t>,</w:t>
      </w:r>
    </w:p>
    <w:p w:rsidR="00EA4180" w:rsidRPr="00B83833" w:rsidRDefault="00EA4180" w:rsidP="007A5EE3">
      <w:pPr>
        <w:pStyle w:val="Akapitzlist"/>
        <w:numPr>
          <w:ilvl w:val="0"/>
          <w:numId w:val="39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zwiększeniem zakresu lub wysokości kosztów kwalifikowalnych operacji w ramach jednego z etapów i zmniejszeniem zakresu lub wysokości kosztów</w:t>
      </w:r>
      <w:r w:rsidR="004B351C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kwalifikowalnych operacji w ramach etapu późniejszego</w:t>
      </w:r>
      <w:r w:rsidR="000554E4" w:rsidRPr="00B83833">
        <w:rPr>
          <w:sz w:val="24"/>
          <w:szCs w:val="24"/>
        </w:rPr>
        <w:t>;</w:t>
      </w:r>
      <w:r w:rsidRPr="00B83833">
        <w:rPr>
          <w:sz w:val="24"/>
          <w:szCs w:val="24"/>
        </w:rPr>
        <w:t xml:space="preserve"> </w:t>
      </w:r>
      <w:r w:rsidR="00803C5E" w:rsidRPr="00B83833">
        <w:rPr>
          <w:sz w:val="24"/>
          <w:szCs w:val="24"/>
        </w:rPr>
        <w:t>w</w:t>
      </w:r>
      <w:r w:rsidRPr="00B83833">
        <w:rPr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881985" w:rsidRPr="00B83833">
        <w:rPr>
          <w:sz w:val="24"/>
          <w:szCs w:val="24"/>
        </w:rPr>
        <w:t>płatności</w:t>
      </w:r>
      <w:r w:rsidR="00803C5E" w:rsidRPr="00B83833">
        <w:rPr>
          <w:sz w:val="24"/>
          <w:szCs w:val="24"/>
        </w:rPr>
        <w:t>,</w:t>
      </w:r>
    </w:p>
    <w:p w:rsidR="000F1577" w:rsidRPr="00C24438" w:rsidRDefault="000F1577" w:rsidP="007A5EE3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C24438">
        <w:rPr>
          <w:sz w:val="24"/>
          <w:szCs w:val="24"/>
        </w:rPr>
        <w:t>zmian zakresu rzeczowego operacji w zestawieniu rzeczowo-finansowym operacji stanowiącym załącznik nr 1 do umowy, uzasadnionych analizą potrzeb, z zastrzeżeniem ust. 1 pkt 4.</w:t>
      </w:r>
      <w:r w:rsidR="00742D14" w:rsidRPr="00C24438">
        <w:rPr>
          <w:sz w:val="24"/>
          <w:szCs w:val="24"/>
        </w:rPr>
        <w:t xml:space="preserve"> </w:t>
      </w:r>
      <w:r w:rsidRPr="00C24438">
        <w:rPr>
          <w:sz w:val="24"/>
          <w:szCs w:val="24"/>
        </w:rPr>
        <w:t>Wniosek w tej sprawie Beneficjent składa najpóźniej w dniu złożenia wniosku o płatność (dotyczącego operacji lub jej etapu, którego zakres ma być zmieniony poprzez aneksowanie umowy); w przypadku niedotrzymania tego terminu, wniosek</w:t>
      </w:r>
      <w:r w:rsidR="007A5EE3">
        <w:rPr>
          <w:sz w:val="24"/>
          <w:szCs w:val="24"/>
        </w:rPr>
        <w:br/>
      </w:r>
      <w:r w:rsidRPr="00C24438">
        <w:rPr>
          <w:sz w:val="24"/>
          <w:szCs w:val="24"/>
        </w:rPr>
        <w:t>o zmianę umowy nie zostanie rozpatrzony pozytywnie i Samorząd Województwa rozpatrzy wniosek o płatność zgodnie z postanowieniami zawartej umowy;</w:t>
      </w:r>
    </w:p>
    <w:p w:rsidR="00762A8E" w:rsidRPr="00B83833" w:rsidRDefault="00EA4180" w:rsidP="007A5EE3">
      <w:pPr>
        <w:pStyle w:val="Rozporzdzenieumowa"/>
        <w:numPr>
          <w:ilvl w:val="0"/>
          <w:numId w:val="38"/>
        </w:numPr>
        <w:spacing w:before="120" w:line="240" w:lineRule="auto"/>
        <w:ind w:left="567" w:hanging="283"/>
      </w:pPr>
      <w:r w:rsidRPr="00B83833">
        <w:t>zmiany dotyczącej terminu złożenia wniosku o płatność, z zastrzeżeniem termin</w:t>
      </w:r>
      <w:r w:rsidR="00DF70CA">
        <w:t>ów</w:t>
      </w:r>
      <w:r w:rsidRPr="00B83833">
        <w:t xml:space="preserve"> wskazan</w:t>
      </w:r>
      <w:r w:rsidR="001155F5">
        <w:t>ych</w:t>
      </w:r>
      <w:r w:rsidRPr="00B83833">
        <w:t xml:space="preserve"> w § 10 ust. 1 pkt 4</w:t>
      </w:r>
      <w:r w:rsidR="00FD616A" w:rsidRPr="00B83833">
        <w:t>,</w:t>
      </w:r>
      <w:r w:rsidRPr="00B83833">
        <w:t xml:space="preserve"> wniosek w tej sprawie Beneficjent składa najpóźniej </w:t>
      </w:r>
      <w:r w:rsidR="007A5EE3">
        <w:br/>
      </w:r>
      <w:r w:rsidRPr="00B83833">
        <w:t>w dniu złożenia wniosku o płatność lub po drugim wezwaniu Samorządu Województwa,</w:t>
      </w:r>
      <w:r w:rsidR="007A5EE3">
        <w:br/>
      </w:r>
      <w:r w:rsidRPr="00B83833">
        <w:t>o którym mowa w § 8 ust. 3. Samorząd Województwa może</w:t>
      </w:r>
      <w:r w:rsidR="007A5EE3">
        <w:t xml:space="preserve"> </w:t>
      </w:r>
      <w:r w:rsidRPr="00B83833">
        <w:t xml:space="preserve">nie rozpatrzyć wniosku Beneficjenta o zmianę umowy złożonego bez zachowania </w:t>
      </w:r>
      <w:r w:rsidR="00E57F30" w:rsidRPr="00B83833">
        <w:t>tego</w:t>
      </w:r>
      <w:r w:rsidRPr="00B83833">
        <w:t xml:space="preserve"> terminu</w:t>
      </w:r>
      <w:r w:rsidR="00755E5D" w:rsidRPr="00B83833">
        <w:t xml:space="preserve"> z zastrzeżeniem </w:t>
      </w:r>
      <w:r w:rsidR="00FD51E1" w:rsidRPr="00B83833">
        <w:t>ust. 4 pkt 3</w:t>
      </w:r>
      <w:r w:rsidRPr="00B83833">
        <w:t>;</w:t>
      </w:r>
    </w:p>
    <w:p w:rsidR="00EA4180" w:rsidRPr="00B83833" w:rsidRDefault="00A917E1" w:rsidP="007A5EE3">
      <w:pPr>
        <w:pStyle w:val="Rozporzdzenieumowa"/>
        <w:numPr>
          <w:ilvl w:val="0"/>
          <w:numId w:val="38"/>
        </w:numPr>
        <w:spacing w:before="120" w:line="240" w:lineRule="auto"/>
        <w:ind w:left="567" w:hanging="283"/>
      </w:pPr>
      <w:r w:rsidRPr="00B83833">
        <w:t>kiedy ocena przeprowadzonego postępowania o udzielenie zamówienia publicznego</w:t>
      </w:r>
      <w:r w:rsidR="007A5EE3">
        <w:br/>
      </w:r>
      <w:r w:rsidRPr="00B83833">
        <w:t xml:space="preserve">w trybie określonym w § 6 lub ocena przeprowadzonego postępowania w sprawie wyboru przez Beneficjenta wykonawcy danego zadania ujętego w zestawieniu rzeczowo-finansowym operacji w trybie określonym w § 7 powoduje zmniejszenie kwoty pomocy, określonej w § 4 ust. 1, pod warunkiem, że to zmniejszenie nie byłoby wynikiem </w:t>
      </w:r>
      <w:r w:rsidR="00EF687E" w:rsidRPr="00B83833">
        <w:t>niezgodności skutkującej zastosowaniem zmniejszeń kwoty pomocy</w:t>
      </w:r>
      <w:r w:rsidRPr="00B83833">
        <w:t xml:space="preserve"> określonych</w:t>
      </w:r>
      <w:r w:rsidR="007A5EE3">
        <w:br/>
      </w:r>
      <w:r w:rsidRPr="00B83833">
        <w:t xml:space="preserve">w załączniku nr 2 lub 2a do umowy albo w § </w:t>
      </w:r>
      <w:r w:rsidR="000B5694" w:rsidRPr="00B83833">
        <w:t>11</w:t>
      </w:r>
      <w:r w:rsidRPr="00B83833">
        <w:t xml:space="preserve"> rozporządzenia w sprawie wyboru wykonawców i załączniku nr 1 lub nr 2 do tego rozporządzenia</w:t>
      </w:r>
      <w:r w:rsidR="00EA4180" w:rsidRPr="00B83833">
        <w:t>.</w:t>
      </w:r>
    </w:p>
    <w:p w:rsidR="0047776D" w:rsidRPr="00B83833" w:rsidRDefault="0047776D" w:rsidP="007A5EE3">
      <w:pPr>
        <w:pStyle w:val="Akapitzlist"/>
        <w:numPr>
          <w:ilvl w:val="0"/>
          <w:numId w:val="36"/>
        </w:numPr>
        <w:spacing w:before="120"/>
        <w:ind w:left="284" w:hanging="281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Zawarcie aneksu do umowy w wyniku pozytywnego rozpatrzenia wniosku o zmianę umowy nie wymaga osobistego stawiennictwa Beneficjenta w Urzędzie Marszałkowskim </w:t>
      </w:r>
      <w:r w:rsidRPr="00B83833">
        <w:rPr>
          <w:sz w:val="24"/>
          <w:szCs w:val="24"/>
        </w:rPr>
        <w:br/>
        <w:t>i może zostać dokonane poprzez korespondencyjny obieg dokumentów.</w:t>
      </w:r>
    </w:p>
    <w:p w:rsidR="00EA4180" w:rsidRPr="00B83833" w:rsidRDefault="00EA4180" w:rsidP="00EA4180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15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:rsidR="00EA4180" w:rsidRPr="00B83833" w:rsidRDefault="00EA4180" w:rsidP="007A5EE3">
      <w:pPr>
        <w:pStyle w:val="Akapitzlist"/>
        <w:numPr>
          <w:ilvl w:val="0"/>
          <w:numId w:val="4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niewykonania co najmniej jednego ze zobowiązań, o których mowa w § 5, § 8 ust. 1</w:t>
      </w:r>
      <w:r w:rsidR="00A917E1" w:rsidRPr="00B83833">
        <w:rPr>
          <w:sz w:val="24"/>
          <w:szCs w:val="24"/>
        </w:rPr>
        <w:t xml:space="preserve"> i </w:t>
      </w:r>
      <w:r w:rsidRPr="00B83833">
        <w:rPr>
          <w:sz w:val="24"/>
          <w:szCs w:val="24"/>
        </w:rPr>
        <w:t xml:space="preserve">2 oraz §10 ust. 1 z powodu zaistnienia okoliczności o charakterze siły wyższej lub nadzwyczajnych okoliczności </w:t>
      </w:r>
      <w:r w:rsidR="00A403E9" w:rsidRPr="00B83833">
        <w:rPr>
          <w:sz w:val="24"/>
          <w:szCs w:val="24"/>
        </w:rPr>
        <w:t>określonych w przepisach unijnych</w:t>
      </w:r>
      <w:r w:rsidR="0002497B" w:rsidRPr="00B83833">
        <w:rPr>
          <w:rStyle w:val="Odwoanieprzypisudolnego"/>
        </w:rPr>
        <w:footnoteReference w:id="11"/>
      </w:r>
      <w:r w:rsidR="00A403E9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 xml:space="preserve">Beneficjent może zostać całkowicie lub częściowo zwolniony przez Samorząd Województwa z wykonania tego zobowiązania lub za jego zgodą może ulec zmianie termin jego wykonania. </w:t>
      </w:r>
    </w:p>
    <w:p w:rsidR="00EA4180" w:rsidRPr="00B83833" w:rsidRDefault="00EA4180" w:rsidP="007A5EE3">
      <w:pPr>
        <w:pStyle w:val="Akapitzlist"/>
        <w:numPr>
          <w:ilvl w:val="0"/>
          <w:numId w:val="4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</w:t>
      </w:r>
      <w:r w:rsidR="00FB3ED1">
        <w:rPr>
          <w:sz w:val="24"/>
          <w:szCs w:val="24"/>
        </w:rPr>
        <w:t xml:space="preserve">Urzędzie Marszałkowskim </w:t>
      </w:r>
      <w:r w:rsidRPr="00B83833">
        <w:rPr>
          <w:sz w:val="24"/>
          <w:szCs w:val="24"/>
        </w:rPr>
        <w:t xml:space="preserve">wniosek, zawierający opis sprawy wraz z uzasadnieniem oraz niezbędnymi dokumentami, w terminie 15 dni roboczych od dnia, w którym Beneficjent </w:t>
      </w:r>
      <w:r w:rsidR="00FE6D13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lub upoważniona przez niego osoba są w stanie dokonać czynności złożenia takiego wniosku. </w:t>
      </w:r>
    </w:p>
    <w:p w:rsidR="001E4220" w:rsidRPr="00B83833" w:rsidRDefault="001E4220" w:rsidP="00E61B62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16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Zabezpieczenie wykonania umowy</w:t>
      </w:r>
    </w:p>
    <w:p w:rsidR="00EA4180" w:rsidRPr="00B83833" w:rsidRDefault="00EA4180" w:rsidP="007A5EE3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Zabezpieczeniem należytego wykonania przez Beneficjenta zobowiązań określonych w umowie jest weksel niezupełny (in blanco) wraz z deklaracją wekslową sporządzoną </w:t>
      </w:r>
      <w:r w:rsidR="00333D6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na formularzu udostępnionym przez właściwy organ samorządu województwa </w:t>
      </w:r>
      <w:r w:rsidR="006C0D1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albo samorządową jednostk</w:t>
      </w:r>
      <w:r w:rsidR="00E57F30" w:rsidRPr="00B83833">
        <w:rPr>
          <w:sz w:val="24"/>
          <w:szCs w:val="24"/>
        </w:rPr>
        <w:t>ę</w:t>
      </w:r>
      <w:r w:rsidRPr="00B83833">
        <w:rPr>
          <w:sz w:val="24"/>
          <w:szCs w:val="24"/>
        </w:rPr>
        <w:t xml:space="preserve"> wraz ze wzorem umowy, podpisywany przez Beneficjenta w obecności upoważnionego pracownika </w:t>
      </w:r>
      <w:r w:rsidR="00300265" w:rsidRPr="00B83833">
        <w:rPr>
          <w:sz w:val="24"/>
          <w:szCs w:val="24"/>
        </w:rPr>
        <w:t>Urzędu Marszałkowskiego</w:t>
      </w:r>
      <w:r w:rsidRPr="00B83833">
        <w:rPr>
          <w:sz w:val="24"/>
          <w:szCs w:val="24"/>
        </w:rPr>
        <w:t xml:space="preserve"> i złożony w </w:t>
      </w:r>
      <w:r w:rsidR="00300265" w:rsidRPr="00B83833">
        <w:rPr>
          <w:sz w:val="24"/>
          <w:szCs w:val="24"/>
        </w:rPr>
        <w:t xml:space="preserve">Urzędzie Marszałkowskim </w:t>
      </w:r>
      <w:r w:rsidRPr="00B83833">
        <w:rPr>
          <w:sz w:val="24"/>
          <w:szCs w:val="24"/>
        </w:rPr>
        <w:t>w dniu zawarcia umowy.</w:t>
      </w:r>
    </w:p>
    <w:p w:rsidR="00300265" w:rsidRPr="00B83833" w:rsidRDefault="00EA4180" w:rsidP="007A5EE3">
      <w:pPr>
        <w:pStyle w:val="Akapitzlist"/>
        <w:numPr>
          <w:ilvl w:val="0"/>
          <w:numId w:val="6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wypełnienia przez Beneficjenta zobowiązań określonych w umowie, Samorząd Województwa zwróci Beneficjentowi weksel, o którym mowa w ust. 1</w:t>
      </w:r>
      <w:r w:rsidR="007A5EE3">
        <w:rPr>
          <w:sz w:val="24"/>
          <w:szCs w:val="24"/>
        </w:rPr>
        <w:t xml:space="preserve"> </w:t>
      </w:r>
      <w:r w:rsidR="00300265" w:rsidRPr="00B83833">
        <w:rPr>
          <w:sz w:val="24"/>
          <w:szCs w:val="24"/>
        </w:rPr>
        <w:t>po upływie</w:t>
      </w:r>
      <w:r w:rsidR="00300265" w:rsidRPr="00B83833">
        <w:rPr>
          <w:sz w:val="24"/>
          <w:szCs w:val="24"/>
          <w:shd w:val="clear" w:color="auto" w:fill="FFFFFF"/>
        </w:rPr>
        <w:t xml:space="preserve"> 5</w:t>
      </w:r>
      <w:r w:rsidR="00300265" w:rsidRPr="00B83833">
        <w:rPr>
          <w:sz w:val="24"/>
          <w:szCs w:val="24"/>
        </w:rPr>
        <w:t xml:space="preserve"> lat od dnia wypłaty przez Agencję płatności końcowej, z uwzględnieniem ust. 3. </w:t>
      </w:r>
    </w:p>
    <w:p w:rsidR="00300265" w:rsidRPr="00B83833" w:rsidRDefault="00E8759D" w:rsidP="007A5EE3">
      <w:pPr>
        <w:pStyle w:val="Akapitzlist"/>
        <w:numPr>
          <w:ilvl w:val="0"/>
          <w:numId w:val="6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</w:t>
      </w:r>
      <w:r w:rsidR="00300265" w:rsidRPr="00B83833">
        <w:rPr>
          <w:sz w:val="24"/>
          <w:szCs w:val="24"/>
        </w:rPr>
        <w:t>Województwa zwraca Beneficjentowi niez</w:t>
      </w:r>
      <w:r w:rsidR="00A6383F" w:rsidRPr="00B83833">
        <w:rPr>
          <w:sz w:val="24"/>
          <w:szCs w:val="24"/>
        </w:rPr>
        <w:t xml:space="preserve">włocznie weksel, o którym mowa </w:t>
      </w:r>
      <w:r w:rsidR="00D952CD" w:rsidRPr="00B83833">
        <w:rPr>
          <w:sz w:val="24"/>
          <w:szCs w:val="24"/>
        </w:rPr>
        <w:br/>
      </w:r>
      <w:r w:rsidR="00300265" w:rsidRPr="00B83833">
        <w:rPr>
          <w:sz w:val="24"/>
          <w:szCs w:val="24"/>
        </w:rPr>
        <w:t>w ust. 1, w przypadku:</w:t>
      </w:r>
    </w:p>
    <w:p w:rsidR="00300265" w:rsidRPr="00B83833" w:rsidRDefault="00300265" w:rsidP="007A5EE3">
      <w:pPr>
        <w:pStyle w:val="Akapitzlist"/>
        <w:numPr>
          <w:ilvl w:val="0"/>
          <w:numId w:val="60"/>
        </w:numPr>
        <w:ind w:left="568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wypowiedzenia umowy przed dokonaniem wypłaty pomocy;</w:t>
      </w:r>
    </w:p>
    <w:p w:rsidR="00300265" w:rsidRPr="00B83833" w:rsidRDefault="00300265" w:rsidP="007A5EE3">
      <w:pPr>
        <w:pStyle w:val="Akapitzlist"/>
        <w:numPr>
          <w:ilvl w:val="0"/>
          <w:numId w:val="60"/>
        </w:numPr>
        <w:ind w:left="568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odmowy wypłaty całości pomocy;</w:t>
      </w:r>
    </w:p>
    <w:p w:rsidR="00300265" w:rsidRPr="00B83833" w:rsidRDefault="00300265" w:rsidP="007A5EE3">
      <w:pPr>
        <w:pStyle w:val="Akapitzlist"/>
        <w:numPr>
          <w:ilvl w:val="0"/>
          <w:numId w:val="60"/>
        </w:numPr>
        <w:ind w:left="568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:rsidR="00EA4180" w:rsidRDefault="00300265" w:rsidP="007A5EE3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="00A917E1" w:rsidRPr="00B83833">
        <w:rPr>
          <w:sz w:val="24"/>
          <w:szCs w:val="24"/>
        </w:rPr>
        <w:t xml:space="preserve"> i </w:t>
      </w:r>
      <w:r w:rsidRPr="00B83833">
        <w:rPr>
          <w:sz w:val="24"/>
          <w:szCs w:val="24"/>
        </w:rPr>
        <w:t xml:space="preserve">3. Po upływie tego terminu Samorząd Województwa dokonuje </w:t>
      </w:r>
      <w:r w:rsidR="00E74F47">
        <w:rPr>
          <w:sz w:val="24"/>
          <w:szCs w:val="24"/>
        </w:rPr>
        <w:t xml:space="preserve">komisyjnego </w:t>
      </w:r>
      <w:r w:rsidRPr="00B83833">
        <w:rPr>
          <w:sz w:val="24"/>
          <w:szCs w:val="24"/>
        </w:rPr>
        <w:t xml:space="preserve">zniszczenia weksla i deklaracji wekslowej, sporządzając na tę okoliczność stosowny protokół. Protokół </w:t>
      </w:r>
      <w:r w:rsidR="00E74F47">
        <w:rPr>
          <w:sz w:val="24"/>
          <w:szCs w:val="24"/>
        </w:rPr>
        <w:t xml:space="preserve">komisyjnego </w:t>
      </w:r>
      <w:r w:rsidRPr="00B83833">
        <w:rPr>
          <w:sz w:val="24"/>
          <w:szCs w:val="24"/>
        </w:rPr>
        <w:t>zniszczenia ww. dokumentów pozostawia się w aktach sprawy</w:t>
      </w:r>
      <w:r w:rsidR="00EA4180" w:rsidRPr="00B83833">
        <w:rPr>
          <w:sz w:val="24"/>
          <w:szCs w:val="24"/>
        </w:rPr>
        <w:t>.</w:t>
      </w:r>
    </w:p>
    <w:p w:rsidR="00C24438" w:rsidRPr="00B83833" w:rsidRDefault="00C24438" w:rsidP="00C24438">
      <w:pPr>
        <w:pStyle w:val="Akapitzlist"/>
        <w:spacing w:before="120"/>
        <w:ind w:left="360"/>
        <w:jc w:val="both"/>
        <w:rPr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17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:rsidR="00EA4180" w:rsidRPr="00B83833" w:rsidRDefault="00EA4180" w:rsidP="007A5EE3">
      <w:pPr>
        <w:pStyle w:val="Akapitzlist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:rsidR="00734BA6" w:rsidRPr="00B83833" w:rsidRDefault="00734BA6" w:rsidP="007A5EE3">
      <w:pPr>
        <w:pStyle w:val="Akapitzlist"/>
        <w:widowControl w:val="0"/>
        <w:numPr>
          <w:ilvl w:val="1"/>
          <w:numId w:val="3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Beneficjenta na adres:</w:t>
      </w:r>
    </w:p>
    <w:p w:rsidR="00734BA6" w:rsidRPr="00B83833" w:rsidRDefault="00734BA6" w:rsidP="007A5EE3">
      <w:pPr>
        <w:widowControl w:val="0"/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………..………………………………………………………………………………..</w:t>
      </w:r>
    </w:p>
    <w:p w:rsidR="00734BA6" w:rsidRPr="00B83833" w:rsidRDefault="00734BA6" w:rsidP="007A5EE3">
      <w:pPr>
        <w:widowControl w:val="0"/>
        <w:numPr>
          <w:ilvl w:val="1"/>
          <w:numId w:val="36"/>
        </w:num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 Województwa na adres:</w:t>
      </w:r>
    </w:p>
    <w:p w:rsidR="00734BA6" w:rsidRPr="00B83833" w:rsidRDefault="00734BA6" w:rsidP="007A5EE3">
      <w:pPr>
        <w:widowControl w:val="0"/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.……………………………………………………………………………….......…….</w:t>
      </w:r>
    </w:p>
    <w:p w:rsidR="00EA4180" w:rsidRPr="00B83833" w:rsidRDefault="00EA4180" w:rsidP="007A5EE3">
      <w:pPr>
        <w:pStyle w:val="Akapitzlist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Strony zobowiązują się do podawania numeru umowy w prowadzonej przez nie</w:t>
      </w:r>
      <w:r w:rsidR="0096043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korespondencji.</w:t>
      </w:r>
    </w:p>
    <w:p w:rsidR="00E24A2E" w:rsidRPr="00B83833" w:rsidRDefault="00EA4180" w:rsidP="007A5EE3">
      <w:pPr>
        <w:pStyle w:val="Akapitzlist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:rsidR="00D952CD" w:rsidRPr="00B83833" w:rsidRDefault="00061720" w:rsidP="007A5EE3">
      <w:pPr>
        <w:pStyle w:val="Akapitzlist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</w:t>
      </w:r>
      <w:r w:rsidR="00FE6D13" w:rsidRPr="00B83833">
        <w:rPr>
          <w:sz w:val="24"/>
          <w:szCs w:val="24"/>
        </w:rPr>
        <w:t>.</w:t>
      </w:r>
    </w:p>
    <w:p w:rsidR="00ED0CFD" w:rsidRPr="00B83833" w:rsidRDefault="00ED0CFD" w:rsidP="003A4EFA">
      <w:pPr>
        <w:spacing w:before="12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18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:rsidR="005D5921" w:rsidRPr="00B83833" w:rsidRDefault="005D5921" w:rsidP="007A5EE3">
      <w:pPr>
        <w:numPr>
          <w:ilvl w:val="6"/>
          <w:numId w:val="63"/>
        </w:numPr>
        <w:tabs>
          <w:tab w:val="clear" w:pos="2520"/>
          <w:tab w:val="num" w:pos="851"/>
        </w:tabs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</w:t>
      </w:r>
      <w:r w:rsidR="007A5E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wypłaty, odmowy wypłaty całości albo części pomocy, zaistnienia przesłanek</w:t>
      </w:r>
      <w:r w:rsidR="007A5E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wypowiedzenia umowy, oceny postępowania o udzielenie zamówienia publicznego,</w:t>
      </w:r>
      <w:r w:rsidR="00121A4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21 dni od dnia doręczenia Beneficjentowi pisma o danym rozstrzygnięciu.</w:t>
      </w:r>
    </w:p>
    <w:p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o którym mowa w ust. 3, do czasu uzyskania tych uzupełnień lub wyjaśnień lub upływu terminu, o którym mowa w ust. 4. </w:t>
      </w:r>
    </w:p>
    <w:p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Termin, o którym mowa w ust. 4, uważa się za zachowany, jeżeli przed jego upływem pismo</w:t>
      </w:r>
      <w:r w:rsidR="00E57F3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zostało nadane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placówce pocztowej operatora wyznaczonego</w:t>
      </w:r>
      <w:r w:rsidR="00BD31A2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rozumieniu ustawy z dnia 23 listopada 2012 r. – Prawo </w:t>
      </w:r>
      <w:r w:rsidR="009522FC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pocztowe</w:t>
      </w:r>
      <w:r w:rsidR="00347F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z 2018 r. poz. 2188)</w:t>
      </w:r>
      <w:r w:rsidR="009522FC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albo złożon</w:t>
      </w:r>
      <w:r w:rsidR="00E57F3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Urzędzie</w:t>
      </w:r>
      <w:r w:rsidR="00BD31A2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Marszałkowskim.</w:t>
      </w:r>
    </w:p>
    <w:p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:rsidR="005D5921" w:rsidRPr="00B83833" w:rsidRDefault="005D5921" w:rsidP="007A5EE3">
      <w:pPr>
        <w:numPr>
          <w:ilvl w:val="0"/>
          <w:numId w:val="64"/>
        </w:numPr>
        <w:tabs>
          <w:tab w:val="clear" w:pos="397"/>
          <w:tab w:val="num" w:pos="284"/>
        </w:tabs>
        <w:spacing w:before="120"/>
        <w:ind w:left="284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:rsidR="00EA4180" w:rsidRPr="00B83833" w:rsidRDefault="00EA4180" w:rsidP="00A56112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19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Akty prawne mające zastosowanie</w:t>
      </w:r>
    </w:p>
    <w:p w:rsidR="00EA4180" w:rsidRPr="00B83833" w:rsidRDefault="00EA4180" w:rsidP="00EA4180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</w:t>
      </w:r>
      <w:r w:rsidR="00391BDC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z późn. zm.);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</w:t>
      </w:r>
      <w:r w:rsidR="007A5EE3">
        <w:rPr>
          <w:sz w:val="24"/>
          <w:szCs w:val="24"/>
        </w:rPr>
        <w:br/>
      </w:r>
      <w:r w:rsidRPr="00B83833">
        <w:rPr>
          <w:sz w:val="24"/>
          <w:szCs w:val="24"/>
        </w:rPr>
        <w:t>nr 1698/2005 (Dz. Urz. UE L 347 z 20.12.2013, str. 487, z późn. zm.);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tabs>
          <w:tab w:val="left" w:pos="993"/>
          <w:tab w:val="left" w:pos="1134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rozporządzenia Parlamentu Europejskiego i Rady (UE) nr 1306/2013 z dnia 17 grudnia 2013 r. w sprawie finansowania wspólnej polityki rolnej, zarządzania nią</w:t>
      </w:r>
      <w:r w:rsidR="007A5EE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i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monitorowania jej oraz uchylającego rozporządzenia Rady (</w:t>
      </w:r>
      <w:r w:rsidR="0076700B" w:rsidRPr="00B83833">
        <w:rPr>
          <w:sz w:val="24"/>
          <w:szCs w:val="24"/>
        </w:rPr>
        <w:t>EWG) nr 352/78, (WE)</w:t>
      </w:r>
      <w:r w:rsidR="007A5EE3">
        <w:rPr>
          <w:sz w:val="24"/>
          <w:szCs w:val="24"/>
        </w:rPr>
        <w:t xml:space="preserve"> </w:t>
      </w:r>
      <w:r w:rsidR="0076700B" w:rsidRPr="00B83833">
        <w:rPr>
          <w:sz w:val="24"/>
          <w:szCs w:val="24"/>
        </w:rPr>
        <w:t xml:space="preserve">nr 165/94, </w:t>
      </w:r>
      <w:r w:rsidRPr="00B83833">
        <w:rPr>
          <w:sz w:val="24"/>
          <w:szCs w:val="24"/>
        </w:rPr>
        <w:t>(WE) nr 2799/98, (WE) nr 814/2000, (WE) nr 1290/2005 i (WE) nr 485/2008 (Dz. Urz. UE L 347</w:t>
      </w:r>
      <w:r w:rsidR="007A5EE3">
        <w:rPr>
          <w:sz w:val="24"/>
          <w:szCs w:val="24"/>
        </w:rPr>
        <w:br/>
      </w:r>
      <w:r w:rsidRPr="00B83833">
        <w:rPr>
          <w:sz w:val="24"/>
          <w:szCs w:val="24"/>
        </w:rPr>
        <w:t>z 20.12.2013, str. 549, z późn. zm.);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="00CE318C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płatności bezpośrednich, wsparcia rozwoju obszarów wiejskich oraz zasady wzajemnej zgodności (Dz. Urz. UE L 181 z 20.06.2014, str. 48</w:t>
      </w:r>
      <w:r w:rsidR="00B74EDE" w:rsidRPr="00B83833">
        <w:rPr>
          <w:sz w:val="24"/>
          <w:szCs w:val="24"/>
        </w:rPr>
        <w:t>,</w:t>
      </w:r>
      <w:r w:rsidR="00E057A9" w:rsidRPr="00B83833">
        <w:rPr>
          <w:sz w:val="24"/>
          <w:szCs w:val="24"/>
        </w:rPr>
        <w:t xml:space="preserve"> z późn. zm.</w:t>
      </w:r>
      <w:r w:rsidRPr="00B83833">
        <w:rPr>
          <w:sz w:val="24"/>
          <w:szCs w:val="24"/>
        </w:rPr>
        <w:t>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18</w:t>
      </w:r>
      <w:r w:rsidR="00727B28" w:rsidRPr="00B83833">
        <w:rPr>
          <w:sz w:val="24"/>
          <w:szCs w:val="24"/>
        </w:rPr>
        <w:t>,</w:t>
      </w:r>
      <w:r w:rsidR="00D13F6B" w:rsidRPr="00B83833">
        <w:rPr>
          <w:sz w:val="24"/>
          <w:szCs w:val="24"/>
        </w:rPr>
        <w:t xml:space="preserve"> z późn. zm.</w:t>
      </w:r>
      <w:r w:rsidRPr="00B83833">
        <w:rPr>
          <w:sz w:val="24"/>
          <w:szCs w:val="24"/>
        </w:rPr>
        <w:t>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</w:t>
      </w:r>
      <w:r w:rsidR="007A5EE3">
        <w:rPr>
          <w:sz w:val="24"/>
          <w:szCs w:val="24"/>
        </w:rPr>
        <w:br/>
      </w:r>
      <w:r w:rsidRPr="00B83833">
        <w:rPr>
          <w:sz w:val="24"/>
          <w:szCs w:val="24"/>
        </w:rPr>
        <w:t>z 31.07.2014, str. 69, z późn. zm.);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Ministra Rolnictwa i Rozwoju Wsi z dnia 10 grudnia 2015 r. w sprawie szczegółowych warunków i trybu przyznawania oraz wypłaty pomocy finansowej</w:t>
      </w:r>
      <w:r w:rsidR="00FB1DCA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 na operacje typu „Scalanie gruntów” w ramach poddziałania „Wsparcie na inwestycje związane z rozwojem, modernizacją i dostosowywaniem rolnictwa i leśnictwa” objętego Programem Rozwoju Obszarów Wiejskich na lata 2014–2020 (Dz. U. poz. 2180</w:t>
      </w:r>
      <w:r w:rsidR="00B74EDE" w:rsidRPr="00B83833">
        <w:rPr>
          <w:sz w:val="24"/>
          <w:szCs w:val="24"/>
        </w:rPr>
        <w:t xml:space="preserve"> </w:t>
      </w:r>
      <w:r w:rsidR="00B74EDE" w:rsidRPr="00B83833">
        <w:rPr>
          <w:sz w:val="24"/>
          <w:szCs w:val="24"/>
        </w:rPr>
        <w:br/>
      </w:r>
      <w:r w:rsidR="00727B28" w:rsidRPr="00B83833">
        <w:rPr>
          <w:sz w:val="24"/>
          <w:szCs w:val="24"/>
        </w:rPr>
        <w:t>oraz</w:t>
      </w:r>
      <w:r w:rsidR="00B74EDE" w:rsidRPr="00B83833">
        <w:rPr>
          <w:sz w:val="24"/>
          <w:szCs w:val="24"/>
        </w:rPr>
        <w:t xml:space="preserve"> z 2018 r. poz. 595</w:t>
      </w:r>
      <w:r w:rsidR="00BF0A0D">
        <w:rPr>
          <w:sz w:val="24"/>
          <w:szCs w:val="24"/>
        </w:rPr>
        <w:t xml:space="preserve"> i 2257</w:t>
      </w:r>
      <w:r w:rsidRPr="00B83833">
        <w:rPr>
          <w:sz w:val="24"/>
          <w:szCs w:val="24"/>
        </w:rPr>
        <w:t>);</w:t>
      </w:r>
    </w:p>
    <w:p w:rsidR="00605462" w:rsidRPr="00B83833" w:rsidRDefault="00605462" w:rsidP="007A5EE3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</w:t>
      </w:r>
      <w:r w:rsidR="00754C98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Ministra Rolnictwa i Rozwoju Wsi z dnia 1</w:t>
      </w:r>
      <w:r w:rsidR="00661577" w:rsidRPr="00B83833">
        <w:rPr>
          <w:sz w:val="24"/>
          <w:szCs w:val="24"/>
        </w:rPr>
        <w:t>4</w:t>
      </w:r>
      <w:r w:rsidRPr="00B83833">
        <w:rPr>
          <w:sz w:val="24"/>
          <w:szCs w:val="24"/>
        </w:rPr>
        <w:t xml:space="preserve"> </w:t>
      </w:r>
      <w:r w:rsidR="00661577" w:rsidRPr="00B83833">
        <w:rPr>
          <w:sz w:val="24"/>
          <w:szCs w:val="24"/>
        </w:rPr>
        <w:t>lutego</w:t>
      </w:r>
      <w:r w:rsidRPr="00B83833">
        <w:rPr>
          <w:sz w:val="24"/>
          <w:szCs w:val="24"/>
        </w:rPr>
        <w:t xml:space="preserve"> 201</w:t>
      </w:r>
      <w:r w:rsidR="00661577" w:rsidRPr="00B83833">
        <w:rPr>
          <w:sz w:val="24"/>
          <w:szCs w:val="24"/>
        </w:rPr>
        <w:t>8</w:t>
      </w:r>
      <w:r w:rsidRPr="00B83833">
        <w:rPr>
          <w:sz w:val="24"/>
          <w:szCs w:val="24"/>
        </w:rPr>
        <w:t xml:space="preserve"> r. w sprawie  wyboru wykonawców zadań ujętych w zestawieniu rzeczowo-finansowym operacji </w:t>
      </w:r>
      <w:r w:rsidR="00661577" w:rsidRPr="00B83833">
        <w:rPr>
          <w:sz w:val="24"/>
          <w:szCs w:val="24"/>
        </w:rPr>
        <w:br/>
      </w:r>
      <w:r w:rsidR="005E7859">
        <w:rPr>
          <w:sz w:val="24"/>
          <w:szCs w:val="24"/>
        </w:rPr>
        <w:t>oraz</w:t>
      </w:r>
      <w:r w:rsidRPr="00B83833">
        <w:rPr>
          <w:sz w:val="24"/>
          <w:szCs w:val="24"/>
        </w:rPr>
        <w:t xml:space="preserve"> warunków dokonywania zmniejszeń kwot pomocy oraz pomocy technicznej (Dz. U. </w:t>
      </w:r>
      <w:r w:rsidR="00E43346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poz.</w:t>
      </w:r>
      <w:r w:rsidR="004B1FAF" w:rsidRPr="00B83833">
        <w:rPr>
          <w:sz w:val="24"/>
          <w:szCs w:val="24"/>
        </w:rPr>
        <w:t xml:space="preserve"> </w:t>
      </w:r>
      <w:r w:rsidR="00661577" w:rsidRPr="00B83833">
        <w:rPr>
          <w:sz w:val="24"/>
          <w:szCs w:val="24"/>
        </w:rPr>
        <w:t>396</w:t>
      </w:r>
      <w:r w:rsidRPr="00B83833">
        <w:rPr>
          <w:sz w:val="24"/>
          <w:szCs w:val="24"/>
        </w:rPr>
        <w:t>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755576">
        <w:rPr>
          <w:sz w:val="24"/>
          <w:szCs w:val="24"/>
        </w:rPr>
        <w:t>ustawy</w:t>
      </w:r>
      <w:r w:rsidRPr="00B83833">
        <w:rPr>
          <w:sz w:val="24"/>
          <w:szCs w:val="24"/>
        </w:rPr>
        <w:t xml:space="preserve"> z dnia 23 kwietnia 1964 r. - Kodeks cywilny (</w:t>
      </w:r>
      <w:r w:rsidR="00605462" w:rsidRPr="00B83833">
        <w:rPr>
          <w:sz w:val="24"/>
          <w:szCs w:val="24"/>
        </w:rPr>
        <w:t>Dz. U. z 201</w:t>
      </w:r>
      <w:r w:rsidR="00172A22" w:rsidRPr="00B83833">
        <w:rPr>
          <w:sz w:val="24"/>
          <w:szCs w:val="24"/>
        </w:rPr>
        <w:t>8</w:t>
      </w:r>
      <w:r w:rsidR="00605462" w:rsidRPr="00B83833">
        <w:rPr>
          <w:sz w:val="24"/>
          <w:szCs w:val="24"/>
        </w:rPr>
        <w:t xml:space="preserve"> r. poz.</w:t>
      </w:r>
      <w:r w:rsidR="00172A22" w:rsidRPr="00B83833">
        <w:rPr>
          <w:sz w:val="24"/>
          <w:szCs w:val="24"/>
        </w:rPr>
        <w:t xml:space="preserve"> 1025</w:t>
      </w:r>
      <w:r w:rsidR="00346CDE" w:rsidRPr="00B83833">
        <w:rPr>
          <w:sz w:val="24"/>
          <w:szCs w:val="24"/>
        </w:rPr>
        <w:t>,</w:t>
      </w:r>
      <w:r w:rsidR="00947995" w:rsidRPr="00B83833">
        <w:rPr>
          <w:sz w:val="24"/>
          <w:szCs w:val="24"/>
        </w:rPr>
        <w:t xml:space="preserve"> 1104</w:t>
      </w:r>
      <w:r w:rsidR="00305346">
        <w:rPr>
          <w:sz w:val="24"/>
          <w:szCs w:val="24"/>
        </w:rPr>
        <w:t>,</w:t>
      </w:r>
      <w:r w:rsidR="00346CDE" w:rsidRPr="00B83833">
        <w:rPr>
          <w:sz w:val="24"/>
          <w:szCs w:val="24"/>
        </w:rPr>
        <w:t xml:space="preserve"> </w:t>
      </w:r>
      <w:r w:rsidR="00696897" w:rsidRPr="00B83833">
        <w:rPr>
          <w:sz w:val="24"/>
          <w:szCs w:val="24"/>
        </w:rPr>
        <w:br/>
      </w:r>
      <w:r w:rsidR="00346CDE" w:rsidRPr="00B83833">
        <w:rPr>
          <w:sz w:val="24"/>
          <w:szCs w:val="24"/>
        </w:rPr>
        <w:t>1629</w:t>
      </w:r>
      <w:r w:rsidR="00E61FD0">
        <w:rPr>
          <w:sz w:val="24"/>
          <w:szCs w:val="24"/>
        </w:rPr>
        <w:t>, 2073 i 2244</w:t>
      </w:r>
      <w:r w:rsidR="00755576">
        <w:rPr>
          <w:sz w:val="24"/>
          <w:szCs w:val="24"/>
        </w:rPr>
        <w:t xml:space="preserve"> oraz z 2019 r. poz. 80</w:t>
      </w:r>
      <w:r w:rsidRPr="00B83833">
        <w:rPr>
          <w:sz w:val="24"/>
          <w:szCs w:val="24"/>
        </w:rPr>
        <w:t>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26 marca 1982 r. o scalaniu i wymianie gruntów (Dz. U. z 201</w:t>
      </w:r>
      <w:r w:rsidR="00947995" w:rsidRPr="00B83833">
        <w:rPr>
          <w:sz w:val="24"/>
          <w:szCs w:val="24"/>
        </w:rPr>
        <w:t>8</w:t>
      </w:r>
      <w:r w:rsidRPr="00B83833">
        <w:rPr>
          <w:sz w:val="24"/>
          <w:szCs w:val="24"/>
        </w:rPr>
        <w:t xml:space="preserve"> r. </w:t>
      </w:r>
      <w:r w:rsidRPr="000F7BC7">
        <w:rPr>
          <w:sz w:val="24"/>
          <w:szCs w:val="24"/>
        </w:rPr>
        <w:t>poz.</w:t>
      </w:r>
      <w:r w:rsidR="007F1E3C" w:rsidRPr="00BE4CF5">
        <w:rPr>
          <w:sz w:val="24"/>
          <w:szCs w:val="24"/>
        </w:rPr>
        <w:t xml:space="preserve"> </w:t>
      </w:r>
      <w:r w:rsidR="00947995" w:rsidRPr="00BE4CF5">
        <w:rPr>
          <w:sz w:val="24"/>
          <w:szCs w:val="24"/>
        </w:rPr>
        <w:t>908</w:t>
      </w:r>
      <w:r w:rsidRPr="00BE4CF5">
        <w:rPr>
          <w:sz w:val="24"/>
          <w:szCs w:val="24"/>
        </w:rPr>
        <w:t>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9 maja 2008 r. o Agencji Restrukturyzacji i Modernizacji Rolnictwa</w:t>
      </w:r>
      <w:r w:rsidR="007A5EE3">
        <w:rPr>
          <w:sz w:val="24"/>
          <w:szCs w:val="24"/>
        </w:rPr>
        <w:br/>
      </w:r>
      <w:r w:rsidRPr="00B83833">
        <w:rPr>
          <w:sz w:val="24"/>
          <w:szCs w:val="24"/>
        </w:rPr>
        <w:t>(Dz. U. z 201</w:t>
      </w:r>
      <w:r w:rsidR="00661577" w:rsidRPr="00B83833">
        <w:rPr>
          <w:sz w:val="24"/>
          <w:szCs w:val="24"/>
        </w:rPr>
        <w:t>7</w:t>
      </w:r>
      <w:r w:rsidRPr="00B83833">
        <w:rPr>
          <w:sz w:val="24"/>
          <w:szCs w:val="24"/>
        </w:rPr>
        <w:t xml:space="preserve"> r. poz. </w:t>
      </w:r>
      <w:r w:rsidR="00661577" w:rsidRPr="00B83833">
        <w:rPr>
          <w:sz w:val="24"/>
          <w:szCs w:val="24"/>
        </w:rPr>
        <w:t>2137</w:t>
      </w:r>
      <w:r w:rsidR="00A02264" w:rsidRPr="00B83833">
        <w:rPr>
          <w:sz w:val="24"/>
          <w:szCs w:val="24"/>
        </w:rPr>
        <w:t xml:space="preserve"> oraz z 2018 r. poz. 1669</w:t>
      </w:r>
      <w:r w:rsidR="00E77BC3">
        <w:rPr>
          <w:sz w:val="24"/>
          <w:szCs w:val="24"/>
        </w:rPr>
        <w:t>, 2073 i 2212</w:t>
      </w:r>
      <w:r w:rsidRPr="00B83833">
        <w:rPr>
          <w:sz w:val="24"/>
          <w:szCs w:val="24"/>
        </w:rPr>
        <w:t>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27 sierpnia 2009 r. o finansach publicznych (</w:t>
      </w:r>
      <w:r w:rsidR="00605462" w:rsidRPr="00B83833">
        <w:rPr>
          <w:sz w:val="24"/>
          <w:szCs w:val="24"/>
        </w:rPr>
        <w:t>Dz. U z 201</w:t>
      </w:r>
      <w:r w:rsidR="00172A22" w:rsidRPr="00B83833">
        <w:rPr>
          <w:sz w:val="24"/>
          <w:szCs w:val="24"/>
        </w:rPr>
        <w:t>7</w:t>
      </w:r>
      <w:r w:rsidR="00605462" w:rsidRPr="00B83833">
        <w:rPr>
          <w:sz w:val="24"/>
          <w:szCs w:val="24"/>
        </w:rPr>
        <w:t xml:space="preserve"> r. poz. </w:t>
      </w:r>
      <w:r w:rsidR="00172A22" w:rsidRPr="00B83833">
        <w:rPr>
          <w:sz w:val="24"/>
          <w:szCs w:val="24"/>
        </w:rPr>
        <w:t>2077</w:t>
      </w:r>
      <w:r w:rsidR="00170657">
        <w:rPr>
          <w:sz w:val="24"/>
          <w:szCs w:val="24"/>
        </w:rPr>
        <w:t>,</w:t>
      </w:r>
      <w:r w:rsidR="00172A22" w:rsidRPr="00B83833">
        <w:rPr>
          <w:sz w:val="24"/>
          <w:szCs w:val="24"/>
        </w:rPr>
        <w:t xml:space="preserve"> </w:t>
      </w:r>
      <w:r w:rsidR="00EC448D">
        <w:rPr>
          <w:sz w:val="24"/>
          <w:szCs w:val="24"/>
        </w:rPr>
        <w:br/>
        <w:t>z późn. zm.</w:t>
      </w:r>
      <w:r w:rsidRPr="00B83833">
        <w:rPr>
          <w:sz w:val="24"/>
          <w:szCs w:val="24"/>
        </w:rPr>
        <w:t>);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3" w:hanging="425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color w:val="000000"/>
          <w:sz w:val="24"/>
          <w:szCs w:val="24"/>
        </w:rPr>
        <w:t xml:space="preserve">ustawy </w:t>
      </w:r>
      <w:r w:rsidRPr="00B83833">
        <w:rPr>
          <w:sz w:val="24"/>
          <w:szCs w:val="24"/>
        </w:rPr>
        <w:t xml:space="preserve">z dnia 20 lutego 2015 r. o wspieraniu rozwoju obszarów wiejskich z udziałem środków Europejskiego Funduszu Rolnego na rzecz Rozwoju Obszarów Wiejskich w ramach Programu Rozwoju Obszarów Wiejskich na lata 2014–2020 (Dz. U. </w:t>
      </w:r>
      <w:r w:rsidR="00172A22" w:rsidRPr="00B83833">
        <w:rPr>
          <w:sz w:val="24"/>
          <w:szCs w:val="24"/>
        </w:rPr>
        <w:t>z 2018 r. poz. 627</w:t>
      </w:r>
      <w:r w:rsidR="00001110">
        <w:rPr>
          <w:sz w:val="24"/>
          <w:szCs w:val="24"/>
        </w:rPr>
        <w:t xml:space="preserve"> oraz z 2019 r. poz. 83</w:t>
      </w:r>
      <w:r w:rsidR="00B737A2">
        <w:rPr>
          <w:sz w:val="24"/>
          <w:szCs w:val="24"/>
        </w:rPr>
        <w:t xml:space="preserve"> i 504</w:t>
      </w:r>
      <w:r w:rsidR="00172A22" w:rsidRPr="00B83833">
        <w:rPr>
          <w:sz w:val="24"/>
          <w:szCs w:val="24"/>
        </w:rPr>
        <w:t>)</w:t>
      </w:r>
      <w:r w:rsidR="00391BDC" w:rsidRPr="00B83833">
        <w:rPr>
          <w:sz w:val="24"/>
          <w:szCs w:val="24"/>
        </w:rPr>
        <w:t>;</w:t>
      </w:r>
    </w:p>
    <w:p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3" w:hanging="425"/>
        <w:contextualSpacing w:val="0"/>
        <w:jc w:val="both"/>
        <w:rPr>
          <w:color w:val="000000"/>
          <w:sz w:val="24"/>
          <w:szCs w:val="24"/>
        </w:rPr>
      </w:pPr>
      <w:r w:rsidRPr="0088402B">
        <w:rPr>
          <w:color w:val="000000"/>
          <w:sz w:val="24"/>
          <w:szCs w:val="24"/>
        </w:rPr>
        <w:t>ustawy</w:t>
      </w:r>
      <w:r w:rsidRPr="00B83833">
        <w:rPr>
          <w:color w:val="000000"/>
          <w:sz w:val="24"/>
          <w:szCs w:val="24"/>
        </w:rPr>
        <w:t xml:space="preserve"> z dnia 29 stycznia 2004 r. Prawo zamówień publicznych (Dz. U. z 201</w:t>
      </w:r>
      <w:r w:rsidR="00D9059E">
        <w:rPr>
          <w:color w:val="000000"/>
          <w:sz w:val="24"/>
          <w:szCs w:val="24"/>
        </w:rPr>
        <w:t>8</w:t>
      </w:r>
      <w:r w:rsidRPr="00B83833">
        <w:rPr>
          <w:color w:val="000000"/>
          <w:sz w:val="24"/>
          <w:szCs w:val="24"/>
        </w:rPr>
        <w:t xml:space="preserve"> r. poz.</w:t>
      </w:r>
      <w:r w:rsidR="006B1950" w:rsidRPr="00B83833">
        <w:rPr>
          <w:color w:val="000000"/>
          <w:sz w:val="24"/>
          <w:szCs w:val="24"/>
        </w:rPr>
        <w:t xml:space="preserve"> </w:t>
      </w:r>
      <w:r w:rsidR="00D9059E">
        <w:rPr>
          <w:color w:val="000000"/>
          <w:sz w:val="24"/>
          <w:szCs w:val="24"/>
        </w:rPr>
        <w:t>1986</w:t>
      </w:r>
      <w:r w:rsidR="00EF5E4C">
        <w:rPr>
          <w:color w:val="000000"/>
          <w:sz w:val="24"/>
          <w:szCs w:val="24"/>
        </w:rPr>
        <w:t xml:space="preserve"> i 2215</w:t>
      </w:r>
      <w:r w:rsidR="0088402B">
        <w:rPr>
          <w:color w:val="000000"/>
          <w:sz w:val="24"/>
          <w:szCs w:val="24"/>
        </w:rPr>
        <w:t xml:space="preserve"> oraz z 2019 r. poz. 53</w:t>
      </w:r>
      <w:r w:rsidRPr="00B83833">
        <w:rPr>
          <w:color w:val="000000"/>
          <w:sz w:val="24"/>
          <w:szCs w:val="24"/>
        </w:rPr>
        <w:t>);</w:t>
      </w:r>
    </w:p>
    <w:p w:rsidR="00FC3DFB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3" w:hanging="425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color w:val="000000"/>
          <w:sz w:val="24"/>
          <w:szCs w:val="24"/>
        </w:rPr>
        <w:t>ustawy z dnia 27 maja 2015</w:t>
      </w:r>
      <w:r w:rsidR="00F7703B" w:rsidRPr="00B83833">
        <w:rPr>
          <w:color w:val="000000"/>
          <w:sz w:val="24"/>
          <w:szCs w:val="24"/>
        </w:rPr>
        <w:t xml:space="preserve"> </w:t>
      </w:r>
      <w:r w:rsidRPr="00B83833">
        <w:rPr>
          <w:color w:val="000000"/>
          <w:sz w:val="24"/>
          <w:szCs w:val="24"/>
        </w:rPr>
        <w:t>r. o finansowaniu wspólnej polityki rolnej (Dz. U.</w:t>
      </w:r>
      <w:r w:rsidR="00172A22" w:rsidRPr="00B83833">
        <w:rPr>
          <w:color w:val="000000"/>
          <w:sz w:val="24"/>
          <w:szCs w:val="24"/>
        </w:rPr>
        <w:t xml:space="preserve"> z 2018 r. poz. 719).</w:t>
      </w:r>
    </w:p>
    <w:p w:rsidR="00EA4180" w:rsidRPr="00B83833" w:rsidRDefault="00EA4180" w:rsidP="00E61B62">
      <w:pPr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20</w:t>
      </w:r>
    </w:p>
    <w:p w:rsidR="00EA4180" w:rsidRPr="00B83833" w:rsidRDefault="00EA4180" w:rsidP="00EA4180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Załączniki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:rsidR="00CF1D14" w:rsidRPr="00B83833" w:rsidRDefault="00EA4180" w:rsidP="007A5EE3">
      <w:pPr>
        <w:pStyle w:val="Akapitzlist"/>
        <w:numPr>
          <w:ilvl w:val="0"/>
          <w:numId w:val="47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załącznik nr 1 – Zestawienie rzeczowo-finansowe operacji;</w:t>
      </w:r>
    </w:p>
    <w:p w:rsidR="00CF1D14" w:rsidRPr="00B83833" w:rsidRDefault="00EA4180" w:rsidP="007A5EE3">
      <w:pPr>
        <w:pStyle w:val="Akapitzlist"/>
        <w:numPr>
          <w:ilvl w:val="0"/>
          <w:numId w:val="47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załącznik nr </w:t>
      </w:r>
      <w:r w:rsidR="00321FFC" w:rsidRPr="00B83833">
        <w:rPr>
          <w:sz w:val="24"/>
          <w:szCs w:val="24"/>
        </w:rPr>
        <w:t>2</w:t>
      </w:r>
      <w:r w:rsidRPr="00B83833">
        <w:rPr>
          <w:sz w:val="24"/>
          <w:szCs w:val="24"/>
        </w:rPr>
        <w:t xml:space="preserve"> –</w:t>
      </w:r>
      <w:r w:rsidR="00CF1D14" w:rsidRPr="00B83833">
        <w:rPr>
          <w:sz w:val="24"/>
          <w:szCs w:val="24"/>
        </w:rPr>
        <w:t xml:space="preserve"> </w:t>
      </w:r>
      <w:r w:rsidR="00E57F30" w:rsidRPr="00B83833">
        <w:rPr>
          <w:sz w:val="24"/>
          <w:szCs w:val="24"/>
        </w:rPr>
        <w:t>Kary administracyjne za naruszenia przepisów o zamówieniach publicznych dla postępowań o udzielenie zamówienia publicznego wszczętych przed dniem wejścia</w:t>
      </w:r>
      <w:r w:rsidR="007A5EE3">
        <w:rPr>
          <w:sz w:val="24"/>
          <w:szCs w:val="24"/>
        </w:rPr>
        <w:br/>
      </w:r>
      <w:r w:rsidR="00E57F30" w:rsidRPr="00B83833">
        <w:rPr>
          <w:sz w:val="24"/>
          <w:szCs w:val="24"/>
        </w:rPr>
        <w:t>w życie przepisów ustawy z dnia 22 czerwca 2016 r. o zmianie ustawy – Prawo zamówień publicznych oraz niektórych innych ustaw (Dz. U. poz. 1020)</w:t>
      </w:r>
      <w:r w:rsidR="00CF1D14" w:rsidRPr="00B83833">
        <w:rPr>
          <w:sz w:val="24"/>
          <w:szCs w:val="24"/>
        </w:rPr>
        <w:t xml:space="preserve">; </w:t>
      </w:r>
    </w:p>
    <w:p w:rsidR="007E5D0B" w:rsidRDefault="00964D4C" w:rsidP="007A5EE3">
      <w:pPr>
        <w:pStyle w:val="Akapitzlist"/>
        <w:numPr>
          <w:ilvl w:val="0"/>
          <w:numId w:val="47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załącznik nr </w:t>
      </w:r>
      <w:r w:rsidR="00321FFC" w:rsidRPr="00B83833">
        <w:rPr>
          <w:sz w:val="24"/>
          <w:szCs w:val="24"/>
        </w:rPr>
        <w:t>2</w:t>
      </w:r>
      <w:r w:rsidR="00986A4E" w:rsidRPr="00B83833">
        <w:rPr>
          <w:sz w:val="24"/>
          <w:szCs w:val="24"/>
        </w:rPr>
        <w:t xml:space="preserve">a – </w:t>
      </w:r>
      <w:r w:rsidR="00E57F30" w:rsidRPr="00B83833">
        <w:rPr>
          <w:sz w:val="24"/>
          <w:szCs w:val="24"/>
        </w:rPr>
        <w:t>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1020)</w:t>
      </w:r>
      <w:r w:rsidR="00CF1D14" w:rsidRPr="00B83833">
        <w:rPr>
          <w:sz w:val="24"/>
          <w:szCs w:val="24"/>
        </w:rPr>
        <w:t>.</w:t>
      </w:r>
    </w:p>
    <w:p w:rsidR="00CA3F99" w:rsidRPr="00C24438" w:rsidRDefault="00CA3F99" w:rsidP="00C24438">
      <w:pPr>
        <w:pStyle w:val="Akapitzlist"/>
        <w:spacing w:before="60"/>
        <w:ind w:left="360"/>
        <w:jc w:val="both"/>
        <w:rPr>
          <w:rFonts w:cstheme="minorHAnsi"/>
          <w:iCs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21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Postanowienia </w:t>
      </w:r>
      <w:r w:rsidR="00E57F30" w:rsidRPr="00B83833">
        <w:rPr>
          <w:rFonts w:ascii="Times New Roman" w:hAnsi="Times New Roman"/>
          <w:b/>
          <w:sz w:val="24"/>
          <w:szCs w:val="24"/>
        </w:rPr>
        <w:t>k</w:t>
      </w:r>
      <w:r w:rsidRPr="00B83833">
        <w:rPr>
          <w:rFonts w:ascii="Times New Roman" w:hAnsi="Times New Roman"/>
          <w:b/>
          <w:sz w:val="24"/>
          <w:szCs w:val="24"/>
        </w:rPr>
        <w:t>ońcowe</w:t>
      </w:r>
    </w:p>
    <w:p w:rsidR="00EA4180" w:rsidRPr="00B83833" w:rsidRDefault="00EA4180" w:rsidP="007A5EE3">
      <w:pPr>
        <w:pStyle w:val="Akapitzlist"/>
        <w:numPr>
          <w:ilvl w:val="0"/>
          <w:numId w:val="48"/>
        </w:numPr>
        <w:tabs>
          <w:tab w:val="left" w:pos="567"/>
          <w:tab w:val="left" w:pos="851"/>
        </w:tabs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została sporządzona w trzech jednobrzmiących egzemplarzach, z których jeden otrzymuje Beneficjent, a dwa Samorząd Województwa.</w:t>
      </w:r>
    </w:p>
    <w:p w:rsidR="00EA4180" w:rsidRPr="00B83833" w:rsidRDefault="00EA4180" w:rsidP="007A5EE3">
      <w:pPr>
        <w:pStyle w:val="Akapitzlist"/>
        <w:numPr>
          <w:ilvl w:val="0"/>
          <w:numId w:val="48"/>
        </w:numPr>
        <w:tabs>
          <w:tab w:val="left" w:pos="567"/>
          <w:tab w:val="left" w:pos="851"/>
        </w:tabs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obowiązuje od dnia jej zawarcia.</w:t>
      </w:r>
    </w:p>
    <w:p w:rsidR="00EA4180" w:rsidRPr="00B83833" w:rsidRDefault="00EA4180" w:rsidP="00EA4180">
      <w:pPr>
        <w:tabs>
          <w:tab w:val="left" w:pos="567"/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929"/>
        <w:gridCol w:w="4143"/>
      </w:tblGrid>
      <w:tr w:rsidR="00EA4180" w:rsidRPr="00535E77" w:rsidTr="001E4220">
        <w:tc>
          <w:tcPr>
            <w:tcW w:w="4929" w:type="dxa"/>
          </w:tcPr>
          <w:p w:rsidR="00EA4180" w:rsidRPr="00B83833" w:rsidRDefault="00EA418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CCD" w:rsidRPr="00B83833" w:rsidRDefault="006B1C0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1)……………………………………………</w:t>
            </w:r>
            <w:r w:rsidR="00D06CCD" w:rsidRPr="00B83833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6B1C0D" w:rsidRPr="00B83833" w:rsidRDefault="00D06CC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CCD" w:rsidRPr="00B83833" w:rsidRDefault="006B1C0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2)…………………………………</w:t>
            </w:r>
            <w:r w:rsidR="00D06CCD" w:rsidRPr="00B83833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:rsidR="004506BA" w:rsidRPr="00B83833" w:rsidRDefault="004506BA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C0D" w:rsidRPr="00B83833" w:rsidRDefault="004506BA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Samorząd Województwa</w:t>
            </w:r>
            <w:r w:rsidR="006B1C0D" w:rsidRPr="00B8383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143" w:type="dxa"/>
          </w:tcPr>
          <w:p w:rsidR="00EA4180" w:rsidRPr="00B83833" w:rsidRDefault="00EA4180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180" w:rsidRPr="00B83833" w:rsidRDefault="001E422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1)……………………………..................</w:t>
            </w:r>
          </w:p>
          <w:p w:rsidR="006B1C0D" w:rsidRPr="00B83833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3D7" w:rsidRPr="00B83833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2)………………………………………</w:t>
            </w:r>
          </w:p>
          <w:p w:rsidR="00D06CCD" w:rsidRPr="00B83833" w:rsidRDefault="00D06CC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C0D" w:rsidRPr="00B83833" w:rsidRDefault="00F608BE" w:rsidP="001E4220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  <w:p w:rsidR="006B1C0D" w:rsidRPr="00535E77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180" w:rsidRPr="00535E77" w:rsidRDefault="00EA418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6DE" w:rsidRDefault="00EB46DE"/>
    <w:sectPr w:rsidR="00EB46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77" w:rsidRDefault="00040477" w:rsidP="00EA4180">
      <w:r>
        <w:separator/>
      </w:r>
    </w:p>
  </w:endnote>
  <w:endnote w:type="continuationSeparator" w:id="0">
    <w:p w:rsidR="00040477" w:rsidRDefault="00040477" w:rsidP="00E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438" w:rsidRPr="00024233" w:rsidRDefault="00C24438" w:rsidP="0002423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>
      <w:rPr>
        <w:rFonts w:ascii="Times New Roman" w:hAnsi="Times New Roman"/>
        <w:color w:val="000000" w:themeColor="text1"/>
        <w:sz w:val="16"/>
        <w:szCs w:val="16"/>
      </w:rPr>
      <w:t>U-1/PROW 2014-2020/4</w:t>
    </w:r>
    <w:r w:rsidRPr="008C375F">
      <w:rPr>
        <w:rFonts w:ascii="Times New Roman" w:hAnsi="Times New Roman"/>
        <w:color w:val="000000" w:themeColor="text1"/>
        <w:sz w:val="16"/>
        <w:szCs w:val="16"/>
      </w:rPr>
      <w:t>.</w:t>
    </w:r>
    <w:r>
      <w:rPr>
        <w:rFonts w:ascii="Times New Roman" w:hAnsi="Times New Roman"/>
        <w:color w:val="000000" w:themeColor="text1"/>
        <w:sz w:val="16"/>
        <w:szCs w:val="16"/>
      </w:rPr>
      <w:t>3</w:t>
    </w:r>
    <w:r w:rsidRPr="008C375F">
      <w:rPr>
        <w:rFonts w:ascii="Times New Roman" w:hAnsi="Times New Roman"/>
        <w:color w:val="000000" w:themeColor="text1"/>
        <w:sz w:val="16"/>
        <w:szCs w:val="16"/>
      </w:rPr>
      <w:t>/1</w:t>
    </w:r>
    <w:r>
      <w:rPr>
        <w:rFonts w:ascii="Times New Roman" w:hAnsi="Times New Roman"/>
        <w:color w:val="000000" w:themeColor="text1"/>
        <w:sz w:val="16"/>
        <w:szCs w:val="16"/>
      </w:rPr>
      <w:t>9/4z</w:t>
    </w:r>
    <w:r>
      <w:rPr>
        <w:rFonts w:ascii="Times New Roman" w:hAnsi="Times New Roman"/>
        <w:color w:val="000000" w:themeColor="text1"/>
        <w:sz w:val="16"/>
        <w:szCs w:val="16"/>
      </w:rPr>
      <w:tab/>
    </w:r>
    <w:r w:rsidRPr="00024233">
      <w:rPr>
        <w:rFonts w:ascii="Times New Roman" w:hAnsi="Times New Roman"/>
        <w:color w:val="000000" w:themeColor="text1"/>
        <w:sz w:val="16"/>
        <w:szCs w:val="16"/>
      </w:rPr>
      <w:t xml:space="preserve">Strona </w:t>
    </w:r>
    <w:sdt>
      <w:sdtPr>
        <w:rPr>
          <w:rFonts w:ascii="Times New Roman" w:hAnsi="Times New Roman"/>
          <w:color w:val="000000" w:themeColor="text1"/>
          <w:sz w:val="16"/>
          <w:szCs w:val="16"/>
        </w:rPr>
        <w:id w:val="-1344853172"/>
        <w:docPartObj>
          <w:docPartGallery w:val="Page Numbers (Bottom of Page)"/>
          <w:docPartUnique/>
        </w:docPartObj>
      </w:sdtPr>
      <w:sdtEndPr/>
      <w:sdtContent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begin"/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instrText>PAGE   \* MERGEFORMAT</w:instrText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separate"/>
        </w:r>
        <w:r w:rsidR="006721B7">
          <w:rPr>
            <w:rFonts w:ascii="Times New Roman" w:hAnsi="Times New Roman"/>
            <w:noProof/>
            <w:color w:val="000000" w:themeColor="text1"/>
            <w:sz w:val="16"/>
            <w:szCs w:val="16"/>
          </w:rPr>
          <w:t>17</w:t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77" w:rsidRDefault="00040477" w:rsidP="00EA4180">
      <w:r>
        <w:separator/>
      </w:r>
    </w:p>
  </w:footnote>
  <w:footnote w:type="continuationSeparator" w:id="0">
    <w:p w:rsidR="00040477" w:rsidRDefault="00040477" w:rsidP="00EA4180">
      <w:r>
        <w:continuationSeparator/>
      </w:r>
    </w:p>
  </w:footnote>
  <w:footnote w:id="1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Wpisać nazwę urzędu marszałkowskiego lub nazwę wojewódzkiej samorządowej jednostki organizacyjnej, o których mowa w § 8 rozporządzenia.</w:t>
      </w:r>
    </w:p>
    <w:p w:rsidR="00C24438" w:rsidRDefault="00C24438" w:rsidP="009B5F93">
      <w:pPr>
        <w:pStyle w:val="Tekstprzypisudolnego"/>
      </w:pPr>
    </w:p>
    <w:p w:rsidR="00C24438" w:rsidRDefault="00C24438" w:rsidP="009B5F93">
      <w:pPr>
        <w:pStyle w:val="Tekstprzypisudolnego"/>
      </w:pPr>
    </w:p>
    <w:p w:rsidR="00C24438" w:rsidRDefault="00C24438" w:rsidP="009B5F93">
      <w:pPr>
        <w:pStyle w:val="Tekstprzypisudolnego"/>
      </w:pPr>
    </w:p>
  </w:footnote>
  <w:footnote w:id="3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9 ust. 1 pkt 3 ustawy o zmianie ustawy, przepisów ustawy określających konkurencyjny tryb wyboru wykonawcy i przepisów wydanych na podstawie art. 43a ust. 6 ustawy nie stosuje się do kosztów ogólnych poniesionych przed dniem 18 stycznia 2017 r.</w:t>
      </w:r>
    </w:p>
  </w:footnote>
  <w:footnote w:id="4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5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497B">
        <w:t>Art. 63 ust. 1 rozporządzenia 809/2014.</w:t>
      </w:r>
    </w:p>
  </w:footnote>
  <w:footnote w:id="6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497B">
        <w:t>Art. 35 ust. 5 i 6 rozporządzenia 640/2014.</w:t>
      </w:r>
    </w:p>
  </w:footnote>
  <w:footnote w:id="7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6EA">
        <w:t>Dotyczy także sytuacji wskazanej w art. 8 ust. 2 pkt. 2 ustawy z dnia 10 stycznia 2018 r. o zmianie ustawy</w:t>
      </w:r>
      <w:r w:rsidR="00F641DC">
        <w:br/>
      </w:r>
      <w:r w:rsidRPr="00D826EA">
        <w:t xml:space="preserve">o płatnościach </w:t>
      </w:r>
      <w:r>
        <w:t>w ramach systemów</w:t>
      </w:r>
      <w:r w:rsidRPr="00D826EA">
        <w:t xml:space="preserve"> wsparcia bezpośredniego oraz niektórych innych ustaw ( Dz. U. poz. 311</w:t>
      </w:r>
      <w:r>
        <w:t xml:space="preserve"> oraz z 2019 r. poz. 201</w:t>
      </w:r>
      <w:r w:rsidRPr="00D826EA">
        <w:t>)</w:t>
      </w:r>
      <w:r>
        <w:t>.</w:t>
      </w:r>
    </w:p>
  </w:footnote>
  <w:footnote w:id="8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 2 pkt 36 rozporządzenia 1303/2013.</w:t>
      </w:r>
    </w:p>
  </w:footnote>
  <w:footnote w:id="9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Zgodnie z przepisami ustawy.</w:t>
      </w:r>
    </w:p>
  </w:footnote>
  <w:footnote w:id="10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Dotyczy operacji, dla których pomoc będzie przekazywana w kilku płatnościach.</w:t>
      </w:r>
    </w:p>
  </w:footnote>
  <w:footnote w:id="11">
    <w:p w:rsidR="00C24438" w:rsidRDefault="00C24438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5F93">
        <w:t xml:space="preserve">Art. 2 ust. 2 rozporządzenia Parlamentu Europejskiego i Rady (UE) nr 1306/2013 z dnia 17 grudnia 2013 r. </w:t>
      </w:r>
      <w:r w:rsidRPr="009B5F93">
        <w:br/>
        <w:t>w sprawie finansowania wspólnej polityki rolnej, zarządzania nią i monitorowania jej oraz uchylającego rozporządzenia Rady (EWG) nr 352/78, (WE) nr 165/94, (WE) nr 2799/98, (WE) nr 814/2000, (WE) nr 1290/2005 i (WE) nr 485/2008 (Dz. Urz. UE L347 z 20.12.2013, str. 549 z późn.zm). oraz art. 4 rozporządzenia 640/2014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5400E360"/>
    <w:lvl w:ilvl="0" w:tplc="7504A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A00A962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E0969"/>
    <w:multiLevelType w:val="hybridMultilevel"/>
    <w:tmpl w:val="D2082ADE"/>
    <w:lvl w:ilvl="0" w:tplc="FD987AA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69" w:hanging="360"/>
      </w:pPr>
    </w:lvl>
    <w:lvl w:ilvl="2" w:tplc="0415001B">
      <w:start w:val="1"/>
      <w:numFmt w:val="lowerRoman"/>
      <w:lvlText w:val="%3."/>
      <w:lvlJc w:val="right"/>
      <w:pPr>
        <w:ind w:left="2389" w:hanging="180"/>
      </w:pPr>
    </w:lvl>
    <w:lvl w:ilvl="3" w:tplc="0415000F">
      <w:start w:val="1"/>
      <w:numFmt w:val="decimal"/>
      <w:lvlText w:val="%4."/>
      <w:lvlJc w:val="left"/>
      <w:pPr>
        <w:ind w:left="3109" w:hanging="360"/>
      </w:pPr>
    </w:lvl>
    <w:lvl w:ilvl="4" w:tplc="04150019">
      <w:start w:val="1"/>
      <w:numFmt w:val="lowerLetter"/>
      <w:lvlText w:val="%5."/>
      <w:lvlJc w:val="left"/>
      <w:pPr>
        <w:ind w:left="3829" w:hanging="360"/>
      </w:pPr>
    </w:lvl>
    <w:lvl w:ilvl="5" w:tplc="0415001B">
      <w:start w:val="1"/>
      <w:numFmt w:val="lowerRoman"/>
      <w:lvlText w:val="%6."/>
      <w:lvlJc w:val="right"/>
      <w:pPr>
        <w:ind w:left="4549" w:hanging="180"/>
      </w:pPr>
    </w:lvl>
    <w:lvl w:ilvl="6" w:tplc="0415000F">
      <w:start w:val="1"/>
      <w:numFmt w:val="decimal"/>
      <w:lvlText w:val="%7."/>
      <w:lvlJc w:val="left"/>
      <w:pPr>
        <w:ind w:left="5269" w:hanging="360"/>
      </w:pPr>
    </w:lvl>
    <w:lvl w:ilvl="7" w:tplc="04150019">
      <w:start w:val="1"/>
      <w:numFmt w:val="lowerLetter"/>
      <w:lvlText w:val="%8."/>
      <w:lvlJc w:val="left"/>
      <w:pPr>
        <w:ind w:left="5989" w:hanging="360"/>
      </w:pPr>
    </w:lvl>
    <w:lvl w:ilvl="8" w:tplc="0415001B">
      <w:start w:val="1"/>
      <w:numFmt w:val="lowerRoman"/>
      <w:lvlText w:val="%9."/>
      <w:lvlJc w:val="right"/>
      <w:pPr>
        <w:ind w:left="6709" w:hanging="180"/>
      </w:pPr>
    </w:lvl>
  </w:abstractNum>
  <w:abstractNum w:abstractNumId="6" w15:restartNumberingAfterBreak="0">
    <w:nsid w:val="12207EAC"/>
    <w:multiLevelType w:val="hybridMultilevel"/>
    <w:tmpl w:val="B918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B39AC"/>
    <w:multiLevelType w:val="hybridMultilevel"/>
    <w:tmpl w:val="1310A100"/>
    <w:lvl w:ilvl="0" w:tplc="28C44630">
      <w:start w:val="1"/>
      <w:numFmt w:val="decimal"/>
      <w:lvlText w:val="%1)"/>
      <w:lvlJc w:val="left"/>
      <w:pPr>
        <w:ind w:left="76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1B8B56D9"/>
    <w:multiLevelType w:val="hybridMultilevel"/>
    <w:tmpl w:val="1864362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C505B93"/>
    <w:multiLevelType w:val="hybridMultilevel"/>
    <w:tmpl w:val="F93ABB92"/>
    <w:lvl w:ilvl="0" w:tplc="61EC394E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40E1A"/>
    <w:multiLevelType w:val="hybridMultilevel"/>
    <w:tmpl w:val="3D28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A0261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8C2FA5"/>
    <w:multiLevelType w:val="hybridMultilevel"/>
    <w:tmpl w:val="49EC793A"/>
    <w:lvl w:ilvl="0" w:tplc="086C6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822D8"/>
    <w:multiLevelType w:val="hybridMultilevel"/>
    <w:tmpl w:val="1376F4DE"/>
    <w:lvl w:ilvl="0" w:tplc="8CB0C2E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62696"/>
    <w:multiLevelType w:val="hybridMultilevel"/>
    <w:tmpl w:val="2B2EDE54"/>
    <w:lvl w:ilvl="0" w:tplc="6CC070AE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C032D64"/>
    <w:multiLevelType w:val="hybridMultilevel"/>
    <w:tmpl w:val="FC0600C2"/>
    <w:lvl w:ilvl="0" w:tplc="9ABE10CC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724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F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A8736F"/>
    <w:multiLevelType w:val="hybridMultilevel"/>
    <w:tmpl w:val="9F201B20"/>
    <w:lvl w:ilvl="0" w:tplc="0415000F">
      <w:start w:val="10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537190"/>
    <w:multiLevelType w:val="hybridMultilevel"/>
    <w:tmpl w:val="CF2413CA"/>
    <w:lvl w:ilvl="0" w:tplc="8D80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E4139"/>
    <w:multiLevelType w:val="hybridMultilevel"/>
    <w:tmpl w:val="F8CE847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972608"/>
    <w:multiLevelType w:val="hybridMultilevel"/>
    <w:tmpl w:val="AC8CFD4E"/>
    <w:lvl w:ilvl="0" w:tplc="2F1EE0E6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190B9F"/>
    <w:multiLevelType w:val="hybridMultilevel"/>
    <w:tmpl w:val="AAE0F6DE"/>
    <w:lvl w:ilvl="0" w:tplc="C7466D2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42C95F70"/>
    <w:multiLevelType w:val="multilevel"/>
    <w:tmpl w:val="877E4D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7FC5BD3"/>
    <w:multiLevelType w:val="hybridMultilevel"/>
    <w:tmpl w:val="C9D2F634"/>
    <w:lvl w:ilvl="0" w:tplc="B34C06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2A2A2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8AD67CC"/>
    <w:multiLevelType w:val="hybridMultilevel"/>
    <w:tmpl w:val="AF8634BA"/>
    <w:lvl w:ilvl="0" w:tplc="1D2C6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B6B7AAA"/>
    <w:multiLevelType w:val="hybridMultilevel"/>
    <w:tmpl w:val="C1EE66F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21A0598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B879EE"/>
    <w:multiLevelType w:val="hybridMultilevel"/>
    <w:tmpl w:val="5AC83BD0"/>
    <w:lvl w:ilvl="0" w:tplc="2DBC0BD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05638D0"/>
    <w:multiLevelType w:val="hybridMultilevel"/>
    <w:tmpl w:val="459A8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5425F"/>
    <w:multiLevelType w:val="hybridMultilevel"/>
    <w:tmpl w:val="CD4A23C6"/>
    <w:lvl w:ilvl="0" w:tplc="E470303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D828DA"/>
    <w:multiLevelType w:val="hybridMultilevel"/>
    <w:tmpl w:val="052CB0C6"/>
    <w:lvl w:ilvl="0" w:tplc="532ADC7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DD78B5"/>
    <w:multiLevelType w:val="hybridMultilevel"/>
    <w:tmpl w:val="36ACD1FE"/>
    <w:lvl w:ilvl="0" w:tplc="BD8636A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C813F5"/>
    <w:multiLevelType w:val="hybridMultilevel"/>
    <w:tmpl w:val="C1429692"/>
    <w:lvl w:ilvl="0" w:tplc="917016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167" w:hanging="360"/>
      </w:pPr>
    </w:lvl>
    <w:lvl w:ilvl="2" w:tplc="0415001B">
      <w:start w:val="1"/>
      <w:numFmt w:val="lowerRoman"/>
      <w:lvlText w:val="%3."/>
      <w:lvlJc w:val="right"/>
      <w:pPr>
        <w:ind w:left="1887" w:hanging="180"/>
      </w:pPr>
    </w:lvl>
    <w:lvl w:ilvl="3" w:tplc="0415000F">
      <w:start w:val="1"/>
      <w:numFmt w:val="decimal"/>
      <w:lvlText w:val="%4."/>
      <w:lvlJc w:val="left"/>
      <w:pPr>
        <w:ind w:left="2607" w:hanging="360"/>
      </w:pPr>
    </w:lvl>
    <w:lvl w:ilvl="4" w:tplc="04150019">
      <w:start w:val="1"/>
      <w:numFmt w:val="lowerLetter"/>
      <w:lvlText w:val="%5."/>
      <w:lvlJc w:val="left"/>
      <w:pPr>
        <w:ind w:left="3327" w:hanging="360"/>
      </w:pPr>
    </w:lvl>
    <w:lvl w:ilvl="5" w:tplc="0415001B">
      <w:start w:val="1"/>
      <w:numFmt w:val="lowerRoman"/>
      <w:lvlText w:val="%6."/>
      <w:lvlJc w:val="right"/>
      <w:pPr>
        <w:ind w:left="4047" w:hanging="180"/>
      </w:pPr>
    </w:lvl>
    <w:lvl w:ilvl="6" w:tplc="0415000F">
      <w:start w:val="1"/>
      <w:numFmt w:val="decimal"/>
      <w:lvlText w:val="%7."/>
      <w:lvlJc w:val="left"/>
      <w:pPr>
        <w:ind w:left="4767" w:hanging="360"/>
      </w:pPr>
    </w:lvl>
    <w:lvl w:ilvl="7" w:tplc="04150019">
      <w:start w:val="1"/>
      <w:numFmt w:val="lowerLetter"/>
      <w:lvlText w:val="%8."/>
      <w:lvlJc w:val="left"/>
      <w:pPr>
        <w:ind w:left="5487" w:hanging="360"/>
      </w:pPr>
    </w:lvl>
    <w:lvl w:ilvl="8" w:tplc="0415001B">
      <w:start w:val="1"/>
      <w:numFmt w:val="lowerRoman"/>
      <w:lvlText w:val="%9."/>
      <w:lvlJc w:val="right"/>
      <w:pPr>
        <w:ind w:left="6207" w:hanging="180"/>
      </w:pPr>
    </w:lvl>
  </w:abstractNum>
  <w:abstractNum w:abstractNumId="49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BF667D"/>
    <w:multiLevelType w:val="hybridMultilevel"/>
    <w:tmpl w:val="EF26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3D7100"/>
    <w:multiLevelType w:val="hybridMultilevel"/>
    <w:tmpl w:val="E1028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C6F33A8"/>
    <w:multiLevelType w:val="hybridMultilevel"/>
    <w:tmpl w:val="C4D0101C"/>
    <w:lvl w:ilvl="0" w:tplc="813C7F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6E910F54"/>
    <w:multiLevelType w:val="hybridMultilevel"/>
    <w:tmpl w:val="E0F018E8"/>
    <w:lvl w:ilvl="0" w:tplc="03786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790257"/>
    <w:multiLevelType w:val="hybridMultilevel"/>
    <w:tmpl w:val="6B8EAB5A"/>
    <w:lvl w:ilvl="0" w:tplc="0A9A28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32E0656"/>
    <w:multiLevelType w:val="hybridMultilevel"/>
    <w:tmpl w:val="75EEA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1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3" w15:restartNumberingAfterBreak="0">
    <w:nsid w:val="77E85D2C"/>
    <w:multiLevelType w:val="hybridMultilevel"/>
    <w:tmpl w:val="48320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1E7A52"/>
    <w:multiLevelType w:val="hybridMultilevel"/>
    <w:tmpl w:val="087CB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64"/>
  </w:num>
  <w:num w:numId="51">
    <w:abstractNumId w:val="35"/>
  </w:num>
  <w:num w:numId="52">
    <w:abstractNumId w:val="22"/>
  </w:num>
  <w:num w:numId="53">
    <w:abstractNumId w:val="60"/>
  </w:num>
  <w:num w:numId="54">
    <w:abstractNumId w:val="20"/>
  </w:num>
  <w:num w:numId="55">
    <w:abstractNumId w:val="0"/>
  </w:num>
  <w:num w:numId="56">
    <w:abstractNumId w:val="62"/>
  </w:num>
  <w:num w:numId="57">
    <w:abstractNumId w:val="19"/>
  </w:num>
  <w:num w:numId="58">
    <w:abstractNumId w:val="10"/>
  </w:num>
  <w:num w:numId="59">
    <w:abstractNumId w:val="48"/>
  </w:num>
  <w:num w:numId="60">
    <w:abstractNumId w:val="29"/>
  </w:num>
  <w:num w:numId="61">
    <w:abstractNumId w:val="40"/>
  </w:num>
  <w:num w:numId="62">
    <w:abstractNumId w:val="4"/>
  </w:num>
  <w:num w:numId="63">
    <w:abstractNumId w:val="17"/>
  </w:num>
  <w:num w:numId="64">
    <w:abstractNumId w:val="2"/>
  </w:num>
  <w:num w:numId="65">
    <w:abstractNumId w:val="11"/>
  </w:num>
  <w:num w:numId="66">
    <w:abstractNumId w:val="24"/>
  </w:num>
  <w:num w:numId="67">
    <w:abstractNumId w:val="20"/>
  </w:num>
  <w:num w:numId="68">
    <w:abstractNumId w:val="21"/>
  </w:num>
  <w:num w:numId="69">
    <w:abstractNumId w:val="59"/>
  </w:num>
  <w:num w:numId="70">
    <w:abstractNumId w:val="32"/>
  </w:num>
  <w:num w:numId="71">
    <w:abstractNumId w:val="37"/>
  </w:num>
  <w:num w:numId="72">
    <w:abstractNumId w:val="25"/>
  </w:num>
  <w:num w:numId="73">
    <w:abstractNumId w:val="51"/>
  </w:num>
  <w:num w:numId="74">
    <w:abstractNumId w:val="61"/>
  </w:num>
  <w:num w:numId="75">
    <w:abstractNumId w:val="27"/>
  </w:num>
  <w:num w:numId="76">
    <w:abstractNumId w:val="63"/>
  </w:num>
  <w:num w:numId="77">
    <w:abstractNumId w:val="26"/>
  </w:num>
  <w:num w:numId="78">
    <w:abstractNumId w:val="44"/>
  </w:num>
  <w:num w:numId="79">
    <w:abstractNumId w:val="3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80"/>
    <w:rsid w:val="00001110"/>
    <w:rsid w:val="00004AD1"/>
    <w:rsid w:val="00005FBA"/>
    <w:rsid w:val="000102C6"/>
    <w:rsid w:val="00012530"/>
    <w:rsid w:val="000136F0"/>
    <w:rsid w:val="000140BE"/>
    <w:rsid w:val="000166DF"/>
    <w:rsid w:val="00016CD6"/>
    <w:rsid w:val="00020666"/>
    <w:rsid w:val="00020A28"/>
    <w:rsid w:val="000212DC"/>
    <w:rsid w:val="00024233"/>
    <w:rsid w:val="0002497B"/>
    <w:rsid w:val="000252DF"/>
    <w:rsid w:val="00026878"/>
    <w:rsid w:val="00030015"/>
    <w:rsid w:val="00040346"/>
    <w:rsid w:val="00040477"/>
    <w:rsid w:val="0004484C"/>
    <w:rsid w:val="0004505C"/>
    <w:rsid w:val="00047076"/>
    <w:rsid w:val="000548FD"/>
    <w:rsid w:val="000554E4"/>
    <w:rsid w:val="000560E2"/>
    <w:rsid w:val="000565BB"/>
    <w:rsid w:val="0005678A"/>
    <w:rsid w:val="00061720"/>
    <w:rsid w:val="00066D27"/>
    <w:rsid w:val="000675A7"/>
    <w:rsid w:val="00070FB9"/>
    <w:rsid w:val="0007145A"/>
    <w:rsid w:val="000714F1"/>
    <w:rsid w:val="000727D1"/>
    <w:rsid w:val="00074FDB"/>
    <w:rsid w:val="00075681"/>
    <w:rsid w:val="0007610B"/>
    <w:rsid w:val="000764EE"/>
    <w:rsid w:val="0007737B"/>
    <w:rsid w:val="000810F9"/>
    <w:rsid w:val="000829DA"/>
    <w:rsid w:val="00082B1E"/>
    <w:rsid w:val="00082FE1"/>
    <w:rsid w:val="00085CB2"/>
    <w:rsid w:val="00086796"/>
    <w:rsid w:val="00087A23"/>
    <w:rsid w:val="00087F60"/>
    <w:rsid w:val="00091218"/>
    <w:rsid w:val="00091C7D"/>
    <w:rsid w:val="000A0808"/>
    <w:rsid w:val="000A131D"/>
    <w:rsid w:val="000A13B0"/>
    <w:rsid w:val="000A1E14"/>
    <w:rsid w:val="000B5061"/>
    <w:rsid w:val="000B5694"/>
    <w:rsid w:val="000B5FC8"/>
    <w:rsid w:val="000B72F6"/>
    <w:rsid w:val="000C1D4D"/>
    <w:rsid w:val="000C2E7A"/>
    <w:rsid w:val="000C39D1"/>
    <w:rsid w:val="000C60F2"/>
    <w:rsid w:val="000D0703"/>
    <w:rsid w:val="000D17AF"/>
    <w:rsid w:val="000D20F5"/>
    <w:rsid w:val="000D343C"/>
    <w:rsid w:val="000D3A92"/>
    <w:rsid w:val="000D3B87"/>
    <w:rsid w:val="000D6F02"/>
    <w:rsid w:val="000E5516"/>
    <w:rsid w:val="000F04A3"/>
    <w:rsid w:val="000F150E"/>
    <w:rsid w:val="000F1577"/>
    <w:rsid w:val="000F5995"/>
    <w:rsid w:val="000F6062"/>
    <w:rsid w:val="000F7BC7"/>
    <w:rsid w:val="00100E34"/>
    <w:rsid w:val="001010D0"/>
    <w:rsid w:val="001039DF"/>
    <w:rsid w:val="0010460B"/>
    <w:rsid w:val="00107B9D"/>
    <w:rsid w:val="001102AA"/>
    <w:rsid w:val="00112793"/>
    <w:rsid w:val="0011425E"/>
    <w:rsid w:val="00114E00"/>
    <w:rsid w:val="001155F5"/>
    <w:rsid w:val="0011622A"/>
    <w:rsid w:val="00117643"/>
    <w:rsid w:val="00120232"/>
    <w:rsid w:val="00120AD3"/>
    <w:rsid w:val="00120D8B"/>
    <w:rsid w:val="001219E5"/>
    <w:rsid w:val="00121A40"/>
    <w:rsid w:val="001229BF"/>
    <w:rsid w:val="001236E0"/>
    <w:rsid w:val="00125411"/>
    <w:rsid w:val="00127D95"/>
    <w:rsid w:val="001321E2"/>
    <w:rsid w:val="00141A8F"/>
    <w:rsid w:val="00142207"/>
    <w:rsid w:val="00144B74"/>
    <w:rsid w:val="00147846"/>
    <w:rsid w:val="0015053E"/>
    <w:rsid w:val="00150C0E"/>
    <w:rsid w:val="001626FA"/>
    <w:rsid w:val="00166307"/>
    <w:rsid w:val="00170657"/>
    <w:rsid w:val="00172A22"/>
    <w:rsid w:val="00172C88"/>
    <w:rsid w:val="00174AAC"/>
    <w:rsid w:val="00177426"/>
    <w:rsid w:val="0018054E"/>
    <w:rsid w:val="0018084E"/>
    <w:rsid w:val="00180944"/>
    <w:rsid w:val="00181A22"/>
    <w:rsid w:val="0018388C"/>
    <w:rsid w:val="00185039"/>
    <w:rsid w:val="00186F85"/>
    <w:rsid w:val="00192870"/>
    <w:rsid w:val="00192DE4"/>
    <w:rsid w:val="00195E73"/>
    <w:rsid w:val="001A1E4C"/>
    <w:rsid w:val="001B0B3E"/>
    <w:rsid w:val="001B3B04"/>
    <w:rsid w:val="001B3BCC"/>
    <w:rsid w:val="001B548A"/>
    <w:rsid w:val="001B5A42"/>
    <w:rsid w:val="001B682B"/>
    <w:rsid w:val="001B6A56"/>
    <w:rsid w:val="001B7436"/>
    <w:rsid w:val="001C10E8"/>
    <w:rsid w:val="001C11D9"/>
    <w:rsid w:val="001C1873"/>
    <w:rsid w:val="001C231F"/>
    <w:rsid w:val="001C25E0"/>
    <w:rsid w:val="001C6021"/>
    <w:rsid w:val="001C6941"/>
    <w:rsid w:val="001C6EA5"/>
    <w:rsid w:val="001D239C"/>
    <w:rsid w:val="001D4A61"/>
    <w:rsid w:val="001D54D8"/>
    <w:rsid w:val="001D7082"/>
    <w:rsid w:val="001E32FA"/>
    <w:rsid w:val="001E395E"/>
    <w:rsid w:val="001E3A93"/>
    <w:rsid w:val="001E3EA2"/>
    <w:rsid w:val="001E4220"/>
    <w:rsid w:val="001E692E"/>
    <w:rsid w:val="001F0223"/>
    <w:rsid w:val="001F16BC"/>
    <w:rsid w:val="001F2804"/>
    <w:rsid w:val="001F2EBC"/>
    <w:rsid w:val="001F31CB"/>
    <w:rsid w:val="001F3340"/>
    <w:rsid w:val="001F4BF9"/>
    <w:rsid w:val="002029E7"/>
    <w:rsid w:val="0020340F"/>
    <w:rsid w:val="00203AAA"/>
    <w:rsid w:val="00206CEB"/>
    <w:rsid w:val="00216D39"/>
    <w:rsid w:val="00217A6C"/>
    <w:rsid w:val="00217DE0"/>
    <w:rsid w:val="0022158D"/>
    <w:rsid w:val="00224390"/>
    <w:rsid w:val="00225492"/>
    <w:rsid w:val="00226B9C"/>
    <w:rsid w:val="002270C4"/>
    <w:rsid w:val="00227570"/>
    <w:rsid w:val="002313D7"/>
    <w:rsid w:val="002344A8"/>
    <w:rsid w:val="00236631"/>
    <w:rsid w:val="00240C4B"/>
    <w:rsid w:val="002428A7"/>
    <w:rsid w:val="0024329A"/>
    <w:rsid w:val="0024468C"/>
    <w:rsid w:val="00255559"/>
    <w:rsid w:val="00263793"/>
    <w:rsid w:val="002643CA"/>
    <w:rsid w:val="00264820"/>
    <w:rsid w:val="00265671"/>
    <w:rsid w:val="00270370"/>
    <w:rsid w:val="002719ED"/>
    <w:rsid w:val="00275B6E"/>
    <w:rsid w:val="0028213E"/>
    <w:rsid w:val="0028440A"/>
    <w:rsid w:val="00285F9B"/>
    <w:rsid w:val="00287641"/>
    <w:rsid w:val="00287BE9"/>
    <w:rsid w:val="002A4B8F"/>
    <w:rsid w:val="002A57FB"/>
    <w:rsid w:val="002A788A"/>
    <w:rsid w:val="002A7D42"/>
    <w:rsid w:val="002A7DFC"/>
    <w:rsid w:val="002B31A4"/>
    <w:rsid w:val="002B4C10"/>
    <w:rsid w:val="002B594A"/>
    <w:rsid w:val="002B6069"/>
    <w:rsid w:val="002B6FE3"/>
    <w:rsid w:val="002C2902"/>
    <w:rsid w:val="002C532E"/>
    <w:rsid w:val="002C5919"/>
    <w:rsid w:val="002C5AB9"/>
    <w:rsid w:val="002C6329"/>
    <w:rsid w:val="002C661F"/>
    <w:rsid w:val="002D0CF9"/>
    <w:rsid w:val="002D38B1"/>
    <w:rsid w:val="002D5634"/>
    <w:rsid w:val="002D6143"/>
    <w:rsid w:val="002D7599"/>
    <w:rsid w:val="002E0035"/>
    <w:rsid w:val="002E2EB9"/>
    <w:rsid w:val="002E4121"/>
    <w:rsid w:val="002E47BA"/>
    <w:rsid w:val="002E78E7"/>
    <w:rsid w:val="002F03A7"/>
    <w:rsid w:val="00300265"/>
    <w:rsid w:val="00301D1B"/>
    <w:rsid w:val="00302315"/>
    <w:rsid w:val="00305346"/>
    <w:rsid w:val="00307B2C"/>
    <w:rsid w:val="00310495"/>
    <w:rsid w:val="00310B77"/>
    <w:rsid w:val="003112FC"/>
    <w:rsid w:val="00312B5D"/>
    <w:rsid w:val="00316906"/>
    <w:rsid w:val="00321FFC"/>
    <w:rsid w:val="00322B68"/>
    <w:rsid w:val="00323E11"/>
    <w:rsid w:val="00326946"/>
    <w:rsid w:val="00326D93"/>
    <w:rsid w:val="00330C36"/>
    <w:rsid w:val="003329A9"/>
    <w:rsid w:val="00332F33"/>
    <w:rsid w:val="00332FE3"/>
    <w:rsid w:val="00333D62"/>
    <w:rsid w:val="003342DB"/>
    <w:rsid w:val="0033683F"/>
    <w:rsid w:val="00337D4A"/>
    <w:rsid w:val="003400FA"/>
    <w:rsid w:val="00342F63"/>
    <w:rsid w:val="00343439"/>
    <w:rsid w:val="003469F5"/>
    <w:rsid w:val="00346BB7"/>
    <w:rsid w:val="00346CDE"/>
    <w:rsid w:val="00347F06"/>
    <w:rsid w:val="00350B76"/>
    <w:rsid w:val="003539B6"/>
    <w:rsid w:val="00354838"/>
    <w:rsid w:val="003606C0"/>
    <w:rsid w:val="00360AFC"/>
    <w:rsid w:val="003619B9"/>
    <w:rsid w:val="00361E0B"/>
    <w:rsid w:val="0036265C"/>
    <w:rsid w:val="00363728"/>
    <w:rsid w:val="0036715E"/>
    <w:rsid w:val="00367EF5"/>
    <w:rsid w:val="0037046B"/>
    <w:rsid w:val="00371063"/>
    <w:rsid w:val="0037370D"/>
    <w:rsid w:val="00374E94"/>
    <w:rsid w:val="00375E3C"/>
    <w:rsid w:val="0037654C"/>
    <w:rsid w:val="0037681D"/>
    <w:rsid w:val="00380396"/>
    <w:rsid w:val="0038260D"/>
    <w:rsid w:val="0038420F"/>
    <w:rsid w:val="003870AC"/>
    <w:rsid w:val="00387877"/>
    <w:rsid w:val="003917A1"/>
    <w:rsid w:val="00391BDC"/>
    <w:rsid w:val="003946E5"/>
    <w:rsid w:val="00397AF2"/>
    <w:rsid w:val="003A3BD1"/>
    <w:rsid w:val="003A4EFA"/>
    <w:rsid w:val="003A53B1"/>
    <w:rsid w:val="003A6B0A"/>
    <w:rsid w:val="003A6DCB"/>
    <w:rsid w:val="003B2D1B"/>
    <w:rsid w:val="003B429C"/>
    <w:rsid w:val="003B43AD"/>
    <w:rsid w:val="003B4BF6"/>
    <w:rsid w:val="003B6CB1"/>
    <w:rsid w:val="003B6CD4"/>
    <w:rsid w:val="003C13A2"/>
    <w:rsid w:val="003C2286"/>
    <w:rsid w:val="003C2433"/>
    <w:rsid w:val="003C47E2"/>
    <w:rsid w:val="003C5452"/>
    <w:rsid w:val="003C54B9"/>
    <w:rsid w:val="003C5689"/>
    <w:rsid w:val="003C5C39"/>
    <w:rsid w:val="003C5C7A"/>
    <w:rsid w:val="003C6111"/>
    <w:rsid w:val="003D25E2"/>
    <w:rsid w:val="003D2B94"/>
    <w:rsid w:val="003D2EA6"/>
    <w:rsid w:val="003D2F3E"/>
    <w:rsid w:val="003D4EAF"/>
    <w:rsid w:val="003D7F9B"/>
    <w:rsid w:val="003E013C"/>
    <w:rsid w:val="003E0962"/>
    <w:rsid w:val="003E0B11"/>
    <w:rsid w:val="003E23ED"/>
    <w:rsid w:val="003E2F5D"/>
    <w:rsid w:val="003E4591"/>
    <w:rsid w:val="003F261D"/>
    <w:rsid w:val="003F2CCE"/>
    <w:rsid w:val="003F7775"/>
    <w:rsid w:val="004006E8"/>
    <w:rsid w:val="0040441E"/>
    <w:rsid w:val="0040474F"/>
    <w:rsid w:val="00405276"/>
    <w:rsid w:val="00406137"/>
    <w:rsid w:val="00410604"/>
    <w:rsid w:val="004112C2"/>
    <w:rsid w:val="00414288"/>
    <w:rsid w:val="004163B7"/>
    <w:rsid w:val="00421747"/>
    <w:rsid w:val="00421B72"/>
    <w:rsid w:val="00423414"/>
    <w:rsid w:val="00425173"/>
    <w:rsid w:val="00431991"/>
    <w:rsid w:val="00437D25"/>
    <w:rsid w:val="004416E3"/>
    <w:rsid w:val="004437BB"/>
    <w:rsid w:val="00443819"/>
    <w:rsid w:val="004470AA"/>
    <w:rsid w:val="0044758D"/>
    <w:rsid w:val="00447FC7"/>
    <w:rsid w:val="00450310"/>
    <w:rsid w:val="004506BA"/>
    <w:rsid w:val="00452747"/>
    <w:rsid w:val="00454A71"/>
    <w:rsid w:val="00455F91"/>
    <w:rsid w:val="00456E38"/>
    <w:rsid w:val="00462ED1"/>
    <w:rsid w:val="00462F9F"/>
    <w:rsid w:val="00463259"/>
    <w:rsid w:val="00463615"/>
    <w:rsid w:val="00464CE5"/>
    <w:rsid w:val="00466DED"/>
    <w:rsid w:val="00467BA4"/>
    <w:rsid w:val="00467FC8"/>
    <w:rsid w:val="00470A78"/>
    <w:rsid w:val="00470AFF"/>
    <w:rsid w:val="00470CED"/>
    <w:rsid w:val="00470E6E"/>
    <w:rsid w:val="00475957"/>
    <w:rsid w:val="00476431"/>
    <w:rsid w:val="0047776D"/>
    <w:rsid w:val="00483028"/>
    <w:rsid w:val="004932DC"/>
    <w:rsid w:val="00493AD6"/>
    <w:rsid w:val="0049560F"/>
    <w:rsid w:val="0049596F"/>
    <w:rsid w:val="00497331"/>
    <w:rsid w:val="00497BE5"/>
    <w:rsid w:val="004A0B32"/>
    <w:rsid w:val="004A0FB9"/>
    <w:rsid w:val="004A1755"/>
    <w:rsid w:val="004A21AF"/>
    <w:rsid w:val="004A5B7C"/>
    <w:rsid w:val="004A7ECC"/>
    <w:rsid w:val="004A7EF0"/>
    <w:rsid w:val="004B1FAF"/>
    <w:rsid w:val="004B351C"/>
    <w:rsid w:val="004B4530"/>
    <w:rsid w:val="004B5631"/>
    <w:rsid w:val="004B6D79"/>
    <w:rsid w:val="004B77E5"/>
    <w:rsid w:val="004C0145"/>
    <w:rsid w:val="004C43C2"/>
    <w:rsid w:val="004C53F9"/>
    <w:rsid w:val="004C7466"/>
    <w:rsid w:val="004D1BE4"/>
    <w:rsid w:val="004D1FB9"/>
    <w:rsid w:val="004D5446"/>
    <w:rsid w:val="004D7D57"/>
    <w:rsid w:val="004E270C"/>
    <w:rsid w:val="004E31C1"/>
    <w:rsid w:val="004E3523"/>
    <w:rsid w:val="004E4CA6"/>
    <w:rsid w:val="004E62ED"/>
    <w:rsid w:val="004E7B1E"/>
    <w:rsid w:val="004E7EFA"/>
    <w:rsid w:val="004F03E7"/>
    <w:rsid w:val="004F61D5"/>
    <w:rsid w:val="004F7F8E"/>
    <w:rsid w:val="00503879"/>
    <w:rsid w:val="005059B2"/>
    <w:rsid w:val="00505FB2"/>
    <w:rsid w:val="00506E35"/>
    <w:rsid w:val="00512669"/>
    <w:rsid w:val="005222D3"/>
    <w:rsid w:val="00526967"/>
    <w:rsid w:val="00527E7E"/>
    <w:rsid w:val="005304A6"/>
    <w:rsid w:val="005327E3"/>
    <w:rsid w:val="00532F5C"/>
    <w:rsid w:val="00535E77"/>
    <w:rsid w:val="00537BBB"/>
    <w:rsid w:val="00540178"/>
    <w:rsid w:val="00542510"/>
    <w:rsid w:val="00542E8C"/>
    <w:rsid w:val="0054591F"/>
    <w:rsid w:val="0054700C"/>
    <w:rsid w:val="00550A13"/>
    <w:rsid w:val="005520F7"/>
    <w:rsid w:val="00557652"/>
    <w:rsid w:val="005578E2"/>
    <w:rsid w:val="00557DE9"/>
    <w:rsid w:val="00560AF9"/>
    <w:rsid w:val="0056205E"/>
    <w:rsid w:val="00562304"/>
    <w:rsid w:val="005625EC"/>
    <w:rsid w:val="00564AC5"/>
    <w:rsid w:val="00571635"/>
    <w:rsid w:val="00572A6E"/>
    <w:rsid w:val="00573B98"/>
    <w:rsid w:val="00573C67"/>
    <w:rsid w:val="005743B6"/>
    <w:rsid w:val="005752DB"/>
    <w:rsid w:val="00576D91"/>
    <w:rsid w:val="00577284"/>
    <w:rsid w:val="00577E36"/>
    <w:rsid w:val="00582056"/>
    <w:rsid w:val="005828BA"/>
    <w:rsid w:val="00582BC3"/>
    <w:rsid w:val="00582F46"/>
    <w:rsid w:val="0058390B"/>
    <w:rsid w:val="0058413B"/>
    <w:rsid w:val="0058422E"/>
    <w:rsid w:val="0059012C"/>
    <w:rsid w:val="005909D7"/>
    <w:rsid w:val="005915C6"/>
    <w:rsid w:val="0059316C"/>
    <w:rsid w:val="00595177"/>
    <w:rsid w:val="00595FA7"/>
    <w:rsid w:val="0059700F"/>
    <w:rsid w:val="005A01A8"/>
    <w:rsid w:val="005A0C11"/>
    <w:rsid w:val="005A5FF2"/>
    <w:rsid w:val="005B0BE6"/>
    <w:rsid w:val="005B3275"/>
    <w:rsid w:val="005B37C3"/>
    <w:rsid w:val="005B7E72"/>
    <w:rsid w:val="005C017C"/>
    <w:rsid w:val="005C0A34"/>
    <w:rsid w:val="005C1E38"/>
    <w:rsid w:val="005C6F07"/>
    <w:rsid w:val="005D08B8"/>
    <w:rsid w:val="005D3F67"/>
    <w:rsid w:val="005D4D3D"/>
    <w:rsid w:val="005D5921"/>
    <w:rsid w:val="005E0E2F"/>
    <w:rsid w:val="005E29D3"/>
    <w:rsid w:val="005E3AA1"/>
    <w:rsid w:val="005E4CC2"/>
    <w:rsid w:val="005E4D46"/>
    <w:rsid w:val="005E5841"/>
    <w:rsid w:val="005E7859"/>
    <w:rsid w:val="005F2E2D"/>
    <w:rsid w:val="005F3E26"/>
    <w:rsid w:val="005F5D07"/>
    <w:rsid w:val="00600D7E"/>
    <w:rsid w:val="006016E9"/>
    <w:rsid w:val="00601CBF"/>
    <w:rsid w:val="00602D3C"/>
    <w:rsid w:val="0060305C"/>
    <w:rsid w:val="006038E3"/>
    <w:rsid w:val="00605462"/>
    <w:rsid w:val="00606578"/>
    <w:rsid w:val="0060788C"/>
    <w:rsid w:val="00611337"/>
    <w:rsid w:val="00611DDE"/>
    <w:rsid w:val="00615062"/>
    <w:rsid w:val="006171F6"/>
    <w:rsid w:val="006209D6"/>
    <w:rsid w:val="00620F37"/>
    <w:rsid w:val="0062470A"/>
    <w:rsid w:val="00624963"/>
    <w:rsid w:val="0062533A"/>
    <w:rsid w:val="00626D02"/>
    <w:rsid w:val="00635AB6"/>
    <w:rsid w:val="006379CC"/>
    <w:rsid w:val="006435B1"/>
    <w:rsid w:val="00644089"/>
    <w:rsid w:val="0064657D"/>
    <w:rsid w:val="00646A42"/>
    <w:rsid w:val="00646A64"/>
    <w:rsid w:val="00646CD5"/>
    <w:rsid w:val="00652E60"/>
    <w:rsid w:val="00652F42"/>
    <w:rsid w:val="006530B7"/>
    <w:rsid w:val="00654A72"/>
    <w:rsid w:val="006610C7"/>
    <w:rsid w:val="00661224"/>
    <w:rsid w:val="00661577"/>
    <w:rsid w:val="00664247"/>
    <w:rsid w:val="0066490E"/>
    <w:rsid w:val="00667819"/>
    <w:rsid w:val="00671164"/>
    <w:rsid w:val="0067128E"/>
    <w:rsid w:val="006721B7"/>
    <w:rsid w:val="00673323"/>
    <w:rsid w:val="006737BA"/>
    <w:rsid w:val="0067428B"/>
    <w:rsid w:val="00675956"/>
    <w:rsid w:val="00676081"/>
    <w:rsid w:val="006903B7"/>
    <w:rsid w:val="0069140E"/>
    <w:rsid w:val="00693074"/>
    <w:rsid w:val="00693D1B"/>
    <w:rsid w:val="00693DC2"/>
    <w:rsid w:val="006948A3"/>
    <w:rsid w:val="006959B8"/>
    <w:rsid w:val="00696897"/>
    <w:rsid w:val="00696D68"/>
    <w:rsid w:val="00697E42"/>
    <w:rsid w:val="006A2733"/>
    <w:rsid w:val="006A64EA"/>
    <w:rsid w:val="006A6857"/>
    <w:rsid w:val="006A6C4B"/>
    <w:rsid w:val="006A77B7"/>
    <w:rsid w:val="006B14FB"/>
    <w:rsid w:val="006B1950"/>
    <w:rsid w:val="006B1C0D"/>
    <w:rsid w:val="006B2B10"/>
    <w:rsid w:val="006B3109"/>
    <w:rsid w:val="006B761A"/>
    <w:rsid w:val="006C0D1E"/>
    <w:rsid w:val="006C2C39"/>
    <w:rsid w:val="006C2E50"/>
    <w:rsid w:val="006C2F1A"/>
    <w:rsid w:val="006C5622"/>
    <w:rsid w:val="006C5FC7"/>
    <w:rsid w:val="006C6218"/>
    <w:rsid w:val="006C6C2A"/>
    <w:rsid w:val="006D3BB9"/>
    <w:rsid w:val="006D5513"/>
    <w:rsid w:val="006D5A4B"/>
    <w:rsid w:val="006E1FD7"/>
    <w:rsid w:val="006E31C7"/>
    <w:rsid w:val="006E5E9B"/>
    <w:rsid w:val="006E6C62"/>
    <w:rsid w:val="006F02B0"/>
    <w:rsid w:val="006F33C1"/>
    <w:rsid w:val="006F37BE"/>
    <w:rsid w:val="00707CAB"/>
    <w:rsid w:val="00712D4A"/>
    <w:rsid w:val="00715D62"/>
    <w:rsid w:val="0072010E"/>
    <w:rsid w:val="00720A29"/>
    <w:rsid w:val="007226CF"/>
    <w:rsid w:val="00726B28"/>
    <w:rsid w:val="00727B28"/>
    <w:rsid w:val="00733EC6"/>
    <w:rsid w:val="00734284"/>
    <w:rsid w:val="00734BA6"/>
    <w:rsid w:val="00736049"/>
    <w:rsid w:val="00736344"/>
    <w:rsid w:val="0073716B"/>
    <w:rsid w:val="007372CA"/>
    <w:rsid w:val="00741402"/>
    <w:rsid w:val="0074167E"/>
    <w:rsid w:val="00742D14"/>
    <w:rsid w:val="00744AE8"/>
    <w:rsid w:val="00744F74"/>
    <w:rsid w:val="00745219"/>
    <w:rsid w:val="007455F9"/>
    <w:rsid w:val="00747E8E"/>
    <w:rsid w:val="0075027B"/>
    <w:rsid w:val="00752830"/>
    <w:rsid w:val="00752B65"/>
    <w:rsid w:val="00753741"/>
    <w:rsid w:val="00754C98"/>
    <w:rsid w:val="00755576"/>
    <w:rsid w:val="00755E5D"/>
    <w:rsid w:val="007569DC"/>
    <w:rsid w:val="007579AF"/>
    <w:rsid w:val="00760286"/>
    <w:rsid w:val="00760FA1"/>
    <w:rsid w:val="00762A8E"/>
    <w:rsid w:val="0076700B"/>
    <w:rsid w:val="00767648"/>
    <w:rsid w:val="00770FBC"/>
    <w:rsid w:val="007714A4"/>
    <w:rsid w:val="00773651"/>
    <w:rsid w:val="00776FEA"/>
    <w:rsid w:val="00780852"/>
    <w:rsid w:val="00780897"/>
    <w:rsid w:val="00783115"/>
    <w:rsid w:val="007835F7"/>
    <w:rsid w:val="007847FD"/>
    <w:rsid w:val="00785A6A"/>
    <w:rsid w:val="00786330"/>
    <w:rsid w:val="00790818"/>
    <w:rsid w:val="00791213"/>
    <w:rsid w:val="00792675"/>
    <w:rsid w:val="0079292A"/>
    <w:rsid w:val="00793AFE"/>
    <w:rsid w:val="00794A83"/>
    <w:rsid w:val="007A1211"/>
    <w:rsid w:val="007A23CC"/>
    <w:rsid w:val="007A5EE3"/>
    <w:rsid w:val="007A6DED"/>
    <w:rsid w:val="007A6F53"/>
    <w:rsid w:val="007B2627"/>
    <w:rsid w:val="007B6A7D"/>
    <w:rsid w:val="007C2FF8"/>
    <w:rsid w:val="007C3318"/>
    <w:rsid w:val="007C3FAB"/>
    <w:rsid w:val="007C6933"/>
    <w:rsid w:val="007D041C"/>
    <w:rsid w:val="007D107D"/>
    <w:rsid w:val="007D2564"/>
    <w:rsid w:val="007D3AED"/>
    <w:rsid w:val="007E0120"/>
    <w:rsid w:val="007E1BD7"/>
    <w:rsid w:val="007E251F"/>
    <w:rsid w:val="007E2672"/>
    <w:rsid w:val="007E31FF"/>
    <w:rsid w:val="007E5D0B"/>
    <w:rsid w:val="007F0B5D"/>
    <w:rsid w:val="007F1E1D"/>
    <w:rsid w:val="007F1E3C"/>
    <w:rsid w:val="007F2B81"/>
    <w:rsid w:val="007F4528"/>
    <w:rsid w:val="007F4AAB"/>
    <w:rsid w:val="007F5B1C"/>
    <w:rsid w:val="007F5B42"/>
    <w:rsid w:val="007F6DEA"/>
    <w:rsid w:val="007F7372"/>
    <w:rsid w:val="007F73BF"/>
    <w:rsid w:val="007F7990"/>
    <w:rsid w:val="00803C5E"/>
    <w:rsid w:val="008041F3"/>
    <w:rsid w:val="008046D3"/>
    <w:rsid w:val="0080578B"/>
    <w:rsid w:val="008106D2"/>
    <w:rsid w:val="00814089"/>
    <w:rsid w:val="00816F9B"/>
    <w:rsid w:val="008235F5"/>
    <w:rsid w:val="00826900"/>
    <w:rsid w:val="00830DAC"/>
    <w:rsid w:val="00831E6E"/>
    <w:rsid w:val="008332EC"/>
    <w:rsid w:val="00833ECD"/>
    <w:rsid w:val="00836141"/>
    <w:rsid w:val="00836DE3"/>
    <w:rsid w:val="00842675"/>
    <w:rsid w:val="00851687"/>
    <w:rsid w:val="00851F44"/>
    <w:rsid w:val="00853DAF"/>
    <w:rsid w:val="0085486F"/>
    <w:rsid w:val="00856158"/>
    <w:rsid w:val="00860978"/>
    <w:rsid w:val="00861C66"/>
    <w:rsid w:val="00862BE5"/>
    <w:rsid w:val="00867B9F"/>
    <w:rsid w:val="0087038E"/>
    <w:rsid w:val="00873F3D"/>
    <w:rsid w:val="00875C43"/>
    <w:rsid w:val="00881985"/>
    <w:rsid w:val="008826C7"/>
    <w:rsid w:val="0088274A"/>
    <w:rsid w:val="0088402B"/>
    <w:rsid w:val="00884BBF"/>
    <w:rsid w:val="00885128"/>
    <w:rsid w:val="00890F35"/>
    <w:rsid w:val="0089170D"/>
    <w:rsid w:val="008933A0"/>
    <w:rsid w:val="008964EA"/>
    <w:rsid w:val="00897179"/>
    <w:rsid w:val="0089739D"/>
    <w:rsid w:val="0089743B"/>
    <w:rsid w:val="00897B5A"/>
    <w:rsid w:val="008A0D06"/>
    <w:rsid w:val="008A26CC"/>
    <w:rsid w:val="008A45E9"/>
    <w:rsid w:val="008A55E8"/>
    <w:rsid w:val="008B03FB"/>
    <w:rsid w:val="008B2288"/>
    <w:rsid w:val="008B5848"/>
    <w:rsid w:val="008B7036"/>
    <w:rsid w:val="008C352F"/>
    <w:rsid w:val="008C3E03"/>
    <w:rsid w:val="008C7A5D"/>
    <w:rsid w:val="008D1850"/>
    <w:rsid w:val="008D20E5"/>
    <w:rsid w:val="008D36A7"/>
    <w:rsid w:val="008D4253"/>
    <w:rsid w:val="008D5797"/>
    <w:rsid w:val="008D65D0"/>
    <w:rsid w:val="008D66B7"/>
    <w:rsid w:val="008D7C90"/>
    <w:rsid w:val="008E390E"/>
    <w:rsid w:val="008E4AA1"/>
    <w:rsid w:val="008E5D74"/>
    <w:rsid w:val="008E65EC"/>
    <w:rsid w:val="008E718C"/>
    <w:rsid w:val="008F3D95"/>
    <w:rsid w:val="008F4CE4"/>
    <w:rsid w:val="008F7F4D"/>
    <w:rsid w:val="0090121B"/>
    <w:rsid w:val="009012A0"/>
    <w:rsid w:val="00905F7E"/>
    <w:rsid w:val="009066CD"/>
    <w:rsid w:val="00910071"/>
    <w:rsid w:val="00910D0D"/>
    <w:rsid w:val="0091148B"/>
    <w:rsid w:val="00914438"/>
    <w:rsid w:val="009254CA"/>
    <w:rsid w:val="00925A3B"/>
    <w:rsid w:val="00931406"/>
    <w:rsid w:val="00931DBF"/>
    <w:rsid w:val="00936001"/>
    <w:rsid w:val="00940846"/>
    <w:rsid w:val="00945505"/>
    <w:rsid w:val="00946CC5"/>
    <w:rsid w:val="009470D8"/>
    <w:rsid w:val="009475C9"/>
    <w:rsid w:val="00947995"/>
    <w:rsid w:val="00950BEA"/>
    <w:rsid w:val="009512D9"/>
    <w:rsid w:val="00951596"/>
    <w:rsid w:val="009516B8"/>
    <w:rsid w:val="009522FC"/>
    <w:rsid w:val="00960432"/>
    <w:rsid w:val="00961BEA"/>
    <w:rsid w:val="009625AB"/>
    <w:rsid w:val="00963443"/>
    <w:rsid w:val="00964D4C"/>
    <w:rsid w:val="009758FA"/>
    <w:rsid w:val="00976500"/>
    <w:rsid w:val="00976EAA"/>
    <w:rsid w:val="00977B97"/>
    <w:rsid w:val="00980C44"/>
    <w:rsid w:val="009830F4"/>
    <w:rsid w:val="009835A4"/>
    <w:rsid w:val="00986A4E"/>
    <w:rsid w:val="00986B42"/>
    <w:rsid w:val="0098712F"/>
    <w:rsid w:val="009916DE"/>
    <w:rsid w:val="00992BBB"/>
    <w:rsid w:val="00994185"/>
    <w:rsid w:val="009959D9"/>
    <w:rsid w:val="009A345D"/>
    <w:rsid w:val="009A418B"/>
    <w:rsid w:val="009B00F7"/>
    <w:rsid w:val="009B277C"/>
    <w:rsid w:val="009B319A"/>
    <w:rsid w:val="009B330D"/>
    <w:rsid w:val="009B337B"/>
    <w:rsid w:val="009B5F93"/>
    <w:rsid w:val="009C09D8"/>
    <w:rsid w:val="009C1374"/>
    <w:rsid w:val="009C1CC8"/>
    <w:rsid w:val="009D0C76"/>
    <w:rsid w:val="009E0A7E"/>
    <w:rsid w:val="009E6DE8"/>
    <w:rsid w:val="009E7FEF"/>
    <w:rsid w:val="009F2341"/>
    <w:rsid w:val="009F54B5"/>
    <w:rsid w:val="009F7E98"/>
    <w:rsid w:val="00A006C9"/>
    <w:rsid w:val="00A02264"/>
    <w:rsid w:val="00A06FCD"/>
    <w:rsid w:val="00A07735"/>
    <w:rsid w:val="00A10D86"/>
    <w:rsid w:val="00A10F7B"/>
    <w:rsid w:val="00A111F9"/>
    <w:rsid w:val="00A11AEB"/>
    <w:rsid w:val="00A126F8"/>
    <w:rsid w:val="00A13869"/>
    <w:rsid w:val="00A143CA"/>
    <w:rsid w:val="00A1458A"/>
    <w:rsid w:val="00A14CFD"/>
    <w:rsid w:val="00A15DD5"/>
    <w:rsid w:val="00A203ED"/>
    <w:rsid w:val="00A20FAF"/>
    <w:rsid w:val="00A22430"/>
    <w:rsid w:val="00A22EA9"/>
    <w:rsid w:val="00A263E2"/>
    <w:rsid w:val="00A26440"/>
    <w:rsid w:val="00A2697E"/>
    <w:rsid w:val="00A36000"/>
    <w:rsid w:val="00A36A5F"/>
    <w:rsid w:val="00A37E81"/>
    <w:rsid w:val="00A403E9"/>
    <w:rsid w:val="00A4362A"/>
    <w:rsid w:val="00A43780"/>
    <w:rsid w:val="00A44792"/>
    <w:rsid w:val="00A45B71"/>
    <w:rsid w:val="00A4681D"/>
    <w:rsid w:val="00A515DB"/>
    <w:rsid w:val="00A54D73"/>
    <w:rsid w:val="00A55011"/>
    <w:rsid w:val="00A55168"/>
    <w:rsid w:val="00A55B53"/>
    <w:rsid w:val="00A55F83"/>
    <w:rsid w:val="00A56112"/>
    <w:rsid w:val="00A57649"/>
    <w:rsid w:val="00A6034E"/>
    <w:rsid w:val="00A606AF"/>
    <w:rsid w:val="00A6383F"/>
    <w:rsid w:val="00A651FD"/>
    <w:rsid w:val="00A6541D"/>
    <w:rsid w:val="00A657BB"/>
    <w:rsid w:val="00A6708E"/>
    <w:rsid w:val="00A674C0"/>
    <w:rsid w:val="00A70E28"/>
    <w:rsid w:val="00A73958"/>
    <w:rsid w:val="00A74856"/>
    <w:rsid w:val="00A75DCD"/>
    <w:rsid w:val="00A801F9"/>
    <w:rsid w:val="00A83B67"/>
    <w:rsid w:val="00A864BF"/>
    <w:rsid w:val="00A916FF"/>
    <w:rsid w:val="00A917E1"/>
    <w:rsid w:val="00A9185B"/>
    <w:rsid w:val="00A92474"/>
    <w:rsid w:val="00A9348D"/>
    <w:rsid w:val="00A953CF"/>
    <w:rsid w:val="00A95ABF"/>
    <w:rsid w:val="00A96B31"/>
    <w:rsid w:val="00AA1A27"/>
    <w:rsid w:val="00AA34F6"/>
    <w:rsid w:val="00AA4032"/>
    <w:rsid w:val="00AA47BD"/>
    <w:rsid w:val="00AA7403"/>
    <w:rsid w:val="00AA78D2"/>
    <w:rsid w:val="00AB1787"/>
    <w:rsid w:val="00AB39B4"/>
    <w:rsid w:val="00AB65F8"/>
    <w:rsid w:val="00AC081F"/>
    <w:rsid w:val="00AC0A8D"/>
    <w:rsid w:val="00AC1165"/>
    <w:rsid w:val="00AC14E8"/>
    <w:rsid w:val="00AC22D4"/>
    <w:rsid w:val="00AC3705"/>
    <w:rsid w:val="00AC740A"/>
    <w:rsid w:val="00AC763E"/>
    <w:rsid w:val="00AD0325"/>
    <w:rsid w:val="00AD2912"/>
    <w:rsid w:val="00AD318D"/>
    <w:rsid w:val="00AD4A7B"/>
    <w:rsid w:val="00AE2146"/>
    <w:rsid w:val="00AF2080"/>
    <w:rsid w:val="00AF3421"/>
    <w:rsid w:val="00AF6EC6"/>
    <w:rsid w:val="00AF7974"/>
    <w:rsid w:val="00B1162E"/>
    <w:rsid w:val="00B11921"/>
    <w:rsid w:val="00B21D26"/>
    <w:rsid w:val="00B23DBF"/>
    <w:rsid w:val="00B23E04"/>
    <w:rsid w:val="00B249DB"/>
    <w:rsid w:val="00B265A4"/>
    <w:rsid w:val="00B34107"/>
    <w:rsid w:val="00B41BF0"/>
    <w:rsid w:val="00B44545"/>
    <w:rsid w:val="00B46ADE"/>
    <w:rsid w:val="00B50048"/>
    <w:rsid w:val="00B5084A"/>
    <w:rsid w:val="00B52B0A"/>
    <w:rsid w:val="00B54101"/>
    <w:rsid w:val="00B552D9"/>
    <w:rsid w:val="00B719F2"/>
    <w:rsid w:val="00B737A2"/>
    <w:rsid w:val="00B74EDE"/>
    <w:rsid w:val="00B76AFB"/>
    <w:rsid w:val="00B77AF5"/>
    <w:rsid w:val="00B830CF"/>
    <w:rsid w:val="00B83833"/>
    <w:rsid w:val="00B852C9"/>
    <w:rsid w:val="00B87254"/>
    <w:rsid w:val="00B87FC8"/>
    <w:rsid w:val="00B9058D"/>
    <w:rsid w:val="00B93475"/>
    <w:rsid w:val="00B93B3A"/>
    <w:rsid w:val="00B95A16"/>
    <w:rsid w:val="00BA3065"/>
    <w:rsid w:val="00BA4565"/>
    <w:rsid w:val="00BA5503"/>
    <w:rsid w:val="00BB261A"/>
    <w:rsid w:val="00BB44CD"/>
    <w:rsid w:val="00BB6814"/>
    <w:rsid w:val="00BB7B01"/>
    <w:rsid w:val="00BB7E85"/>
    <w:rsid w:val="00BC2D23"/>
    <w:rsid w:val="00BC36B8"/>
    <w:rsid w:val="00BC5497"/>
    <w:rsid w:val="00BC57AB"/>
    <w:rsid w:val="00BC57B0"/>
    <w:rsid w:val="00BD0552"/>
    <w:rsid w:val="00BD31A2"/>
    <w:rsid w:val="00BD31F5"/>
    <w:rsid w:val="00BD3637"/>
    <w:rsid w:val="00BD6A16"/>
    <w:rsid w:val="00BD6FD7"/>
    <w:rsid w:val="00BD7254"/>
    <w:rsid w:val="00BE1A9F"/>
    <w:rsid w:val="00BE2AA0"/>
    <w:rsid w:val="00BE2E23"/>
    <w:rsid w:val="00BE3ABF"/>
    <w:rsid w:val="00BE4BCD"/>
    <w:rsid w:val="00BE4CF5"/>
    <w:rsid w:val="00BE6D8A"/>
    <w:rsid w:val="00BF0A0D"/>
    <w:rsid w:val="00BF3246"/>
    <w:rsid w:val="00C02E5D"/>
    <w:rsid w:val="00C051EF"/>
    <w:rsid w:val="00C15CFF"/>
    <w:rsid w:val="00C17C15"/>
    <w:rsid w:val="00C20516"/>
    <w:rsid w:val="00C23C2B"/>
    <w:rsid w:val="00C24438"/>
    <w:rsid w:val="00C274BB"/>
    <w:rsid w:val="00C30B97"/>
    <w:rsid w:val="00C328BF"/>
    <w:rsid w:val="00C34319"/>
    <w:rsid w:val="00C35190"/>
    <w:rsid w:val="00C37854"/>
    <w:rsid w:val="00C407BC"/>
    <w:rsid w:val="00C4267C"/>
    <w:rsid w:val="00C434AD"/>
    <w:rsid w:val="00C476BE"/>
    <w:rsid w:val="00C621D3"/>
    <w:rsid w:val="00C63297"/>
    <w:rsid w:val="00C649D9"/>
    <w:rsid w:val="00C659E3"/>
    <w:rsid w:val="00C70212"/>
    <w:rsid w:val="00C703AF"/>
    <w:rsid w:val="00C70CE7"/>
    <w:rsid w:val="00C73B4A"/>
    <w:rsid w:val="00C742AB"/>
    <w:rsid w:val="00C76161"/>
    <w:rsid w:val="00C779B4"/>
    <w:rsid w:val="00C77EBC"/>
    <w:rsid w:val="00C8301F"/>
    <w:rsid w:val="00C854D1"/>
    <w:rsid w:val="00C8569E"/>
    <w:rsid w:val="00C919DD"/>
    <w:rsid w:val="00C93F4C"/>
    <w:rsid w:val="00C93FEF"/>
    <w:rsid w:val="00C961AF"/>
    <w:rsid w:val="00CA1071"/>
    <w:rsid w:val="00CA2A5D"/>
    <w:rsid w:val="00CA3F99"/>
    <w:rsid w:val="00CA4B06"/>
    <w:rsid w:val="00CA5024"/>
    <w:rsid w:val="00CA5641"/>
    <w:rsid w:val="00CA7E16"/>
    <w:rsid w:val="00CB027F"/>
    <w:rsid w:val="00CB246F"/>
    <w:rsid w:val="00CB2E81"/>
    <w:rsid w:val="00CB4DB7"/>
    <w:rsid w:val="00CB5A72"/>
    <w:rsid w:val="00CC229F"/>
    <w:rsid w:val="00CC24B7"/>
    <w:rsid w:val="00CC4272"/>
    <w:rsid w:val="00CC4E34"/>
    <w:rsid w:val="00CC54D1"/>
    <w:rsid w:val="00CD263B"/>
    <w:rsid w:val="00CD2DF9"/>
    <w:rsid w:val="00CD3B12"/>
    <w:rsid w:val="00CD4E5C"/>
    <w:rsid w:val="00CE01E0"/>
    <w:rsid w:val="00CE062C"/>
    <w:rsid w:val="00CE1C42"/>
    <w:rsid w:val="00CE2F99"/>
    <w:rsid w:val="00CE318C"/>
    <w:rsid w:val="00CF14FD"/>
    <w:rsid w:val="00CF1D14"/>
    <w:rsid w:val="00CF40B4"/>
    <w:rsid w:val="00CF4DC1"/>
    <w:rsid w:val="00D01A74"/>
    <w:rsid w:val="00D01C23"/>
    <w:rsid w:val="00D02192"/>
    <w:rsid w:val="00D03FD0"/>
    <w:rsid w:val="00D04136"/>
    <w:rsid w:val="00D06CCD"/>
    <w:rsid w:val="00D102E1"/>
    <w:rsid w:val="00D13F6B"/>
    <w:rsid w:val="00D13FEC"/>
    <w:rsid w:val="00D14EB6"/>
    <w:rsid w:val="00D17F86"/>
    <w:rsid w:val="00D203C4"/>
    <w:rsid w:val="00D20907"/>
    <w:rsid w:val="00D32BAB"/>
    <w:rsid w:val="00D415FB"/>
    <w:rsid w:val="00D46CFC"/>
    <w:rsid w:val="00D470E3"/>
    <w:rsid w:val="00D509C8"/>
    <w:rsid w:val="00D55B55"/>
    <w:rsid w:val="00D74596"/>
    <w:rsid w:val="00D75014"/>
    <w:rsid w:val="00D751C1"/>
    <w:rsid w:val="00D7539F"/>
    <w:rsid w:val="00D755AC"/>
    <w:rsid w:val="00D76713"/>
    <w:rsid w:val="00D838C7"/>
    <w:rsid w:val="00D843C8"/>
    <w:rsid w:val="00D9059E"/>
    <w:rsid w:val="00D933D5"/>
    <w:rsid w:val="00D952CD"/>
    <w:rsid w:val="00DA16C0"/>
    <w:rsid w:val="00DA1A3B"/>
    <w:rsid w:val="00DA1FC8"/>
    <w:rsid w:val="00DA379C"/>
    <w:rsid w:val="00DA5A30"/>
    <w:rsid w:val="00DA5E2A"/>
    <w:rsid w:val="00DA6150"/>
    <w:rsid w:val="00DA727D"/>
    <w:rsid w:val="00DB76A6"/>
    <w:rsid w:val="00DC114E"/>
    <w:rsid w:val="00DD21D3"/>
    <w:rsid w:val="00DD4B18"/>
    <w:rsid w:val="00DD7B38"/>
    <w:rsid w:val="00DE0CF9"/>
    <w:rsid w:val="00DE0FA4"/>
    <w:rsid w:val="00DE3AF2"/>
    <w:rsid w:val="00DE456E"/>
    <w:rsid w:val="00DE4821"/>
    <w:rsid w:val="00DE48FD"/>
    <w:rsid w:val="00DE6498"/>
    <w:rsid w:val="00DE65FF"/>
    <w:rsid w:val="00DE7A26"/>
    <w:rsid w:val="00DF0CC3"/>
    <w:rsid w:val="00DF1D35"/>
    <w:rsid w:val="00DF315A"/>
    <w:rsid w:val="00DF6C01"/>
    <w:rsid w:val="00DF6D74"/>
    <w:rsid w:val="00DF70CA"/>
    <w:rsid w:val="00E03121"/>
    <w:rsid w:val="00E04171"/>
    <w:rsid w:val="00E048D5"/>
    <w:rsid w:val="00E04CED"/>
    <w:rsid w:val="00E052F3"/>
    <w:rsid w:val="00E057A9"/>
    <w:rsid w:val="00E071BA"/>
    <w:rsid w:val="00E1490C"/>
    <w:rsid w:val="00E2424C"/>
    <w:rsid w:val="00E24A2E"/>
    <w:rsid w:val="00E24A6D"/>
    <w:rsid w:val="00E32A5A"/>
    <w:rsid w:val="00E33C9E"/>
    <w:rsid w:val="00E34834"/>
    <w:rsid w:val="00E35776"/>
    <w:rsid w:val="00E3648E"/>
    <w:rsid w:val="00E41103"/>
    <w:rsid w:val="00E43346"/>
    <w:rsid w:val="00E4368F"/>
    <w:rsid w:val="00E44FF5"/>
    <w:rsid w:val="00E45D19"/>
    <w:rsid w:val="00E469A2"/>
    <w:rsid w:val="00E47107"/>
    <w:rsid w:val="00E516C9"/>
    <w:rsid w:val="00E521BC"/>
    <w:rsid w:val="00E5295B"/>
    <w:rsid w:val="00E56A3E"/>
    <w:rsid w:val="00E57F30"/>
    <w:rsid w:val="00E613E5"/>
    <w:rsid w:val="00E61677"/>
    <w:rsid w:val="00E61B62"/>
    <w:rsid w:val="00E61FD0"/>
    <w:rsid w:val="00E6307E"/>
    <w:rsid w:val="00E63B24"/>
    <w:rsid w:val="00E66D51"/>
    <w:rsid w:val="00E6731A"/>
    <w:rsid w:val="00E67575"/>
    <w:rsid w:val="00E67B64"/>
    <w:rsid w:val="00E72F3D"/>
    <w:rsid w:val="00E74794"/>
    <w:rsid w:val="00E747E4"/>
    <w:rsid w:val="00E74F47"/>
    <w:rsid w:val="00E77BC3"/>
    <w:rsid w:val="00E80EC1"/>
    <w:rsid w:val="00E81237"/>
    <w:rsid w:val="00E84EAB"/>
    <w:rsid w:val="00E858EA"/>
    <w:rsid w:val="00E85BED"/>
    <w:rsid w:val="00E87414"/>
    <w:rsid w:val="00E8759D"/>
    <w:rsid w:val="00E903ED"/>
    <w:rsid w:val="00E92511"/>
    <w:rsid w:val="00E962B1"/>
    <w:rsid w:val="00EA1A49"/>
    <w:rsid w:val="00EA4180"/>
    <w:rsid w:val="00EA4E22"/>
    <w:rsid w:val="00EB46DE"/>
    <w:rsid w:val="00EB4B90"/>
    <w:rsid w:val="00EC0577"/>
    <w:rsid w:val="00EC37B9"/>
    <w:rsid w:val="00EC3FDA"/>
    <w:rsid w:val="00EC448D"/>
    <w:rsid w:val="00EC7226"/>
    <w:rsid w:val="00EC7A96"/>
    <w:rsid w:val="00ED0CFD"/>
    <w:rsid w:val="00ED18D0"/>
    <w:rsid w:val="00EE01CC"/>
    <w:rsid w:val="00EE2FB7"/>
    <w:rsid w:val="00EE6E47"/>
    <w:rsid w:val="00EE76D4"/>
    <w:rsid w:val="00EF1671"/>
    <w:rsid w:val="00EF1731"/>
    <w:rsid w:val="00EF1CAE"/>
    <w:rsid w:val="00EF5E4C"/>
    <w:rsid w:val="00EF687E"/>
    <w:rsid w:val="00F0059B"/>
    <w:rsid w:val="00F007DF"/>
    <w:rsid w:val="00F023FE"/>
    <w:rsid w:val="00F054C9"/>
    <w:rsid w:val="00F05CAB"/>
    <w:rsid w:val="00F07C63"/>
    <w:rsid w:val="00F1173E"/>
    <w:rsid w:val="00F118F6"/>
    <w:rsid w:val="00F12736"/>
    <w:rsid w:val="00F162A4"/>
    <w:rsid w:val="00F172DD"/>
    <w:rsid w:val="00F17E6D"/>
    <w:rsid w:val="00F20FE9"/>
    <w:rsid w:val="00F21F43"/>
    <w:rsid w:val="00F2203F"/>
    <w:rsid w:val="00F22BE1"/>
    <w:rsid w:val="00F240DE"/>
    <w:rsid w:val="00F24AEA"/>
    <w:rsid w:val="00F26A09"/>
    <w:rsid w:val="00F30140"/>
    <w:rsid w:val="00F33464"/>
    <w:rsid w:val="00F371E4"/>
    <w:rsid w:val="00F41674"/>
    <w:rsid w:val="00F43CD4"/>
    <w:rsid w:val="00F55931"/>
    <w:rsid w:val="00F55ABD"/>
    <w:rsid w:val="00F55BE1"/>
    <w:rsid w:val="00F608BE"/>
    <w:rsid w:val="00F641DC"/>
    <w:rsid w:val="00F64C97"/>
    <w:rsid w:val="00F65964"/>
    <w:rsid w:val="00F66737"/>
    <w:rsid w:val="00F704D4"/>
    <w:rsid w:val="00F72184"/>
    <w:rsid w:val="00F73388"/>
    <w:rsid w:val="00F73C51"/>
    <w:rsid w:val="00F746BD"/>
    <w:rsid w:val="00F7703B"/>
    <w:rsid w:val="00F775EB"/>
    <w:rsid w:val="00F82269"/>
    <w:rsid w:val="00F83815"/>
    <w:rsid w:val="00F84958"/>
    <w:rsid w:val="00F862B7"/>
    <w:rsid w:val="00F862FA"/>
    <w:rsid w:val="00F877E8"/>
    <w:rsid w:val="00F87B25"/>
    <w:rsid w:val="00F9145D"/>
    <w:rsid w:val="00F914F0"/>
    <w:rsid w:val="00F92A64"/>
    <w:rsid w:val="00F96D17"/>
    <w:rsid w:val="00F97160"/>
    <w:rsid w:val="00F97163"/>
    <w:rsid w:val="00FA15EC"/>
    <w:rsid w:val="00FA193A"/>
    <w:rsid w:val="00FA2552"/>
    <w:rsid w:val="00FA6933"/>
    <w:rsid w:val="00FB0269"/>
    <w:rsid w:val="00FB1DCA"/>
    <w:rsid w:val="00FB1EC3"/>
    <w:rsid w:val="00FB3ED1"/>
    <w:rsid w:val="00FB576D"/>
    <w:rsid w:val="00FC1E50"/>
    <w:rsid w:val="00FC3625"/>
    <w:rsid w:val="00FC39F7"/>
    <w:rsid w:val="00FC3DFB"/>
    <w:rsid w:val="00FC6288"/>
    <w:rsid w:val="00FD3420"/>
    <w:rsid w:val="00FD49C4"/>
    <w:rsid w:val="00FD51E1"/>
    <w:rsid w:val="00FD616A"/>
    <w:rsid w:val="00FD64B4"/>
    <w:rsid w:val="00FD678A"/>
    <w:rsid w:val="00FE1011"/>
    <w:rsid w:val="00FE6D13"/>
    <w:rsid w:val="00FF182E"/>
    <w:rsid w:val="00FF31E8"/>
    <w:rsid w:val="00FF53E2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A3CB"/>
  <w15:docId w15:val="{2B33FC17-3485-4CB3-8902-8612AB1D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180"/>
    <w:pPr>
      <w:spacing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locked/>
    <w:rsid w:val="009B5F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nhideWhenUsed/>
    <w:rsid w:val="009B5F93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A418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A418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mowa">
    <w:name w:val="Umowa"/>
    <w:basedOn w:val="Normalny"/>
    <w:autoRedefine/>
    <w:rsid w:val="00AF7974"/>
    <w:pPr>
      <w:spacing w:before="120"/>
      <w:ind w:left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ozporzdzenieumowa">
    <w:name w:val="Rozporządzenie_umowa"/>
    <w:link w:val="RozporzdzenieumowaZnak"/>
    <w:autoRedefine/>
    <w:rsid w:val="00FC3DFB"/>
    <w:pPr>
      <w:spacing w:after="0" w:line="280" w:lineRule="exact"/>
      <w:ind w:left="426" w:firstLine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locked/>
    <w:rsid w:val="00EA418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UmowaZnak">
    <w:name w:val="Umowa Znak"/>
    <w:basedOn w:val="Normalny"/>
    <w:link w:val="UmowaZnakZnak"/>
    <w:autoRedefine/>
    <w:rsid w:val="00EA418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EA418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aragraf">
    <w:name w:val="Paragraf"/>
    <w:basedOn w:val="Normalny"/>
    <w:qFormat/>
    <w:rsid w:val="00EA4180"/>
    <w:pPr>
      <w:keepNext/>
      <w:numPr>
        <w:numId w:val="2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EA4180"/>
    <w:pPr>
      <w:keepLines/>
      <w:numPr>
        <w:ilvl w:val="1"/>
        <w:numId w:val="2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EA4180"/>
    <w:pPr>
      <w:keepLines/>
      <w:numPr>
        <w:ilvl w:val="2"/>
        <w:numId w:val="2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EA4180"/>
    <w:pPr>
      <w:keepLines/>
      <w:numPr>
        <w:ilvl w:val="3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EA4180"/>
    <w:pPr>
      <w:keepLines/>
      <w:numPr>
        <w:ilvl w:val="5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EA4180"/>
    <w:pPr>
      <w:numPr>
        <w:ilvl w:val="7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EA4180"/>
    <w:pPr>
      <w:numPr>
        <w:ilvl w:val="4"/>
      </w:numPr>
    </w:pPr>
  </w:style>
  <w:style w:type="paragraph" w:customStyle="1" w:styleId="Litera0">
    <w:name w:val="Litera0"/>
    <w:basedOn w:val="Litera"/>
    <w:qFormat/>
    <w:rsid w:val="00EA4180"/>
    <w:pPr>
      <w:numPr>
        <w:ilvl w:val="6"/>
      </w:numPr>
    </w:pPr>
  </w:style>
  <w:style w:type="paragraph" w:customStyle="1" w:styleId="LITlitera">
    <w:name w:val="LIT – litera"/>
    <w:basedOn w:val="PKTpunkt"/>
    <w:uiPriority w:val="14"/>
    <w:qFormat/>
    <w:rsid w:val="00EA4180"/>
    <w:pPr>
      <w:ind w:left="986" w:hanging="476"/>
    </w:pPr>
    <w:rPr>
      <w:rFonts w:eastAsiaTheme="minorEastAsia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EA4180"/>
    <w:rPr>
      <w:rFonts w:ascii="Times New Roman" w:hAnsi="Times New Roman" w:cs="Times New Roman" w:hint="default"/>
      <w:sz w:val="24"/>
      <w:szCs w:val="24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3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4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9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4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9DB"/>
    <w:rPr>
      <w:rFonts w:ascii="Calibri" w:eastAsia="Calibri" w:hAnsi="Calibri" w:cs="Times New Roman"/>
    </w:rPr>
  </w:style>
  <w:style w:type="character" w:customStyle="1" w:styleId="RozporzdzenieumowaZnak">
    <w:name w:val="Rozporządzenie_umowa Znak"/>
    <w:basedOn w:val="Domylnaczcionkaakapitu"/>
    <w:link w:val="Rozporzdzenieumowa"/>
    <w:rsid w:val="00FC3D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A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AF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AF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ozporzdzenieumowaZnakZnak">
    <w:name w:val="Rozporządzenie_umowa Znak Znak"/>
    <w:basedOn w:val="Domylnaczcionkaakapitu"/>
    <w:rsid w:val="000C2E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759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2">
    <w:name w:val="h2"/>
    <w:rsid w:val="002E41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F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F0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5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B2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5960-F476-483F-960A-90F62023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10283</Words>
  <Characters>61699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Bozena</dc:creator>
  <cp:lastModifiedBy>Mirowska Teresa</cp:lastModifiedBy>
  <cp:revision>2</cp:revision>
  <cp:lastPrinted>2019-03-19T10:47:00Z</cp:lastPrinted>
  <dcterms:created xsi:type="dcterms:W3CDTF">2019-03-25T10:52:00Z</dcterms:created>
  <dcterms:modified xsi:type="dcterms:W3CDTF">2019-03-25T10:52:00Z</dcterms:modified>
</cp:coreProperties>
</file>