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5D94" w14:textId="6797FD31" w:rsidR="00800E41" w:rsidRPr="00A80B0A" w:rsidRDefault="00800E41" w:rsidP="00800E41">
      <w:pPr>
        <w:spacing w:line="360" w:lineRule="auto"/>
        <w:jc w:val="center"/>
        <w:rPr>
          <w:b/>
        </w:rPr>
      </w:pPr>
      <w:r w:rsidRPr="00A80B0A">
        <w:rPr>
          <w:b/>
        </w:rPr>
        <w:t xml:space="preserve">Uchwała nr </w:t>
      </w:r>
      <w:r w:rsidR="00D44260">
        <w:rPr>
          <w:b/>
        </w:rPr>
        <w:t>101</w:t>
      </w:r>
    </w:p>
    <w:p w14:paraId="3FBAD9E5" w14:textId="77777777" w:rsidR="00800E41" w:rsidRPr="00A80B0A" w:rsidRDefault="00800E41" w:rsidP="00800E41">
      <w:pPr>
        <w:spacing w:line="360" w:lineRule="auto"/>
        <w:jc w:val="center"/>
        <w:rPr>
          <w:b/>
        </w:rPr>
      </w:pPr>
      <w:r w:rsidRPr="00A80B0A">
        <w:rPr>
          <w:b/>
        </w:rPr>
        <w:t>Rady Działalności Pożytku Publicznego</w:t>
      </w:r>
    </w:p>
    <w:p w14:paraId="7E460BF1" w14:textId="41F95F11" w:rsidR="00800E41" w:rsidRPr="00A80B0A" w:rsidRDefault="0064794D" w:rsidP="00800E41">
      <w:pPr>
        <w:spacing w:line="360" w:lineRule="auto"/>
        <w:jc w:val="center"/>
        <w:rPr>
          <w:b/>
        </w:rPr>
      </w:pPr>
      <w:r w:rsidRPr="00A80B0A">
        <w:rPr>
          <w:b/>
        </w:rPr>
        <w:t xml:space="preserve">z dnia </w:t>
      </w:r>
      <w:r w:rsidR="00D44260">
        <w:rPr>
          <w:b/>
        </w:rPr>
        <w:t>9</w:t>
      </w:r>
      <w:bookmarkStart w:id="0" w:name="_GoBack"/>
      <w:bookmarkEnd w:id="0"/>
      <w:r w:rsidR="00A80B0A">
        <w:rPr>
          <w:b/>
        </w:rPr>
        <w:t xml:space="preserve"> czerwca</w:t>
      </w:r>
      <w:r w:rsidR="0006280C" w:rsidRPr="00A80B0A">
        <w:rPr>
          <w:b/>
        </w:rPr>
        <w:t xml:space="preserve"> 2020</w:t>
      </w:r>
      <w:r w:rsidR="00800E41" w:rsidRPr="00A80B0A">
        <w:rPr>
          <w:b/>
        </w:rPr>
        <w:t xml:space="preserve"> r.</w:t>
      </w:r>
    </w:p>
    <w:p w14:paraId="60451003" w14:textId="2744432A" w:rsidR="005F04FE" w:rsidRPr="00A80B0A" w:rsidRDefault="00B33D5D" w:rsidP="00A80B0A">
      <w:pPr>
        <w:spacing w:line="360" w:lineRule="auto"/>
        <w:jc w:val="center"/>
        <w:rPr>
          <w:rFonts w:eastAsia="Gulim"/>
        </w:rPr>
      </w:pPr>
      <w:r w:rsidRPr="00A80B0A">
        <w:rPr>
          <w:b/>
        </w:rPr>
        <w:t>zmieniająca</w:t>
      </w:r>
      <w:r w:rsidR="0006280C" w:rsidRPr="00A80B0A">
        <w:rPr>
          <w:b/>
        </w:rPr>
        <w:t xml:space="preserve"> </w:t>
      </w:r>
      <w:r w:rsidRPr="00A80B0A">
        <w:rPr>
          <w:rFonts w:eastAsia="Gulim"/>
          <w:b/>
          <w:bCs/>
        </w:rPr>
        <w:t>uchwałę nr 4 Rady Działalności Pożytku Publicznego w sprawie Regulaminu Rady Działalności Pożytku Publicznego</w:t>
      </w:r>
    </w:p>
    <w:p w14:paraId="54843FD8" w14:textId="77777777" w:rsidR="005F04FE" w:rsidRPr="00A80B0A" w:rsidRDefault="005F04FE" w:rsidP="00113798">
      <w:pPr>
        <w:spacing w:line="360" w:lineRule="auto"/>
        <w:jc w:val="both"/>
        <w:rPr>
          <w:rFonts w:eastAsia="Gulim"/>
          <w:color w:val="000000"/>
        </w:rPr>
      </w:pPr>
    </w:p>
    <w:p w14:paraId="70922BDD" w14:textId="77777777" w:rsidR="005F04FE" w:rsidRPr="00A80B0A" w:rsidRDefault="005F04FE" w:rsidP="005F04FE">
      <w:pPr>
        <w:jc w:val="both"/>
        <w:rPr>
          <w:rFonts w:eastAsia="Gulim"/>
          <w:color w:val="000000"/>
        </w:rPr>
      </w:pPr>
    </w:p>
    <w:p w14:paraId="32A9BACB" w14:textId="24BC0D71" w:rsidR="005F04FE" w:rsidRPr="00A80B0A" w:rsidRDefault="00800E41" w:rsidP="009947CF">
      <w:pPr>
        <w:spacing w:line="360" w:lineRule="auto"/>
        <w:jc w:val="both"/>
        <w:rPr>
          <w:rFonts w:eastAsia="Gulim"/>
          <w:iCs/>
        </w:rPr>
      </w:pPr>
      <w:r w:rsidRPr="00A80B0A">
        <w:rPr>
          <w:rFonts w:eastAsia="Gulim"/>
          <w:color w:val="000000"/>
        </w:rPr>
        <w:t>Na pod</w:t>
      </w:r>
      <w:r w:rsidR="006A775D" w:rsidRPr="00A80B0A">
        <w:rPr>
          <w:rFonts w:eastAsia="Gulim"/>
          <w:color w:val="000000"/>
        </w:rPr>
        <w:t xml:space="preserve">stawie </w:t>
      </w:r>
      <w:r w:rsidR="000C6D95" w:rsidRPr="00A80B0A">
        <w:rPr>
          <w:rFonts w:eastAsia="Gulim"/>
          <w:color w:val="000000"/>
        </w:rPr>
        <w:t>§ 1</w:t>
      </w:r>
      <w:r w:rsidR="000A041D" w:rsidRPr="00A80B0A">
        <w:rPr>
          <w:rFonts w:eastAsia="Gulim"/>
          <w:color w:val="000000"/>
        </w:rPr>
        <w:t>8</w:t>
      </w:r>
      <w:r w:rsidR="000C6D95" w:rsidRPr="00A80B0A">
        <w:rPr>
          <w:rFonts w:eastAsia="Gulim"/>
          <w:color w:val="000000"/>
        </w:rPr>
        <w:t xml:space="preserve"> rozporządzenia Przewodniczącego Komitetu do spraw Pożytku Publicznego</w:t>
      </w:r>
      <w:r w:rsidR="0064794D" w:rsidRPr="00A80B0A">
        <w:rPr>
          <w:rFonts w:eastAsia="Gulim"/>
          <w:color w:val="000000"/>
        </w:rPr>
        <w:t xml:space="preserve"> </w:t>
      </w:r>
      <w:r w:rsidR="000C6D95" w:rsidRPr="00A80B0A">
        <w:rPr>
          <w:rFonts w:eastAsia="Gulim"/>
          <w:color w:val="000000"/>
        </w:rPr>
        <w:t>z dnia 24 października 2018</w:t>
      </w:r>
      <w:r w:rsidRPr="00A80B0A">
        <w:rPr>
          <w:rFonts w:eastAsia="Gulim"/>
          <w:color w:val="000000"/>
        </w:rPr>
        <w:t xml:space="preserve"> r. w sprawie Rady Działalności Pożytku Publicznego</w:t>
      </w:r>
      <w:r w:rsidR="0064794D" w:rsidRPr="00A80B0A">
        <w:rPr>
          <w:rFonts w:eastAsia="Gulim"/>
          <w:color w:val="000000"/>
        </w:rPr>
        <w:t xml:space="preserve"> </w:t>
      </w:r>
      <w:r w:rsidRPr="00A80B0A">
        <w:rPr>
          <w:rFonts w:eastAsia="Gulim"/>
          <w:color w:val="000000"/>
        </w:rPr>
        <w:t>(Dz.</w:t>
      </w:r>
      <w:r w:rsidR="009947CF">
        <w:rPr>
          <w:rFonts w:eastAsia="Gulim"/>
          <w:color w:val="000000"/>
        </w:rPr>
        <w:t> U. z </w:t>
      </w:r>
      <w:r w:rsidR="000C6D95" w:rsidRPr="00A80B0A">
        <w:rPr>
          <w:rFonts w:eastAsia="Gulim"/>
          <w:color w:val="000000"/>
        </w:rPr>
        <w:t>2018 r. poz.</w:t>
      </w:r>
      <w:r w:rsidR="0081117F" w:rsidRPr="00A80B0A">
        <w:rPr>
          <w:rFonts w:eastAsia="Gulim"/>
          <w:color w:val="000000"/>
        </w:rPr>
        <w:t> </w:t>
      </w:r>
      <w:r w:rsidR="000C6D95" w:rsidRPr="00A80B0A">
        <w:rPr>
          <w:rFonts w:eastAsia="Gulim"/>
          <w:color w:val="000000"/>
        </w:rPr>
        <w:t>2052</w:t>
      </w:r>
      <w:r w:rsidR="00CD697B" w:rsidRPr="00A80B0A">
        <w:rPr>
          <w:rFonts w:eastAsia="Gulim"/>
          <w:color w:val="000000"/>
        </w:rPr>
        <w:t xml:space="preserve">) </w:t>
      </w:r>
      <w:r w:rsidR="005F04FE" w:rsidRPr="00A80B0A">
        <w:rPr>
          <w:rFonts w:eastAsia="Gulim"/>
          <w:iCs/>
        </w:rPr>
        <w:t>uchwala się</w:t>
      </w:r>
      <w:r w:rsidR="009E2C4A" w:rsidRPr="00A80B0A">
        <w:rPr>
          <w:rFonts w:eastAsia="Gulim"/>
          <w:iCs/>
        </w:rPr>
        <w:t>, co następuje:</w:t>
      </w:r>
    </w:p>
    <w:p w14:paraId="346FBAD0" w14:textId="77777777" w:rsidR="005F04FE" w:rsidRPr="00A80B0A" w:rsidRDefault="005F04FE" w:rsidP="009947CF">
      <w:pPr>
        <w:spacing w:line="360" w:lineRule="auto"/>
        <w:jc w:val="both"/>
        <w:rPr>
          <w:rFonts w:eastAsia="Gulim"/>
        </w:rPr>
      </w:pPr>
    </w:p>
    <w:p w14:paraId="7119B9A1" w14:textId="0337FEF5" w:rsidR="005F04FE" w:rsidRPr="00A80B0A" w:rsidRDefault="005F04FE" w:rsidP="009947CF">
      <w:pPr>
        <w:spacing w:line="360" w:lineRule="auto"/>
        <w:jc w:val="center"/>
        <w:rPr>
          <w:rFonts w:eastAsia="Gulim"/>
          <w:b/>
        </w:rPr>
      </w:pPr>
      <w:r w:rsidRPr="00A80B0A">
        <w:rPr>
          <w:rFonts w:eastAsia="Gulim"/>
          <w:b/>
        </w:rPr>
        <w:t>§ 1</w:t>
      </w:r>
    </w:p>
    <w:p w14:paraId="21E4EB24" w14:textId="3DC25E1A" w:rsidR="00824F1E" w:rsidRPr="00A80B0A" w:rsidRDefault="0006280C" w:rsidP="009947CF">
      <w:pPr>
        <w:spacing w:line="360" w:lineRule="auto"/>
        <w:jc w:val="both"/>
        <w:rPr>
          <w:rFonts w:eastAsia="Gulim"/>
        </w:rPr>
      </w:pPr>
      <w:r w:rsidRPr="00A80B0A">
        <w:rPr>
          <w:rFonts w:eastAsia="Gulim"/>
        </w:rPr>
        <w:t xml:space="preserve">W </w:t>
      </w:r>
      <w:r w:rsidR="00B33D5D" w:rsidRPr="00A80B0A">
        <w:rPr>
          <w:rFonts w:eastAsia="Gulim"/>
        </w:rPr>
        <w:t xml:space="preserve">Regulaminie </w:t>
      </w:r>
      <w:r w:rsidRPr="00A80B0A">
        <w:rPr>
          <w:rFonts w:eastAsia="Gulim"/>
        </w:rPr>
        <w:t>Rady</w:t>
      </w:r>
      <w:r w:rsidR="00CD697B" w:rsidRPr="00A80B0A">
        <w:rPr>
          <w:rFonts w:eastAsia="Gulim"/>
        </w:rPr>
        <w:t xml:space="preserve"> Działalności Pożytku Publicznego </w:t>
      </w:r>
      <w:r w:rsidR="00057221" w:rsidRPr="00A80B0A">
        <w:rPr>
          <w:rFonts w:eastAsia="Gulim"/>
        </w:rPr>
        <w:t xml:space="preserve">stanowiącym załącznik do </w:t>
      </w:r>
      <w:r w:rsidR="0081117F" w:rsidRPr="00A80B0A">
        <w:rPr>
          <w:rFonts w:eastAsia="Gulim"/>
        </w:rPr>
        <w:t>u</w:t>
      </w:r>
      <w:r w:rsidR="00057221" w:rsidRPr="00A80B0A">
        <w:rPr>
          <w:rFonts w:eastAsia="Gulim"/>
        </w:rPr>
        <w:t xml:space="preserve">chwały </w:t>
      </w:r>
      <w:r w:rsidR="009947CF">
        <w:rPr>
          <w:rFonts w:eastAsia="Gulim"/>
        </w:rPr>
        <w:t>nr </w:t>
      </w:r>
      <w:r w:rsidR="00B33D5D" w:rsidRPr="00A80B0A">
        <w:rPr>
          <w:rFonts w:eastAsia="Gulim"/>
        </w:rPr>
        <w:t xml:space="preserve">4 </w:t>
      </w:r>
      <w:r w:rsidR="00057221" w:rsidRPr="00A80B0A">
        <w:rPr>
          <w:rFonts w:eastAsia="Gulim"/>
        </w:rPr>
        <w:t>R</w:t>
      </w:r>
      <w:r w:rsidR="00B33D5D" w:rsidRPr="00A80B0A">
        <w:rPr>
          <w:rFonts w:eastAsia="Gulim"/>
        </w:rPr>
        <w:t xml:space="preserve">ady </w:t>
      </w:r>
      <w:r w:rsidR="00057221" w:rsidRPr="00A80B0A">
        <w:rPr>
          <w:rFonts w:eastAsia="Gulim"/>
        </w:rPr>
        <w:t>D</w:t>
      </w:r>
      <w:r w:rsidR="00B33D5D" w:rsidRPr="00A80B0A">
        <w:rPr>
          <w:rFonts w:eastAsia="Gulim"/>
        </w:rPr>
        <w:t xml:space="preserve">ziałalności </w:t>
      </w:r>
      <w:r w:rsidR="00057221" w:rsidRPr="00A80B0A">
        <w:rPr>
          <w:rFonts w:eastAsia="Gulim"/>
        </w:rPr>
        <w:t>P</w:t>
      </w:r>
      <w:r w:rsidR="00B33D5D" w:rsidRPr="00A80B0A">
        <w:rPr>
          <w:rFonts w:eastAsia="Gulim"/>
        </w:rPr>
        <w:t xml:space="preserve">ożytku </w:t>
      </w:r>
      <w:r w:rsidR="00057221" w:rsidRPr="00A80B0A">
        <w:rPr>
          <w:rFonts w:eastAsia="Gulim"/>
        </w:rPr>
        <w:t>P</w:t>
      </w:r>
      <w:r w:rsidR="00B33D5D" w:rsidRPr="00A80B0A">
        <w:rPr>
          <w:rFonts w:eastAsia="Gulim"/>
        </w:rPr>
        <w:t>ublicznego</w:t>
      </w:r>
      <w:r w:rsidRPr="00A80B0A">
        <w:rPr>
          <w:rFonts w:eastAsia="Gulim"/>
        </w:rPr>
        <w:t xml:space="preserve"> z dnia 8 stycznia 2019 r. </w:t>
      </w:r>
      <w:r w:rsidR="00452147" w:rsidRPr="00A80B0A">
        <w:rPr>
          <w:rFonts w:eastAsia="Gulim"/>
        </w:rPr>
        <w:t>w sprawie Regulaminu Rady Działalności Pożytku Publicznego</w:t>
      </w:r>
      <w:r w:rsidR="00507F5A" w:rsidRPr="00A80B0A">
        <w:rPr>
          <w:rFonts w:eastAsia="Gulim"/>
        </w:rPr>
        <w:t>:</w:t>
      </w:r>
    </w:p>
    <w:p w14:paraId="1A75FEED" w14:textId="1474A945" w:rsidR="0006280C" w:rsidRPr="00A80B0A" w:rsidRDefault="00824F1E" w:rsidP="009947CF">
      <w:pPr>
        <w:spacing w:line="360" w:lineRule="auto"/>
        <w:jc w:val="both"/>
        <w:rPr>
          <w:rFonts w:eastAsia="Gulim"/>
        </w:rPr>
      </w:pPr>
      <w:r w:rsidRPr="00A80B0A">
        <w:rPr>
          <w:rFonts w:eastAsia="Gulim"/>
        </w:rPr>
        <w:t>1)</w:t>
      </w:r>
      <w:r w:rsidR="00452147" w:rsidRPr="00A80B0A">
        <w:rPr>
          <w:rFonts w:eastAsia="Gulim"/>
        </w:rPr>
        <w:t xml:space="preserve"> </w:t>
      </w:r>
      <w:r w:rsidR="0006280C" w:rsidRPr="00A80B0A">
        <w:rPr>
          <w:rFonts w:eastAsia="Gulim"/>
        </w:rPr>
        <w:t>po § 5 dodaje się § 5a w brzmieniu:</w:t>
      </w:r>
    </w:p>
    <w:p w14:paraId="23F546A2" w14:textId="229BD71B" w:rsidR="00D60885" w:rsidRPr="00A80B0A" w:rsidRDefault="000C22BD" w:rsidP="009947CF">
      <w:pPr>
        <w:spacing w:line="360" w:lineRule="auto"/>
        <w:ind w:firstLine="708"/>
        <w:jc w:val="both"/>
        <w:rPr>
          <w:lang w:eastAsia="de-DE"/>
        </w:rPr>
      </w:pPr>
      <w:r w:rsidRPr="00A80B0A">
        <w:rPr>
          <w:rFonts w:eastAsia="Gulim"/>
        </w:rPr>
        <w:t>„§ 5a 1. W razie wystąpienia okoliczności uniemożliwiających lub p</w:t>
      </w:r>
      <w:r w:rsidR="00057221" w:rsidRPr="00A80B0A">
        <w:rPr>
          <w:rFonts w:eastAsia="Gulim"/>
        </w:rPr>
        <w:t>oważnie utrudniających odbycie</w:t>
      </w:r>
      <w:r w:rsidRPr="00A80B0A">
        <w:rPr>
          <w:rFonts w:eastAsia="Gulim"/>
        </w:rPr>
        <w:t xml:space="preserve"> posiedze</w:t>
      </w:r>
      <w:r w:rsidR="00057221" w:rsidRPr="00A80B0A">
        <w:rPr>
          <w:rFonts w:eastAsia="Gulim"/>
        </w:rPr>
        <w:t>nia</w:t>
      </w:r>
      <w:r w:rsidRPr="00A80B0A">
        <w:rPr>
          <w:rFonts w:eastAsia="Gulim"/>
        </w:rPr>
        <w:t xml:space="preserve"> Rady </w:t>
      </w:r>
      <w:r w:rsidR="006B1B6E" w:rsidRPr="00A80B0A">
        <w:rPr>
          <w:rFonts w:eastAsia="Gulim"/>
        </w:rPr>
        <w:t>przy osobistym stawiennictwie jej członków</w:t>
      </w:r>
      <w:r w:rsidR="00057221" w:rsidRPr="00A80B0A">
        <w:rPr>
          <w:rFonts w:eastAsia="Gulim"/>
        </w:rPr>
        <w:t xml:space="preserve">, </w:t>
      </w:r>
      <w:r w:rsidR="000F61D6">
        <w:rPr>
          <w:rFonts w:eastAsia="Gulim"/>
        </w:rPr>
        <w:t>w </w:t>
      </w:r>
      <w:r w:rsidR="00CD3957" w:rsidRPr="00A80B0A">
        <w:rPr>
          <w:rFonts w:eastAsia="Gulim"/>
        </w:rPr>
        <w:t xml:space="preserve">szczególności </w:t>
      </w:r>
      <w:r w:rsidR="006B1B6E" w:rsidRPr="00A80B0A">
        <w:rPr>
          <w:rFonts w:eastAsia="Gulim"/>
        </w:rPr>
        <w:t>w czasie stanu nadzwyczajnego</w:t>
      </w:r>
      <w:r w:rsidR="008F2732" w:rsidRPr="00A80B0A">
        <w:rPr>
          <w:rFonts w:eastAsia="Gulim"/>
        </w:rPr>
        <w:t xml:space="preserve"> w rozumieniu art. 228 i następnych Konstytucji Rzeczypospolitej Polsk</w:t>
      </w:r>
      <w:r w:rsidR="0081117F" w:rsidRPr="00A80B0A">
        <w:rPr>
          <w:rFonts w:eastAsia="Gulim"/>
        </w:rPr>
        <w:t>iej z </w:t>
      </w:r>
      <w:r w:rsidR="00081774" w:rsidRPr="00A80B0A">
        <w:rPr>
          <w:rFonts w:eastAsia="Gulim"/>
        </w:rPr>
        <w:t>dnia 2 </w:t>
      </w:r>
      <w:r w:rsidR="008F2732" w:rsidRPr="00A80B0A">
        <w:rPr>
          <w:rFonts w:eastAsia="Gulim"/>
        </w:rPr>
        <w:t>kwietnia 1997 r</w:t>
      </w:r>
      <w:r w:rsidR="000F61D6">
        <w:rPr>
          <w:rFonts w:eastAsia="Gulim"/>
        </w:rPr>
        <w:t>. (Dz. U. z 1997 r. poz. 483, z </w:t>
      </w:r>
      <w:r w:rsidR="008F2732" w:rsidRPr="00A80B0A">
        <w:rPr>
          <w:rFonts w:eastAsia="Gulim"/>
        </w:rPr>
        <w:t xml:space="preserve">2001 r. poz. </w:t>
      </w:r>
      <w:r w:rsidR="0081117F" w:rsidRPr="00A80B0A">
        <w:rPr>
          <w:rFonts w:eastAsia="Gulim"/>
        </w:rPr>
        <w:t>319, z 2006 r. poz. 1471 oraz z </w:t>
      </w:r>
      <w:r w:rsidR="00081774" w:rsidRPr="00A80B0A">
        <w:rPr>
          <w:rFonts w:eastAsia="Gulim"/>
        </w:rPr>
        <w:t>2009 r. poz. </w:t>
      </w:r>
      <w:r w:rsidR="008F2732" w:rsidRPr="00A80B0A">
        <w:rPr>
          <w:rFonts w:eastAsia="Gulim"/>
        </w:rPr>
        <w:t>946),</w:t>
      </w:r>
      <w:r w:rsidR="00D60885" w:rsidRPr="00A80B0A">
        <w:rPr>
          <w:rFonts w:eastAsia="Gulim"/>
        </w:rPr>
        <w:t xml:space="preserve"> stanu zagrożenia epidemicznego</w:t>
      </w:r>
      <w:r w:rsidR="006E034F" w:rsidRPr="00A80B0A">
        <w:rPr>
          <w:rFonts w:eastAsia="Gulim"/>
        </w:rPr>
        <w:t xml:space="preserve"> lub stanu epidemii</w:t>
      </w:r>
      <w:r w:rsidR="00D60885" w:rsidRPr="00A80B0A">
        <w:rPr>
          <w:rFonts w:eastAsia="Gulim"/>
        </w:rPr>
        <w:t xml:space="preserve"> </w:t>
      </w:r>
      <w:r w:rsidR="008F2732" w:rsidRPr="00A80B0A">
        <w:rPr>
          <w:rFonts w:eastAsia="Gulim"/>
        </w:rPr>
        <w:t>w rozumieniu</w:t>
      </w:r>
      <w:r w:rsidR="00D60885" w:rsidRPr="00A80B0A">
        <w:rPr>
          <w:rFonts w:eastAsia="Gulim"/>
        </w:rPr>
        <w:t xml:space="preserve"> art. 46 </w:t>
      </w:r>
      <w:r w:rsidR="00340370" w:rsidRPr="00A80B0A">
        <w:rPr>
          <w:lang w:eastAsia="de-DE"/>
        </w:rPr>
        <w:t xml:space="preserve">ustawy </w:t>
      </w:r>
      <w:r w:rsidR="0081117F" w:rsidRPr="00A80B0A">
        <w:rPr>
          <w:lang w:eastAsia="de-DE"/>
        </w:rPr>
        <w:t>z </w:t>
      </w:r>
      <w:r w:rsidR="00081774" w:rsidRPr="00A80B0A">
        <w:rPr>
          <w:lang w:eastAsia="de-DE"/>
        </w:rPr>
        <w:t>dnia 5 </w:t>
      </w:r>
      <w:r w:rsidR="00D60885" w:rsidRPr="00A80B0A">
        <w:rPr>
          <w:lang w:eastAsia="de-DE"/>
        </w:rPr>
        <w:t>grudnia 2008 r. o zapobieganiu oraz zwalczaniu zakażeń i chorób zakaźnych u ludzi</w:t>
      </w:r>
      <w:r w:rsidR="0081117F" w:rsidRPr="00A80B0A">
        <w:rPr>
          <w:lang w:eastAsia="de-DE"/>
        </w:rPr>
        <w:t xml:space="preserve"> (Dz. U. z </w:t>
      </w:r>
      <w:r w:rsidR="00A047D4" w:rsidRPr="00A80B0A">
        <w:rPr>
          <w:lang w:eastAsia="de-DE"/>
        </w:rPr>
        <w:t xml:space="preserve">2019 </w:t>
      </w:r>
      <w:r w:rsidR="000F61D6">
        <w:rPr>
          <w:lang w:eastAsia="de-DE"/>
        </w:rPr>
        <w:t>r. poz. 1239 i 1495 oraz z 2020 </w:t>
      </w:r>
      <w:r w:rsidR="00A047D4" w:rsidRPr="00A80B0A">
        <w:rPr>
          <w:lang w:eastAsia="de-DE"/>
        </w:rPr>
        <w:t>r. poz. 284, 322, 374, 567 i 875)</w:t>
      </w:r>
      <w:r w:rsidR="00057221" w:rsidRPr="00A80B0A">
        <w:rPr>
          <w:lang w:eastAsia="de-DE"/>
        </w:rPr>
        <w:t>, współprzewodniczący Rady</w:t>
      </w:r>
      <w:r w:rsidR="006B1B6E" w:rsidRPr="00A80B0A">
        <w:rPr>
          <w:lang w:eastAsia="de-DE"/>
        </w:rPr>
        <w:t>, biorąc pod uwagę zapewnienie bezpieczeństwa członkom Rady, umożliwienie sprawnego podejmowania decyzji oraz dostępność różnych kanałów komunikacji,</w:t>
      </w:r>
      <w:r w:rsidR="00057221" w:rsidRPr="00A80B0A">
        <w:rPr>
          <w:lang w:eastAsia="de-DE"/>
        </w:rPr>
        <w:t xml:space="preserve"> mogą zarządzić </w:t>
      </w:r>
      <w:r w:rsidR="008F2732" w:rsidRPr="00A80B0A">
        <w:rPr>
          <w:lang w:eastAsia="de-DE"/>
        </w:rPr>
        <w:t>odbycie posiedzenia Rady przy wykorzystaniu środków komunikacji elektronicznej</w:t>
      </w:r>
      <w:r w:rsidR="00606E63" w:rsidRPr="00A80B0A">
        <w:rPr>
          <w:lang w:eastAsia="de-DE"/>
        </w:rPr>
        <w:t>.</w:t>
      </w:r>
    </w:p>
    <w:p w14:paraId="4BFD9865" w14:textId="5EF0AF70" w:rsidR="00057221" w:rsidRPr="00A80B0A" w:rsidRDefault="00057221" w:rsidP="009947CF">
      <w:pPr>
        <w:spacing w:line="360" w:lineRule="auto"/>
        <w:jc w:val="both"/>
        <w:rPr>
          <w:lang w:eastAsia="de-DE"/>
        </w:rPr>
      </w:pPr>
      <w:r w:rsidRPr="00A80B0A">
        <w:rPr>
          <w:lang w:eastAsia="de-DE"/>
        </w:rPr>
        <w:t xml:space="preserve">2. </w:t>
      </w:r>
      <w:r w:rsidRPr="00A80B0A">
        <w:rPr>
          <w:rFonts w:eastAsia="Gulim"/>
        </w:rPr>
        <w:t xml:space="preserve">W razie wystąpienia okoliczności uniemożliwiających lub poważnie utrudniających odbycie posiedzenia zespołu </w:t>
      </w:r>
      <w:r w:rsidR="007D0935" w:rsidRPr="00A80B0A">
        <w:rPr>
          <w:rFonts w:eastAsia="Gulim"/>
        </w:rPr>
        <w:t xml:space="preserve">problemowego </w:t>
      </w:r>
      <w:r w:rsidRPr="00A80B0A">
        <w:rPr>
          <w:rFonts w:eastAsia="Gulim"/>
        </w:rPr>
        <w:t xml:space="preserve">Rady </w:t>
      </w:r>
      <w:r w:rsidR="008F2732" w:rsidRPr="00A80B0A">
        <w:rPr>
          <w:rFonts w:eastAsia="Gulim"/>
        </w:rPr>
        <w:t>przy osobistym stawiennictwie jego członków</w:t>
      </w:r>
      <w:r w:rsidR="0081117F" w:rsidRPr="00A80B0A">
        <w:rPr>
          <w:rFonts w:eastAsia="Gulim"/>
        </w:rPr>
        <w:t>, w </w:t>
      </w:r>
      <w:r w:rsidRPr="00A80B0A">
        <w:rPr>
          <w:rFonts w:eastAsia="Gulim"/>
        </w:rPr>
        <w:t xml:space="preserve">szczególności </w:t>
      </w:r>
      <w:r w:rsidR="00606E63" w:rsidRPr="00A80B0A">
        <w:rPr>
          <w:rFonts w:eastAsia="Gulim"/>
        </w:rPr>
        <w:t xml:space="preserve">w czasie stanu nadzwyczajnego w rozumieniu art. 228 i następnych Konstytucji Rzeczypospolitej Polskiej z dnia 2 kwietnia 1997 r. (Dz. U. z 1997 r. </w:t>
      </w:r>
      <w:r w:rsidR="000F61D6">
        <w:rPr>
          <w:rFonts w:eastAsia="Gulim"/>
        </w:rPr>
        <w:t>poz. 483, z </w:t>
      </w:r>
      <w:r w:rsidR="0081117F" w:rsidRPr="00A80B0A">
        <w:rPr>
          <w:rFonts w:eastAsia="Gulim"/>
        </w:rPr>
        <w:t>2001 r. poz. 319, z </w:t>
      </w:r>
      <w:r w:rsidR="00606E63" w:rsidRPr="00A80B0A">
        <w:rPr>
          <w:rFonts w:eastAsia="Gulim"/>
        </w:rPr>
        <w:t>2006 r. poz. 1471 oraz z 2009 r. poz. 946), stanu zagrożenia epi</w:t>
      </w:r>
      <w:r w:rsidR="0081117F" w:rsidRPr="00A80B0A">
        <w:rPr>
          <w:rFonts w:eastAsia="Gulim"/>
        </w:rPr>
        <w:t>demicznego lub stanu epidemii w </w:t>
      </w:r>
      <w:r w:rsidR="00606E63" w:rsidRPr="00A80B0A">
        <w:rPr>
          <w:rFonts w:eastAsia="Gulim"/>
        </w:rPr>
        <w:t xml:space="preserve">rozumieniu art. 46 </w:t>
      </w:r>
      <w:r w:rsidR="00606E63" w:rsidRPr="00A80B0A">
        <w:rPr>
          <w:lang w:eastAsia="de-DE"/>
        </w:rPr>
        <w:t>ustawy z dnia 5 grudnia 2008 r. o zapobie</w:t>
      </w:r>
      <w:r w:rsidR="0081117F" w:rsidRPr="00A80B0A">
        <w:rPr>
          <w:lang w:eastAsia="de-DE"/>
        </w:rPr>
        <w:t>ganiu oraz zwalczaniu zakażeń i </w:t>
      </w:r>
      <w:r w:rsidR="00081774" w:rsidRPr="00A80B0A">
        <w:rPr>
          <w:lang w:eastAsia="de-DE"/>
        </w:rPr>
        <w:t>chorób zakaźnych u </w:t>
      </w:r>
      <w:r w:rsidR="00606E63" w:rsidRPr="00A80B0A">
        <w:rPr>
          <w:lang w:eastAsia="de-DE"/>
        </w:rPr>
        <w:t>ludzi (Dz. U. z 2019 r. poz. 1239 i 1495 oraz z 202</w:t>
      </w:r>
      <w:r w:rsidR="0081117F" w:rsidRPr="00A80B0A">
        <w:rPr>
          <w:lang w:eastAsia="de-DE"/>
        </w:rPr>
        <w:t>0</w:t>
      </w:r>
      <w:r w:rsidR="000F61D6">
        <w:rPr>
          <w:lang w:eastAsia="de-DE"/>
        </w:rPr>
        <w:t> </w:t>
      </w:r>
      <w:r w:rsidR="0081117F" w:rsidRPr="00A80B0A">
        <w:rPr>
          <w:lang w:eastAsia="de-DE"/>
        </w:rPr>
        <w:t xml:space="preserve">r. </w:t>
      </w:r>
      <w:r w:rsidR="0081117F" w:rsidRPr="00A80B0A">
        <w:rPr>
          <w:lang w:eastAsia="de-DE"/>
        </w:rPr>
        <w:lastRenderedPageBreak/>
        <w:t>poz. 284, 322, 374, 567 i </w:t>
      </w:r>
      <w:r w:rsidR="00606E63" w:rsidRPr="00A80B0A">
        <w:rPr>
          <w:lang w:eastAsia="de-DE"/>
        </w:rPr>
        <w:t xml:space="preserve">875), przewodniczący </w:t>
      </w:r>
      <w:r w:rsidR="0081117F" w:rsidRPr="00A80B0A">
        <w:rPr>
          <w:lang w:eastAsia="de-DE"/>
        </w:rPr>
        <w:t>z</w:t>
      </w:r>
      <w:r w:rsidR="00606E63" w:rsidRPr="00A80B0A">
        <w:rPr>
          <w:lang w:eastAsia="de-DE"/>
        </w:rPr>
        <w:t xml:space="preserve">espołu, biorąc pod uwagę zapewnienie bezpieczeństwa członkom </w:t>
      </w:r>
      <w:r w:rsidR="0081117F" w:rsidRPr="00A80B0A">
        <w:rPr>
          <w:lang w:eastAsia="de-DE"/>
        </w:rPr>
        <w:t>z</w:t>
      </w:r>
      <w:r w:rsidR="00606E63" w:rsidRPr="00A80B0A">
        <w:rPr>
          <w:lang w:eastAsia="de-DE"/>
        </w:rPr>
        <w:t xml:space="preserve">espołu, umożliwienie sprawnego podejmowania decyzji oraz dostępność różnych kanałów komunikacji, może zarządzić odbycie posiedzenia </w:t>
      </w:r>
      <w:r w:rsidR="0081117F" w:rsidRPr="00A80B0A">
        <w:rPr>
          <w:lang w:eastAsia="de-DE"/>
        </w:rPr>
        <w:t>zespołu</w:t>
      </w:r>
      <w:r w:rsidR="00606E63" w:rsidRPr="00A80B0A">
        <w:rPr>
          <w:lang w:eastAsia="de-DE"/>
        </w:rPr>
        <w:t xml:space="preserve"> przy wykorzystaniu środków komunikacji elektronicznej.</w:t>
      </w:r>
    </w:p>
    <w:p w14:paraId="7E689B7D" w14:textId="7C663E83" w:rsidR="00F04FB4" w:rsidRPr="00A80B0A" w:rsidRDefault="00F04FB4" w:rsidP="009947CF">
      <w:pPr>
        <w:spacing w:line="360" w:lineRule="auto"/>
        <w:jc w:val="both"/>
        <w:rPr>
          <w:lang w:eastAsia="de-DE"/>
        </w:rPr>
      </w:pPr>
      <w:r w:rsidRPr="00A80B0A">
        <w:rPr>
          <w:lang w:eastAsia="de-DE"/>
        </w:rPr>
        <w:t xml:space="preserve">3. Zdalne posiedzenia Rady </w:t>
      </w:r>
      <w:r w:rsidR="00824F1E" w:rsidRPr="00A80B0A">
        <w:rPr>
          <w:lang w:eastAsia="de-DE"/>
        </w:rPr>
        <w:t xml:space="preserve">lub </w:t>
      </w:r>
      <w:r w:rsidRPr="00A80B0A">
        <w:rPr>
          <w:lang w:eastAsia="de-DE"/>
        </w:rPr>
        <w:t xml:space="preserve">jej zespołów problemowych odbywają się z wykorzystaniem </w:t>
      </w:r>
      <w:r w:rsidR="00824F1E" w:rsidRPr="00A80B0A">
        <w:rPr>
          <w:lang w:eastAsia="de-DE"/>
        </w:rPr>
        <w:t xml:space="preserve">technologii informatycznych zapewnionych zgodnie z § 28 ust. 2 pkt 2 niniejszego Regulaminu. </w:t>
      </w:r>
    </w:p>
    <w:p w14:paraId="11E7FA42" w14:textId="45BDA830" w:rsidR="00F04FB4" w:rsidRPr="00A80B0A" w:rsidRDefault="00F04FB4" w:rsidP="009947CF">
      <w:pPr>
        <w:spacing w:line="360" w:lineRule="auto"/>
        <w:jc w:val="both"/>
        <w:rPr>
          <w:lang w:eastAsia="de-DE"/>
        </w:rPr>
      </w:pPr>
      <w:r w:rsidRPr="00A80B0A">
        <w:rPr>
          <w:lang w:eastAsia="de-DE"/>
        </w:rPr>
        <w:t>4. W przypadku niemożności przeprowadzania głosowa</w:t>
      </w:r>
      <w:r w:rsidR="0051287D" w:rsidRPr="00A80B0A">
        <w:rPr>
          <w:lang w:eastAsia="de-DE"/>
        </w:rPr>
        <w:t>nia</w:t>
      </w:r>
      <w:r w:rsidR="0099457E" w:rsidRPr="00A80B0A">
        <w:rPr>
          <w:lang w:eastAsia="de-DE"/>
        </w:rPr>
        <w:t xml:space="preserve"> z wykorzystaniem technologii informatyczn</w:t>
      </w:r>
      <w:r w:rsidR="00824F1E" w:rsidRPr="00A80B0A">
        <w:rPr>
          <w:lang w:eastAsia="de-DE"/>
        </w:rPr>
        <w:t>ych</w:t>
      </w:r>
      <w:r w:rsidR="0099457E" w:rsidRPr="00A80B0A">
        <w:rPr>
          <w:lang w:eastAsia="de-DE"/>
        </w:rPr>
        <w:t xml:space="preserve"> dostarczon</w:t>
      </w:r>
      <w:r w:rsidR="00824F1E" w:rsidRPr="00A80B0A">
        <w:rPr>
          <w:lang w:eastAsia="de-DE"/>
        </w:rPr>
        <w:t>ych</w:t>
      </w:r>
      <w:r w:rsidR="0099457E" w:rsidRPr="00A80B0A">
        <w:rPr>
          <w:lang w:eastAsia="de-DE"/>
        </w:rPr>
        <w:t xml:space="preserve"> </w:t>
      </w:r>
      <w:r w:rsidR="00824F1E" w:rsidRPr="00A80B0A">
        <w:rPr>
          <w:lang w:eastAsia="de-DE"/>
        </w:rPr>
        <w:t>zgodnie z § 28 ust. 2 pkt 2 niniejszego Regulaminu</w:t>
      </w:r>
      <w:r w:rsidR="0051287D" w:rsidRPr="00A80B0A">
        <w:rPr>
          <w:lang w:eastAsia="de-DE"/>
        </w:rPr>
        <w:t xml:space="preserve">, w </w:t>
      </w:r>
      <w:r w:rsidR="003E677B" w:rsidRPr="00A80B0A">
        <w:rPr>
          <w:lang w:eastAsia="de-DE"/>
        </w:rPr>
        <w:t>tym</w:t>
      </w:r>
      <w:r w:rsidR="0051287D" w:rsidRPr="00A80B0A">
        <w:rPr>
          <w:lang w:eastAsia="de-DE"/>
        </w:rPr>
        <w:t xml:space="preserve"> głosowania tajnego lub imiennego zgodnie z § 7 pkt 2 i 3</w:t>
      </w:r>
      <w:r w:rsidR="00452147" w:rsidRPr="00A80B0A">
        <w:rPr>
          <w:lang w:eastAsia="de-DE"/>
        </w:rPr>
        <w:t xml:space="preserve"> niniejszego</w:t>
      </w:r>
      <w:r w:rsidR="0051287D" w:rsidRPr="00A80B0A">
        <w:rPr>
          <w:lang w:eastAsia="de-DE"/>
        </w:rPr>
        <w:t xml:space="preserve"> Regulaminu</w:t>
      </w:r>
      <w:r w:rsidR="003E677B" w:rsidRPr="00A80B0A">
        <w:rPr>
          <w:lang w:eastAsia="de-DE"/>
        </w:rPr>
        <w:t xml:space="preserve">, </w:t>
      </w:r>
      <w:r w:rsidR="00581678" w:rsidRPr="00A80B0A">
        <w:rPr>
          <w:lang w:eastAsia="de-DE"/>
        </w:rPr>
        <w:t xml:space="preserve">zarządza się odbycie głosowania </w:t>
      </w:r>
      <w:r w:rsidR="0099457E" w:rsidRPr="00A80B0A">
        <w:rPr>
          <w:lang w:eastAsia="de-DE"/>
        </w:rPr>
        <w:t xml:space="preserve">bezpośrednio po zakończeniu posiedzenia </w:t>
      </w:r>
      <w:r w:rsidR="00A80B0A" w:rsidRPr="00A80B0A">
        <w:rPr>
          <w:lang w:eastAsia="de-DE"/>
        </w:rPr>
        <w:t>z użyciem środków komunikacji elektronicznej</w:t>
      </w:r>
      <w:r w:rsidR="0099457E" w:rsidRPr="00A80B0A">
        <w:rPr>
          <w:lang w:eastAsia="de-DE"/>
        </w:rPr>
        <w:t>.</w:t>
      </w:r>
      <w:r w:rsidR="00824F1E" w:rsidRPr="00A80B0A">
        <w:rPr>
          <w:lang w:eastAsia="de-DE"/>
        </w:rPr>
        <w:t xml:space="preserve"> Przepisy § 8 ust. </w:t>
      </w:r>
      <w:r w:rsidR="00FF4EA6" w:rsidRPr="00A80B0A">
        <w:rPr>
          <w:lang w:eastAsia="de-DE"/>
        </w:rPr>
        <w:t>2 i 3 stosuje się</w:t>
      </w:r>
      <w:r w:rsidR="00B21DC8">
        <w:rPr>
          <w:lang w:eastAsia="de-DE"/>
        </w:rPr>
        <w:t xml:space="preserve"> odpowiednio</w:t>
      </w:r>
      <w:r w:rsidR="00FF4EA6" w:rsidRPr="00A80B0A">
        <w:rPr>
          <w:lang w:eastAsia="de-DE"/>
        </w:rPr>
        <w:t>.</w:t>
      </w:r>
      <w:r w:rsidR="002C0C55" w:rsidRPr="00A80B0A">
        <w:rPr>
          <w:lang w:eastAsia="de-DE"/>
        </w:rPr>
        <w:t>“</w:t>
      </w:r>
      <w:r w:rsidR="0081117F" w:rsidRPr="00A80B0A">
        <w:rPr>
          <w:lang w:eastAsia="de-DE"/>
        </w:rPr>
        <w:t>;</w:t>
      </w:r>
    </w:p>
    <w:p w14:paraId="054B3F83" w14:textId="3CE67DC3" w:rsidR="0077222C" w:rsidRPr="00A80B0A" w:rsidRDefault="0077222C" w:rsidP="009947CF">
      <w:pPr>
        <w:spacing w:line="360" w:lineRule="auto"/>
        <w:jc w:val="both"/>
        <w:rPr>
          <w:lang w:eastAsia="de-DE"/>
        </w:rPr>
      </w:pPr>
      <w:r w:rsidRPr="00A80B0A">
        <w:rPr>
          <w:lang w:eastAsia="de-DE"/>
        </w:rPr>
        <w:t>2) w § 28 w ust. 2 pkt 2 otrzymuje brzmienie:</w:t>
      </w:r>
    </w:p>
    <w:p w14:paraId="2F4E4357" w14:textId="7F617466" w:rsidR="00057221" w:rsidRPr="000F61D6" w:rsidRDefault="0077222C" w:rsidP="009947CF">
      <w:pPr>
        <w:spacing w:line="360" w:lineRule="auto"/>
        <w:jc w:val="both"/>
        <w:rPr>
          <w:lang w:eastAsia="de-DE"/>
        </w:rPr>
      </w:pPr>
      <w:r w:rsidRPr="00A80B0A">
        <w:rPr>
          <w:lang w:eastAsia="de-DE"/>
        </w:rPr>
        <w:tab/>
        <w:t>„2)</w:t>
      </w:r>
      <w:r w:rsidRPr="00A80B0A">
        <w:rPr>
          <w:lang w:eastAsia="de-DE"/>
        </w:rPr>
        <w:tab/>
        <w:t>udostępnianie pomieszczeń oraz zapewnienie technologii informatycznych niezbędnych do przeprowadzenia posiedzeń Rady lub jej zespołów przy wykorzystaniu środków komunikacji elektronicznej oraz umożliwiających głosowanie zgodnie</w:t>
      </w:r>
      <w:r w:rsidR="000F61D6">
        <w:rPr>
          <w:lang w:eastAsia="de-DE"/>
        </w:rPr>
        <w:t xml:space="preserve"> z § 7 niniejszego Regulaminu;“</w:t>
      </w:r>
    </w:p>
    <w:p w14:paraId="6912DD48" w14:textId="2473BF7F" w:rsidR="005F04FE" w:rsidRPr="00150677" w:rsidRDefault="0006280C" w:rsidP="00150677">
      <w:pPr>
        <w:spacing w:line="360" w:lineRule="auto"/>
        <w:jc w:val="center"/>
        <w:rPr>
          <w:rFonts w:eastAsia="Gulim"/>
          <w:b/>
        </w:rPr>
      </w:pPr>
      <w:r w:rsidRPr="00A80B0A">
        <w:rPr>
          <w:rFonts w:eastAsia="Gulim"/>
          <w:b/>
        </w:rPr>
        <w:t>§ 2</w:t>
      </w:r>
    </w:p>
    <w:p w14:paraId="47DF22AF" w14:textId="3FFF108C" w:rsidR="006B1B6E" w:rsidRPr="00A80B0A" w:rsidRDefault="005F04FE" w:rsidP="009947CF">
      <w:pPr>
        <w:spacing w:line="360" w:lineRule="auto"/>
        <w:jc w:val="both"/>
        <w:rPr>
          <w:rFonts w:eastAsia="Gulim"/>
        </w:rPr>
      </w:pPr>
      <w:r w:rsidRPr="00A80B0A">
        <w:rPr>
          <w:rFonts w:eastAsia="Gulim"/>
        </w:rPr>
        <w:t>Uchwała wchodzi w życie z dniem podjęcia.</w:t>
      </w:r>
    </w:p>
    <w:sectPr w:rsidR="006B1B6E" w:rsidRPr="00A80B0A" w:rsidSect="006B1B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267C7" w14:textId="77777777" w:rsidR="00802CE5" w:rsidRDefault="00802CE5">
      <w:r>
        <w:separator/>
      </w:r>
    </w:p>
  </w:endnote>
  <w:endnote w:type="continuationSeparator" w:id="0">
    <w:p w14:paraId="1B814610" w14:textId="77777777" w:rsidR="00802CE5" w:rsidRDefault="008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C4239" w14:textId="77777777" w:rsidR="008F2732" w:rsidRPr="0078245C" w:rsidRDefault="008F2732" w:rsidP="006B1B6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C666" w14:textId="77777777" w:rsidR="00802CE5" w:rsidRDefault="00802CE5">
      <w:r>
        <w:separator/>
      </w:r>
    </w:p>
  </w:footnote>
  <w:footnote w:type="continuationSeparator" w:id="0">
    <w:p w14:paraId="69A9A613" w14:textId="77777777" w:rsidR="00802CE5" w:rsidRDefault="008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54151"/>
    <w:rsid w:val="00057221"/>
    <w:rsid w:val="0006280C"/>
    <w:rsid w:val="00081774"/>
    <w:rsid w:val="000A041D"/>
    <w:rsid w:val="000C22BD"/>
    <w:rsid w:val="000C6D95"/>
    <w:rsid w:val="000D1F10"/>
    <w:rsid w:val="000F61D6"/>
    <w:rsid w:val="00113798"/>
    <w:rsid w:val="00150677"/>
    <w:rsid w:val="00156415"/>
    <w:rsid w:val="00181643"/>
    <w:rsid w:val="001819ED"/>
    <w:rsid w:val="001F2958"/>
    <w:rsid w:val="002153A4"/>
    <w:rsid w:val="00223A9B"/>
    <w:rsid w:val="00235EC2"/>
    <w:rsid w:val="00263B04"/>
    <w:rsid w:val="002C0C55"/>
    <w:rsid w:val="00314581"/>
    <w:rsid w:val="00340370"/>
    <w:rsid w:val="00392C95"/>
    <w:rsid w:val="003B79AB"/>
    <w:rsid w:val="003C1AEB"/>
    <w:rsid w:val="003E677B"/>
    <w:rsid w:val="00452147"/>
    <w:rsid w:val="004602BC"/>
    <w:rsid w:val="004E660F"/>
    <w:rsid w:val="00507F5A"/>
    <w:rsid w:val="0051287D"/>
    <w:rsid w:val="00536FF2"/>
    <w:rsid w:val="00581678"/>
    <w:rsid w:val="005877B3"/>
    <w:rsid w:val="005C30A0"/>
    <w:rsid w:val="005C73C7"/>
    <w:rsid w:val="005F04FE"/>
    <w:rsid w:val="00606E63"/>
    <w:rsid w:val="0064794D"/>
    <w:rsid w:val="00656C2A"/>
    <w:rsid w:val="00682B1E"/>
    <w:rsid w:val="00691333"/>
    <w:rsid w:val="006A775D"/>
    <w:rsid w:val="006A7C77"/>
    <w:rsid w:val="006B1B6E"/>
    <w:rsid w:val="006C7C5C"/>
    <w:rsid w:val="006E034F"/>
    <w:rsid w:val="0077222C"/>
    <w:rsid w:val="007D0935"/>
    <w:rsid w:val="00800E41"/>
    <w:rsid w:val="00802CE5"/>
    <w:rsid w:val="0081117F"/>
    <w:rsid w:val="008208A9"/>
    <w:rsid w:val="00824F1E"/>
    <w:rsid w:val="008D3D22"/>
    <w:rsid w:val="008E16EE"/>
    <w:rsid w:val="008F2732"/>
    <w:rsid w:val="00941A44"/>
    <w:rsid w:val="0099457E"/>
    <w:rsid w:val="009947CF"/>
    <w:rsid w:val="009B37EA"/>
    <w:rsid w:val="009D43ED"/>
    <w:rsid w:val="009E2C4A"/>
    <w:rsid w:val="00A047D4"/>
    <w:rsid w:val="00A45287"/>
    <w:rsid w:val="00A52F1F"/>
    <w:rsid w:val="00A54381"/>
    <w:rsid w:val="00A80B0A"/>
    <w:rsid w:val="00B0793A"/>
    <w:rsid w:val="00B21DC8"/>
    <w:rsid w:val="00B33D5D"/>
    <w:rsid w:val="00B75A1C"/>
    <w:rsid w:val="00B769D3"/>
    <w:rsid w:val="00C22BAC"/>
    <w:rsid w:val="00C46D85"/>
    <w:rsid w:val="00C63F2A"/>
    <w:rsid w:val="00C92912"/>
    <w:rsid w:val="00CC2753"/>
    <w:rsid w:val="00CD3957"/>
    <w:rsid w:val="00CD697B"/>
    <w:rsid w:val="00D30622"/>
    <w:rsid w:val="00D44260"/>
    <w:rsid w:val="00D45009"/>
    <w:rsid w:val="00D60885"/>
    <w:rsid w:val="00E87AC8"/>
    <w:rsid w:val="00F04FB4"/>
    <w:rsid w:val="00F43B3E"/>
    <w:rsid w:val="00F610EE"/>
    <w:rsid w:val="00F83B46"/>
    <w:rsid w:val="00FF2D33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FD63A"/>
  <w15:docId w15:val="{6D84038B-3EAF-4957-8E43-7558726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7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7E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B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Oskar</dc:creator>
  <cp:lastModifiedBy>Wójcik Aleksandra (DOB)</cp:lastModifiedBy>
  <cp:revision>8</cp:revision>
  <dcterms:created xsi:type="dcterms:W3CDTF">2020-06-05T09:31:00Z</dcterms:created>
  <dcterms:modified xsi:type="dcterms:W3CDTF">2020-06-09T11:28:00Z</dcterms:modified>
</cp:coreProperties>
</file>