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7029FF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b/>
          <w:sz w:val="20"/>
          <w:szCs w:val="20"/>
        </w:rPr>
      </w:pPr>
    </w:p>
    <w:p w:rsidR="007029FF" w:rsidRPr="007029FF" w:rsidRDefault="007029FF" w:rsidP="00A023D9">
      <w:pPr>
        <w:contextualSpacing/>
        <w:rPr>
          <w:rFonts w:eastAsia="Lucida Sans Unicode" w:cs="Tahoma"/>
          <w:lang w:eastAsia="pl-PL" w:bidi="pl-PL"/>
        </w:rPr>
      </w:pPr>
    </w:p>
    <w:p w:rsidR="008733C3" w:rsidRPr="007029FF" w:rsidRDefault="00A023D9" w:rsidP="00A023D9">
      <w:pPr>
        <w:contextualSpacing/>
        <w:rPr>
          <w:rFonts w:eastAsia="Lucida Sans Unicode" w:cs="Tahoma"/>
          <w:lang w:eastAsia="pl-PL" w:bidi="pl-PL"/>
        </w:rPr>
      </w:pPr>
      <w:r w:rsidRPr="007029FF">
        <w:rPr>
          <w:rFonts w:eastAsia="Lucida Sans Unicode" w:cs="Tahoma"/>
          <w:lang w:eastAsia="pl-PL" w:bidi="pl-PL"/>
        </w:rPr>
        <w:t>Znak</w:t>
      </w:r>
      <w:r w:rsidR="007029FF">
        <w:rPr>
          <w:rFonts w:eastAsia="Lucida Sans Unicode" w:cs="Tahoma"/>
          <w:lang w:eastAsia="pl-PL" w:bidi="pl-PL"/>
        </w:rPr>
        <w:t xml:space="preserve"> spr.</w:t>
      </w:r>
      <w:r w:rsidRPr="007029FF">
        <w:rPr>
          <w:rFonts w:eastAsia="Lucida Sans Unicode" w:cs="Tahoma"/>
          <w:lang w:eastAsia="pl-PL" w:bidi="pl-PL"/>
        </w:rPr>
        <w:t xml:space="preserve">: </w:t>
      </w:r>
      <w:r w:rsidR="0084447D">
        <w:rPr>
          <w:rFonts w:eastAsia="Lucida Sans Unicode" w:cs="Tahoma"/>
          <w:lang w:eastAsia="pl-PL" w:bidi="pl-PL"/>
        </w:rPr>
        <w:t>SA.270.23</w:t>
      </w:r>
      <w:bookmarkStart w:id="0" w:name="_GoBack"/>
      <w:bookmarkEnd w:id="0"/>
      <w:r w:rsidR="00157B4B">
        <w:rPr>
          <w:rFonts w:eastAsia="Lucida Sans Unicode" w:cs="Tahoma"/>
          <w:lang w:eastAsia="pl-PL" w:bidi="pl-PL"/>
        </w:rPr>
        <w:t>.2022</w:t>
      </w:r>
      <w:r w:rsidR="007029FF" w:rsidRPr="007029FF">
        <w:rPr>
          <w:rFonts w:eastAsia="Lucida Sans Unicode" w:cs="Tahoma"/>
          <w:lang w:eastAsia="pl-PL" w:bidi="pl-PL"/>
        </w:rPr>
        <w:t>.SA2</w:t>
      </w:r>
    </w:p>
    <w:p w:rsidR="007029FF" w:rsidRPr="005E651B" w:rsidRDefault="007029FF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105C11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  <w:r>
        <w:rPr>
          <w:rFonts w:eastAsia="Lucida Sans Unicode" w:cs="Tahoma"/>
          <w:bCs/>
          <w:lang w:eastAsia="pl-PL" w:bidi="pl-PL"/>
        </w:rPr>
        <w:t>„DOSTAWA SORTÓW BHP W ROKU 2022/2023</w:t>
      </w:r>
      <w:r w:rsidR="007029FF" w:rsidRPr="007029FF">
        <w:rPr>
          <w:rFonts w:eastAsia="Lucida Sans Unicode" w:cs="Tahoma"/>
          <w:bCs/>
          <w:lang w:eastAsia="pl-PL" w:bidi="pl-PL"/>
        </w:rPr>
        <w:t xml:space="preserve">” </w:t>
      </w:r>
    </w:p>
    <w:p w:rsidR="007029FF" w:rsidRPr="007029FF" w:rsidRDefault="007029FF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>, fax</w:t>
      </w:r>
      <w:r w:rsidR="00AC37E3" w:rsidRPr="00A023D9">
        <w:rPr>
          <w:rFonts w:eastAsia="Lucida Sans Unicode"/>
          <w:sz w:val="20"/>
          <w:szCs w:val="20"/>
          <w:lang w:val="en-US" w:eastAsia="pl-PL" w:bidi="pl-PL"/>
        </w:rPr>
        <w:t>.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6565129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7029FF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7029FF" w:rsidRDefault="007029FF" w:rsidP="007029FF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8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  <w:gridCol w:w="1007"/>
        <w:gridCol w:w="1282"/>
        <w:gridCol w:w="1221"/>
      </w:tblGrid>
      <w:tr w:rsidR="00320E74" w:rsidRPr="00320E74" w:rsidTr="00320E74">
        <w:trPr>
          <w:trHeight w:val="287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szt.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ciepłochronne, podnosek ochronny.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ciepłochronne.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ochronne z ochroną antyprzecięciową, podnosek ochronny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ochronne, podnosek ochronny.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terenowe, wodochronne, z membraną oddychającą.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letnia.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ocieplana.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Czepek pod hełm ochronny.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ochronny.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roboczy.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Hełm ochronny z ochroną słuchu i osłoną twarz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Hełm ochronny.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Kalesony męskie termoaktywne/legginsy damskie termoaktywne (bielizna).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ciepłochronna.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ostrzegawcza.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Koszula robocza, długi rękaw.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Koszulka krótki rękaw/ t-shirt.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Koszulka termoaktywna, długi rękaw (bielizna).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Koszulka termoaktywna, krótki rękaw (bielizna).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Kurtka i spodnie przeciwdeszczowe.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Kurtka przeciwdeszczowa.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Maska przeciwpyłowa.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092227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Obuwie antypoślizgowe.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Ochraniacze na buty (stuptuty).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Ochronniki słuchu.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ochronne/gogle.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przeciwsłoneczne /polaryzacyjne/.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ochronne.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ocieplane.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robocze.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Skarpety letnie, termoaktywne (2pary).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Skarpety zimowe, termoaktywne (2pary).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Trzewiki.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całoroczne, tkanina z membraną oddychającą.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letnie (w tym 2 pary spodni).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ocieplane, tkanina z membraną oddychającą.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(w tym 2 pary spodni), w kolorze ostrzegawczym.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specjalistyczne w tym 2 pary spodni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 (w tym 2 pary spodni), w kolorze ostrzegawczym.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6256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4" w:rsidRPr="00320E74" w:rsidRDefault="00320E74" w:rsidP="00320E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0E74" w:rsidRPr="00320E74" w:rsidTr="00320E7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color w:val="000000"/>
                <w:lang w:eastAsia="pl-PL"/>
              </w:rPr>
            </w:pPr>
            <w:r w:rsidRPr="00320E74">
              <w:rPr>
                <w:color w:val="000000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20E74" w:rsidRPr="00320E74" w:rsidTr="00320E74">
        <w:trPr>
          <w:trHeight w:val="302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20E74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20E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rPr>
                <w:color w:val="000000"/>
                <w:lang w:eastAsia="pl-PL"/>
              </w:rPr>
            </w:pPr>
            <w:r w:rsidRPr="00320E74">
              <w:rPr>
                <w:color w:val="000000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320E74" w:rsidRDefault="00320E74" w:rsidP="00320E7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7029FF" w:rsidRPr="00A023D9" w:rsidRDefault="007029FF" w:rsidP="007029FF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7029FF">
        <w:rPr>
          <w:rFonts w:eastAsia="Lucida Sans Unicode"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7029FF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92227"/>
    <w:rsid w:val="000B2A28"/>
    <w:rsid w:val="000E238B"/>
    <w:rsid w:val="000E2611"/>
    <w:rsid w:val="00105C11"/>
    <w:rsid w:val="00157B4B"/>
    <w:rsid w:val="001E0359"/>
    <w:rsid w:val="001E1D3B"/>
    <w:rsid w:val="001E3126"/>
    <w:rsid w:val="00213B85"/>
    <w:rsid w:val="002475B2"/>
    <w:rsid w:val="00280D3C"/>
    <w:rsid w:val="0030504F"/>
    <w:rsid w:val="00320E74"/>
    <w:rsid w:val="00362564"/>
    <w:rsid w:val="0039212B"/>
    <w:rsid w:val="003D0D6B"/>
    <w:rsid w:val="00443FE9"/>
    <w:rsid w:val="004D7777"/>
    <w:rsid w:val="0051394D"/>
    <w:rsid w:val="005530DC"/>
    <w:rsid w:val="00560754"/>
    <w:rsid w:val="00565EAF"/>
    <w:rsid w:val="005662CC"/>
    <w:rsid w:val="007029FF"/>
    <w:rsid w:val="00731F42"/>
    <w:rsid w:val="00751869"/>
    <w:rsid w:val="00761660"/>
    <w:rsid w:val="00793031"/>
    <w:rsid w:val="007A79C1"/>
    <w:rsid w:val="0084447D"/>
    <w:rsid w:val="00845B37"/>
    <w:rsid w:val="008647E3"/>
    <w:rsid w:val="008733C3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86F87"/>
    <w:rsid w:val="00CC59EE"/>
    <w:rsid w:val="00CE7F00"/>
    <w:rsid w:val="00D320B7"/>
    <w:rsid w:val="00DD54D2"/>
    <w:rsid w:val="00DD59EC"/>
    <w:rsid w:val="00DF4A7E"/>
    <w:rsid w:val="00E503A5"/>
    <w:rsid w:val="00EE2BCF"/>
    <w:rsid w:val="00F13F46"/>
    <w:rsid w:val="00F65E4C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C2C72"/>
  <w15:docId w15:val="{B4AD7736-283F-4F76-A864-EAA4FA0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table" w:styleId="Tabela-Siatka">
    <w:name w:val="Table Grid"/>
    <w:basedOn w:val="Standardowy"/>
    <w:rsid w:val="0070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4426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19</cp:revision>
  <cp:lastPrinted>2013-08-01T11:59:00Z</cp:lastPrinted>
  <dcterms:created xsi:type="dcterms:W3CDTF">2021-01-12T08:04:00Z</dcterms:created>
  <dcterms:modified xsi:type="dcterms:W3CDTF">2022-03-16T13:04:00Z</dcterms:modified>
</cp:coreProperties>
</file>