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2B" w:rsidRDefault="000D562B" w:rsidP="00326E2A">
      <w:pPr>
        <w:pStyle w:val="Style12"/>
        <w:widowControl/>
        <w:suppressAutoHyphens/>
        <w:spacing w:after="120" w:line="360" w:lineRule="auto"/>
        <w:ind w:right="-2"/>
        <w:contextualSpacing/>
        <w:jc w:val="both"/>
        <w:rPr>
          <w:rStyle w:val="FontStyle17"/>
          <w:rFonts w:ascii="Arial" w:hAnsi="Arial" w:cs="Arial"/>
        </w:rPr>
      </w:pPr>
      <w:bookmarkStart w:id="0" w:name="_GoBack"/>
      <w:bookmarkEnd w:id="0"/>
      <w:r w:rsidRPr="00A80865">
        <w:rPr>
          <w:rStyle w:val="FontStyle17"/>
          <w:rFonts w:ascii="Arial" w:hAnsi="Arial" w:cs="Arial"/>
        </w:rPr>
        <w:t xml:space="preserve">Aukcja (licytacja) w dniu </w:t>
      </w:r>
      <w:r>
        <w:rPr>
          <w:rStyle w:val="FontStyle17"/>
          <w:rFonts w:ascii="Arial" w:hAnsi="Arial" w:cs="Arial"/>
        </w:rPr>
        <w:t>2 kwietnia</w:t>
      </w:r>
      <w:r w:rsidRPr="00A80865">
        <w:rPr>
          <w:rStyle w:val="FontStyle17"/>
          <w:rFonts w:ascii="Arial" w:hAnsi="Arial" w:cs="Arial"/>
        </w:rPr>
        <w:t xml:space="preserve"> 2020 r. na sprzedaż aktywów trwałych znajdujących </w:t>
      </w:r>
      <w:r>
        <w:rPr>
          <w:rStyle w:val="FontStyle17"/>
          <w:rFonts w:ascii="Arial" w:hAnsi="Arial" w:cs="Arial"/>
        </w:rPr>
        <w:t>się w Łapach</w:t>
      </w:r>
      <w:r w:rsidRPr="00A80865">
        <w:rPr>
          <w:rStyle w:val="FontStyle17"/>
          <w:rFonts w:ascii="Arial" w:hAnsi="Arial" w:cs="Arial"/>
        </w:rPr>
        <w:t>, woj.</w:t>
      </w:r>
      <w:r>
        <w:rPr>
          <w:rStyle w:val="FontStyle17"/>
          <w:rFonts w:ascii="Arial" w:hAnsi="Arial" w:cs="Arial"/>
        </w:rPr>
        <w:t xml:space="preserve"> podlaskie</w:t>
      </w:r>
      <w:r w:rsidRPr="00A80865">
        <w:rPr>
          <w:rStyle w:val="FontStyle17"/>
          <w:rFonts w:ascii="Arial" w:hAnsi="Arial" w:cs="Arial"/>
        </w:rPr>
        <w:t>.</w:t>
      </w:r>
    </w:p>
    <w:p w:rsidR="000D562B" w:rsidRPr="00A80865" w:rsidRDefault="000D562B" w:rsidP="000D562B">
      <w:pPr>
        <w:pStyle w:val="Style12"/>
        <w:widowControl/>
        <w:suppressAutoHyphens/>
        <w:spacing w:after="120" w:line="360" w:lineRule="auto"/>
        <w:ind w:right="-569"/>
        <w:contextualSpacing/>
        <w:jc w:val="both"/>
        <w:rPr>
          <w:rStyle w:val="FontStyle17"/>
          <w:rFonts w:ascii="Arial" w:hAnsi="Arial" w:cs="Arial"/>
        </w:rPr>
      </w:pPr>
    </w:p>
    <w:p w:rsidR="000D562B" w:rsidRPr="001F5387" w:rsidRDefault="000D562B" w:rsidP="000D562B">
      <w:pPr>
        <w:pStyle w:val="Style12"/>
        <w:widowControl/>
        <w:suppressAutoHyphens/>
        <w:spacing w:after="120" w:line="360" w:lineRule="auto"/>
        <w:contextualSpacing/>
        <w:jc w:val="both"/>
        <w:rPr>
          <w:rStyle w:val="FontStyle17"/>
          <w:rFonts w:ascii="Arial" w:hAnsi="Arial" w:cs="Arial"/>
        </w:rPr>
      </w:pPr>
      <w:r w:rsidRPr="001F5387">
        <w:rPr>
          <w:rStyle w:val="FontStyle17"/>
          <w:rFonts w:ascii="Arial" w:hAnsi="Arial" w:cs="Arial"/>
        </w:rPr>
        <w:t xml:space="preserve">Krajowa Spółka Cukrowa S.A. ogłasza </w:t>
      </w:r>
      <w:r>
        <w:rPr>
          <w:rStyle w:val="FontStyle17"/>
          <w:rFonts w:ascii="Arial" w:hAnsi="Arial" w:cs="Arial"/>
        </w:rPr>
        <w:t>aukcję (publiczną licytację) na sprzedaż środków trwałych znajdujących się w lokalizacji Łapy.</w:t>
      </w:r>
    </w:p>
    <w:p w:rsidR="00846071" w:rsidRPr="001F5387" w:rsidRDefault="00D22B7B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ORGANIZATOR I </w:t>
      </w:r>
      <w:r w:rsidR="00CF1A82">
        <w:rPr>
          <w:rFonts w:ascii="Arial" w:hAnsi="Arial" w:cs="Arial"/>
          <w:b/>
        </w:rPr>
        <w:t>PRZEDMIOT AUKCJI</w:t>
      </w:r>
    </w:p>
    <w:p w:rsidR="00532D20" w:rsidRPr="001F5387" w:rsidRDefault="00D22B7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Organizatorem </w:t>
      </w:r>
      <w:r w:rsidR="00B76BEF">
        <w:rPr>
          <w:rFonts w:ascii="Arial" w:hAnsi="Arial" w:cs="Arial"/>
        </w:rPr>
        <w:t>aukcji</w:t>
      </w:r>
      <w:r w:rsidR="000D562B">
        <w:rPr>
          <w:rFonts w:ascii="Arial" w:hAnsi="Arial" w:cs="Arial"/>
        </w:rPr>
        <w:t xml:space="preserve"> jest Krajowa Spółka Cukrowa</w:t>
      </w:r>
      <w:r w:rsidR="00532D20" w:rsidRPr="001F5387">
        <w:rPr>
          <w:rFonts w:ascii="Arial" w:hAnsi="Arial" w:cs="Arial"/>
        </w:rPr>
        <w:t xml:space="preserve"> S.A. z siedzibą w</w:t>
      </w:r>
      <w:r w:rsidR="009962F7" w:rsidRPr="001F5387">
        <w:rPr>
          <w:rFonts w:ascii="Arial" w:hAnsi="Arial" w:cs="Arial"/>
        </w:rPr>
        <w:t xml:space="preserve"> Toruniu,</w:t>
      </w:r>
      <w:r w:rsidR="00B76BEF">
        <w:rPr>
          <w:rFonts w:ascii="Arial" w:hAnsi="Arial" w:cs="Arial"/>
        </w:rPr>
        <w:br/>
      </w:r>
      <w:r w:rsidR="009962F7" w:rsidRPr="001F5387">
        <w:rPr>
          <w:rFonts w:ascii="Arial" w:hAnsi="Arial" w:cs="Arial"/>
        </w:rPr>
        <w:t xml:space="preserve"> </w:t>
      </w:r>
      <w:r w:rsidR="00532D20" w:rsidRPr="001F5387">
        <w:rPr>
          <w:rFonts w:ascii="Arial" w:hAnsi="Arial" w:cs="Arial"/>
        </w:rPr>
        <w:t>ul. Kraszewskiego 40, 87-100 Toruń, wpisana do Rejestru Przedsiębiorców prowadzonego przez Sąd Rejonowy w Toruniu VII Wydział Gospodarczy Krajowego Rejestru Sądowego pod numerem KRS: 0000084678, NIP</w:t>
      </w:r>
      <w:r w:rsidR="00EA049B">
        <w:rPr>
          <w:rFonts w:ascii="Arial" w:hAnsi="Arial" w:cs="Arial"/>
        </w:rPr>
        <w:t xml:space="preserve"> 956-10-40-510, REGON 870363980, </w:t>
      </w:r>
      <w:r w:rsidR="00B76BEF">
        <w:rPr>
          <w:rFonts w:ascii="Arial" w:hAnsi="Arial" w:cs="Arial"/>
          <w:lang w:eastAsia="pl-PL"/>
        </w:rPr>
        <w:t>BDO 000009141,</w:t>
      </w:r>
      <w:r w:rsidR="00000A31">
        <w:rPr>
          <w:rFonts w:ascii="Arial" w:hAnsi="Arial" w:cs="Arial"/>
          <w:lang w:eastAsia="pl-PL"/>
        </w:rPr>
        <w:t xml:space="preserve"> </w:t>
      </w:r>
      <w:r w:rsidR="00B76BEF">
        <w:rPr>
          <w:rFonts w:ascii="Arial" w:hAnsi="Arial" w:cs="Arial"/>
          <w:lang w:eastAsia="pl-PL"/>
        </w:rPr>
        <w:t xml:space="preserve">która </w:t>
      </w:r>
      <w:r w:rsidR="00B76BEF">
        <w:rPr>
          <w:rFonts w:ascii="Arial" w:hAnsi="Arial" w:cs="Arial"/>
          <w:color w:val="000000"/>
          <w:shd w:val="clear" w:color="auto" w:fill="FFFFFF"/>
        </w:rPr>
        <w:t xml:space="preserve">oświadcza, że posiada status dużego przedsiębiorcy w rozumieniu przepisów ustawy z dnia 8 marca 2013 r. </w:t>
      </w:r>
      <w:r w:rsidR="00EE32C6">
        <w:rPr>
          <w:rFonts w:ascii="Arial" w:hAnsi="Arial" w:cs="Arial"/>
          <w:color w:val="000000"/>
          <w:shd w:val="clear" w:color="auto" w:fill="FFFFFF"/>
        </w:rPr>
        <w:br/>
      </w:r>
      <w:r w:rsidR="00B76BEF">
        <w:rPr>
          <w:rFonts w:ascii="Arial" w:hAnsi="Arial" w:cs="Arial"/>
          <w:color w:val="000000"/>
          <w:shd w:val="clear" w:color="auto" w:fill="FFFFFF"/>
        </w:rPr>
        <w:t xml:space="preserve">o przeciwdziałaniu nadmiernym opóźnieniom w transakcjach handlowych (t.j. Dz.U. 2019.118 ze zmianami) zwana </w:t>
      </w:r>
      <w:r w:rsidR="00B76BEF">
        <w:rPr>
          <w:rFonts w:ascii="Arial" w:hAnsi="Arial" w:cs="Arial"/>
        </w:rPr>
        <w:t>dalej: „Organizatorem Aukcji</w:t>
      </w:r>
      <w:r w:rsidR="00F7515D" w:rsidRPr="001F5387">
        <w:rPr>
          <w:rFonts w:ascii="Arial" w:hAnsi="Arial" w:cs="Arial"/>
        </w:rPr>
        <w:t>” lub „</w:t>
      </w:r>
      <w:r w:rsidR="00EA049B">
        <w:rPr>
          <w:rFonts w:ascii="Arial" w:hAnsi="Arial" w:cs="Arial"/>
        </w:rPr>
        <w:t>Spółką”</w:t>
      </w:r>
      <w:r w:rsidR="00532D20" w:rsidRPr="001F5387">
        <w:rPr>
          <w:rFonts w:ascii="Arial" w:hAnsi="Arial" w:cs="Arial"/>
        </w:rPr>
        <w:t>.</w:t>
      </w:r>
    </w:p>
    <w:p w:rsidR="00320D26" w:rsidRPr="00320D26" w:rsidRDefault="00000A31" w:rsidP="00EE32C6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</w:rPr>
        <w:t>Przedmiotem aukcji jest</w:t>
      </w:r>
      <w:r w:rsidR="008B06D0">
        <w:rPr>
          <w:rFonts w:ascii="Arial" w:hAnsi="Arial" w:cs="Arial"/>
        </w:rPr>
        <w:t xml:space="preserve"> sprzedaż poniższych środków trwałych</w:t>
      </w:r>
      <w:r w:rsidR="000D562B">
        <w:rPr>
          <w:rFonts w:ascii="Arial" w:hAnsi="Arial" w:cs="Arial"/>
        </w:rPr>
        <w:t xml:space="preserve"> </w:t>
      </w:r>
      <w:r w:rsidR="008B06D0">
        <w:rPr>
          <w:rFonts w:ascii="Arial" w:hAnsi="Arial" w:cs="Arial"/>
        </w:rPr>
        <w:t xml:space="preserve">znajdujących się </w:t>
      </w:r>
      <w:r w:rsidR="00EE32C6">
        <w:rPr>
          <w:rFonts w:ascii="Arial" w:hAnsi="Arial" w:cs="Arial"/>
        </w:rPr>
        <w:br/>
        <w:t xml:space="preserve">w </w:t>
      </w:r>
      <w:r w:rsidR="007D4988">
        <w:rPr>
          <w:rFonts w:ascii="Arial" w:hAnsi="Arial" w:cs="Arial"/>
        </w:rPr>
        <w:t>lokalizacji Łapy</w:t>
      </w:r>
      <w:r w:rsidR="008B06D0">
        <w:rPr>
          <w:rFonts w:ascii="Arial" w:hAnsi="Arial" w:cs="Arial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268"/>
        <w:gridCol w:w="709"/>
        <w:gridCol w:w="1276"/>
        <w:gridCol w:w="992"/>
        <w:gridCol w:w="1276"/>
        <w:gridCol w:w="708"/>
      </w:tblGrid>
      <w:tr w:rsidR="00EF13B3" w:rsidRPr="00A33441" w:rsidTr="00EF655F">
        <w:trPr>
          <w:trHeight w:val="768"/>
        </w:trPr>
        <w:tc>
          <w:tcPr>
            <w:tcW w:w="567" w:type="dxa"/>
            <w:vAlign w:val="center"/>
          </w:tcPr>
          <w:p w:rsidR="00320D26" w:rsidRPr="000D562B" w:rsidRDefault="00320D26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:rsidR="00320D26" w:rsidRPr="000D562B" w:rsidRDefault="00320D26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Numer</w:t>
            </w:r>
            <w:r w:rsidR="000D5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inwentarzowy</w:t>
            </w:r>
          </w:p>
        </w:tc>
        <w:tc>
          <w:tcPr>
            <w:tcW w:w="2268" w:type="dxa"/>
            <w:vAlign w:val="center"/>
          </w:tcPr>
          <w:p w:rsidR="00320D26" w:rsidRPr="000D562B" w:rsidRDefault="00320D26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Nazwa środka trwałego</w:t>
            </w:r>
          </w:p>
        </w:tc>
        <w:tc>
          <w:tcPr>
            <w:tcW w:w="709" w:type="dxa"/>
            <w:vAlign w:val="center"/>
          </w:tcPr>
          <w:p w:rsidR="000D562B" w:rsidRDefault="000D562B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20D26" w:rsidRPr="000D562B" w:rsidRDefault="00320D26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vAlign w:val="center"/>
          </w:tcPr>
          <w:p w:rsidR="00320D26" w:rsidRPr="000D562B" w:rsidRDefault="00B76BEF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Cena wywoławcza bru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tto PLN</w:t>
            </w:r>
          </w:p>
        </w:tc>
        <w:tc>
          <w:tcPr>
            <w:tcW w:w="992" w:type="dxa"/>
            <w:vAlign w:val="center"/>
          </w:tcPr>
          <w:p w:rsidR="00320D26" w:rsidRPr="000D562B" w:rsidRDefault="00320D26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Wadium</w:t>
            </w:r>
            <w:r w:rsidR="00D52E0F" w:rsidRPr="000D562B">
              <w:rPr>
                <w:rFonts w:ascii="Arial" w:hAnsi="Arial" w:cs="Arial"/>
                <w:sz w:val="18"/>
                <w:szCs w:val="18"/>
              </w:rPr>
              <w:t xml:space="preserve"> PLN</w:t>
            </w:r>
          </w:p>
        </w:tc>
        <w:tc>
          <w:tcPr>
            <w:tcW w:w="1276" w:type="dxa"/>
            <w:vAlign w:val="center"/>
          </w:tcPr>
          <w:p w:rsidR="00320D26" w:rsidRPr="000D562B" w:rsidRDefault="00000A31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Wysokość postąpienia brutto</w:t>
            </w:r>
            <w:r w:rsidR="00EF13B3" w:rsidRPr="000D5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PLN</w:t>
            </w:r>
          </w:p>
        </w:tc>
        <w:tc>
          <w:tcPr>
            <w:tcW w:w="708" w:type="dxa"/>
            <w:vAlign w:val="center"/>
          </w:tcPr>
          <w:p w:rsidR="000D562B" w:rsidRDefault="000D562B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00A31" w:rsidRPr="000D562B" w:rsidRDefault="00000A31" w:rsidP="000D562B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</w:tr>
      <w:tr w:rsidR="00EF13B3" w:rsidRPr="00A33441" w:rsidTr="00EF655F">
        <w:trPr>
          <w:trHeight w:val="968"/>
        </w:trPr>
        <w:tc>
          <w:tcPr>
            <w:tcW w:w="567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320D26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ŁAP 560211</w:t>
            </w:r>
          </w:p>
        </w:tc>
        <w:tc>
          <w:tcPr>
            <w:tcW w:w="2268" w:type="dxa"/>
          </w:tcPr>
          <w:p w:rsidR="00B76BEF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 xml:space="preserve">Suszarko-schładzarka do cukru .Nr fabr.10235 </w:t>
            </w:r>
            <w:r w:rsidR="00000A31" w:rsidRPr="000D562B">
              <w:rPr>
                <w:rFonts w:ascii="Arial" w:hAnsi="Arial" w:cs="Arial"/>
                <w:sz w:val="18"/>
                <w:szCs w:val="18"/>
              </w:rPr>
              <w:t>Śr.bębna – 2,4 m. Długość bębna- 10 mb.</w:t>
            </w:r>
            <w:r w:rsidRPr="000D562B">
              <w:rPr>
                <w:rFonts w:ascii="Arial" w:hAnsi="Arial" w:cs="Arial"/>
                <w:sz w:val="18"/>
                <w:szCs w:val="18"/>
              </w:rPr>
              <w:t>Masa-37,6 tony</w:t>
            </w:r>
          </w:p>
        </w:tc>
        <w:tc>
          <w:tcPr>
            <w:tcW w:w="709" w:type="dxa"/>
          </w:tcPr>
          <w:p w:rsidR="00320D26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 szt</w:t>
            </w:r>
          </w:p>
        </w:tc>
        <w:tc>
          <w:tcPr>
            <w:tcW w:w="1276" w:type="dxa"/>
          </w:tcPr>
          <w:p w:rsidR="00320D26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43.050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:rsidR="00320D26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4.305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1276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50</w:t>
            </w:r>
            <w:r w:rsidR="00B76BEF" w:rsidRPr="000D562B">
              <w:rPr>
                <w:rFonts w:ascii="Arial" w:hAnsi="Arial" w:cs="Arial"/>
                <w:sz w:val="18"/>
                <w:szCs w:val="18"/>
              </w:rPr>
              <w:t>0</w:t>
            </w:r>
            <w:r w:rsidRPr="000D562B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708" w:type="dxa"/>
          </w:tcPr>
          <w:p w:rsidR="00320D26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  <w:tr w:rsidR="00EF13B3" w:rsidRPr="00A33441" w:rsidTr="00EF655F">
        <w:tc>
          <w:tcPr>
            <w:tcW w:w="567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320D26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ŁAP 3133</w:t>
            </w:r>
          </w:p>
        </w:tc>
        <w:tc>
          <w:tcPr>
            <w:tcW w:w="2268" w:type="dxa"/>
          </w:tcPr>
          <w:p w:rsidR="00320D26" w:rsidRPr="000D562B" w:rsidRDefault="00B76BEF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Kocioł parowy EO-125/18-2 bez palnika</w:t>
            </w:r>
            <w:r w:rsidR="000D5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Nr fabr.30337. Rok budowy 1972.Rodzaj paliwa- olej opałowy-mazut. Masa własna – ok. 26 ton</w:t>
            </w:r>
          </w:p>
        </w:tc>
        <w:tc>
          <w:tcPr>
            <w:tcW w:w="709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 kpl.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20.664,00</w:t>
            </w:r>
          </w:p>
        </w:tc>
        <w:tc>
          <w:tcPr>
            <w:tcW w:w="992" w:type="dxa"/>
          </w:tcPr>
          <w:p w:rsidR="00320D26" w:rsidRPr="000D562B" w:rsidRDefault="00E26CE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</w:t>
            </w:r>
            <w:r w:rsidR="00000A31" w:rsidRPr="000D562B">
              <w:rPr>
                <w:rFonts w:ascii="Arial" w:hAnsi="Arial" w:cs="Arial"/>
                <w:sz w:val="18"/>
                <w:szCs w:val="18"/>
              </w:rPr>
              <w:t>.0</w:t>
            </w:r>
            <w:r w:rsidR="00BF3A0C" w:rsidRPr="000D562B">
              <w:rPr>
                <w:rFonts w:ascii="Arial" w:hAnsi="Arial" w:cs="Arial"/>
                <w:sz w:val="18"/>
                <w:szCs w:val="18"/>
              </w:rPr>
              <w:t>66,4</w:t>
            </w:r>
            <w:r w:rsidR="00230EB0" w:rsidRPr="000D562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50,00</w:t>
            </w:r>
          </w:p>
        </w:tc>
        <w:tc>
          <w:tcPr>
            <w:tcW w:w="708" w:type="dxa"/>
          </w:tcPr>
          <w:p w:rsidR="00320D26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  <w:tr w:rsidR="00EF13B3" w:rsidRPr="00A33441" w:rsidTr="00EF655F">
        <w:tc>
          <w:tcPr>
            <w:tcW w:w="567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ŁAP 3132</w:t>
            </w:r>
          </w:p>
        </w:tc>
        <w:tc>
          <w:tcPr>
            <w:tcW w:w="2268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Kocioł parowy EO-125/18-2 bez palnika</w:t>
            </w:r>
            <w:r w:rsidR="000D5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 xml:space="preserve">Nr fabr.30336. Rok budowy 1972. Rodzaj paliwa- olej opałowy-mazut. Masa własna – ok. 26 ton </w:t>
            </w:r>
          </w:p>
        </w:tc>
        <w:tc>
          <w:tcPr>
            <w:tcW w:w="709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 kpl.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18.942,00</w:t>
            </w:r>
          </w:p>
        </w:tc>
        <w:tc>
          <w:tcPr>
            <w:tcW w:w="992" w:type="dxa"/>
          </w:tcPr>
          <w:p w:rsidR="00320D26" w:rsidRPr="000D562B" w:rsidRDefault="00BF3A0C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1.894,2</w:t>
            </w:r>
            <w:r w:rsidR="00230EB0" w:rsidRPr="000D562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20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320D26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  <w:tr w:rsidR="00EF13B3" w:rsidRPr="00A33441" w:rsidTr="00EF655F">
        <w:tc>
          <w:tcPr>
            <w:tcW w:w="567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EF13B3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 xml:space="preserve">Palnik dwupaliwowy COMIST 250 NM-D. </w:t>
            </w:r>
            <w:r w:rsidR="00EF655F">
              <w:rPr>
                <w:rFonts w:ascii="Arial" w:hAnsi="Arial" w:cs="Arial"/>
                <w:sz w:val="18"/>
                <w:szCs w:val="18"/>
              </w:rPr>
              <w:br/>
              <w:t>z szafą sterowniczą</w:t>
            </w:r>
            <w:r w:rsidRPr="000D562B">
              <w:rPr>
                <w:rFonts w:ascii="Arial" w:hAnsi="Arial" w:cs="Arial"/>
                <w:sz w:val="18"/>
                <w:szCs w:val="18"/>
              </w:rPr>
              <w:t>,</w:t>
            </w:r>
            <w:r w:rsidR="00EF6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osprzętem i instalacją automatyki kotła. Zasilanie</w:t>
            </w:r>
            <w:r w:rsidR="000D562B">
              <w:rPr>
                <w:rFonts w:ascii="Arial" w:hAnsi="Arial" w:cs="Arial"/>
                <w:sz w:val="18"/>
                <w:szCs w:val="18"/>
              </w:rPr>
              <w:t xml:space="preserve"> gaz ziemny/olej ciężki – mazut </w:t>
            </w:r>
            <w:r w:rsidRPr="000D562B">
              <w:rPr>
                <w:rFonts w:ascii="Arial" w:hAnsi="Arial" w:cs="Arial"/>
                <w:sz w:val="18"/>
                <w:szCs w:val="18"/>
              </w:rPr>
              <w:t>Nr.seryjny:1406BLT000009293930.</w:t>
            </w:r>
            <w:r w:rsidR="000D562B">
              <w:rPr>
                <w:rFonts w:ascii="Arial" w:hAnsi="Arial" w:cs="Arial"/>
                <w:sz w:val="18"/>
                <w:szCs w:val="18"/>
              </w:rPr>
              <w:t xml:space="preserve"> Rok budowy – 2014. </w:t>
            </w:r>
          </w:p>
        </w:tc>
        <w:tc>
          <w:tcPr>
            <w:tcW w:w="709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42.619,50</w:t>
            </w:r>
          </w:p>
        </w:tc>
        <w:tc>
          <w:tcPr>
            <w:tcW w:w="992" w:type="dxa"/>
          </w:tcPr>
          <w:p w:rsidR="00320D26" w:rsidRPr="000D562B" w:rsidRDefault="00BF3A0C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4.261</w:t>
            </w:r>
            <w:r w:rsidR="00230EB0" w:rsidRPr="000D562B">
              <w:rPr>
                <w:rFonts w:ascii="Arial" w:hAnsi="Arial" w:cs="Arial"/>
                <w:sz w:val="18"/>
                <w:szCs w:val="18"/>
              </w:rPr>
              <w:t>,</w:t>
            </w:r>
            <w:r w:rsidRPr="000D562B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5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708" w:type="dxa"/>
          </w:tcPr>
          <w:p w:rsidR="00320D26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  <w:tr w:rsidR="00EF13B3" w:rsidRPr="00A33441" w:rsidTr="00EF655F">
        <w:tc>
          <w:tcPr>
            <w:tcW w:w="567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ŁAP 646434</w:t>
            </w:r>
          </w:p>
        </w:tc>
        <w:tc>
          <w:tcPr>
            <w:tcW w:w="2268" w:type="dxa"/>
          </w:tcPr>
          <w:p w:rsidR="00EF655F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 xml:space="preserve">Suwnica pomostowa dwudźwigarowa Q-16. </w:t>
            </w:r>
          </w:p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lastRenderedPageBreak/>
              <w:t>Nr fabr. 003643. Rok budowy- 1973.Ud</w:t>
            </w:r>
            <w:r w:rsidR="00EF655F">
              <w:rPr>
                <w:rFonts w:ascii="Arial" w:hAnsi="Arial" w:cs="Arial"/>
                <w:sz w:val="18"/>
                <w:szCs w:val="18"/>
              </w:rPr>
              <w:t>źwig- 16 ton. Rozpiętość-L-11,1</w:t>
            </w:r>
            <w:r w:rsidRPr="000D562B">
              <w:rPr>
                <w:rFonts w:ascii="Arial" w:hAnsi="Arial" w:cs="Arial"/>
                <w:sz w:val="18"/>
                <w:szCs w:val="18"/>
              </w:rPr>
              <w:t>.</w:t>
            </w:r>
            <w:r w:rsidR="00EF6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52863" w:rsidRPr="000D562B">
              <w:rPr>
                <w:rFonts w:ascii="Arial" w:hAnsi="Arial" w:cs="Arial"/>
                <w:sz w:val="18"/>
                <w:szCs w:val="18"/>
              </w:rPr>
              <w:t>Prędkość podnosz.-7,8 m/min.</w:t>
            </w:r>
            <w:r w:rsidR="00000A31" w:rsidRPr="000D56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Masa całkowita-14.358 kg.</w:t>
            </w:r>
          </w:p>
        </w:tc>
        <w:tc>
          <w:tcPr>
            <w:tcW w:w="709" w:type="dxa"/>
          </w:tcPr>
          <w:p w:rsidR="00320D26" w:rsidRPr="000D562B" w:rsidRDefault="00320D26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lastRenderedPageBreak/>
              <w:t>1 szt.</w:t>
            </w:r>
          </w:p>
        </w:tc>
        <w:tc>
          <w:tcPr>
            <w:tcW w:w="1276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25.830,00</w:t>
            </w:r>
          </w:p>
        </w:tc>
        <w:tc>
          <w:tcPr>
            <w:tcW w:w="992" w:type="dxa"/>
          </w:tcPr>
          <w:p w:rsidR="00320D26" w:rsidRPr="000D562B" w:rsidRDefault="00230EB0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2.583,00</w:t>
            </w:r>
          </w:p>
        </w:tc>
        <w:tc>
          <w:tcPr>
            <w:tcW w:w="1276" w:type="dxa"/>
          </w:tcPr>
          <w:p w:rsidR="00320D26" w:rsidRPr="000D562B" w:rsidRDefault="00552863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3</w:t>
            </w:r>
            <w:r w:rsidR="00320D26" w:rsidRPr="000D562B"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  <w:tc>
          <w:tcPr>
            <w:tcW w:w="708" w:type="dxa"/>
          </w:tcPr>
          <w:p w:rsidR="00320D26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  <w:tr w:rsidR="00000A31" w:rsidRPr="00A33441" w:rsidTr="00EF655F">
        <w:trPr>
          <w:trHeight w:val="1195"/>
        </w:trPr>
        <w:tc>
          <w:tcPr>
            <w:tcW w:w="567" w:type="dxa"/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000A31" w:rsidRPr="000D562B" w:rsidRDefault="00326E2A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202/19078/</w:t>
            </w:r>
            <w:r w:rsidR="00000A31" w:rsidRPr="000D562B">
              <w:rPr>
                <w:rFonts w:ascii="Arial" w:hAnsi="Arial" w:cs="Arial"/>
                <w:sz w:val="18"/>
                <w:szCs w:val="18"/>
              </w:rPr>
              <w:t>ŁAP</w:t>
            </w:r>
          </w:p>
        </w:tc>
        <w:tc>
          <w:tcPr>
            <w:tcW w:w="2268" w:type="dxa"/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Chłodnica wentylatorowa wody WCWC-2.</w:t>
            </w:r>
            <w:r w:rsidR="00EF6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Rok budowy – 2001. Wyd.</w:t>
            </w:r>
            <w:r w:rsidR="00326E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D562B">
              <w:rPr>
                <w:rFonts w:ascii="Arial" w:hAnsi="Arial" w:cs="Arial"/>
                <w:sz w:val="18"/>
                <w:szCs w:val="18"/>
              </w:rPr>
              <w:t>cieplna- 322kW.</w:t>
            </w:r>
          </w:p>
        </w:tc>
        <w:tc>
          <w:tcPr>
            <w:tcW w:w="709" w:type="dxa"/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 szt.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713,40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="00BF3A0C" w:rsidRPr="000D562B">
              <w:rPr>
                <w:rFonts w:ascii="Arial" w:hAnsi="Arial" w:cs="Arial"/>
                <w:sz w:val="18"/>
                <w:szCs w:val="18"/>
              </w:rPr>
              <w:t>1,34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00A31" w:rsidRPr="000D562B" w:rsidRDefault="00000A31" w:rsidP="000D562B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00A31" w:rsidRPr="000D562B" w:rsidRDefault="00000A31" w:rsidP="000D562B">
            <w:pPr>
              <w:pStyle w:val="Akapitzlist"/>
              <w:suppressAutoHyphens/>
              <w:spacing w:after="12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D562B">
              <w:rPr>
                <w:rFonts w:ascii="Arial" w:hAnsi="Arial" w:cs="Arial"/>
                <w:sz w:val="18"/>
                <w:szCs w:val="18"/>
              </w:rPr>
              <w:t>23 %</w:t>
            </w:r>
          </w:p>
        </w:tc>
      </w:tr>
    </w:tbl>
    <w:p w:rsidR="00320D26" w:rsidRDefault="00320D26" w:rsidP="00320D26">
      <w:pPr>
        <w:pStyle w:val="Akapitzlist"/>
        <w:suppressAutoHyphens/>
        <w:spacing w:after="120" w:line="360" w:lineRule="auto"/>
        <w:ind w:left="284"/>
        <w:rPr>
          <w:rFonts w:ascii="Arial" w:hAnsi="Arial" w:cs="Arial"/>
        </w:rPr>
      </w:pPr>
    </w:p>
    <w:p w:rsidR="00320D26" w:rsidRPr="00000A31" w:rsidRDefault="00000A31" w:rsidP="00EF655F">
      <w:pPr>
        <w:ind w:firstLine="284"/>
        <w:rPr>
          <w:rFonts w:ascii="Arial" w:hAnsi="Arial" w:cs="Arial"/>
        </w:rPr>
      </w:pPr>
      <w:r>
        <w:rPr>
          <w:rFonts w:ascii="Arial" w:hAnsi="Arial" w:cs="Arial"/>
        </w:rPr>
        <w:t>Łącznie 6 pozycji.</w:t>
      </w:r>
    </w:p>
    <w:p w:rsidR="001F5387" w:rsidRPr="00000A31" w:rsidRDefault="00846071" w:rsidP="003D740D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/>
        </w:rPr>
      </w:pPr>
      <w:r w:rsidRPr="00000A31">
        <w:rPr>
          <w:rFonts w:ascii="Arial" w:hAnsi="Arial" w:cs="Arial"/>
          <w:b/>
        </w:rPr>
        <w:t>WYMAGANIA DOTYCZĄCE OFERENTÓW</w:t>
      </w:r>
    </w:p>
    <w:p w:rsidR="00846071" w:rsidRPr="00000A31" w:rsidRDefault="00846071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</w:rPr>
      </w:pPr>
      <w:r w:rsidRPr="00000A31">
        <w:rPr>
          <w:rFonts w:ascii="Arial" w:hAnsi="Arial" w:cs="Arial"/>
        </w:rPr>
        <w:t xml:space="preserve">Do </w:t>
      </w:r>
      <w:r w:rsidR="00BF3A0C">
        <w:rPr>
          <w:rFonts w:ascii="Arial" w:hAnsi="Arial" w:cs="Arial"/>
        </w:rPr>
        <w:t>aukcji</w:t>
      </w:r>
      <w:r w:rsidRPr="00000A31">
        <w:rPr>
          <w:rFonts w:ascii="Arial" w:hAnsi="Arial" w:cs="Arial"/>
        </w:rPr>
        <w:t xml:space="preserve"> mogą przystąpić:</w:t>
      </w:r>
      <w:r w:rsidRPr="00000A31">
        <w:rPr>
          <w:rFonts w:ascii="Arial" w:hAnsi="Arial" w:cs="Arial"/>
          <w:b/>
        </w:rPr>
        <w:t xml:space="preserve"> </w:t>
      </w:r>
    </w:p>
    <w:p w:rsidR="00846071" w:rsidRPr="00000A31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000A31">
        <w:rPr>
          <w:rFonts w:ascii="Arial" w:hAnsi="Arial" w:cs="Arial"/>
        </w:rPr>
        <w:t xml:space="preserve">osoby fizyczne, </w:t>
      </w:r>
    </w:p>
    <w:p w:rsidR="00846071" w:rsidRPr="003D740D" w:rsidRDefault="00846071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 w:rsidRPr="00000A31">
        <w:rPr>
          <w:rFonts w:ascii="Arial" w:hAnsi="Arial" w:cs="Arial"/>
        </w:rPr>
        <w:t xml:space="preserve">osoby prawne, </w:t>
      </w:r>
    </w:p>
    <w:p w:rsidR="003D740D" w:rsidRPr="00000A31" w:rsidRDefault="003D740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985" w:hanging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jednostki organizacyjne nieposiadające osobowości prawnej, którym ustawa przyznaje zdolność prawną. </w:t>
      </w:r>
    </w:p>
    <w:p w:rsidR="002A73DD" w:rsidRPr="00000A31" w:rsidRDefault="00BF3A0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W aukcji</w:t>
      </w:r>
      <w:r w:rsidR="002A73DD" w:rsidRPr="00000A31">
        <w:rPr>
          <w:rFonts w:ascii="Arial" w:hAnsi="Arial" w:cs="Arial"/>
        </w:rPr>
        <w:t xml:space="preserve"> jako oferenci nie mogą uczestniczyć: </w:t>
      </w:r>
    </w:p>
    <w:p w:rsidR="002A73DD" w:rsidRPr="00000A31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>Członkowie Zarządu i Rady Nadzorczej Spółki,</w:t>
      </w:r>
    </w:p>
    <w:p w:rsidR="00BD2314" w:rsidRPr="00000A31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 xml:space="preserve">osoby, którym powierzono wykonanie czynności związanych </w:t>
      </w:r>
      <w:r w:rsidR="00EF655F">
        <w:rPr>
          <w:rFonts w:ascii="Arial" w:hAnsi="Arial" w:cs="Arial"/>
        </w:rPr>
        <w:br/>
      </w:r>
      <w:r w:rsidR="00BD2314" w:rsidRPr="00000A31">
        <w:rPr>
          <w:rFonts w:ascii="Arial" w:hAnsi="Arial" w:cs="Arial"/>
        </w:rPr>
        <w:t xml:space="preserve">z </w:t>
      </w:r>
      <w:r w:rsidR="00BF3A0C">
        <w:rPr>
          <w:rFonts w:ascii="Arial" w:hAnsi="Arial" w:cs="Arial"/>
        </w:rPr>
        <w:t>przeprowadzeniem aukcji</w:t>
      </w:r>
      <w:r w:rsidRPr="00000A31">
        <w:rPr>
          <w:rFonts w:ascii="Arial" w:hAnsi="Arial" w:cs="Arial"/>
        </w:rPr>
        <w:t xml:space="preserve"> </w:t>
      </w:r>
    </w:p>
    <w:p w:rsidR="00BD2314" w:rsidRPr="00000A31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>małżonek, dzieci, rodzice i rodzeństwo os</w:t>
      </w:r>
      <w:r w:rsidR="00E26CE0" w:rsidRPr="00000A31">
        <w:rPr>
          <w:rFonts w:ascii="Arial" w:hAnsi="Arial" w:cs="Arial"/>
        </w:rPr>
        <w:t xml:space="preserve">ób, wymienionych w punktach </w:t>
      </w:r>
      <w:r w:rsidR="003D740D">
        <w:rPr>
          <w:rFonts w:ascii="Arial" w:hAnsi="Arial" w:cs="Arial"/>
        </w:rPr>
        <w:t>2</w:t>
      </w:r>
      <w:r w:rsidRPr="00000A31">
        <w:rPr>
          <w:rFonts w:ascii="Arial" w:hAnsi="Arial" w:cs="Arial"/>
        </w:rPr>
        <w:t>.</w:t>
      </w:r>
      <w:r w:rsidR="003D740D">
        <w:rPr>
          <w:rFonts w:ascii="Arial" w:hAnsi="Arial" w:cs="Arial"/>
        </w:rPr>
        <w:t>2.1</w:t>
      </w:r>
      <w:r w:rsidR="00EE32C6">
        <w:rPr>
          <w:rFonts w:ascii="Arial" w:hAnsi="Arial" w:cs="Arial"/>
        </w:rPr>
        <w:t>.</w:t>
      </w:r>
      <w:r w:rsidR="003D740D">
        <w:rPr>
          <w:rFonts w:ascii="Arial" w:hAnsi="Arial" w:cs="Arial"/>
        </w:rPr>
        <w:t xml:space="preserve"> </w:t>
      </w:r>
      <w:r w:rsidR="00EE32C6">
        <w:rPr>
          <w:rFonts w:ascii="Arial" w:hAnsi="Arial" w:cs="Arial"/>
        </w:rPr>
        <w:br/>
      </w:r>
      <w:r w:rsidR="003D740D">
        <w:rPr>
          <w:rFonts w:ascii="Arial" w:hAnsi="Arial" w:cs="Arial"/>
        </w:rPr>
        <w:t>i 2.2</w:t>
      </w:r>
      <w:r w:rsidR="00BF3A0C">
        <w:rPr>
          <w:rFonts w:ascii="Arial" w:hAnsi="Arial" w:cs="Arial"/>
        </w:rPr>
        <w:t>.2</w:t>
      </w:r>
      <w:r w:rsidR="00EE32C6">
        <w:rPr>
          <w:rFonts w:ascii="Arial" w:hAnsi="Arial" w:cs="Arial"/>
        </w:rPr>
        <w:t>.</w:t>
      </w:r>
      <w:r w:rsidR="003D740D">
        <w:rPr>
          <w:rFonts w:ascii="Arial" w:hAnsi="Arial" w:cs="Arial"/>
        </w:rPr>
        <w:t xml:space="preserve"> powyżej</w:t>
      </w:r>
    </w:p>
    <w:p w:rsidR="002A73DD" w:rsidRPr="00000A31" w:rsidRDefault="002A73DD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 xml:space="preserve">osoby, które pozostają </w:t>
      </w:r>
      <w:r w:rsidR="00BF3A0C">
        <w:rPr>
          <w:rFonts w:ascii="Arial" w:hAnsi="Arial" w:cs="Arial"/>
        </w:rPr>
        <w:t>z prowadzącym aukcję</w:t>
      </w:r>
      <w:r w:rsidRPr="00000A31">
        <w:rPr>
          <w:rFonts w:ascii="Arial" w:hAnsi="Arial" w:cs="Arial"/>
        </w:rPr>
        <w:t>, w takim stosunku prawnym lub faktycznym, że może to budzić uzasadnione wątpliwości co do bez</w:t>
      </w:r>
      <w:r w:rsidR="00BF3A0C">
        <w:rPr>
          <w:rFonts w:ascii="Arial" w:hAnsi="Arial" w:cs="Arial"/>
        </w:rPr>
        <w:t>stronności prowadzącego aukcję</w:t>
      </w:r>
      <w:r w:rsidRPr="00000A31">
        <w:rPr>
          <w:rFonts w:ascii="Arial" w:hAnsi="Arial" w:cs="Arial"/>
        </w:rPr>
        <w:t>.</w:t>
      </w:r>
    </w:p>
    <w:p w:rsidR="002A73DD" w:rsidRPr="00000A31" w:rsidRDefault="002A73DD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000A31">
        <w:rPr>
          <w:rFonts w:ascii="Arial" w:hAnsi="Arial" w:cs="Arial"/>
          <w:b/>
          <w:bCs/>
        </w:rPr>
        <w:t xml:space="preserve">WARUNKI </w:t>
      </w:r>
      <w:r w:rsidR="00CF1A82">
        <w:rPr>
          <w:rFonts w:ascii="Arial" w:hAnsi="Arial" w:cs="Arial"/>
          <w:b/>
          <w:bCs/>
        </w:rPr>
        <w:t>AUKCJI</w:t>
      </w:r>
    </w:p>
    <w:p w:rsidR="00C43E4E" w:rsidRPr="00000A31" w:rsidRDefault="00BF3A0C" w:rsidP="003D740D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Aukcja</w:t>
      </w:r>
      <w:r w:rsidR="00460069" w:rsidRPr="00000A31">
        <w:rPr>
          <w:rFonts w:ascii="Arial" w:hAnsi="Arial" w:cs="Arial"/>
          <w:bCs/>
        </w:rPr>
        <w:t xml:space="preserve"> odbędzie się</w:t>
      </w:r>
      <w:r>
        <w:rPr>
          <w:rFonts w:ascii="Arial" w:hAnsi="Arial" w:cs="Arial"/>
          <w:bCs/>
        </w:rPr>
        <w:t xml:space="preserve"> w </w:t>
      </w:r>
      <w:r w:rsidR="008B06D0" w:rsidRPr="00000A31">
        <w:rPr>
          <w:rFonts w:ascii="Arial" w:hAnsi="Arial" w:cs="Arial"/>
          <w:bCs/>
        </w:rPr>
        <w:t>Krajowej Spółce Cukrowej S.A</w:t>
      </w:r>
      <w:r w:rsidR="00EF655F">
        <w:rPr>
          <w:rFonts w:ascii="Arial" w:hAnsi="Arial" w:cs="Arial"/>
          <w:bCs/>
        </w:rPr>
        <w:t>.</w:t>
      </w:r>
      <w:r w:rsidR="008B06D0" w:rsidRPr="00000A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 lokalizacji Łapy</w:t>
      </w:r>
      <w:r w:rsidR="008B06D0" w:rsidRPr="00000A31">
        <w:rPr>
          <w:rFonts w:ascii="Arial" w:hAnsi="Arial" w:cs="Arial"/>
          <w:bCs/>
        </w:rPr>
        <w:t xml:space="preserve"> przy ulic</w:t>
      </w:r>
      <w:r w:rsidR="003D740D">
        <w:rPr>
          <w:rFonts w:ascii="Arial" w:hAnsi="Arial" w:cs="Arial"/>
          <w:bCs/>
        </w:rPr>
        <w:t>y Cukrowniczej 14</w:t>
      </w:r>
      <w:r w:rsidR="00326E2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18-100 Łapy</w:t>
      </w:r>
      <w:r w:rsidR="008B06D0" w:rsidRPr="00000A31">
        <w:rPr>
          <w:rFonts w:ascii="Arial" w:hAnsi="Arial" w:cs="Arial"/>
          <w:bCs/>
        </w:rPr>
        <w:t>, w sali konferencyjnej budyn</w:t>
      </w:r>
      <w:r>
        <w:rPr>
          <w:rFonts w:ascii="Arial" w:hAnsi="Arial" w:cs="Arial"/>
          <w:bCs/>
        </w:rPr>
        <w:t>ku administracyjnego</w:t>
      </w:r>
      <w:r>
        <w:rPr>
          <w:rFonts w:ascii="Arial" w:hAnsi="Arial" w:cs="Arial"/>
          <w:bCs/>
        </w:rPr>
        <w:br/>
      </w:r>
      <w:r w:rsidR="008B06D0" w:rsidRPr="00000A3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I piętro w</w:t>
      </w:r>
      <w:r w:rsidR="008B06D0" w:rsidRPr="00000A31">
        <w:rPr>
          <w:rFonts w:ascii="Arial" w:hAnsi="Arial" w:cs="Arial"/>
          <w:bCs/>
        </w:rPr>
        <w:t xml:space="preserve"> dniu </w:t>
      </w:r>
      <w:r w:rsidRPr="00BF3A0C">
        <w:rPr>
          <w:rFonts w:ascii="Arial" w:hAnsi="Arial" w:cs="Arial"/>
          <w:b/>
          <w:bCs/>
        </w:rPr>
        <w:t>2 kwietnia 2020</w:t>
      </w:r>
      <w:r>
        <w:rPr>
          <w:rFonts w:ascii="Arial" w:hAnsi="Arial" w:cs="Arial"/>
          <w:b/>
          <w:bCs/>
        </w:rPr>
        <w:t xml:space="preserve"> roku o godzinie 11</w:t>
      </w:r>
      <w:r w:rsidR="008B06D0" w:rsidRPr="00000A31">
        <w:rPr>
          <w:rFonts w:ascii="Arial" w:hAnsi="Arial" w:cs="Arial"/>
          <w:b/>
          <w:bCs/>
        </w:rPr>
        <w:t>.00.</w:t>
      </w:r>
    </w:p>
    <w:p w:rsidR="006A081A" w:rsidRPr="00000A31" w:rsidRDefault="00F9291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  <w:vanish/>
          <w:specVanish/>
        </w:rPr>
      </w:pPr>
      <w:r w:rsidRPr="00000A31">
        <w:rPr>
          <w:rFonts w:ascii="Arial" w:hAnsi="Arial" w:cs="Arial"/>
        </w:rPr>
        <w:t>Przedmiot</w:t>
      </w:r>
      <w:r w:rsidR="008B06D0" w:rsidRPr="00000A31">
        <w:rPr>
          <w:rFonts w:ascii="Arial" w:hAnsi="Arial" w:cs="Arial"/>
        </w:rPr>
        <w:t>y</w:t>
      </w:r>
      <w:r w:rsidRPr="00000A31">
        <w:rPr>
          <w:rFonts w:ascii="Arial" w:hAnsi="Arial" w:cs="Arial"/>
        </w:rPr>
        <w:t xml:space="preserve"> </w:t>
      </w:r>
      <w:r w:rsidR="00BF3A0C">
        <w:rPr>
          <w:rFonts w:ascii="Arial" w:hAnsi="Arial" w:cs="Arial"/>
        </w:rPr>
        <w:t>aukcji</w:t>
      </w:r>
      <w:r w:rsidR="008B06D0" w:rsidRPr="00000A31">
        <w:rPr>
          <w:rFonts w:ascii="Arial" w:hAnsi="Arial" w:cs="Arial"/>
        </w:rPr>
        <w:t xml:space="preserve"> można obejrzeć w Łapach</w:t>
      </w:r>
      <w:r w:rsidR="000D562B">
        <w:rPr>
          <w:rFonts w:ascii="Arial" w:hAnsi="Arial" w:cs="Arial"/>
        </w:rPr>
        <w:t xml:space="preserve"> </w:t>
      </w:r>
      <w:r w:rsidR="008B06D0" w:rsidRPr="00000A31">
        <w:rPr>
          <w:rFonts w:ascii="Arial" w:hAnsi="Arial" w:cs="Arial"/>
        </w:rPr>
        <w:t>przy ul. Cukrowniczej 14</w:t>
      </w:r>
      <w:r w:rsidR="000D562B">
        <w:rPr>
          <w:rFonts w:ascii="Arial" w:hAnsi="Arial" w:cs="Arial"/>
        </w:rPr>
        <w:t xml:space="preserve"> </w:t>
      </w:r>
      <w:r w:rsidR="00143BFA" w:rsidRPr="00000A31">
        <w:rPr>
          <w:rFonts w:ascii="Arial" w:hAnsi="Arial" w:cs="Arial"/>
        </w:rPr>
        <w:t>w dni powszedn</w:t>
      </w:r>
      <w:r w:rsidR="00BF3A0C">
        <w:rPr>
          <w:rFonts w:ascii="Arial" w:hAnsi="Arial" w:cs="Arial"/>
        </w:rPr>
        <w:t>ie w godz. od 10.00</w:t>
      </w:r>
      <w:r w:rsidR="000D562B">
        <w:rPr>
          <w:rFonts w:ascii="Arial" w:hAnsi="Arial" w:cs="Arial"/>
        </w:rPr>
        <w:t xml:space="preserve"> </w:t>
      </w:r>
      <w:r w:rsidR="00BF3A0C">
        <w:rPr>
          <w:rFonts w:ascii="Arial" w:hAnsi="Arial" w:cs="Arial"/>
        </w:rPr>
        <w:t xml:space="preserve">do 13.00 </w:t>
      </w:r>
      <w:r w:rsidR="00143BFA" w:rsidRPr="00000A31">
        <w:rPr>
          <w:rFonts w:ascii="Arial" w:hAnsi="Arial" w:cs="Arial"/>
        </w:rPr>
        <w:t>w okresie od dnia publikacji niniejszego ogłoszenia</w:t>
      </w:r>
      <w:r w:rsidRPr="00000A31">
        <w:rPr>
          <w:rFonts w:ascii="Arial" w:hAnsi="Arial" w:cs="Arial"/>
        </w:rPr>
        <w:t xml:space="preserve"> </w:t>
      </w:r>
      <w:r w:rsidR="00BF3A0C">
        <w:rPr>
          <w:rFonts w:ascii="Arial" w:hAnsi="Arial" w:cs="Arial"/>
        </w:rPr>
        <w:t>do dnia 1 kwietnia 2020</w:t>
      </w:r>
      <w:r w:rsidR="00143BFA" w:rsidRPr="00000A31">
        <w:rPr>
          <w:rFonts w:ascii="Arial" w:hAnsi="Arial" w:cs="Arial"/>
        </w:rPr>
        <w:t xml:space="preserve"> roku po uprzednim uzgodnieniu terminu wizyty po</w:t>
      </w:r>
      <w:r w:rsidR="003D740D">
        <w:rPr>
          <w:rFonts w:ascii="Arial" w:hAnsi="Arial" w:cs="Arial"/>
        </w:rPr>
        <w:t>d numerem telefonu: 603 222 265</w:t>
      </w:r>
      <w:r w:rsidRPr="00000A31">
        <w:rPr>
          <w:rFonts w:ascii="Arial" w:hAnsi="Arial" w:cs="Arial"/>
        </w:rPr>
        <w:t>.</w:t>
      </w:r>
    </w:p>
    <w:p w:rsidR="00BF3A0C" w:rsidRDefault="008B06D0" w:rsidP="00BF3A0C">
      <w:pPr>
        <w:pStyle w:val="Akapitzlist"/>
        <w:suppressAutoHyphens/>
        <w:spacing w:after="120" w:line="360" w:lineRule="auto"/>
        <w:ind w:left="851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 xml:space="preserve"> </w:t>
      </w:r>
      <w:r w:rsidR="001D5222" w:rsidRPr="00000A31">
        <w:rPr>
          <w:rFonts w:ascii="Arial" w:hAnsi="Arial" w:cs="Arial"/>
        </w:rPr>
        <w:t>C</w:t>
      </w:r>
      <w:r w:rsidR="00E26CE0" w:rsidRPr="00000A31">
        <w:rPr>
          <w:rFonts w:ascii="Arial" w:hAnsi="Arial" w:cs="Arial"/>
        </w:rPr>
        <w:t>eny</w:t>
      </w:r>
      <w:r w:rsidR="00BF3A0C">
        <w:rPr>
          <w:rFonts w:ascii="Arial" w:hAnsi="Arial" w:cs="Arial"/>
        </w:rPr>
        <w:t xml:space="preserve"> wywoławcze bru</w:t>
      </w:r>
      <w:r w:rsidR="00143BFA" w:rsidRPr="00000A31">
        <w:rPr>
          <w:rFonts w:ascii="Arial" w:hAnsi="Arial" w:cs="Arial"/>
        </w:rPr>
        <w:t xml:space="preserve">tto </w:t>
      </w:r>
      <w:r w:rsidR="003D740D">
        <w:rPr>
          <w:rFonts w:ascii="Arial" w:hAnsi="Arial" w:cs="Arial"/>
        </w:rPr>
        <w:t xml:space="preserve">oraz minimalne kwoty postąpienia </w:t>
      </w:r>
      <w:r w:rsidR="00143BFA" w:rsidRPr="00000A31">
        <w:rPr>
          <w:rFonts w:ascii="Arial" w:hAnsi="Arial" w:cs="Arial"/>
        </w:rPr>
        <w:t xml:space="preserve">zostały określone </w:t>
      </w:r>
      <w:r w:rsidR="003D740D">
        <w:rPr>
          <w:rFonts w:ascii="Arial" w:hAnsi="Arial" w:cs="Arial"/>
        </w:rPr>
        <w:t>w tabeli pkt 1.2</w:t>
      </w:r>
      <w:r w:rsidR="00BF3A0C">
        <w:rPr>
          <w:rFonts w:ascii="Arial" w:hAnsi="Arial" w:cs="Arial"/>
        </w:rPr>
        <w:t>. Licytowana będzie cena bru</w:t>
      </w:r>
      <w:r w:rsidR="00E26CE0" w:rsidRPr="00000A31">
        <w:rPr>
          <w:rFonts w:ascii="Arial" w:hAnsi="Arial" w:cs="Arial"/>
        </w:rPr>
        <w:t>tt</w:t>
      </w:r>
      <w:r w:rsidR="00BF3A0C">
        <w:rPr>
          <w:rFonts w:ascii="Arial" w:hAnsi="Arial" w:cs="Arial"/>
        </w:rPr>
        <w:t>o.</w:t>
      </w:r>
      <w:r w:rsidR="00A4478F">
        <w:rPr>
          <w:rFonts w:ascii="Arial" w:hAnsi="Arial" w:cs="Arial"/>
        </w:rPr>
        <w:t xml:space="preserve"> Licytacji podlega każdy środek trwały określony</w:t>
      </w:r>
      <w:r w:rsidR="00A4478F" w:rsidRPr="00000A31">
        <w:rPr>
          <w:rFonts w:ascii="Arial" w:hAnsi="Arial" w:cs="Arial"/>
        </w:rPr>
        <w:t xml:space="preserve"> w tabeli</w:t>
      </w:r>
      <w:r w:rsidR="00A4478F">
        <w:rPr>
          <w:rFonts w:ascii="Arial" w:hAnsi="Arial" w:cs="Arial"/>
        </w:rPr>
        <w:t xml:space="preserve"> pkt 1.2 - odrębnie.</w:t>
      </w:r>
      <w:r w:rsidR="00BF3A0C">
        <w:rPr>
          <w:rFonts w:ascii="Arial" w:hAnsi="Arial" w:cs="Arial"/>
        </w:rPr>
        <w:t xml:space="preserve"> </w:t>
      </w:r>
    </w:p>
    <w:p w:rsidR="0009223F" w:rsidRPr="00326E2A" w:rsidRDefault="00143BFA" w:rsidP="00326E2A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</w:rPr>
      </w:pPr>
      <w:r w:rsidRPr="00BF3A0C">
        <w:rPr>
          <w:rFonts w:ascii="Arial" w:hAnsi="Arial" w:cs="Arial"/>
        </w:rPr>
        <w:t xml:space="preserve">Wadium </w:t>
      </w:r>
      <w:r w:rsidR="0009223F" w:rsidRPr="00BF3A0C">
        <w:rPr>
          <w:rFonts w:ascii="Arial" w:hAnsi="Arial" w:cs="Arial"/>
        </w:rPr>
        <w:t xml:space="preserve">może być wniesione w formie pieniężnej przelewem </w:t>
      </w:r>
      <w:r w:rsidR="00460069" w:rsidRPr="00BF3A0C">
        <w:rPr>
          <w:rFonts w:ascii="Arial" w:hAnsi="Arial" w:cs="Arial"/>
        </w:rPr>
        <w:t>albo</w:t>
      </w:r>
      <w:r w:rsidR="0009223F" w:rsidRPr="00BF3A0C">
        <w:rPr>
          <w:rFonts w:ascii="Arial" w:hAnsi="Arial" w:cs="Arial"/>
        </w:rPr>
        <w:t xml:space="preserve"> w formie gwarancji bankowej:</w:t>
      </w:r>
    </w:p>
    <w:p w:rsidR="0009223F" w:rsidRPr="00000A31" w:rsidRDefault="00736DD3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lastRenderedPageBreak/>
        <w:t xml:space="preserve"> </w:t>
      </w:r>
      <w:r w:rsidR="0009223F" w:rsidRPr="00000A31">
        <w:rPr>
          <w:rFonts w:ascii="Arial" w:hAnsi="Arial" w:cs="Arial"/>
        </w:rPr>
        <w:t xml:space="preserve">pisemnej </w:t>
      </w:r>
      <w:r w:rsidR="002F04BD" w:rsidRPr="00000A31">
        <w:rPr>
          <w:rFonts w:ascii="Arial" w:hAnsi="Arial" w:cs="Arial"/>
        </w:rPr>
        <w:t>-</w:t>
      </w:r>
      <w:r w:rsidR="0009223F" w:rsidRPr="00000A31">
        <w:rPr>
          <w:rFonts w:ascii="Arial" w:hAnsi="Arial" w:cs="Arial"/>
        </w:rPr>
        <w:t xml:space="preserve"> poprzez przedłożenie oryginału dokumentu obejmującego gwarancję,</w:t>
      </w:r>
      <w:r w:rsidR="006A081A" w:rsidRPr="00000A31">
        <w:rPr>
          <w:rFonts w:ascii="Arial" w:hAnsi="Arial" w:cs="Arial"/>
        </w:rPr>
        <w:t xml:space="preserve"> </w:t>
      </w:r>
    </w:p>
    <w:p w:rsidR="006A081A" w:rsidRPr="00000A31" w:rsidRDefault="00736DD3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  <w:r w:rsidR="0009223F" w:rsidRPr="00000A31">
        <w:rPr>
          <w:rFonts w:ascii="Arial" w:hAnsi="Arial" w:cs="Arial"/>
        </w:rPr>
        <w:t>w postaci komunikatu SWIFT</w:t>
      </w:r>
      <w:r w:rsidR="002F04BD" w:rsidRPr="00000A31">
        <w:rPr>
          <w:rFonts w:ascii="Arial" w:hAnsi="Arial" w:cs="Arial"/>
        </w:rPr>
        <w:t xml:space="preserve"> -</w:t>
      </w:r>
      <w:r w:rsidR="0009223F" w:rsidRPr="00000A31">
        <w:rPr>
          <w:rFonts w:ascii="Arial" w:hAnsi="Arial" w:cs="Arial"/>
        </w:rPr>
        <w:t xml:space="preserve"> poprzez przedłożenie wydruku tego komunikatu skierowanego do Banku prowadząc</w:t>
      </w:r>
      <w:r w:rsidR="002F04BD" w:rsidRPr="00000A31">
        <w:rPr>
          <w:rFonts w:ascii="Arial" w:hAnsi="Arial" w:cs="Arial"/>
        </w:rPr>
        <w:t>ego</w:t>
      </w:r>
      <w:r w:rsidR="0009223F" w:rsidRPr="00000A31">
        <w:rPr>
          <w:rFonts w:ascii="Arial" w:hAnsi="Arial" w:cs="Arial"/>
        </w:rPr>
        <w:t xml:space="preserve"> rachunek bankowy Spółki wskazany przez </w:t>
      </w:r>
      <w:r w:rsidR="00BF3A0C">
        <w:rPr>
          <w:rFonts w:ascii="Arial" w:hAnsi="Arial" w:cs="Arial"/>
        </w:rPr>
        <w:t>Organizatora Aukcji</w:t>
      </w:r>
      <w:r w:rsidR="00D85F56" w:rsidRPr="00000A31">
        <w:rPr>
          <w:rFonts w:ascii="Arial" w:hAnsi="Arial" w:cs="Arial"/>
        </w:rPr>
        <w:t>.</w:t>
      </w:r>
    </w:p>
    <w:p w:rsidR="006A081A" w:rsidRPr="00FF1834" w:rsidRDefault="00BF3A0C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Wadialna g</w:t>
      </w:r>
      <w:r w:rsidR="00D44460" w:rsidRPr="00000A31">
        <w:rPr>
          <w:rFonts w:ascii="Arial" w:hAnsi="Arial" w:cs="Arial"/>
        </w:rPr>
        <w:t xml:space="preserve">warancja bankowa </w:t>
      </w:r>
      <w:r w:rsidR="000D2E4F" w:rsidRPr="00000A31">
        <w:rPr>
          <w:rFonts w:ascii="Arial" w:hAnsi="Arial" w:cs="Arial"/>
        </w:rPr>
        <w:t>powi</w:t>
      </w:r>
      <w:r w:rsidR="00412ACE" w:rsidRPr="00000A31">
        <w:rPr>
          <w:rFonts w:ascii="Arial" w:hAnsi="Arial" w:cs="Arial"/>
        </w:rPr>
        <w:t xml:space="preserve">nna zawierać niezbędne dokumenty </w:t>
      </w:r>
      <w:r w:rsidR="00EE32C6">
        <w:rPr>
          <w:rFonts w:ascii="Arial" w:hAnsi="Arial" w:cs="Arial"/>
        </w:rPr>
        <w:br/>
        <w:t>tj. określenie wierzytelności</w:t>
      </w:r>
      <w:r w:rsidR="00412ACE" w:rsidRPr="00000A31">
        <w:rPr>
          <w:rFonts w:ascii="Arial" w:hAnsi="Arial" w:cs="Arial"/>
        </w:rPr>
        <w:t>, określenie Beneficjenta, bezwarunko</w:t>
      </w:r>
      <w:r w:rsidR="00C25895" w:rsidRPr="00000A31">
        <w:rPr>
          <w:rFonts w:ascii="Arial" w:hAnsi="Arial" w:cs="Arial"/>
        </w:rPr>
        <w:t>we i nieodwołalne zobowiązanie B</w:t>
      </w:r>
      <w:r w:rsidR="00412ACE" w:rsidRPr="00000A31">
        <w:rPr>
          <w:rFonts w:ascii="Arial" w:hAnsi="Arial" w:cs="Arial"/>
        </w:rPr>
        <w:t>anku</w:t>
      </w:r>
      <w:r w:rsidR="00EF655F">
        <w:rPr>
          <w:rFonts w:ascii="Arial" w:hAnsi="Arial" w:cs="Arial"/>
        </w:rPr>
        <w:t xml:space="preserve"> </w:t>
      </w:r>
      <w:r w:rsidR="00C25895" w:rsidRPr="00000A31">
        <w:rPr>
          <w:rFonts w:ascii="Arial" w:hAnsi="Arial" w:cs="Arial"/>
        </w:rPr>
        <w:t>-</w:t>
      </w:r>
      <w:r w:rsidR="00EF655F">
        <w:rPr>
          <w:rFonts w:ascii="Arial" w:hAnsi="Arial" w:cs="Arial"/>
        </w:rPr>
        <w:t xml:space="preserve"> </w:t>
      </w:r>
      <w:r w:rsidR="00C25895" w:rsidRPr="00000A31">
        <w:rPr>
          <w:rFonts w:ascii="Arial" w:hAnsi="Arial" w:cs="Arial"/>
        </w:rPr>
        <w:t xml:space="preserve">Gwaranta do wypłacenia na pierwsze żądanie Beneficjenta kwoty pieniężnej </w:t>
      </w:r>
      <w:r w:rsidR="00E26CE0" w:rsidRPr="00000A31">
        <w:rPr>
          <w:rFonts w:ascii="Arial" w:hAnsi="Arial" w:cs="Arial"/>
        </w:rPr>
        <w:t>odpowiadającej kwocie wadium, warunki zapłaty i dokumenty jakie Beneficjent winien złożyć do żądania zapłaty.</w:t>
      </w:r>
    </w:p>
    <w:p w:rsidR="00FF1834" w:rsidRPr="00161639" w:rsidRDefault="00EE32C6" w:rsidP="00FF1834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Informację</w:t>
      </w:r>
      <w:r w:rsidR="00FF183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F1834">
        <w:rPr>
          <w:rFonts w:ascii="Arial" w:hAnsi="Arial" w:cs="Arial"/>
        </w:rPr>
        <w:t>że Bank dokona wypłaty gwarantowanej kwoty w przypadku gdy:</w:t>
      </w:r>
    </w:p>
    <w:p w:rsidR="00FF1834" w:rsidRPr="00161639" w:rsidRDefault="00FF1834" w:rsidP="00FF1834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żaden z uczestników aukcji nie zaoferował ceny wywoławczej, lub</w:t>
      </w:r>
    </w:p>
    <w:p w:rsidR="00FF1834" w:rsidRPr="00161639" w:rsidRDefault="00FF1834" w:rsidP="00FF1834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mimo udzielenia mu przybicia nie dokonał zakupu przedmiotu aukcji, lub</w:t>
      </w:r>
    </w:p>
    <w:p w:rsidR="00FF1834" w:rsidRPr="00161639" w:rsidRDefault="00FF1834" w:rsidP="00FF1834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Oferent pomimo udzielenia mu przybicia nie uiścił w wymaganym terminie ceny nabycia przedmiotu aukcji, lub</w:t>
      </w:r>
    </w:p>
    <w:p w:rsidR="00FF1834" w:rsidRPr="00161639" w:rsidRDefault="00FF1834" w:rsidP="00FF1834">
      <w:pPr>
        <w:pStyle w:val="Akapitzlist"/>
        <w:numPr>
          <w:ilvl w:val="3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sprzedaż stała się niemożliwa z przyczyn leżących po stronie Oferenta</w:t>
      </w:r>
    </w:p>
    <w:p w:rsidR="00FF1834" w:rsidRPr="00161639" w:rsidRDefault="00FF1834" w:rsidP="00FF1834">
      <w:pPr>
        <w:pStyle w:val="Akapitzlist"/>
        <w:numPr>
          <w:ilvl w:val="2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Informac</w:t>
      </w:r>
      <w:r w:rsidR="00EE32C6">
        <w:rPr>
          <w:rFonts w:ascii="Arial" w:hAnsi="Arial" w:cs="Arial"/>
        </w:rPr>
        <w:t>ję</w:t>
      </w:r>
      <w:r>
        <w:rPr>
          <w:rFonts w:ascii="Arial" w:hAnsi="Arial" w:cs="Arial"/>
        </w:rPr>
        <w:t>, że gwarancja obowiązuje nie krócej niż do dnia</w:t>
      </w:r>
      <w:r w:rsidR="000D562B">
        <w:rPr>
          <w:rFonts w:ascii="Arial" w:hAnsi="Arial" w:cs="Arial"/>
        </w:rPr>
        <w:t xml:space="preserve"> </w:t>
      </w:r>
      <w:r w:rsidR="00E765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E76589">
        <w:rPr>
          <w:rFonts w:ascii="Arial" w:hAnsi="Arial" w:cs="Arial"/>
        </w:rPr>
        <w:t>lipca</w:t>
      </w:r>
      <w:r>
        <w:rPr>
          <w:rFonts w:ascii="Arial" w:hAnsi="Arial" w:cs="Arial"/>
        </w:rPr>
        <w:t xml:space="preserve"> 2020 roku.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Gwarancja bankowa w zakresie spełnie</w:t>
      </w:r>
      <w:r w:rsidR="003D740D">
        <w:rPr>
          <w:rFonts w:ascii="Arial" w:hAnsi="Arial" w:cs="Arial"/>
        </w:rPr>
        <w:t>nia warunków wskazanych w pkt. 3</w:t>
      </w:r>
      <w:r>
        <w:rPr>
          <w:rFonts w:ascii="Arial" w:hAnsi="Arial" w:cs="Arial"/>
        </w:rPr>
        <w:t>.3</w:t>
      </w:r>
      <w:r w:rsidR="0053460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podlega zatwierdzeniu przez Organizatora aukcji.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Waru</w:t>
      </w:r>
      <w:r>
        <w:rPr>
          <w:rFonts w:ascii="Arial" w:hAnsi="Arial" w:cs="Arial"/>
        </w:rPr>
        <w:t>nkiem przystąpienia do aukcji</w:t>
      </w:r>
      <w:r w:rsidRPr="00BD2314">
        <w:rPr>
          <w:rFonts w:ascii="Arial" w:hAnsi="Arial" w:cs="Arial"/>
        </w:rPr>
        <w:t xml:space="preserve"> jest wniesienie wadium w terminie wskazanym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pkt</w:t>
      </w:r>
      <w:r w:rsidR="003D740D">
        <w:rPr>
          <w:rFonts w:ascii="Arial" w:hAnsi="Arial" w:cs="Arial"/>
        </w:rPr>
        <w:t xml:space="preserve"> 4</w:t>
      </w:r>
      <w:r w:rsidRPr="00BD2314">
        <w:rPr>
          <w:rFonts w:ascii="Arial" w:hAnsi="Arial" w:cs="Arial"/>
        </w:rPr>
        <w:t xml:space="preserve">.1. Za datę wniesienia wadium uważa się dzień wpływu kwoty wadium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 xml:space="preserve">na wskazany rachunek bankowy </w:t>
      </w:r>
      <w:r>
        <w:rPr>
          <w:rFonts w:ascii="Arial" w:hAnsi="Arial" w:cs="Arial"/>
        </w:rPr>
        <w:t>albo</w:t>
      </w:r>
      <w:r w:rsidRPr="00BD2314">
        <w:rPr>
          <w:rFonts w:ascii="Arial" w:hAnsi="Arial" w:cs="Arial"/>
        </w:rPr>
        <w:t xml:space="preserve"> dzień doręczenia gwarancji bankowej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>na wskazany adres</w:t>
      </w:r>
      <w:r>
        <w:rPr>
          <w:rFonts w:ascii="Arial" w:hAnsi="Arial" w:cs="Arial"/>
        </w:rPr>
        <w:t>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złożone przez oferentów, których oferty nie zostaną wybrane, zostanie zwrócone w terminie do 7 dni roboczych po dokonaniu wyboru oferty</w:t>
      </w:r>
      <w:r>
        <w:rPr>
          <w:rFonts w:ascii="Arial" w:hAnsi="Arial" w:cs="Arial"/>
        </w:rPr>
        <w:t>, zamknięciu aukcji bez wyboru oferty lub unieważnieniu aukcji.</w:t>
      </w:r>
    </w:p>
    <w:p w:rsidR="00FF1834" w:rsidRPr="00316F70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w formie pieniężnej złożone przez nabywcę zostanie zaliczone na poczet ceny</w:t>
      </w:r>
      <w:r>
        <w:rPr>
          <w:rFonts w:ascii="Arial" w:hAnsi="Arial" w:cs="Arial"/>
        </w:rPr>
        <w:t xml:space="preserve"> nabycia</w:t>
      </w:r>
      <w:r w:rsidRPr="00BD2314">
        <w:rPr>
          <w:rFonts w:ascii="Arial" w:hAnsi="Arial" w:cs="Arial"/>
        </w:rPr>
        <w:t>. W przypadku wniesienia wadium w formie gwarancji bankowej zostanie ona zwrócona w terminie do 7 dni roboc</w:t>
      </w:r>
      <w:r>
        <w:rPr>
          <w:rFonts w:ascii="Arial" w:hAnsi="Arial" w:cs="Arial"/>
        </w:rPr>
        <w:t>zych po zapłaceniu ceny nabycia.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Wadium przepada na rzecz Spółki, jeżeli żaden z uczestników aukcji nie zaoferuje ceny wywoławczej. </w:t>
      </w:r>
      <w:r w:rsidRPr="00BD2314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wniesienia </w:t>
      </w:r>
      <w:r w:rsidRPr="00BD2314">
        <w:rPr>
          <w:rFonts w:ascii="Arial" w:hAnsi="Arial" w:cs="Arial"/>
        </w:rPr>
        <w:t>wadium w formie gwarancji bankowej Spółka wystąpi do Banku, który wystawił gwarancję, z żądaniem zapłaty sumy gwarancyjnej</w:t>
      </w:r>
      <w:r>
        <w:rPr>
          <w:rFonts w:ascii="Arial" w:hAnsi="Arial" w:cs="Arial"/>
        </w:rPr>
        <w:t>.</w:t>
      </w:r>
    </w:p>
    <w:p w:rsidR="00FF1834" w:rsidRPr="00F60507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F60507">
        <w:rPr>
          <w:rFonts w:ascii="Arial" w:hAnsi="Arial" w:cs="Arial"/>
        </w:rPr>
        <w:t>Wadium przepada na rzecz Spółki, jeżeli oferent, którego oferta zostanie wybrana,</w:t>
      </w:r>
      <w:r>
        <w:rPr>
          <w:rFonts w:ascii="Arial" w:hAnsi="Arial" w:cs="Arial"/>
        </w:rPr>
        <w:t xml:space="preserve"> nie dokona zakupu przedmiotu</w:t>
      </w:r>
      <w:r w:rsidRPr="00F60507">
        <w:rPr>
          <w:rFonts w:ascii="Arial" w:hAnsi="Arial" w:cs="Arial"/>
        </w:rPr>
        <w:t xml:space="preserve"> sprzedaży. W przypadku wniesienia wadium </w:t>
      </w:r>
      <w:r w:rsidR="00EE32C6">
        <w:rPr>
          <w:rFonts w:ascii="Arial" w:hAnsi="Arial" w:cs="Arial"/>
        </w:rPr>
        <w:br/>
      </w:r>
      <w:r w:rsidRPr="00F60507">
        <w:rPr>
          <w:rFonts w:ascii="Arial" w:hAnsi="Arial" w:cs="Arial"/>
        </w:rPr>
        <w:lastRenderedPageBreak/>
        <w:t xml:space="preserve">w formie gwarancji bankowej Spółka wystąpi do Banku, który wystawił gwarancję, </w:t>
      </w:r>
      <w:r w:rsidR="00EE32C6">
        <w:rPr>
          <w:rFonts w:ascii="Arial" w:hAnsi="Arial" w:cs="Arial"/>
        </w:rPr>
        <w:br/>
      </w:r>
      <w:r w:rsidRPr="00F60507">
        <w:rPr>
          <w:rFonts w:ascii="Arial" w:hAnsi="Arial" w:cs="Arial"/>
        </w:rPr>
        <w:t>z żądaniem zapłaty sumy gwarancyjnej.</w:t>
      </w:r>
    </w:p>
    <w:p w:rsidR="00FF1834" w:rsidRPr="00E0589B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Wadium przepada na rzecz Spółki również w przypadku</w:t>
      </w:r>
      <w:r>
        <w:rPr>
          <w:rFonts w:ascii="Arial" w:hAnsi="Arial" w:cs="Arial"/>
        </w:rPr>
        <w:t xml:space="preserve"> gdy nabywca</w:t>
      </w:r>
      <w:r w:rsidR="00E76589">
        <w:rPr>
          <w:rFonts w:ascii="Arial" w:hAnsi="Arial" w:cs="Arial"/>
        </w:rPr>
        <w:t xml:space="preserve">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wymaganym terminie nie uiści ceny nabycia</w:t>
      </w:r>
      <w:r>
        <w:rPr>
          <w:rFonts w:ascii="Arial" w:hAnsi="Arial" w:cs="Arial"/>
        </w:rPr>
        <w:t xml:space="preserve">. </w:t>
      </w:r>
      <w:r w:rsidRPr="00BD2314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>wniesienia wadium</w:t>
      </w:r>
      <w:r w:rsidR="00E76589">
        <w:rPr>
          <w:rFonts w:ascii="Arial" w:hAnsi="Arial" w:cs="Arial"/>
        </w:rPr>
        <w:t xml:space="preserve">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>w formie gwarancji bankowej Spółka wystąpi do B</w:t>
      </w:r>
      <w:r>
        <w:rPr>
          <w:rFonts w:ascii="Arial" w:hAnsi="Arial" w:cs="Arial"/>
        </w:rPr>
        <w:t>anku, który wystawił gwarancję,</w:t>
      </w:r>
      <w:r w:rsidR="00E76589">
        <w:rPr>
          <w:rFonts w:ascii="Arial" w:hAnsi="Arial" w:cs="Arial"/>
        </w:rPr>
        <w:t xml:space="preserve"> </w:t>
      </w:r>
      <w:r w:rsidR="00EE32C6">
        <w:rPr>
          <w:rFonts w:ascii="Arial" w:hAnsi="Arial" w:cs="Arial"/>
        </w:rPr>
        <w:br/>
      </w:r>
      <w:r w:rsidRPr="00BD2314">
        <w:rPr>
          <w:rFonts w:ascii="Arial" w:hAnsi="Arial" w:cs="Arial"/>
        </w:rPr>
        <w:t>z żądaniem zapłaty sumy gwarancyjnej</w:t>
      </w:r>
      <w:r>
        <w:rPr>
          <w:rFonts w:ascii="Arial" w:hAnsi="Arial" w:cs="Arial"/>
        </w:rPr>
        <w:t>.</w:t>
      </w:r>
    </w:p>
    <w:p w:rsidR="00FF1834" w:rsidRPr="005277E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Warunkiem przystąpienia do aukcji jest także złożenie wymaganych niniejszym ogłoszeniem oświadczeń i dokumentów. </w:t>
      </w:r>
    </w:p>
    <w:p w:rsidR="00FF1834" w:rsidRPr="00FF183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Aukcję </w:t>
      </w:r>
      <w:r w:rsidRPr="00BD2314">
        <w:rPr>
          <w:rFonts w:ascii="Arial" w:hAnsi="Arial" w:cs="Arial"/>
        </w:rPr>
        <w:t xml:space="preserve">wygrywa oferent, który </w:t>
      </w:r>
      <w:r>
        <w:rPr>
          <w:rFonts w:ascii="Arial" w:hAnsi="Arial" w:cs="Arial"/>
        </w:rPr>
        <w:t xml:space="preserve">w licytacji </w:t>
      </w:r>
      <w:r w:rsidRPr="00BD2314">
        <w:rPr>
          <w:rFonts w:ascii="Arial" w:hAnsi="Arial" w:cs="Arial"/>
        </w:rPr>
        <w:t>zaoferował najwyższą cenę</w:t>
      </w:r>
      <w:r>
        <w:rPr>
          <w:rFonts w:ascii="Arial" w:hAnsi="Arial" w:cs="Arial"/>
        </w:rPr>
        <w:t>.</w:t>
      </w:r>
    </w:p>
    <w:p w:rsidR="00FF1834" w:rsidRPr="00AD07B0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AD07B0">
        <w:rPr>
          <w:rFonts w:ascii="Arial" w:hAnsi="Arial" w:cs="Arial"/>
        </w:rPr>
        <w:t>Nabywca będzie zobowiązany do zapłaty ceny nabycia na rachunek bankowy wskazany przez Spółkę naj</w:t>
      </w:r>
      <w:r>
        <w:rPr>
          <w:rFonts w:ascii="Arial" w:hAnsi="Arial" w:cs="Arial"/>
        </w:rPr>
        <w:t>później na dzień przed odbiorem przedmiotu sprzedaży.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 xml:space="preserve">Nabywca, który w wymaganym terminie nie uiści ceny nabycia, traci prawa wynikające z </w:t>
      </w:r>
      <w:r>
        <w:rPr>
          <w:rFonts w:ascii="Arial" w:hAnsi="Arial" w:cs="Arial"/>
        </w:rPr>
        <w:t>przybicia</w:t>
      </w:r>
      <w:r w:rsidRPr="00BD2314">
        <w:rPr>
          <w:rFonts w:ascii="Arial" w:hAnsi="Arial" w:cs="Arial"/>
        </w:rPr>
        <w:t xml:space="preserve"> oraz </w:t>
      </w:r>
      <w:r>
        <w:rPr>
          <w:rFonts w:ascii="Arial" w:hAnsi="Arial" w:cs="Arial"/>
        </w:rPr>
        <w:t>złożone</w:t>
      </w:r>
      <w:r w:rsidRPr="00BD2314">
        <w:rPr>
          <w:rFonts w:ascii="Arial" w:hAnsi="Arial" w:cs="Arial"/>
        </w:rPr>
        <w:t xml:space="preserve"> wadium</w:t>
      </w:r>
      <w:r>
        <w:rPr>
          <w:rFonts w:ascii="Arial" w:hAnsi="Arial" w:cs="Arial"/>
        </w:rPr>
        <w:t>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Wydanie przedmiotu sprzedaży nabywcy nastąpi niezwłocznie po zapłaceniu ceny nabyci</w:t>
      </w:r>
      <w:r>
        <w:rPr>
          <w:rFonts w:ascii="Arial" w:hAnsi="Arial" w:cs="Arial"/>
        </w:rPr>
        <w:t>a</w:t>
      </w:r>
      <w:r w:rsidR="00A4478F">
        <w:rPr>
          <w:rFonts w:ascii="Arial" w:hAnsi="Arial" w:cs="Arial"/>
        </w:rPr>
        <w:t xml:space="preserve"> jednakże nie później niż do 30 kwietnia 2020 roku.</w:t>
      </w:r>
    </w:p>
    <w:p w:rsidR="00FF1834" w:rsidRPr="00351345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</w:rPr>
        <w:t>Krajowej Spółce Cukrowej S.A. przysł</w:t>
      </w:r>
      <w:r>
        <w:rPr>
          <w:rFonts w:ascii="Arial" w:hAnsi="Arial" w:cs="Arial"/>
        </w:rPr>
        <w:t>uguje prawo zamknięcia aukcji bez wyboru oferty</w:t>
      </w:r>
      <w:r w:rsidRPr="00BD2314">
        <w:rPr>
          <w:rFonts w:ascii="Arial" w:hAnsi="Arial" w:cs="Arial"/>
        </w:rPr>
        <w:t>, bez podania przyczyny</w:t>
      </w:r>
      <w:r>
        <w:rPr>
          <w:rFonts w:ascii="Arial" w:hAnsi="Arial" w:cs="Arial"/>
        </w:rPr>
        <w:t>.</w:t>
      </w:r>
    </w:p>
    <w:p w:rsidR="00FF183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Krajowej Spółce Cukrowej S.A. przysługu</w:t>
      </w:r>
      <w:r>
        <w:rPr>
          <w:rFonts w:ascii="Arial" w:hAnsi="Arial" w:cs="Arial"/>
          <w:bCs/>
        </w:rPr>
        <w:t>je prawo unieważnienia aukcji</w:t>
      </w:r>
      <w:r w:rsidRPr="00BD2314">
        <w:rPr>
          <w:rFonts w:ascii="Arial" w:hAnsi="Arial" w:cs="Arial"/>
          <w:bCs/>
        </w:rPr>
        <w:t xml:space="preserve"> bez podania przyczyny</w:t>
      </w:r>
      <w:r>
        <w:rPr>
          <w:rFonts w:ascii="Arial" w:hAnsi="Arial" w:cs="Arial"/>
          <w:bCs/>
        </w:rPr>
        <w:t>.</w:t>
      </w:r>
    </w:p>
    <w:p w:rsidR="00FF1834" w:rsidRPr="00BD2314" w:rsidRDefault="00FF1834" w:rsidP="00FF1834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Krajowej Spółce Cukrowej S.A</w:t>
      </w:r>
      <w:r w:rsidR="00736DD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przysługuje prawo zmiany lub odwołania ogłoszenia warunków aukcji, bez p</w:t>
      </w:r>
      <w:r w:rsidR="00A4478F">
        <w:rPr>
          <w:rFonts w:ascii="Arial" w:hAnsi="Arial" w:cs="Arial"/>
          <w:bCs/>
        </w:rPr>
        <w:t>odania przyczyn.</w:t>
      </w:r>
    </w:p>
    <w:p w:rsidR="00781E51" w:rsidRPr="00A4478F" w:rsidRDefault="00FF1834" w:rsidP="00A4478F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BD2314">
        <w:rPr>
          <w:rFonts w:ascii="Arial" w:hAnsi="Arial" w:cs="Arial"/>
          <w:bCs/>
        </w:rPr>
        <w:t>Z tytułu</w:t>
      </w:r>
      <w:r>
        <w:rPr>
          <w:rFonts w:ascii="Arial" w:hAnsi="Arial" w:cs="Arial"/>
          <w:bCs/>
        </w:rPr>
        <w:t xml:space="preserve"> niedopuszczenia do licytacji,</w:t>
      </w:r>
      <w:r w:rsidRPr="00BD2314">
        <w:rPr>
          <w:rFonts w:ascii="Arial" w:hAnsi="Arial" w:cs="Arial"/>
          <w:bCs/>
        </w:rPr>
        <w:t xml:space="preserve"> niedokonania wyboru oferty, zamknięcia </w:t>
      </w:r>
      <w:r>
        <w:rPr>
          <w:rFonts w:ascii="Arial" w:hAnsi="Arial" w:cs="Arial"/>
        </w:rPr>
        <w:t>aukcji</w:t>
      </w:r>
      <w:r w:rsidRPr="00BD2314">
        <w:rPr>
          <w:rFonts w:ascii="Arial" w:hAnsi="Arial" w:cs="Arial"/>
          <w:bCs/>
        </w:rPr>
        <w:t xml:space="preserve"> bez w</w:t>
      </w:r>
      <w:r>
        <w:rPr>
          <w:rFonts w:ascii="Arial" w:hAnsi="Arial" w:cs="Arial"/>
          <w:bCs/>
        </w:rPr>
        <w:t>yboru oferty lub unieważnienia aukcji</w:t>
      </w:r>
      <w:r w:rsidRPr="00BD2314">
        <w:rPr>
          <w:rFonts w:ascii="Arial" w:hAnsi="Arial" w:cs="Arial"/>
          <w:bCs/>
        </w:rPr>
        <w:t>, oferentowi nie przysługują żadne roszczenia przeciwko Krajowej Spółce Cukrowej S.A.</w:t>
      </w:r>
    </w:p>
    <w:p w:rsidR="00F7735C" w:rsidRPr="00000A31" w:rsidRDefault="00F7735C" w:rsidP="00F60507">
      <w:pPr>
        <w:pStyle w:val="Akapitzlist"/>
        <w:numPr>
          <w:ilvl w:val="0"/>
          <w:numId w:val="14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  <w:b/>
        </w:rPr>
        <w:t>WADIUM i WYMAGANIA DOTYCZĄCE OFERTY</w:t>
      </w:r>
    </w:p>
    <w:p w:rsidR="00F7735C" w:rsidRPr="00EE32C6" w:rsidRDefault="00F7735C" w:rsidP="00EE32C6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O</w:t>
      </w:r>
      <w:r w:rsidR="00412ACE" w:rsidRPr="00000A31">
        <w:rPr>
          <w:rFonts w:ascii="Arial" w:hAnsi="Arial" w:cs="Arial"/>
        </w:rPr>
        <w:t xml:space="preserve">ferent w terminie do dnia </w:t>
      </w:r>
      <w:r w:rsidR="00A4478F">
        <w:rPr>
          <w:rFonts w:ascii="Arial" w:hAnsi="Arial" w:cs="Arial"/>
          <w:b/>
        </w:rPr>
        <w:t>30 marca</w:t>
      </w:r>
      <w:r w:rsidR="00412ACE" w:rsidRPr="00000A31">
        <w:rPr>
          <w:rFonts w:ascii="Arial" w:hAnsi="Arial" w:cs="Arial"/>
          <w:b/>
        </w:rPr>
        <w:t xml:space="preserve"> 20</w:t>
      </w:r>
      <w:r w:rsidR="00A4478F">
        <w:rPr>
          <w:rFonts w:ascii="Arial" w:hAnsi="Arial" w:cs="Arial"/>
          <w:b/>
        </w:rPr>
        <w:t>20</w:t>
      </w:r>
      <w:r w:rsidR="00412ACE" w:rsidRPr="00000A31">
        <w:rPr>
          <w:rFonts w:ascii="Arial" w:hAnsi="Arial" w:cs="Arial"/>
        </w:rPr>
        <w:t xml:space="preserve"> roku</w:t>
      </w:r>
      <w:r w:rsidRPr="00000A31">
        <w:rPr>
          <w:rFonts w:ascii="Arial" w:hAnsi="Arial" w:cs="Arial"/>
        </w:rPr>
        <w:t xml:space="preserve"> zobowiązany jest do wpłaty wadium </w:t>
      </w:r>
      <w:r w:rsidR="00781E51" w:rsidRPr="00000A31">
        <w:rPr>
          <w:rFonts w:ascii="Arial" w:hAnsi="Arial" w:cs="Arial"/>
        </w:rPr>
        <w:t xml:space="preserve">w formie pieniężnej </w:t>
      </w:r>
      <w:r w:rsidRPr="00000A31">
        <w:rPr>
          <w:rFonts w:ascii="Arial" w:hAnsi="Arial" w:cs="Arial"/>
        </w:rPr>
        <w:t xml:space="preserve">na następujący numer rachunku bankowego </w:t>
      </w:r>
      <w:r w:rsidR="00781E51" w:rsidRPr="00000A31">
        <w:rPr>
          <w:rFonts w:ascii="Arial" w:hAnsi="Arial" w:cs="Arial"/>
        </w:rPr>
        <w:t xml:space="preserve">Spółki </w:t>
      </w:r>
      <w:r w:rsidR="00412ACE" w:rsidRPr="00EE32C6">
        <w:rPr>
          <w:rFonts w:ascii="Arial" w:hAnsi="Arial" w:cs="Arial"/>
        </w:rPr>
        <w:t xml:space="preserve">nr </w:t>
      </w:r>
      <w:r w:rsidR="00412ACE" w:rsidRPr="00EE32C6">
        <w:rPr>
          <w:rFonts w:ascii="Arial" w:hAnsi="Arial" w:cs="Arial"/>
          <w:b/>
        </w:rPr>
        <w:t>98 2030 0045 1110 0000 0064 7950</w:t>
      </w:r>
      <w:r w:rsidRPr="00EE32C6">
        <w:rPr>
          <w:rFonts w:ascii="Arial" w:hAnsi="Arial" w:cs="Arial"/>
        </w:rPr>
        <w:t xml:space="preserve"> z dopiskiem </w:t>
      </w:r>
      <w:r w:rsidR="00412ACE" w:rsidRPr="00EE32C6">
        <w:rPr>
          <w:rFonts w:ascii="Arial" w:hAnsi="Arial" w:cs="Arial"/>
        </w:rPr>
        <w:t>w ty</w:t>
      </w:r>
      <w:r w:rsidR="00CF1A82" w:rsidRPr="00EE32C6">
        <w:rPr>
          <w:rFonts w:ascii="Arial" w:hAnsi="Arial" w:cs="Arial"/>
        </w:rPr>
        <w:t>tule przelewu „Wadium – aukcja</w:t>
      </w:r>
      <w:r w:rsidR="00412ACE" w:rsidRPr="00EE32C6">
        <w:rPr>
          <w:rFonts w:ascii="Arial" w:hAnsi="Arial" w:cs="Arial"/>
        </w:rPr>
        <w:t xml:space="preserve"> Łapy pozycja </w:t>
      </w:r>
      <w:r w:rsidR="00EE32C6" w:rsidRPr="00EE32C6">
        <w:rPr>
          <w:rFonts w:ascii="Arial" w:hAnsi="Arial" w:cs="Arial"/>
        </w:rPr>
        <w:t>nr</w:t>
      </w:r>
      <w:r w:rsidR="00E26CE0" w:rsidRPr="00EE32C6">
        <w:rPr>
          <w:rFonts w:ascii="Arial" w:hAnsi="Arial" w:cs="Arial"/>
        </w:rPr>
        <w:t xml:space="preserve"> </w:t>
      </w:r>
      <w:r w:rsidR="00412ACE" w:rsidRPr="00EE32C6">
        <w:rPr>
          <w:rFonts w:ascii="Arial" w:hAnsi="Arial" w:cs="Arial"/>
        </w:rPr>
        <w:t>……”</w:t>
      </w:r>
      <w:r w:rsidRPr="00EE32C6">
        <w:rPr>
          <w:rFonts w:ascii="Arial" w:hAnsi="Arial" w:cs="Arial"/>
        </w:rPr>
        <w:t xml:space="preserve">. W przypadku </w:t>
      </w:r>
      <w:r w:rsidR="00781E51" w:rsidRPr="00EE32C6">
        <w:rPr>
          <w:rFonts w:ascii="Arial" w:hAnsi="Arial" w:cs="Arial"/>
        </w:rPr>
        <w:t xml:space="preserve">wniesienia wadium w formie </w:t>
      </w:r>
      <w:r w:rsidRPr="00EE32C6">
        <w:rPr>
          <w:rFonts w:ascii="Arial" w:hAnsi="Arial" w:cs="Arial"/>
        </w:rPr>
        <w:t>gwarancji bankowej, winna ona być prz</w:t>
      </w:r>
      <w:r w:rsidR="00412ACE" w:rsidRPr="00EE32C6">
        <w:rPr>
          <w:rFonts w:ascii="Arial" w:hAnsi="Arial" w:cs="Arial"/>
        </w:rPr>
        <w:t>esł</w:t>
      </w:r>
      <w:r w:rsidR="00E26CE0" w:rsidRPr="00EE32C6">
        <w:rPr>
          <w:rFonts w:ascii="Arial" w:hAnsi="Arial" w:cs="Arial"/>
        </w:rPr>
        <w:t xml:space="preserve">ana w terminie do dnia </w:t>
      </w:r>
      <w:r w:rsidR="00E76589" w:rsidRPr="00EE32C6">
        <w:rPr>
          <w:rFonts w:ascii="Arial" w:hAnsi="Arial" w:cs="Arial"/>
          <w:b/>
        </w:rPr>
        <w:t>25</w:t>
      </w:r>
      <w:r w:rsidR="00A4478F" w:rsidRPr="00EE32C6">
        <w:rPr>
          <w:rFonts w:ascii="Arial" w:hAnsi="Arial" w:cs="Arial"/>
          <w:b/>
        </w:rPr>
        <w:t xml:space="preserve"> marca</w:t>
      </w:r>
      <w:r w:rsidR="00412ACE" w:rsidRPr="00EE32C6">
        <w:rPr>
          <w:rFonts w:ascii="Arial" w:hAnsi="Arial" w:cs="Arial"/>
          <w:b/>
        </w:rPr>
        <w:t xml:space="preserve"> 20</w:t>
      </w:r>
      <w:r w:rsidR="00A4478F" w:rsidRPr="00EE32C6">
        <w:rPr>
          <w:rFonts w:ascii="Arial" w:hAnsi="Arial" w:cs="Arial"/>
          <w:b/>
        </w:rPr>
        <w:t>20</w:t>
      </w:r>
      <w:r w:rsidR="00412ACE" w:rsidRPr="00EE32C6">
        <w:rPr>
          <w:rFonts w:ascii="Arial" w:hAnsi="Arial" w:cs="Arial"/>
        </w:rPr>
        <w:t xml:space="preserve"> roku na adres</w:t>
      </w:r>
      <w:r w:rsidR="000D562B" w:rsidRPr="00EE32C6">
        <w:rPr>
          <w:rFonts w:ascii="Arial" w:hAnsi="Arial" w:cs="Arial"/>
        </w:rPr>
        <w:t xml:space="preserve"> </w:t>
      </w:r>
      <w:r w:rsidR="00412ACE" w:rsidRPr="00EE32C6">
        <w:rPr>
          <w:rFonts w:ascii="Arial" w:hAnsi="Arial" w:cs="Arial"/>
        </w:rPr>
        <w:t>Krajowej Spółki Cukrowej S.</w:t>
      </w:r>
      <w:r w:rsidR="001F4501" w:rsidRPr="00EE32C6">
        <w:rPr>
          <w:rFonts w:ascii="Arial" w:hAnsi="Arial" w:cs="Arial"/>
        </w:rPr>
        <w:t>A</w:t>
      </w:r>
      <w:r w:rsidR="00EE32C6" w:rsidRPr="00EE32C6">
        <w:rPr>
          <w:rFonts w:ascii="Arial" w:hAnsi="Arial" w:cs="Arial"/>
        </w:rPr>
        <w:t>.</w:t>
      </w:r>
      <w:r w:rsidR="001F4501" w:rsidRPr="00EE32C6">
        <w:rPr>
          <w:rFonts w:ascii="Arial" w:hAnsi="Arial" w:cs="Arial"/>
        </w:rPr>
        <w:t xml:space="preserve"> w Toruniu u</w:t>
      </w:r>
      <w:r w:rsidR="00EE32C6" w:rsidRPr="00EE32C6">
        <w:rPr>
          <w:rFonts w:ascii="Arial" w:hAnsi="Arial" w:cs="Arial"/>
        </w:rPr>
        <w:t>l</w:t>
      </w:r>
      <w:r w:rsidR="001F4501" w:rsidRPr="00EE32C6">
        <w:rPr>
          <w:rFonts w:ascii="Arial" w:hAnsi="Arial" w:cs="Arial"/>
        </w:rPr>
        <w:t>. Kraszewskiego 40</w:t>
      </w:r>
      <w:r w:rsidR="00EE32C6" w:rsidRPr="00EE32C6">
        <w:rPr>
          <w:rFonts w:ascii="Arial" w:hAnsi="Arial" w:cs="Arial"/>
        </w:rPr>
        <w:t>,</w:t>
      </w:r>
      <w:r w:rsidR="00EE32C6" w:rsidRPr="00EE32C6">
        <w:rPr>
          <w:rFonts w:ascii="Arial" w:hAnsi="Arial" w:cs="Arial"/>
          <w:bCs/>
        </w:rPr>
        <w:t xml:space="preserve"> </w:t>
      </w:r>
      <w:r w:rsidR="00412ACE" w:rsidRPr="00EE32C6">
        <w:rPr>
          <w:rFonts w:ascii="Arial" w:hAnsi="Arial" w:cs="Arial"/>
        </w:rPr>
        <w:t>87-100 Toruń</w:t>
      </w:r>
      <w:r w:rsidR="000D562B" w:rsidRPr="00EE32C6">
        <w:rPr>
          <w:rFonts w:ascii="Arial" w:hAnsi="Arial" w:cs="Arial"/>
        </w:rPr>
        <w:t xml:space="preserve"> </w:t>
      </w:r>
      <w:r w:rsidR="00CF1A82" w:rsidRPr="00EE32C6">
        <w:rPr>
          <w:rFonts w:ascii="Arial" w:hAnsi="Arial" w:cs="Arial"/>
        </w:rPr>
        <w:t>z dopiskiem „Wadium aukcja</w:t>
      </w:r>
      <w:r w:rsidR="00412ACE" w:rsidRPr="00EE32C6">
        <w:rPr>
          <w:rFonts w:ascii="Arial" w:hAnsi="Arial" w:cs="Arial"/>
        </w:rPr>
        <w:t xml:space="preserve"> Łapy poz</w:t>
      </w:r>
      <w:r w:rsidR="00E26CE0" w:rsidRPr="00EE32C6">
        <w:rPr>
          <w:rFonts w:ascii="Arial" w:hAnsi="Arial" w:cs="Arial"/>
        </w:rPr>
        <w:t>ycja</w:t>
      </w:r>
      <w:r w:rsidR="000D562B" w:rsidRPr="00EE32C6">
        <w:rPr>
          <w:rFonts w:ascii="Arial" w:hAnsi="Arial" w:cs="Arial"/>
        </w:rPr>
        <w:t xml:space="preserve"> </w:t>
      </w:r>
      <w:r w:rsidR="00EE32C6" w:rsidRPr="00EE32C6">
        <w:rPr>
          <w:rFonts w:ascii="Arial" w:hAnsi="Arial" w:cs="Arial"/>
        </w:rPr>
        <w:t>nr</w:t>
      </w:r>
      <w:r w:rsidR="00E26CE0" w:rsidRPr="00EE32C6">
        <w:rPr>
          <w:rFonts w:ascii="Arial" w:hAnsi="Arial" w:cs="Arial"/>
        </w:rPr>
        <w:t xml:space="preserve"> </w:t>
      </w:r>
      <w:r w:rsidR="00412ACE" w:rsidRPr="00EE32C6">
        <w:rPr>
          <w:rFonts w:ascii="Arial" w:hAnsi="Arial" w:cs="Arial"/>
        </w:rPr>
        <w:t>…..</w:t>
      </w:r>
      <w:r w:rsidRPr="00EE32C6">
        <w:rPr>
          <w:rFonts w:ascii="Arial" w:hAnsi="Arial" w:cs="Arial"/>
        </w:rPr>
        <w:t xml:space="preserve">”. </w:t>
      </w:r>
    </w:p>
    <w:p w:rsidR="00F7735C" w:rsidRPr="00000A31" w:rsidRDefault="00E0589B" w:rsidP="00F60507">
      <w:pPr>
        <w:pStyle w:val="Akapitzlist"/>
        <w:numPr>
          <w:ilvl w:val="1"/>
          <w:numId w:val="14"/>
        </w:numPr>
        <w:suppressAutoHyphens/>
        <w:spacing w:after="120" w:line="360" w:lineRule="auto"/>
        <w:ind w:left="851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Przed licytacją o</w:t>
      </w:r>
      <w:r w:rsidR="00F7735C" w:rsidRPr="00000A31">
        <w:rPr>
          <w:rFonts w:ascii="Arial" w:hAnsi="Arial" w:cs="Arial"/>
        </w:rPr>
        <w:t>fer</w:t>
      </w:r>
      <w:r w:rsidRPr="00000A31">
        <w:rPr>
          <w:rFonts w:ascii="Arial" w:hAnsi="Arial" w:cs="Arial"/>
        </w:rPr>
        <w:t>ent zobowiązany jest prze</w:t>
      </w:r>
      <w:r w:rsidR="00CF1A82">
        <w:rPr>
          <w:rFonts w:ascii="Arial" w:hAnsi="Arial" w:cs="Arial"/>
        </w:rPr>
        <w:t>dstawić Organizatorowi Aukcji</w:t>
      </w:r>
      <w:r w:rsidRPr="00000A31">
        <w:rPr>
          <w:rFonts w:ascii="Arial" w:hAnsi="Arial" w:cs="Arial"/>
        </w:rPr>
        <w:t>:</w:t>
      </w:r>
    </w:p>
    <w:p w:rsidR="00F7735C" w:rsidRPr="00000A31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 xml:space="preserve">aktualny wydruk informacji z Krajowego Rejestru Sądowego (KRS) </w:t>
      </w:r>
      <w:r w:rsidR="00EE32C6">
        <w:rPr>
          <w:rFonts w:ascii="Arial" w:hAnsi="Arial" w:cs="Arial"/>
        </w:rPr>
        <w:br/>
      </w:r>
      <w:r w:rsidRPr="00000A31">
        <w:rPr>
          <w:rFonts w:ascii="Arial" w:hAnsi="Arial" w:cs="Arial"/>
        </w:rPr>
        <w:t xml:space="preserve">lub Centralnej Ewidencji i Informacji </w:t>
      </w:r>
      <w:r w:rsidR="005C473E" w:rsidRPr="00000A31">
        <w:rPr>
          <w:rFonts w:ascii="Arial" w:hAnsi="Arial" w:cs="Arial"/>
        </w:rPr>
        <w:t xml:space="preserve">o </w:t>
      </w:r>
      <w:r w:rsidRPr="00000A31">
        <w:rPr>
          <w:rFonts w:ascii="Arial" w:hAnsi="Arial" w:cs="Arial"/>
        </w:rPr>
        <w:t xml:space="preserve">Działalności Gospodarczej (CEIDG) </w:t>
      </w:r>
      <w:r w:rsidR="00EE32C6">
        <w:rPr>
          <w:rFonts w:ascii="Arial" w:hAnsi="Arial" w:cs="Arial"/>
        </w:rPr>
        <w:br/>
      </w:r>
      <w:r w:rsidRPr="00000A31">
        <w:rPr>
          <w:rFonts w:ascii="Arial" w:hAnsi="Arial" w:cs="Arial"/>
        </w:rPr>
        <w:t>(</w:t>
      </w:r>
      <w:r w:rsidRPr="00000A31">
        <w:rPr>
          <w:rFonts w:ascii="Arial" w:hAnsi="Arial" w:cs="Arial"/>
          <w:i/>
        </w:rPr>
        <w:t>w przypadku gdy oferent jest osobą prawną lub osobą fizyczną prowadzącą działalność gospodarczą</w:t>
      </w:r>
      <w:r w:rsidRPr="00000A31">
        <w:rPr>
          <w:rFonts w:ascii="Arial" w:hAnsi="Arial" w:cs="Arial"/>
        </w:rPr>
        <w:t>),</w:t>
      </w:r>
    </w:p>
    <w:p w:rsidR="00F7735C" w:rsidRPr="00000A31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lastRenderedPageBreak/>
        <w:t>oryginał pełnomocnictwa do</w:t>
      </w:r>
      <w:r w:rsidR="00A4478F">
        <w:rPr>
          <w:rFonts w:ascii="Arial" w:hAnsi="Arial" w:cs="Arial"/>
        </w:rPr>
        <w:t xml:space="preserve"> reprezentowania uczestnika aukcji</w:t>
      </w:r>
      <w:r w:rsidRPr="00000A31">
        <w:rPr>
          <w:rFonts w:ascii="Arial" w:hAnsi="Arial" w:cs="Arial"/>
        </w:rPr>
        <w:t xml:space="preserve"> (</w:t>
      </w:r>
      <w:r w:rsidRPr="00000A31">
        <w:rPr>
          <w:rFonts w:ascii="Arial" w:hAnsi="Arial" w:cs="Arial"/>
          <w:i/>
        </w:rPr>
        <w:t>jeżeli oferent działa poprzez pełnomocnika</w:t>
      </w:r>
      <w:r w:rsidRPr="00000A31">
        <w:rPr>
          <w:rFonts w:ascii="Arial" w:hAnsi="Arial" w:cs="Arial"/>
        </w:rPr>
        <w:t>),</w:t>
      </w:r>
    </w:p>
    <w:p w:rsidR="00E0589B" w:rsidRPr="00000A31" w:rsidRDefault="00E0589B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inne dokumenty potwierdzające tożsamość uczestnika lub jego pełnomocnika</w:t>
      </w:r>
      <w:r w:rsidR="002B4886" w:rsidRPr="00000A31">
        <w:rPr>
          <w:rFonts w:ascii="Arial" w:hAnsi="Arial" w:cs="Arial"/>
        </w:rPr>
        <w:t>,</w:t>
      </w:r>
    </w:p>
    <w:p w:rsidR="002B4886" w:rsidRPr="00000A31" w:rsidRDefault="002B4886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dowód wniesienia wadium,</w:t>
      </w:r>
    </w:p>
    <w:p w:rsidR="00F7735C" w:rsidRPr="00000A31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podpisane oświadczenie o zapoznaniu się ze stanem faktycznym i prawnym przedmiotu p</w:t>
      </w:r>
      <w:r w:rsidR="007966D9" w:rsidRPr="00000A31">
        <w:rPr>
          <w:rFonts w:ascii="Arial" w:hAnsi="Arial" w:cs="Arial"/>
        </w:rPr>
        <w:t>ostępowania</w:t>
      </w:r>
      <w:r w:rsidRPr="00000A31">
        <w:rPr>
          <w:rFonts w:ascii="Arial" w:hAnsi="Arial" w:cs="Arial"/>
        </w:rPr>
        <w:t xml:space="preserve"> oraz warun</w:t>
      </w:r>
      <w:r w:rsidR="00A4478F">
        <w:rPr>
          <w:rFonts w:ascii="Arial" w:hAnsi="Arial" w:cs="Arial"/>
        </w:rPr>
        <w:t>kami aukcji</w:t>
      </w:r>
      <w:r w:rsidR="005C473E" w:rsidRPr="00000A31">
        <w:rPr>
          <w:rFonts w:ascii="Arial" w:hAnsi="Arial" w:cs="Arial"/>
        </w:rPr>
        <w:t xml:space="preserve"> - według wzoru załączonego do niniejszego ogłoszenia</w:t>
      </w:r>
      <w:r w:rsidRPr="00000A31">
        <w:rPr>
          <w:rFonts w:ascii="Arial" w:hAnsi="Arial" w:cs="Arial"/>
        </w:rPr>
        <w:t>,</w:t>
      </w:r>
    </w:p>
    <w:p w:rsidR="00F7735C" w:rsidRPr="00000A31" w:rsidRDefault="0050575A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>podpisan</w:t>
      </w:r>
      <w:r w:rsidR="00F7735C" w:rsidRPr="00000A31">
        <w:rPr>
          <w:rFonts w:ascii="Arial" w:hAnsi="Arial" w:cs="Arial"/>
        </w:rPr>
        <w:t>e oświadczenie</w:t>
      </w:r>
      <w:r w:rsidRPr="00000A31">
        <w:rPr>
          <w:rFonts w:ascii="Arial" w:hAnsi="Arial" w:cs="Arial"/>
        </w:rPr>
        <w:t xml:space="preserve"> o braku powiązań osobowych i kapitałowych - według wzoru załączonego do niniejszego</w:t>
      </w:r>
      <w:r w:rsidR="005C473E" w:rsidRPr="00000A31">
        <w:rPr>
          <w:rFonts w:ascii="Arial" w:hAnsi="Arial" w:cs="Arial"/>
        </w:rPr>
        <w:t xml:space="preserve"> ogłoszenia</w:t>
      </w:r>
      <w:r w:rsidR="00F7735C" w:rsidRPr="00000A31">
        <w:rPr>
          <w:rFonts w:ascii="Arial" w:hAnsi="Arial" w:cs="Arial"/>
        </w:rPr>
        <w:t xml:space="preserve">, </w:t>
      </w:r>
    </w:p>
    <w:p w:rsidR="002A73DD" w:rsidRPr="00000A31" w:rsidRDefault="00F7735C" w:rsidP="00F60507">
      <w:pPr>
        <w:pStyle w:val="Akapitzlist"/>
        <w:numPr>
          <w:ilvl w:val="2"/>
          <w:numId w:val="14"/>
        </w:numPr>
        <w:suppressAutoHyphens/>
        <w:spacing w:after="120" w:line="360" w:lineRule="auto"/>
        <w:ind w:left="1418" w:hanging="567"/>
        <w:jc w:val="both"/>
        <w:rPr>
          <w:rFonts w:ascii="Arial" w:hAnsi="Arial" w:cs="Arial"/>
          <w:bCs/>
        </w:rPr>
      </w:pPr>
      <w:r w:rsidRPr="00000A31">
        <w:rPr>
          <w:rFonts w:ascii="Arial" w:hAnsi="Arial" w:cs="Arial"/>
        </w:rPr>
        <w:t xml:space="preserve">podpisane oświadczenie o zapoznaniu się z </w:t>
      </w:r>
      <w:r w:rsidR="0050575A" w:rsidRPr="00000A31">
        <w:rPr>
          <w:rFonts w:ascii="Arial" w:hAnsi="Arial" w:cs="Arial"/>
        </w:rPr>
        <w:t>„K</w:t>
      </w:r>
      <w:r w:rsidRPr="00000A31">
        <w:rPr>
          <w:rFonts w:ascii="Arial" w:hAnsi="Arial" w:cs="Arial"/>
        </w:rPr>
        <w:t xml:space="preserve">lauzulą informacyjną </w:t>
      </w:r>
      <w:r w:rsidR="0050575A" w:rsidRPr="00000A31">
        <w:rPr>
          <w:rFonts w:ascii="Arial" w:hAnsi="Arial" w:cs="Arial"/>
        </w:rPr>
        <w:t>dla Oferentów w związku z przetwarzaniem danych osobowych”</w:t>
      </w:r>
      <w:r w:rsidR="00D85F56" w:rsidRPr="00000A31">
        <w:rPr>
          <w:rFonts w:ascii="Arial" w:hAnsi="Arial" w:cs="Arial"/>
        </w:rPr>
        <w:t xml:space="preserve"> - według wzoru</w:t>
      </w:r>
      <w:r w:rsidR="0033579C" w:rsidRPr="00000A31">
        <w:rPr>
          <w:rFonts w:ascii="Arial" w:hAnsi="Arial" w:cs="Arial"/>
        </w:rPr>
        <w:t xml:space="preserve"> załączonego do niniejszego ogłoszenia</w:t>
      </w:r>
      <w:r w:rsidRPr="00000A31">
        <w:rPr>
          <w:rFonts w:ascii="Arial" w:hAnsi="Arial" w:cs="Arial"/>
        </w:rPr>
        <w:t>.</w:t>
      </w:r>
    </w:p>
    <w:p w:rsidR="00EF13B3" w:rsidRDefault="00BD2314" w:rsidP="001F4501">
      <w:pPr>
        <w:suppressAutoHyphens/>
        <w:spacing w:after="120" w:line="360" w:lineRule="auto"/>
        <w:jc w:val="both"/>
        <w:rPr>
          <w:rFonts w:ascii="Arial" w:hAnsi="Arial" w:cs="Arial"/>
        </w:rPr>
      </w:pPr>
      <w:r w:rsidRPr="00000A31">
        <w:rPr>
          <w:rFonts w:ascii="Arial" w:hAnsi="Arial" w:cs="Arial"/>
        </w:rPr>
        <w:t>Dodatkowe i</w:t>
      </w:r>
      <w:r w:rsidR="00F9291C" w:rsidRPr="00000A31">
        <w:rPr>
          <w:rFonts w:ascii="Arial" w:hAnsi="Arial" w:cs="Arial"/>
        </w:rPr>
        <w:t>nformacj</w:t>
      </w:r>
      <w:r w:rsidR="002A73DD" w:rsidRPr="00000A31">
        <w:rPr>
          <w:rFonts w:ascii="Arial" w:hAnsi="Arial" w:cs="Arial"/>
        </w:rPr>
        <w:t>e</w:t>
      </w:r>
      <w:r w:rsidR="00F9291C" w:rsidRPr="00000A31">
        <w:rPr>
          <w:rFonts w:ascii="Arial" w:hAnsi="Arial" w:cs="Arial"/>
        </w:rPr>
        <w:t xml:space="preserve"> na temat stanu f</w:t>
      </w:r>
      <w:r w:rsidR="00A4478F">
        <w:rPr>
          <w:rFonts w:ascii="Arial" w:hAnsi="Arial" w:cs="Arial"/>
        </w:rPr>
        <w:t>aktycznego i prawnego przedmiotów</w:t>
      </w:r>
      <w:r w:rsidR="00E15303">
        <w:rPr>
          <w:rFonts w:ascii="Arial" w:hAnsi="Arial" w:cs="Arial"/>
        </w:rPr>
        <w:t xml:space="preserve"> aukcji</w:t>
      </w:r>
      <w:r w:rsidR="00F9291C" w:rsidRPr="00000A31">
        <w:rPr>
          <w:rFonts w:ascii="Arial" w:hAnsi="Arial" w:cs="Arial"/>
        </w:rPr>
        <w:t xml:space="preserve"> </w:t>
      </w:r>
      <w:r w:rsidR="006F2CB5" w:rsidRPr="00000A31">
        <w:rPr>
          <w:rFonts w:ascii="Arial" w:hAnsi="Arial" w:cs="Arial"/>
        </w:rPr>
        <w:t>można uzyskać</w:t>
      </w:r>
      <w:r w:rsidR="00412ACE" w:rsidRPr="00000A31">
        <w:rPr>
          <w:rFonts w:ascii="Arial" w:hAnsi="Arial" w:cs="Arial"/>
        </w:rPr>
        <w:t xml:space="preserve"> pod</w:t>
      </w:r>
      <w:r w:rsidR="000D562B">
        <w:rPr>
          <w:rFonts w:ascii="Arial" w:hAnsi="Arial" w:cs="Arial"/>
        </w:rPr>
        <w:t xml:space="preserve"> </w:t>
      </w:r>
      <w:r w:rsidR="00412ACE" w:rsidRPr="00000A31">
        <w:rPr>
          <w:rFonts w:ascii="Arial" w:hAnsi="Arial" w:cs="Arial"/>
        </w:rPr>
        <w:t>numerem telefonu 603 222</w:t>
      </w:r>
      <w:r w:rsidR="000D562B">
        <w:rPr>
          <w:rFonts w:ascii="Arial" w:hAnsi="Arial" w:cs="Arial"/>
        </w:rPr>
        <w:t xml:space="preserve"> </w:t>
      </w:r>
      <w:r w:rsidR="00412ACE" w:rsidRPr="00000A31">
        <w:rPr>
          <w:rFonts w:ascii="Arial" w:hAnsi="Arial" w:cs="Arial"/>
        </w:rPr>
        <w:t>265</w:t>
      </w:r>
      <w:r w:rsidR="001F4501">
        <w:rPr>
          <w:rFonts w:ascii="Arial" w:hAnsi="Arial" w:cs="Arial"/>
        </w:rPr>
        <w:t>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Default="00E76589" w:rsidP="00E76589">
      <w:pPr>
        <w:suppressAutoHyphens/>
        <w:spacing w:after="120" w:line="360" w:lineRule="auto"/>
        <w:rPr>
          <w:rFonts w:ascii="Arial" w:hAnsi="Arial" w:cs="Arial"/>
        </w:rPr>
      </w:pPr>
      <w:r w:rsidRPr="00A80865">
        <w:rPr>
          <w:rFonts w:ascii="Arial" w:eastAsia="Times New Roman" w:hAnsi="Arial" w:cs="Arial"/>
          <w:lang w:eastAsia="pl-PL"/>
        </w:rPr>
        <w:br w:type="page"/>
      </w:r>
    </w:p>
    <w:p w:rsidR="00E76589" w:rsidRPr="001F5387" w:rsidRDefault="00E76589" w:rsidP="00E76589">
      <w:pPr>
        <w:suppressAutoHyphens/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Klauzula informacyjna dla Oferentów</w:t>
      </w: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>w związku z przetwarzaniem danych osobowych</w:t>
      </w: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Niniejsza informacja dla Oferentów została wydana zgodnie z Rozporządzeniem </w:t>
      </w:r>
      <w:r w:rsidR="00EE32C6">
        <w:rPr>
          <w:rFonts w:ascii="Arial" w:hAnsi="Arial" w:cs="Arial"/>
        </w:rPr>
        <w:br/>
      </w:r>
      <w:r w:rsidRPr="001F5387">
        <w:rPr>
          <w:rFonts w:ascii="Arial" w:hAnsi="Arial" w:cs="Arial"/>
        </w:rPr>
        <w:t>o Ochronie Danych Osobowych (</w:t>
      </w:r>
      <w:r w:rsidRPr="001F5387">
        <w:rPr>
          <w:rFonts w:ascii="Arial" w:hAnsi="Arial" w:cs="Arial"/>
          <w:i/>
        </w:rPr>
        <w:t xml:space="preserve">Rozporządzenie Parlamentu Europejskiego i Rady (UE) 2016/679 z dnia 27 kwietnia 2016 roku w sprawie ochrony osób fizycznych w związku </w:t>
      </w:r>
      <w:r w:rsidR="00EE32C6">
        <w:rPr>
          <w:rFonts w:ascii="Arial" w:hAnsi="Arial" w:cs="Arial"/>
          <w:i/>
        </w:rPr>
        <w:br/>
      </w:r>
      <w:r w:rsidRPr="001F5387">
        <w:rPr>
          <w:rFonts w:ascii="Arial" w:hAnsi="Arial" w:cs="Arial"/>
          <w:i/>
        </w:rPr>
        <w:t>z przetwarzaniem danych osobowych i w sprawie swobodnego przepływu takich danych oraz uchylenia dyrektywy 95/46/WE obowiązujące od dnia 25 maja 2018 roku – dalej jako: RODO</w:t>
      </w:r>
      <w:r w:rsidRPr="001F5387">
        <w:rPr>
          <w:rFonts w:ascii="Arial" w:hAnsi="Arial" w:cs="Arial"/>
        </w:rPr>
        <w:t xml:space="preserve">) i dotyczy danych osobowych pozyskiwanych przez Krajową Spółkę Cukrową S.A. z siedzibą w Toruniu (87-100), przy ul. Kraszewskiego 40, KRS: 0000084678 (dalej zwaną „Spółką”) w </w:t>
      </w:r>
      <w:r>
        <w:rPr>
          <w:rFonts w:ascii="Arial" w:hAnsi="Arial" w:cs="Arial"/>
        </w:rPr>
        <w:t>prowadzonych postępowaniach</w:t>
      </w:r>
      <w:r w:rsidRPr="001F5387">
        <w:rPr>
          <w:rFonts w:ascii="Arial" w:hAnsi="Arial" w:cs="Arial"/>
        </w:rPr>
        <w:t xml:space="preserve"> na sprzedaż składników aktywów trwałych </w:t>
      </w:r>
      <w:r>
        <w:rPr>
          <w:rFonts w:ascii="Arial" w:hAnsi="Arial" w:cs="Arial"/>
        </w:rPr>
        <w:t xml:space="preserve">stanowiących własność </w:t>
      </w:r>
      <w:r w:rsidRPr="001F5387">
        <w:rPr>
          <w:rFonts w:ascii="Arial" w:hAnsi="Arial" w:cs="Arial"/>
        </w:rPr>
        <w:t>Kr</w:t>
      </w:r>
      <w:r>
        <w:rPr>
          <w:rFonts w:ascii="Arial" w:hAnsi="Arial" w:cs="Arial"/>
        </w:rPr>
        <w:t xml:space="preserve">ajowej Spółki Cukrowej S.A. </w:t>
      </w:r>
      <w:r w:rsidRPr="001F5387">
        <w:rPr>
          <w:rFonts w:ascii="Arial" w:hAnsi="Arial" w:cs="Arial"/>
        </w:rPr>
        <w:t>(„P</w:t>
      </w:r>
      <w:r>
        <w:rPr>
          <w:rFonts w:ascii="Arial" w:hAnsi="Arial" w:cs="Arial"/>
        </w:rPr>
        <w:t>rzetarg lub Aukcję</w:t>
      </w:r>
      <w:r w:rsidRPr="001F5387">
        <w:rPr>
          <w:rFonts w:ascii="Arial" w:hAnsi="Arial" w:cs="Arial"/>
        </w:rPr>
        <w:t>”) jako administratora tych danych osobowych.</w:t>
      </w:r>
    </w:p>
    <w:p w:rsidR="00E76589" w:rsidRPr="00F60507" w:rsidRDefault="00E76589" w:rsidP="00E76589">
      <w:pPr>
        <w:pStyle w:val="Akapitzlist"/>
        <w:suppressAutoHyphens/>
        <w:spacing w:after="120" w:line="360" w:lineRule="auto"/>
        <w:ind w:left="284"/>
        <w:jc w:val="both"/>
        <w:rPr>
          <w:rFonts w:ascii="Arial" w:hAnsi="Arial" w:cs="Arial"/>
        </w:rPr>
      </w:pPr>
      <w:r w:rsidRPr="00F60507">
        <w:rPr>
          <w:rFonts w:ascii="Arial" w:hAnsi="Arial" w:cs="Arial"/>
        </w:rPr>
        <w:t>Dokument niniejszy zawiera informację o wszelkich formach przetwarzania danych osobowych w odniesieniu do:</w:t>
      </w:r>
    </w:p>
    <w:p w:rsidR="00E76589" w:rsidRPr="001F5387" w:rsidRDefault="00E76589" w:rsidP="00E76589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osób fizycznych biorących udział </w:t>
      </w:r>
      <w:r>
        <w:rPr>
          <w:rFonts w:ascii="Arial" w:hAnsi="Arial" w:cs="Arial"/>
        </w:rPr>
        <w:t>w Przetargu lub Aukcji</w:t>
      </w:r>
      <w:r w:rsidRPr="001F5387">
        <w:rPr>
          <w:rFonts w:ascii="Arial" w:hAnsi="Arial" w:cs="Arial"/>
        </w:rPr>
        <w:t>,</w:t>
      </w:r>
    </w:p>
    <w:p w:rsidR="00E76589" w:rsidRPr="001F5387" w:rsidRDefault="00E76589" w:rsidP="00E76589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pracowników, współpracowników, pełnomocników, przedstawicieli lub reprezentantów podmiotów innych niż osob</w:t>
      </w:r>
      <w:r>
        <w:rPr>
          <w:rFonts w:ascii="Arial" w:hAnsi="Arial" w:cs="Arial"/>
        </w:rPr>
        <w:t>y fizyczne, biorących udział w Przetargu lub Aukcji</w:t>
      </w:r>
      <w:r w:rsidRPr="001F5387">
        <w:rPr>
          <w:rFonts w:ascii="Arial" w:hAnsi="Arial" w:cs="Arial"/>
        </w:rPr>
        <w:t>,</w:t>
      </w:r>
    </w:p>
    <w:p w:rsidR="00E76589" w:rsidRPr="0050598E" w:rsidRDefault="00E76589" w:rsidP="00E76589">
      <w:pPr>
        <w:pStyle w:val="Akapitzlist"/>
        <w:numPr>
          <w:ilvl w:val="0"/>
          <w:numId w:val="4"/>
        </w:numPr>
        <w:suppressAutoHyphens/>
        <w:spacing w:after="120" w:line="360" w:lineRule="auto"/>
        <w:ind w:left="567" w:hanging="284"/>
        <w:jc w:val="both"/>
        <w:rPr>
          <w:rFonts w:ascii="Arial" w:hAnsi="Arial" w:cs="Arial"/>
        </w:rPr>
      </w:pPr>
      <w:r w:rsidRPr="0050598E">
        <w:rPr>
          <w:rFonts w:ascii="Arial" w:hAnsi="Arial" w:cs="Arial"/>
        </w:rPr>
        <w:t>innych osób, których dane Spółka przetwarza w celach weryfikacji złożonych ofe</w:t>
      </w:r>
      <w:r>
        <w:rPr>
          <w:rFonts w:ascii="Arial" w:hAnsi="Arial" w:cs="Arial"/>
        </w:rPr>
        <w:t xml:space="preserve">rt </w:t>
      </w:r>
      <w:r w:rsidR="00EE32C6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Przetargu lub Aukcji </w:t>
      </w:r>
      <w:r w:rsidRPr="0050598E">
        <w:rPr>
          <w:rFonts w:ascii="Arial" w:hAnsi="Arial" w:cs="Arial"/>
        </w:rPr>
        <w:t>(łącznie „Oferenci”, „Kontrahenci”).</w:t>
      </w:r>
    </w:p>
    <w:p w:rsidR="00E76589" w:rsidRPr="001F5387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nie będą przekazywane do państw trzecich, spoza Europejskiego Obszaru Gospodarczego.</w:t>
      </w:r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Podanie danych osobowych określonych poniżej w ust. 4 jest dobrowolne, jednakże niezbędne dla prowadzenia </w:t>
      </w:r>
      <w:r>
        <w:rPr>
          <w:rFonts w:ascii="Arial" w:hAnsi="Arial" w:cs="Arial"/>
        </w:rPr>
        <w:t>Przetargu lub Aukcji</w:t>
      </w:r>
      <w:r w:rsidRPr="001F5387">
        <w:rPr>
          <w:rFonts w:ascii="Arial" w:hAnsi="Arial" w:cs="Arial"/>
        </w:rPr>
        <w:t xml:space="preserve"> oraz innych działań prowadzących do zawarcia umowy pomiędzy Oferentem/Kontrahentem a Spółką (konsekwencją braku podania danych </w:t>
      </w:r>
      <w:r>
        <w:rPr>
          <w:rFonts w:ascii="Arial" w:hAnsi="Arial" w:cs="Arial"/>
        </w:rPr>
        <w:t>jest uniemożliwienie udziału w Przetargu lub Aukcji</w:t>
      </w:r>
      <w:r w:rsidRPr="001F5387">
        <w:rPr>
          <w:rFonts w:ascii="Arial" w:hAnsi="Arial" w:cs="Arial"/>
        </w:rPr>
        <w:t xml:space="preserve">). </w:t>
      </w:r>
    </w:p>
    <w:p w:rsidR="00E76589" w:rsidRPr="00A75AAC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Przetargiem lub Aukcją</w:t>
      </w:r>
      <w:r w:rsidRPr="00A75AAC">
        <w:rPr>
          <w:rFonts w:ascii="Arial" w:hAnsi="Arial" w:cs="Arial"/>
        </w:rPr>
        <w:t xml:space="preserve"> Spółka może przetwarzać podane dane osobowe, takie jak:</w:t>
      </w:r>
    </w:p>
    <w:p w:rsidR="00E76589" w:rsidRDefault="00E76589" w:rsidP="00E76589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imię i nazwisko, firma, adres prowadzenia działalności gospodarczej, adres korespondencyjny,</w:t>
      </w:r>
    </w:p>
    <w:p w:rsidR="00E76589" w:rsidRDefault="00E76589" w:rsidP="00E76589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kontaktowe, takie jak adres e-mail, numer telefonu lub faxu,</w:t>
      </w:r>
    </w:p>
    <w:p w:rsidR="00E76589" w:rsidRDefault="00E76589" w:rsidP="00E76589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numery rejestrowe (PESEL, NIP lub REGON),</w:t>
      </w:r>
    </w:p>
    <w:p w:rsidR="00E76589" w:rsidRDefault="00E76589" w:rsidP="00E76589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stanowisko zajmowane w ramach danej organizacji lub pełnioną funkcję,</w:t>
      </w:r>
    </w:p>
    <w:p w:rsidR="00E76589" w:rsidRPr="00A75AAC" w:rsidRDefault="00E76589" w:rsidP="00E76589">
      <w:pPr>
        <w:pStyle w:val="Akapitzlist"/>
        <w:numPr>
          <w:ilvl w:val="0"/>
          <w:numId w:val="1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inne dane zawarte w oświadczeniach Oferenta</w:t>
      </w:r>
      <w:r>
        <w:rPr>
          <w:rFonts w:ascii="Arial" w:hAnsi="Arial" w:cs="Arial"/>
        </w:rPr>
        <w:t xml:space="preserve"> przedstawianych w danym Przetargu lub Aukcji</w:t>
      </w:r>
      <w:r w:rsidRPr="00A75AAC">
        <w:rPr>
          <w:rFonts w:ascii="Arial" w:hAnsi="Arial" w:cs="Arial"/>
        </w:rPr>
        <w:t xml:space="preserve">, w tym w szczególności specyficzne numery identyfikacyjne niebędące </w:t>
      </w:r>
      <w:r w:rsidRPr="00A75AAC">
        <w:rPr>
          <w:rFonts w:ascii="Arial" w:hAnsi="Arial" w:cs="Arial"/>
        </w:rPr>
        <w:lastRenderedPageBreak/>
        <w:t>numerami nadawanymi powszechnie (np. numer rachunku bankowego, tytuł zawodowy, identyfikator służbowy lub zawodowy).</w:t>
      </w:r>
      <w:bookmarkStart w:id="1" w:name="_Hlk502769556"/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Spółka może również pozyskiwać dane osobowe:</w:t>
      </w:r>
    </w:p>
    <w:p w:rsidR="00E76589" w:rsidRDefault="00E76589" w:rsidP="00E76589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od podmiotów zatrudniających lub które są przez dane osoby reprezentowane </w:t>
      </w:r>
      <w:r w:rsidR="00EE32C6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zakresie informa</w:t>
      </w:r>
      <w:r>
        <w:rPr>
          <w:rFonts w:ascii="Arial" w:hAnsi="Arial" w:cs="Arial"/>
        </w:rPr>
        <w:t>cji niezbędnych do prowadzenia Przetargu lub Aukcji</w:t>
      </w:r>
      <w:r w:rsidRPr="00A75AAC">
        <w:rPr>
          <w:rFonts w:ascii="Arial" w:hAnsi="Arial" w:cs="Arial"/>
        </w:rPr>
        <w:t xml:space="preserve"> oraz kontaktu z Oferentem, np. o zmianie danych kontaktowych, zakończeniu zatrudnienia </w:t>
      </w:r>
      <w:r w:rsidR="00EE32C6">
        <w:rPr>
          <w:rFonts w:ascii="Arial" w:hAnsi="Arial" w:cs="Arial"/>
        </w:rPr>
        <w:br/>
      </w:r>
      <w:r w:rsidRPr="00A75AAC">
        <w:rPr>
          <w:rFonts w:ascii="Arial" w:hAnsi="Arial" w:cs="Arial"/>
        </w:rPr>
        <w:t>lub współpracy,</w:t>
      </w:r>
    </w:p>
    <w:p w:rsidR="00E76589" w:rsidRDefault="00E76589" w:rsidP="00E76589">
      <w:pPr>
        <w:pStyle w:val="Akapitzlist"/>
        <w:numPr>
          <w:ilvl w:val="0"/>
          <w:numId w:val="20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z publicznie dostępnych źródeł (w szczególności rejestry przedsiębiorców CEIDG, KRS w celu weryfikacji podanych informacji) i przetwarzać je w zakresie ograniczonym </w:t>
      </w:r>
      <w:r w:rsidR="00EE32C6">
        <w:rPr>
          <w:rFonts w:ascii="Arial" w:hAnsi="Arial" w:cs="Arial"/>
        </w:rPr>
        <w:br/>
      </w:r>
      <w:r w:rsidRPr="00A75AAC">
        <w:rPr>
          <w:rFonts w:ascii="Arial" w:hAnsi="Arial" w:cs="Arial"/>
        </w:rPr>
        <w:t>do danych dostępnych publicznie w odpowiednich rejestrach.</w:t>
      </w:r>
      <w:bookmarkEnd w:id="1"/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Dane są przetwarzane wyłącznie, gdy:</w:t>
      </w:r>
    </w:p>
    <w:p w:rsidR="00E76589" w:rsidRDefault="00E76589" w:rsidP="00E76589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podjęcia czynności przed zawarciem umowy (art. 6 ust. 1 lit. b RODO) - w zakresie danych osobowych Oferentów, z kt</w:t>
      </w:r>
      <w:r>
        <w:rPr>
          <w:rFonts w:ascii="Arial" w:hAnsi="Arial" w:cs="Arial"/>
        </w:rPr>
        <w:t>órymi Spółka może zawrzeć umowę;</w:t>
      </w:r>
    </w:p>
    <w:p w:rsidR="00E76589" w:rsidRDefault="00E76589" w:rsidP="00E76589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do wypełniania zobowiązań umownych w sytuacji, gdy Oferent/Kontrahent jest lub będzie stroną umowy zawartej ze Spółką (art. 6 ust. 1 lit. b RODO);</w:t>
      </w:r>
    </w:p>
    <w:p w:rsidR="00E76589" w:rsidRDefault="00E76589" w:rsidP="00E76589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konieczne w celu wywiązania się z obowiązków prawnych lub wprost nakazuje to przepis prawa (art. 6 ust. 1 lit. c RODO) - w zakresie danych osobowych zawartych w dokumentach podlegających archiwizacji na podstawie przepisów prawa;</w:t>
      </w:r>
    </w:p>
    <w:p w:rsidR="00E76589" w:rsidRPr="00A75AAC" w:rsidRDefault="00E76589" w:rsidP="00E76589">
      <w:pPr>
        <w:pStyle w:val="Akapitzlist"/>
        <w:numPr>
          <w:ilvl w:val="0"/>
          <w:numId w:val="21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przetwarzanie jest niezbędne dla realizacji uzasadnionych interesów Spółki lub osoby trzeciej i nie wpływa nadmiernie na interesy Oferenta/Kontrahenta ani podstawowe prawa i wolności (art. 6 ust. 1 lit. f RODO), z zachowaniem równowagi pomiędzy uzasadnionym interesem Spółki a prywatnością. Za uzasadnione interesy uznaje się:</w:t>
      </w:r>
    </w:p>
    <w:p w:rsidR="00E76589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umożliwienie Spółce kontaktu z Oferentami,</w:t>
      </w:r>
    </w:p>
    <w:p w:rsidR="00E76589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weryfikację złożonych ofert, </w:t>
      </w:r>
    </w:p>
    <w:p w:rsidR="00E76589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weryfikację Oferentów w publicznych rejestrach,</w:t>
      </w:r>
    </w:p>
    <w:p w:rsidR="00E76589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zapobieganie oszustwom oraz działalności przestępczej,</w:t>
      </w:r>
    </w:p>
    <w:p w:rsidR="00E76589" w:rsidRPr="00A75AAC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1276" w:hanging="709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prowadzenie procesów audytu wewnętrznego i zewnętrznego,</w:t>
      </w:r>
    </w:p>
    <w:p w:rsidR="00E76589" w:rsidRPr="001F5387" w:rsidRDefault="00E76589" w:rsidP="00E76589">
      <w:pPr>
        <w:pStyle w:val="Akapitzlist"/>
        <w:numPr>
          <w:ilvl w:val="0"/>
          <w:numId w:val="6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ustalanie lub dochodzenie przez Spółkę roszczeń cywilnoprawnych w ramach prowadzonej działalności, a także obrona przed takimi roszczeniami.</w:t>
      </w:r>
    </w:p>
    <w:p w:rsidR="00E76589" w:rsidRPr="00A75AAC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 xml:space="preserve">Spółka może przekazywać dane osobowe tylko w zakresie, w jakim jest to niezbędne dla prowadzenia działalności przez Spółkę i nie będzie wykraczać poza zakres wskazany </w:t>
      </w:r>
      <w:r w:rsidR="00EE32C6">
        <w:rPr>
          <w:rFonts w:ascii="Arial" w:hAnsi="Arial" w:cs="Arial"/>
        </w:rPr>
        <w:br/>
      </w:r>
      <w:r w:rsidRPr="00A75AAC">
        <w:rPr>
          <w:rFonts w:ascii="Arial" w:hAnsi="Arial" w:cs="Arial"/>
        </w:rPr>
        <w:t>w ust. 6:</w:t>
      </w:r>
    </w:p>
    <w:p w:rsidR="00E76589" w:rsidRPr="001F5387" w:rsidRDefault="00E76589" w:rsidP="00E76589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przetwarzającym dane osobowe na zlecenie Spółki, np.:</w:t>
      </w:r>
    </w:p>
    <w:p w:rsidR="00E76589" w:rsidRDefault="00E76589" w:rsidP="00E76589">
      <w:pPr>
        <w:pStyle w:val="Akapitzlist"/>
        <w:numPr>
          <w:ilvl w:val="0"/>
          <w:numId w:val="25"/>
        </w:numPr>
        <w:suppressAutoHyphens/>
        <w:spacing w:after="120" w:line="360" w:lineRule="auto"/>
        <w:ind w:left="993" w:hanging="426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podmiotom świadczącym usługi archiwizacji dokumentów,</w:t>
      </w:r>
    </w:p>
    <w:p w:rsidR="00E76589" w:rsidRDefault="00E76589" w:rsidP="00E76589">
      <w:pPr>
        <w:pStyle w:val="Akapitzlist"/>
        <w:numPr>
          <w:ilvl w:val="0"/>
          <w:numId w:val="25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lastRenderedPageBreak/>
        <w:t>podmiotom świadczącym na rzecz Spółki usługi hostingu i serwisu poczty elektronicznej i innych elektronicznych środków komunikacji, a także systemów informatycznych;</w:t>
      </w:r>
    </w:p>
    <w:p w:rsidR="00E76589" w:rsidRPr="00A75AAC" w:rsidRDefault="00E76589" w:rsidP="00E76589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A75AAC">
        <w:rPr>
          <w:rFonts w:ascii="Arial" w:hAnsi="Arial" w:cs="Arial"/>
        </w:rPr>
        <w:t>innym administratorom danych osobowych, takim jak:</w:t>
      </w:r>
    </w:p>
    <w:p w:rsidR="00E76589" w:rsidRPr="001F5387" w:rsidRDefault="00E76589" w:rsidP="00E76589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dostawcy usług kurierskich lub pocztowych,</w:t>
      </w:r>
    </w:p>
    <w:p w:rsidR="00E76589" w:rsidRDefault="00E76589" w:rsidP="00E76589">
      <w:pPr>
        <w:pStyle w:val="Akapitzlist"/>
        <w:numPr>
          <w:ilvl w:val="0"/>
          <w:numId w:val="24"/>
        </w:numPr>
        <w:suppressAutoHyphens/>
        <w:spacing w:after="120" w:line="360" w:lineRule="auto"/>
        <w:ind w:left="851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podmioty prowadzące działalność doradczą, podmioty prowadzące działalność audytorską oraz kancelarie prawne,</w:t>
      </w:r>
    </w:p>
    <w:p w:rsidR="00E76589" w:rsidRDefault="00E76589" w:rsidP="00E76589">
      <w:pPr>
        <w:pStyle w:val="Akapitzlist"/>
        <w:numPr>
          <w:ilvl w:val="0"/>
          <w:numId w:val="22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innym osobom w ramach organizacji danego Oferenta;</w:t>
      </w:r>
    </w:p>
    <w:p w:rsidR="00E76589" w:rsidRPr="001D371D" w:rsidRDefault="00E76589" w:rsidP="00E76589">
      <w:pPr>
        <w:pStyle w:val="Akapitzlist"/>
        <w:numPr>
          <w:ilvl w:val="0"/>
          <w:numId w:val="22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innym Oferentom w zakresie niezbędnym dla przeprowadzania </w:t>
      </w:r>
      <w:r>
        <w:rPr>
          <w:rFonts w:ascii="Arial" w:hAnsi="Arial" w:cs="Arial"/>
        </w:rPr>
        <w:t>publicznych Przetargów lub Aukcji</w:t>
      </w:r>
      <w:r w:rsidRPr="001D371D">
        <w:rPr>
          <w:rFonts w:ascii="Arial" w:hAnsi="Arial" w:cs="Arial"/>
        </w:rPr>
        <w:t xml:space="preserve"> na sprzedaż składników aktywów trwałych.</w:t>
      </w:r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Dane osobowe są przetwarzane w celach określonych w ust. 6 powyżej i w zakresie koniecznym dla ich osiągnięcia tak długo, jak jest to niezbędne, w szczególności:</w:t>
      </w:r>
    </w:p>
    <w:p w:rsidR="00E76589" w:rsidRDefault="00E76589" w:rsidP="00E76589">
      <w:pPr>
        <w:pStyle w:val="Akapitzlist"/>
        <w:numPr>
          <w:ilvl w:val="0"/>
          <w:numId w:val="26"/>
        </w:numPr>
        <w:suppressAutoHyphens/>
        <w:spacing w:after="120" w:line="360" w:lineRule="auto"/>
        <w:ind w:hanging="436"/>
        <w:jc w:val="both"/>
        <w:rPr>
          <w:rFonts w:ascii="Arial" w:hAnsi="Arial" w:cs="Arial"/>
        </w:rPr>
      </w:pPr>
      <w:r>
        <w:rPr>
          <w:rFonts w:ascii="Arial" w:hAnsi="Arial" w:cs="Arial"/>
        </w:rPr>
        <w:t>w celu obsługi Przetargu lub Aukcji</w:t>
      </w:r>
      <w:r w:rsidRPr="001D371D">
        <w:rPr>
          <w:rFonts w:ascii="Arial" w:hAnsi="Arial" w:cs="Arial"/>
        </w:rPr>
        <w:t xml:space="preserve"> - przez czas </w:t>
      </w:r>
      <w:r>
        <w:rPr>
          <w:rFonts w:ascii="Arial" w:hAnsi="Arial" w:cs="Arial"/>
        </w:rPr>
        <w:t>trwania Przetargu lub Aukcji</w:t>
      </w:r>
      <w:r w:rsidRPr="001D371D">
        <w:rPr>
          <w:rFonts w:ascii="Arial" w:hAnsi="Arial" w:cs="Arial"/>
        </w:rPr>
        <w:t>,</w:t>
      </w:r>
    </w:p>
    <w:p w:rsidR="00E76589" w:rsidRDefault="00E76589" w:rsidP="00E76589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poprzez przechowywanie dokumentacji dla celów wykazania spełnienia obowiązków wynikających z przepisów prawa, w tym ustawy o rachunkowości i ustawy Ordynacja Podatkowa - przez okres wskazany we właściwych przepisach prawa, co do zasady 5 lat,</w:t>
      </w:r>
    </w:p>
    <w:p w:rsidR="00E76589" w:rsidRDefault="00E76589" w:rsidP="00E76589">
      <w:pPr>
        <w:pStyle w:val="Akapitzlist"/>
        <w:numPr>
          <w:ilvl w:val="0"/>
          <w:numId w:val="26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 xml:space="preserve">dla celów ustalania lub dochodzenia przez Spółkę roszczeń cywilnoprawnych </w:t>
      </w:r>
      <w:r w:rsidR="00EE32C6">
        <w:rPr>
          <w:rFonts w:ascii="Arial" w:hAnsi="Arial" w:cs="Arial"/>
        </w:rPr>
        <w:br/>
      </w:r>
      <w:r w:rsidRPr="001D371D">
        <w:rPr>
          <w:rFonts w:ascii="Arial" w:hAnsi="Arial" w:cs="Arial"/>
        </w:rPr>
        <w:t>w ramach prowadzonej działalności oraz obrony przed takimi roszczeniami - co do zasady nie dłużej niż przez 6 lat od zdarzenia skutkującego powstaniem roszczenia lub uzyskania informacji o szkodzie i osobie obowiązanej do jej naprawienia.</w:t>
      </w:r>
    </w:p>
    <w:p w:rsidR="00E76589" w:rsidRPr="001D371D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1D371D">
        <w:rPr>
          <w:rFonts w:ascii="Arial" w:hAnsi="Arial" w:cs="Arial"/>
        </w:rPr>
        <w:t>Każda osoba ma prawo: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dostępu do swoich danych osobowych przetwarzanych przez Spółkę. W razie stwierdzenia, że jakiekolwiek informacje są nieprawidłowe lub niekompletne, możliwe jest złożenie wniosku o ich sprostowanie.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wycofania zgody w każdym momencie (z zastrzeżeniem, że wycofanie to nie naruszy zgodności z prawem przetwarzania danych dokonanego przed wycofaniem),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Fonts w:ascii="Arial" w:hAnsi="Arial" w:cs="Arial"/>
        </w:rPr>
        <w:t>żądania</w:t>
      </w:r>
      <w:r w:rsidRPr="00005ADF">
        <w:rPr>
          <w:rStyle w:val="shorttext"/>
          <w:rFonts w:ascii="Arial" w:hAnsi="Arial" w:cs="Arial"/>
        </w:rPr>
        <w:t xml:space="preserve"> usunięcia danych osobowych - w przypadkach określonych </w:t>
      </w:r>
      <w:r w:rsidRPr="00005ADF">
        <w:rPr>
          <w:rFonts w:ascii="Arial" w:hAnsi="Arial" w:cs="Arial"/>
        </w:rPr>
        <w:t>przepisami</w:t>
      </w:r>
      <w:r w:rsidRPr="00005ADF">
        <w:rPr>
          <w:rStyle w:val="shorttext"/>
          <w:rFonts w:ascii="Arial" w:hAnsi="Arial" w:cs="Arial"/>
        </w:rPr>
        <w:t xml:space="preserve"> RODO,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Style w:val="shorttext"/>
          <w:rFonts w:ascii="Arial" w:hAnsi="Arial" w:cs="Arial"/>
        </w:rPr>
      </w:pPr>
      <w:r w:rsidRPr="00005ADF">
        <w:rPr>
          <w:rStyle w:val="shorttext"/>
          <w:rFonts w:ascii="Arial" w:hAnsi="Arial" w:cs="Arial"/>
        </w:rPr>
        <w:t>żądania</w:t>
      </w:r>
      <w:r w:rsidRPr="00005ADF">
        <w:rPr>
          <w:rFonts w:ascii="Arial" w:hAnsi="Arial" w:cs="Arial"/>
        </w:rPr>
        <w:t xml:space="preserve"> sprostowania lub ograniczenia przetwarzania danych osobowych - </w:t>
      </w:r>
      <w:r w:rsidRPr="00005ADF">
        <w:rPr>
          <w:rFonts w:ascii="Arial" w:hAnsi="Arial" w:cs="Arial"/>
        </w:rPr>
        <w:br/>
      </w:r>
      <w:r w:rsidRPr="00005ADF">
        <w:rPr>
          <w:rStyle w:val="shorttext"/>
          <w:rFonts w:ascii="Arial" w:hAnsi="Arial" w:cs="Arial"/>
        </w:rPr>
        <w:t>w przypadkach określonych przepisami RODO,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wyrażenia sprzeciwu - z przyczyn związanych ze szczególną sytuacją - wobec przetwarzania danych osobowych, jeżeli takie przetwarzanie dokonywane jest w celu realizacji interesu publicznego lub uzasadnionych interesów Spółki lub strony trzeciej,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przeniesienia danych, tj. otrzymania danych osobowych przekazanych Spółce </w:t>
      </w:r>
      <w:r w:rsidRPr="00005ADF">
        <w:rPr>
          <w:rFonts w:ascii="Arial" w:hAnsi="Arial" w:cs="Arial"/>
        </w:rPr>
        <w:br/>
        <w:t xml:space="preserve">w ustrukturyzowanym, powszechnie używanym i możliwym do odczytu maszynowego formacie oraz do żądania przesłania takich danych osobowych do innego </w:t>
      </w:r>
      <w:r w:rsidRPr="00005ADF">
        <w:rPr>
          <w:rFonts w:ascii="Arial" w:hAnsi="Arial" w:cs="Arial"/>
        </w:rPr>
        <w:lastRenderedPageBreak/>
        <w:t>administratora danych osobowych, bez utrudnień ze strony Spółki i z zastrzeżeniem własnych zobowiązań dotyczących poufności,</w:t>
      </w:r>
    </w:p>
    <w:p w:rsidR="00E76589" w:rsidRDefault="00E76589" w:rsidP="00E76589">
      <w:pPr>
        <w:pStyle w:val="Akapitzlist"/>
        <w:numPr>
          <w:ilvl w:val="0"/>
          <w:numId w:val="29"/>
        </w:numPr>
        <w:suppressAutoHyphens/>
        <w:spacing w:after="120" w:line="360" w:lineRule="auto"/>
        <w:ind w:left="567" w:hanging="283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złożenia skargi do właściwego organu ochrony danych osobowych - Prezesa Urzędu Ochrony Danych Osobowych. </w:t>
      </w:r>
    </w:p>
    <w:p w:rsidR="00E76589" w:rsidRPr="00005ADF" w:rsidRDefault="00E76589" w:rsidP="00E76589">
      <w:pPr>
        <w:pStyle w:val="Akapitzlist"/>
        <w:suppressAutoHyphens/>
        <w:spacing w:after="120" w:line="360" w:lineRule="auto"/>
        <w:ind w:left="567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 xml:space="preserve">Prośby, żądania lub sprzeciwy będą przez Spółkę weryfikowane zgodnie </w:t>
      </w:r>
      <w:r w:rsidR="00EE32C6">
        <w:rPr>
          <w:rFonts w:ascii="Arial" w:hAnsi="Arial" w:cs="Arial"/>
        </w:rPr>
        <w:br/>
      </w:r>
      <w:r w:rsidRPr="00005ADF">
        <w:rPr>
          <w:rFonts w:ascii="Arial" w:hAnsi="Arial" w:cs="Arial"/>
        </w:rPr>
        <w:t xml:space="preserve">z obowiązującymi przepisami. Zastrzega się, że w odpowiedzi na żądanie Spółka może poprosić o zweryfikowanie tożsamości lub podanie informacji, które umożliwią poznanie istotnych okoliczności sprawy. </w:t>
      </w:r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bookmarkStart w:id="2" w:name="_Hlk508401016"/>
      <w:r w:rsidRPr="001D371D">
        <w:rPr>
          <w:rFonts w:ascii="Arial" w:hAnsi="Arial" w:cs="Arial"/>
        </w:rPr>
        <w:t xml:space="preserve">Spółka zastrzega, że w celu zapewnienia aktualności i dokładności danych osobowych, może okresowo prosić Oferenta/Kontrahenta o sprawdzenie i potwierdzenie danych osobowych, które już posiada lub poinformowanie o wszelkich zmianach dotyczących tych danych osobowych (takich jak np. zmiana adresu e-mail). W związku z przetwarzaniem danych osobowych nie będzie dochodziło do zautomatyzowanego podejmowania decyzji ani profilowania. </w:t>
      </w:r>
      <w:bookmarkEnd w:id="2"/>
    </w:p>
    <w:p w:rsidR="00E76589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Jeżeli będzie to wymagane prawem, informacje dotyczące ewentualnych zmian przetwarzania danych osobowych opisanych w niniejszym dokumencie, zostaną przekazane za pośrednictwem adekwatnej formy komunikacji zazwyczaj używanej przez Spółkę w kontaktach z Oferentami.</w:t>
      </w:r>
    </w:p>
    <w:p w:rsidR="00E76589" w:rsidRPr="00005ADF" w:rsidRDefault="00E76589" w:rsidP="00E76589">
      <w:pPr>
        <w:pStyle w:val="Akapitzlist"/>
        <w:numPr>
          <w:ilvl w:val="0"/>
          <w:numId w:val="5"/>
        </w:numPr>
        <w:suppressAutoHyphens/>
        <w:spacing w:after="120" w:line="360" w:lineRule="auto"/>
        <w:ind w:left="284" w:hanging="426"/>
        <w:jc w:val="both"/>
        <w:rPr>
          <w:rFonts w:ascii="Arial" w:hAnsi="Arial" w:cs="Arial"/>
        </w:rPr>
      </w:pPr>
      <w:r w:rsidRPr="00005ADF">
        <w:rPr>
          <w:rFonts w:ascii="Arial" w:hAnsi="Arial" w:cs="Arial"/>
        </w:rPr>
        <w:t>Kontakt z Inspektorem Ochrony Danych można uzyskać pod adresem e-mail: iod@polski-cukier.pl.</w:t>
      </w: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  <w:b/>
        </w:rPr>
      </w:pPr>
      <w:r w:rsidRPr="001F5387">
        <w:rPr>
          <w:rFonts w:ascii="Arial" w:hAnsi="Arial" w:cs="Arial"/>
          <w:b/>
        </w:rPr>
        <w:t xml:space="preserve">Oświadczenie </w:t>
      </w:r>
      <w:r>
        <w:rPr>
          <w:rFonts w:ascii="Arial" w:hAnsi="Arial" w:cs="Arial"/>
          <w:b/>
        </w:rPr>
        <w:t>Oferenta</w:t>
      </w:r>
      <w:r w:rsidRPr="001F5387">
        <w:rPr>
          <w:rFonts w:ascii="Arial" w:hAnsi="Arial" w:cs="Arial"/>
          <w:b/>
        </w:rPr>
        <w:t xml:space="preserve"> </w:t>
      </w: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 xml:space="preserve">Niniejszym oświadczam, że zapoznałam/em się z </w:t>
      </w:r>
      <w:r>
        <w:rPr>
          <w:rFonts w:ascii="Arial" w:hAnsi="Arial" w:cs="Arial"/>
        </w:rPr>
        <w:t>„Klauzulą i</w:t>
      </w:r>
      <w:r w:rsidRPr="00610E59">
        <w:rPr>
          <w:rFonts w:ascii="Arial" w:hAnsi="Arial" w:cs="Arial"/>
        </w:rPr>
        <w:t>nformac</w:t>
      </w:r>
      <w:r>
        <w:rPr>
          <w:rFonts w:ascii="Arial" w:hAnsi="Arial" w:cs="Arial"/>
        </w:rPr>
        <w:t>y</w:t>
      </w:r>
      <w:r w:rsidRPr="00610E59">
        <w:rPr>
          <w:rFonts w:ascii="Arial" w:hAnsi="Arial" w:cs="Arial"/>
        </w:rPr>
        <w:t>j</w:t>
      </w:r>
      <w:r>
        <w:rPr>
          <w:rFonts w:ascii="Arial" w:hAnsi="Arial" w:cs="Arial"/>
        </w:rPr>
        <w:t>ną</w:t>
      </w:r>
      <w:r w:rsidRPr="00610E59">
        <w:rPr>
          <w:rFonts w:ascii="Arial" w:hAnsi="Arial" w:cs="Arial"/>
        </w:rPr>
        <w:t xml:space="preserve"> dla Oferentów</w:t>
      </w:r>
      <w:r>
        <w:rPr>
          <w:rFonts w:ascii="Arial" w:hAnsi="Arial" w:cs="Arial"/>
        </w:rPr>
        <w:t xml:space="preserve"> </w:t>
      </w:r>
      <w:r w:rsidR="00EE32C6">
        <w:rPr>
          <w:rFonts w:ascii="Arial" w:hAnsi="Arial" w:cs="Arial"/>
        </w:rPr>
        <w:br/>
      </w:r>
      <w:r w:rsidRPr="00610E59">
        <w:rPr>
          <w:rFonts w:ascii="Arial" w:hAnsi="Arial" w:cs="Arial"/>
        </w:rPr>
        <w:t>w związku z przetwarzaniem danych osobowych</w:t>
      </w:r>
      <w:r>
        <w:rPr>
          <w:rFonts w:ascii="Arial" w:hAnsi="Arial" w:cs="Arial"/>
        </w:rPr>
        <w:t>”</w:t>
      </w: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1F5387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…………………………….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…………………</w:t>
      </w:r>
    </w:p>
    <w:p w:rsidR="00E76589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/imię i nazwisko/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 miejscowość /</w:t>
      </w:r>
      <w:r>
        <w:rPr>
          <w:rFonts w:ascii="Arial" w:hAnsi="Arial" w:cs="Arial"/>
        </w:rPr>
        <w:t xml:space="preserve"> </w:t>
      </w:r>
      <w:r w:rsidRPr="001F5387">
        <w:rPr>
          <w:rFonts w:ascii="Arial" w:hAnsi="Arial" w:cs="Arial"/>
        </w:rPr>
        <w:t>/data/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  <w:r w:rsidRPr="00A80865">
        <w:rPr>
          <w:rFonts w:ascii="Arial" w:eastAsia="Times New Roman" w:hAnsi="Arial" w:cs="Arial"/>
          <w:lang w:eastAsia="pl-PL"/>
        </w:rPr>
        <w:br w:type="page"/>
      </w:r>
    </w:p>
    <w:p w:rsidR="00E76589" w:rsidRPr="00A80865" w:rsidRDefault="00E76589" w:rsidP="00E76589">
      <w:pPr>
        <w:ind w:right="-569"/>
        <w:jc w:val="center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OŚWIADCZENIE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 ZAPOZNANIU SIĘ ZE STANEM TECHNICZNYM PRZEDMIOTU POSTĘPOWANIA ORAZ WARUNKAMI POSTĘPOWANIA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……………………….., dnia …………………… r.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…………….……………….……………………………….…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(dane podmiotu przystępującego do postępowania)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…………………………………………………………………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(imię i nazwisko/ nazwa przedsiębiorcy)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……………………………………….………..……………….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left="708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A80865">
        <w:rPr>
          <w:rFonts w:ascii="Arial" w:eastAsia="Times New Roman" w:hAnsi="Arial" w:cs="Arial"/>
          <w:lang w:eastAsia="pl-PL"/>
        </w:rPr>
        <w:t>(adres zamieszkania/ siedziba)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…………………………………….……………….…………..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left="708"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(NIP, REGON)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Ja niżej podpisany/-a ………………………………………………………………………… działając w imieniu ………………………………….. oświadczam, że: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left="426" w:right="-569" w:hanging="284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zapoznałem/-am się ze stanem technicznym i prawnym przedmiotu postępowania (tj.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)*;</w:t>
      </w:r>
    </w:p>
    <w:p w:rsidR="00E76589" w:rsidRPr="00A80865" w:rsidRDefault="00E76589" w:rsidP="00E76589">
      <w:pPr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567" w:right="-569" w:hanging="425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zapoznałem/-am się z warunkami postępowania, jego przebiegiem i trybem związanym z wydaniem przedmiotu postępowania.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left="795"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- nie wnoszę w powyższym zakresie jakichkolwiek zastrzeżeń.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A80865">
        <w:rPr>
          <w:rFonts w:ascii="Arial" w:eastAsia="Times New Roman" w:hAnsi="Arial" w:cs="Arial"/>
          <w:lang w:eastAsia="pl-PL"/>
        </w:rPr>
        <w:t>(czytelny podpis)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 Wskazać przedmiot postępowania.</w:t>
      </w:r>
      <w:r w:rsidRPr="00A80865">
        <w:rPr>
          <w:rFonts w:ascii="Arial" w:eastAsia="Times New Roman" w:hAnsi="Arial" w:cs="Arial"/>
          <w:lang w:eastAsia="pl-PL"/>
        </w:rPr>
        <w:tab/>
      </w:r>
      <w:r w:rsidRPr="00A80865">
        <w:rPr>
          <w:rFonts w:ascii="Arial" w:eastAsia="Times New Roman" w:hAnsi="Arial" w:cs="Arial"/>
          <w:lang w:eastAsia="pl-PL"/>
        </w:rPr>
        <w:tab/>
        <w:t xml:space="preserve"> 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ind w:right="-569"/>
        <w:jc w:val="center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br w:type="page"/>
      </w:r>
      <w:r w:rsidRPr="00A80865">
        <w:rPr>
          <w:rFonts w:ascii="Arial" w:eastAsia="Times New Roman" w:hAnsi="Arial" w:cs="Arial"/>
          <w:b/>
          <w:lang w:eastAsia="pl-PL"/>
        </w:rPr>
        <w:lastRenderedPageBreak/>
        <w:t xml:space="preserve">OŚWIADCZENIE 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A80865">
        <w:rPr>
          <w:rFonts w:ascii="Arial" w:eastAsia="Times New Roman" w:hAnsi="Arial" w:cs="Arial"/>
          <w:b/>
          <w:lang w:eastAsia="pl-PL"/>
        </w:rPr>
        <w:t>O BRAKU POWIĄZAŃ OSOBOWYCH I KAPITAŁOWYCH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……………………….., dnia …………………… r.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…………….……………….………………………………….…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(dane podmiotu przystępującego do postępowania)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……………………………………………………………………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(imię i nazwisko/ nazwa przedsiębiorcy)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……………………………………….………..………………….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A80865">
        <w:rPr>
          <w:rFonts w:ascii="Arial" w:eastAsia="Times New Roman" w:hAnsi="Arial" w:cs="Arial"/>
          <w:lang w:eastAsia="pl-PL"/>
        </w:rPr>
        <w:t>(adres zamieszkania/ siedziba)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…………………………………….……………….……………..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08" w:right="-569" w:firstLine="708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(NIP, REGON)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center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Ja niżej podpisany/-a …………………………………………………………………………….…… działając w związku z postępowaniem dotyczącym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.…………………………………………………………….………………………...…………………………...……………………………………………………………………………………………..………………………..…………………………………………………………………………………………………………………………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)* oświadczam, że jest mi wiadome, że w postępowaniu jako oferenci nie mogą uczestniczyć: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Członkowie Zarządu oraz Rady Nadzorczej Krajowej Spółki Cukrowej S.A.,</w:t>
      </w:r>
    </w:p>
    <w:p w:rsidR="00E76589" w:rsidRPr="00A80865" w:rsidRDefault="00E76589" w:rsidP="00E76589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osoby, którym powierzono wykonanie czynności związanych z przeprowadzeniem postępowania,</w:t>
      </w:r>
    </w:p>
    <w:p w:rsidR="00E76589" w:rsidRPr="00A80865" w:rsidRDefault="00E76589" w:rsidP="00E76589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małżonek, dzieci, rodzice i rodzeństwo osób, o których mowa w pkt 1-2 powyżej, </w:t>
      </w:r>
    </w:p>
    <w:p w:rsidR="00E76589" w:rsidRPr="00A80865" w:rsidRDefault="00E76589" w:rsidP="00E76589">
      <w:pPr>
        <w:numPr>
          <w:ilvl w:val="0"/>
          <w:numId w:val="3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567"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osoby, które pozostają z prowadzącym postępowanie, w takim stosunku prawnym lub faktycznym, że może to budzić uzasadnione wątpliwości co do bezstronności prowadzącego postępowanie.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 xml:space="preserve">Wobec mnie/mojego mocodawcy/podmiotu, który reprezentuję** nie zachodzi żadne z wyżej wymienionych wyłączeń. 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……………………………..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jc w:val="right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Pr="00A80865">
        <w:rPr>
          <w:rFonts w:ascii="Arial" w:eastAsia="Times New Roman" w:hAnsi="Arial" w:cs="Arial"/>
          <w:lang w:eastAsia="pl-PL"/>
        </w:rPr>
        <w:t>(czytelny podpis)</w:t>
      </w: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 wskazać przedmiot postępowania.</w:t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  <w:r w:rsidRPr="00A80865">
        <w:rPr>
          <w:rFonts w:ascii="Arial" w:eastAsia="Times New Roman" w:hAnsi="Arial" w:cs="Arial"/>
          <w:lang w:eastAsia="pl-PL"/>
        </w:rPr>
        <w:t>** niepotrzebne skreślić.</w:t>
      </w:r>
      <w:r w:rsidRPr="00A80865">
        <w:rPr>
          <w:rFonts w:ascii="Arial" w:eastAsia="Times New Roman" w:hAnsi="Arial" w:cs="Arial"/>
          <w:lang w:eastAsia="pl-PL"/>
        </w:rPr>
        <w:tab/>
      </w:r>
      <w:r w:rsidRPr="00A80865">
        <w:rPr>
          <w:rFonts w:ascii="Arial" w:eastAsia="Times New Roman" w:hAnsi="Arial" w:cs="Arial"/>
          <w:lang w:eastAsia="pl-PL"/>
        </w:rPr>
        <w:tab/>
      </w:r>
    </w:p>
    <w:p w:rsidR="00E76589" w:rsidRPr="00A80865" w:rsidRDefault="00E76589" w:rsidP="00E76589">
      <w:pPr>
        <w:overflowPunct w:val="0"/>
        <w:autoSpaceDE w:val="0"/>
        <w:autoSpaceDN w:val="0"/>
        <w:adjustRightInd w:val="0"/>
        <w:spacing w:after="0" w:line="240" w:lineRule="auto"/>
        <w:ind w:right="-569"/>
        <w:textAlignment w:val="baseline"/>
        <w:rPr>
          <w:rFonts w:ascii="Arial" w:eastAsia="Times New Roman" w:hAnsi="Arial" w:cs="Arial"/>
          <w:lang w:eastAsia="pl-PL"/>
        </w:rPr>
      </w:pPr>
    </w:p>
    <w:p w:rsidR="00E76589" w:rsidRPr="00A80865" w:rsidRDefault="00E76589" w:rsidP="00E76589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E76589" w:rsidRPr="00A80865" w:rsidRDefault="00E76589" w:rsidP="00E76589">
      <w:pPr>
        <w:suppressAutoHyphens/>
        <w:spacing w:after="120" w:line="360" w:lineRule="auto"/>
        <w:ind w:right="-569"/>
        <w:contextualSpacing/>
        <w:jc w:val="both"/>
        <w:rPr>
          <w:rFonts w:ascii="Arial" w:hAnsi="Arial" w:cs="Arial"/>
        </w:rPr>
      </w:pPr>
    </w:p>
    <w:p w:rsidR="00E76589" w:rsidRPr="001F5387" w:rsidRDefault="00E76589" w:rsidP="00E76589">
      <w:pPr>
        <w:suppressAutoHyphens/>
        <w:spacing w:after="120" w:line="360" w:lineRule="auto"/>
        <w:contextualSpacing/>
        <w:jc w:val="both"/>
        <w:rPr>
          <w:rFonts w:ascii="Arial" w:hAnsi="Arial" w:cs="Arial"/>
        </w:rPr>
      </w:pPr>
    </w:p>
    <w:p w:rsidR="00E76589" w:rsidRDefault="00E76589" w:rsidP="00E76589">
      <w:pPr>
        <w:suppressAutoHyphens/>
        <w:spacing w:after="120" w:line="360" w:lineRule="auto"/>
        <w:rPr>
          <w:rFonts w:ascii="Arial" w:hAnsi="Arial" w:cs="Arial"/>
        </w:rPr>
      </w:pPr>
    </w:p>
    <w:p w:rsidR="00EF13B3" w:rsidRDefault="00EF13B3" w:rsidP="00E76589">
      <w:pPr>
        <w:suppressAutoHyphens/>
        <w:spacing w:after="120" w:line="360" w:lineRule="auto"/>
        <w:rPr>
          <w:rFonts w:ascii="Arial" w:hAnsi="Arial" w:cs="Arial"/>
        </w:rPr>
      </w:pPr>
    </w:p>
    <w:sectPr w:rsidR="00EF13B3" w:rsidSect="007936EA">
      <w:headerReference w:type="default" r:id="rId8"/>
      <w:footerReference w:type="default" r:id="rId9"/>
      <w:pgSz w:w="11906" w:h="16838" w:code="9"/>
      <w:pgMar w:top="1418" w:right="1418" w:bottom="1134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F9B" w:rsidRDefault="008B1F9B" w:rsidP="00846071">
      <w:pPr>
        <w:spacing w:after="0" w:line="240" w:lineRule="auto"/>
      </w:pPr>
      <w:r>
        <w:separator/>
      </w:r>
    </w:p>
  </w:endnote>
  <w:endnote w:type="continuationSeparator" w:id="0">
    <w:p w:rsidR="008B1F9B" w:rsidRDefault="008B1F9B" w:rsidP="0084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Default="00281B7C" w:rsidP="001F5387">
    <w:pPr>
      <w:pStyle w:val="Stopk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F9B" w:rsidRDefault="008B1F9B" w:rsidP="00846071">
      <w:pPr>
        <w:spacing w:after="0" w:line="240" w:lineRule="auto"/>
      </w:pPr>
      <w:r>
        <w:separator/>
      </w:r>
    </w:p>
  </w:footnote>
  <w:footnote w:type="continuationSeparator" w:id="0">
    <w:p w:rsidR="008B1F9B" w:rsidRDefault="008B1F9B" w:rsidP="0084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7C" w:rsidRPr="0094728E" w:rsidRDefault="00281B7C" w:rsidP="00320D26">
    <w:pPr>
      <w:pStyle w:val="Tytu"/>
      <w:jc w:val="left"/>
      <w:rPr>
        <w:rFonts w:ascii="Arial" w:hAnsi="Arial" w:cs="Arial"/>
        <w:b w:val="0"/>
        <w:sz w:val="16"/>
        <w:szCs w:val="16"/>
        <w:lang w:val="pl-PL"/>
      </w:rPr>
    </w:pPr>
    <w:r>
      <w:rPr>
        <w:rFonts w:ascii="Arial" w:hAnsi="Arial" w:cs="Arial"/>
        <w:b w:val="0"/>
        <w:sz w:val="16"/>
        <w:szCs w:val="16"/>
        <w:lang w:val="pl-PL"/>
      </w:rPr>
      <w:t xml:space="preserve"> </w:t>
    </w:r>
  </w:p>
  <w:p w:rsidR="00281B7C" w:rsidRDefault="00281B7C" w:rsidP="00846071">
    <w:pPr>
      <w:pStyle w:val="Tytu"/>
      <w:jc w:val="both"/>
      <w:rPr>
        <w:rFonts w:ascii="Arial" w:hAnsi="Arial" w:cs="Arial"/>
        <w:b w:val="0"/>
        <w:i/>
        <w:sz w:val="18"/>
        <w:szCs w:val="18"/>
      </w:rPr>
    </w:pPr>
  </w:p>
  <w:p w:rsidR="00281B7C" w:rsidRPr="009962F7" w:rsidRDefault="00281B7C" w:rsidP="0050575A">
    <w:pPr>
      <w:pStyle w:val="Tytu"/>
      <w:jc w:val="both"/>
      <w:rPr>
        <w:rFonts w:ascii="Arial" w:hAnsi="Arial" w:cs="Arial"/>
        <w:b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069A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73777D5"/>
    <w:multiLevelType w:val="hybridMultilevel"/>
    <w:tmpl w:val="0D5CD946"/>
    <w:lvl w:ilvl="0" w:tplc="4E2094F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156E7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5500B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C0BCE"/>
    <w:multiLevelType w:val="hybridMultilevel"/>
    <w:tmpl w:val="56D244CE"/>
    <w:lvl w:ilvl="0" w:tplc="1480D4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B5364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C1C41"/>
    <w:multiLevelType w:val="hybridMultilevel"/>
    <w:tmpl w:val="097C5C82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E397358"/>
    <w:multiLevelType w:val="hybridMultilevel"/>
    <w:tmpl w:val="6B4E0E50"/>
    <w:lvl w:ilvl="0" w:tplc="3A986266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A7364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37167"/>
    <w:multiLevelType w:val="hybridMultilevel"/>
    <w:tmpl w:val="DDBC18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B02BED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272E6"/>
    <w:multiLevelType w:val="hybridMultilevel"/>
    <w:tmpl w:val="2AF094B2"/>
    <w:lvl w:ilvl="0" w:tplc="ADDE87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4F2B7BF6"/>
    <w:multiLevelType w:val="hybridMultilevel"/>
    <w:tmpl w:val="DA30EA86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51644298"/>
    <w:multiLevelType w:val="hybridMultilevel"/>
    <w:tmpl w:val="E296233E"/>
    <w:lvl w:ilvl="0" w:tplc="954CF6B4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5123E"/>
    <w:multiLevelType w:val="hybridMultilevel"/>
    <w:tmpl w:val="02A6D3EA"/>
    <w:lvl w:ilvl="0" w:tplc="EA5A419E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C009E"/>
    <w:multiLevelType w:val="hybridMultilevel"/>
    <w:tmpl w:val="69E4C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A5949"/>
    <w:multiLevelType w:val="hybridMultilevel"/>
    <w:tmpl w:val="95A08C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57F48"/>
    <w:multiLevelType w:val="hybridMultilevel"/>
    <w:tmpl w:val="39BC4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C0947"/>
    <w:multiLevelType w:val="hybridMultilevel"/>
    <w:tmpl w:val="DAA220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5" w15:restartNumberingAfterBreak="0">
    <w:nsid w:val="70012FF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8E3000"/>
    <w:multiLevelType w:val="hybridMultilevel"/>
    <w:tmpl w:val="FF4CAC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84C5DA9"/>
    <w:multiLevelType w:val="hybridMultilevel"/>
    <w:tmpl w:val="C4A449E0"/>
    <w:lvl w:ilvl="0" w:tplc="635ADF5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57AC5"/>
    <w:multiLevelType w:val="multilevel"/>
    <w:tmpl w:val="82127FC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D72E28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"/>
  </w:num>
  <w:num w:numId="6">
    <w:abstractNumId w:val="17"/>
  </w:num>
  <w:num w:numId="7">
    <w:abstractNumId w:val="6"/>
  </w:num>
  <w:num w:numId="8">
    <w:abstractNumId w:val="19"/>
  </w:num>
  <w:num w:numId="9">
    <w:abstractNumId w:val="27"/>
  </w:num>
  <w:num w:numId="10">
    <w:abstractNumId w:val="15"/>
  </w:num>
  <w:num w:numId="11">
    <w:abstractNumId w:val="12"/>
  </w:num>
  <w:num w:numId="12">
    <w:abstractNumId w:val="20"/>
  </w:num>
  <w:num w:numId="13">
    <w:abstractNumId w:val="8"/>
  </w:num>
  <w:num w:numId="14">
    <w:abstractNumId w:val="29"/>
  </w:num>
  <w:num w:numId="15">
    <w:abstractNumId w:val="25"/>
  </w:num>
  <w:num w:numId="16">
    <w:abstractNumId w:val="13"/>
  </w:num>
  <w:num w:numId="17">
    <w:abstractNumId w:val="9"/>
  </w:num>
  <w:num w:numId="18">
    <w:abstractNumId w:val="18"/>
  </w:num>
  <w:num w:numId="19">
    <w:abstractNumId w:val="30"/>
  </w:num>
  <w:num w:numId="20">
    <w:abstractNumId w:val="28"/>
  </w:num>
  <w:num w:numId="21">
    <w:abstractNumId w:val="11"/>
  </w:num>
  <w:num w:numId="22">
    <w:abstractNumId w:val="0"/>
  </w:num>
  <w:num w:numId="23">
    <w:abstractNumId w:val="26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14"/>
  </w:num>
  <w:num w:numId="29">
    <w:abstractNumId w:val="2"/>
  </w:num>
  <w:num w:numId="3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71"/>
    <w:rsid w:val="00000A31"/>
    <w:rsid w:val="00005ADF"/>
    <w:rsid w:val="00020E63"/>
    <w:rsid w:val="000308A6"/>
    <w:rsid w:val="00064F0A"/>
    <w:rsid w:val="00073DCE"/>
    <w:rsid w:val="00077405"/>
    <w:rsid w:val="0009223F"/>
    <w:rsid w:val="000A26AE"/>
    <w:rsid w:val="000A3C29"/>
    <w:rsid w:val="000D2E4F"/>
    <w:rsid w:val="000D562B"/>
    <w:rsid w:val="00143BFA"/>
    <w:rsid w:val="001465D9"/>
    <w:rsid w:val="00167047"/>
    <w:rsid w:val="00174A6C"/>
    <w:rsid w:val="001771DB"/>
    <w:rsid w:val="001A5EDD"/>
    <w:rsid w:val="001D371D"/>
    <w:rsid w:val="001D5222"/>
    <w:rsid w:val="001E377E"/>
    <w:rsid w:val="001F4501"/>
    <w:rsid w:val="001F5387"/>
    <w:rsid w:val="0020315E"/>
    <w:rsid w:val="00221356"/>
    <w:rsid w:val="00230EB0"/>
    <w:rsid w:val="0023691D"/>
    <w:rsid w:val="002463C3"/>
    <w:rsid w:val="00254219"/>
    <w:rsid w:val="00265648"/>
    <w:rsid w:val="00266633"/>
    <w:rsid w:val="00281B7C"/>
    <w:rsid w:val="00290EFA"/>
    <w:rsid w:val="002966A9"/>
    <w:rsid w:val="002A73DD"/>
    <w:rsid w:val="002B4886"/>
    <w:rsid w:val="002F04BD"/>
    <w:rsid w:val="00316F70"/>
    <w:rsid w:val="00320D26"/>
    <w:rsid w:val="00326E2A"/>
    <w:rsid w:val="0033579C"/>
    <w:rsid w:val="0034369C"/>
    <w:rsid w:val="00351345"/>
    <w:rsid w:val="00397738"/>
    <w:rsid w:val="003B0915"/>
    <w:rsid w:val="003D740D"/>
    <w:rsid w:val="003E7F2B"/>
    <w:rsid w:val="003F562D"/>
    <w:rsid w:val="00407129"/>
    <w:rsid w:val="00412ACE"/>
    <w:rsid w:val="004223C8"/>
    <w:rsid w:val="00460069"/>
    <w:rsid w:val="00477ADD"/>
    <w:rsid w:val="00485CF1"/>
    <w:rsid w:val="004E6946"/>
    <w:rsid w:val="0050575A"/>
    <w:rsid w:val="0050598E"/>
    <w:rsid w:val="0050652F"/>
    <w:rsid w:val="005277E4"/>
    <w:rsid w:val="00532D20"/>
    <w:rsid w:val="00534602"/>
    <w:rsid w:val="00545D5E"/>
    <w:rsid w:val="00552863"/>
    <w:rsid w:val="00593343"/>
    <w:rsid w:val="005C473E"/>
    <w:rsid w:val="005D5A59"/>
    <w:rsid w:val="005E5487"/>
    <w:rsid w:val="005E7B2F"/>
    <w:rsid w:val="00606396"/>
    <w:rsid w:val="00610E59"/>
    <w:rsid w:val="00623724"/>
    <w:rsid w:val="006405F4"/>
    <w:rsid w:val="006821F2"/>
    <w:rsid w:val="006A081A"/>
    <w:rsid w:val="006C0445"/>
    <w:rsid w:val="006C69A9"/>
    <w:rsid w:val="006D0AFE"/>
    <w:rsid w:val="006F2CB5"/>
    <w:rsid w:val="00710DAB"/>
    <w:rsid w:val="00720B22"/>
    <w:rsid w:val="00736DD3"/>
    <w:rsid w:val="00737883"/>
    <w:rsid w:val="00740000"/>
    <w:rsid w:val="00756772"/>
    <w:rsid w:val="007646EB"/>
    <w:rsid w:val="00781E51"/>
    <w:rsid w:val="00792553"/>
    <w:rsid w:val="007936EA"/>
    <w:rsid w:val="007966D9"/>
    <w:rsid w:val="007D283F"/>
    <w:rsid w:val="007D4988"/>
    <w:rsid w:val="007E47D9"/>
    <w:rsid w:val="008068C5"/>
    <w:rsid w:val="00840E1D"/>
    <w:rsid w:val="00841F5E"/>
    <w:rsid w:val="008432C9"/>
    <w:rsid w:val="0084384A"/>
    <w:rsid w:val="00846071"/>
    <w:rsid w:val="00846661"/>
    <w:rsid w:val="008B06D0"/>
    <w:rsid w:val="008B1F9B"/>
    <w:rsid w:val="008D42DB"/>
    <w:rsid w:val="00926B16"/>
    <w:rsid w:val="00935A7E"/>
    <w:rsid w:val="00947C4F"/>
    <w:rsid w:val="009962F7"/>
    <w:rsid w:val="009E0CB2"/>
    <w:rsid w:val="00A33441"/>
    <w:rsid w:val="00A4478F"/>
    <w:rsid w:val="00A65ADE"/>
    <w:rsid w:val="00A75AAC"/>
    <w:rsid w:val="00AB00F9"/>
    <w:rsid w:val="00B12497"/>
    <w:rsid w:val="00B4444B"/>
    <w:rsid w:val="00B7075C"/>
    <w:rsid w:val="00B76BEF"/>
    <w:rsid w:val="00BB61B3"/>
    <w:rsid w:val="00BC4E82"/>
    <w:rsid w:val="00BD2314"/>
    <w:rsid w:val="00BF2F30"/>
    <w:rsid w:val="00BF3A0C"/>
    <w:rsid w:val="00BF526F"/>
    <w:rsid w:val="00C25895"/>
    <w:rsid w:val="00C36608"/>
    <w:rsid w:val="00C43E4E"/>
    <w:rsid w:val="00C5105F"/>
    <w:rsid w:val="00C6269E"/>
    <w:rsid w:val="00C824A2"/>
    <w:rsid w:val="00CF1A82"/>
    <w:rsid w:val="00D142B6"/>
    <w:rsid w:val="00D22B7B"/>
    <w:rsid w:val="00D44460"/>
    <w:rsid w:val="00D52E0F"/>
    <w:rsid w:val="00D85F56"/>
    <w:rsid w:val="00DA080A"/>
    <w:rsid w:val="00DB7A84"/>
    <w:rsid w:val="00DD352F"/>
    <w:rsid w:val="00DE05AE"/>
    <w:rsid w:val="00DF790E"/>
    <w:rsid w:val="00E0589B"/>
    <w:rsid w:val="00E064DD"/>
    <w:rsid w:val="00E15303"/>
    <w:rsid w:val="00E16371"/>
    <w:rsid w:val="00E17FAA"/>
    <w:rsid w:val="00E26CE0"/>
    <w:rsid w:val="00E2749F"/>
    <w:rsid w:val="00E35678"/>
    <w:rsid w:val="00E41F0A"/>
    <w:rsid w:val="00E645B1"/>
    <w:rsid w:val="00E76589"/>
    <w:rsid w:val="00EA049B"/>
    <w:rsid w:val="00ED392E"/>
    <w:rsid w:val="00EE32C6"/>
    <w:rsid w:val="00EF13B3"/>
    <w:rsid w:val="00EF655F"/>
    <w:rsid w:val="00F07E07"/>
    <w:rsid w:val="00F15A0D"/>
    <w:rsid w:val="00F20AC1"/>
    <w:rsid w:val="00F213EC"/>
    <w:rsid w:val="00F249BE"/>
    <w:rsid w:val="00F31246"/>
    <w:rsid w:val="00F5301B"/>
    <w:rsid w:val="00F60507"/>
    <w:rsid w:val="00F63355"/>
    <w:rsid w:val="00F7515D"/>
    <w:rsid w:val="00F7735C"/>
    <w:rsid w:val="00F8608B"/>
    <w:rsid w:val="00F9291C"/>
    <w:rsid w:val="00FB3E89"/>
    <w:rsid w:val="00FB4BAA"/>
    <w:rsid w:val="00FB6291"/>
    <w:rsid w:val="00FF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714051-D7AF-4FE6-A62D-E582AA1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071"/>
  </w:style>
  <w:style w:type="paragraph" w:styleId="Stopka">
    <w:name w:val="footer"/>
    <w:basedOn w:val="Normalny"/>
    <w:link w:val="StopkaZnak"/>
    <w:uiPriority w:val="99"/>
    <w:unhideWhenUsed/>
    <w:rsid w:val="00846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071"/>
  </w:style>
  <w:style w:type="paragraph" w:styleId="Tytu">
    <w:name w:val="Title"/>
    <w:basedOn w:val="Normalny"/>
    <w:link w:val="TytuZnak"/>
    <w:qFormat/>
    <w:rsid w:val="0084607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846071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Style12">
    <w:name w:val="Style12"/>
    <w:basedOn w:val="Normalny"/>
    <w:uiPriority w:val="99"/>
    <w:rsid w:val="008460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7">
    <w:name w:val="Font Style17"/>
    <w:uiPriority w:val="99"/>
    <w:rsid w:val="00846071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7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4607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846071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1E377E"/>
    <w:pPr>
      <w:widowControl w:val="0"/>
      <w:autoSpaceDE w:val="0"/>
      <w:autoSpaceDN w:val="0"/>
      <w:adjustRightInd w:val="0"/>
      <w:spacing w:after="0" w:line="276" w:lineRule="exact"/>
      <w:ind w:firstLine="71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22">
    <w:name w:val="Font Style22"/>
    <w:uiPriority w:val="99"/>
    <w:rsid w:val="001E377E"/>
    <w:rPr>
      <w:rFonts w:ascii="Arial" w:hAnsi="Arial" w:cs="Arial"/>
      <w:color w:val="000000"/>
      <w:sz w:val="22"/>
      <w:szCs w:val="22"/>
    </w:rPr>
  </w:style>
  <w:style w:type="paragraph" w:customStyle="1" w:styleId="Body">
    <w:name w:val="Body"/>
    <w:basedOn w:val="Normalny"/>
    <w:rsid w:val="001E377E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Body2">
    <w:name w:val="Body 2"/>
    <w:basedOn w:val="Normalny"/>
    <w:rsid w:val="001E377E"/>
    <w:pPr>
      <w:spacing w:after="140" w:line="290" w:lineRule="auto"/>
      <w:ind w:left="680"/>
      <w:jc w:val="both"/>
    </w:pPr>
    <w:rPr>
      <w:kern w:val="20"/>
    </w:rPr>
  </w:style>
  <w:style w:type="paragraph" w:customStyle="1" w:styleId="Level1">
    <w:name w:val="Level 1"/>
    <w:basedOn w:val="Normalny"/>
    <w:next w:val="Body1"/>
    <w:rsid w:val="001E377E"/>
    <w:pPr>
      <w:keepNext/>
      <w:numPr>
        <w:numId w:val="2"/>
      </w:numPr>
      <w:tabs>
        <w:tab w:val="clear" w:pos="680"/>
        <w:tab w:val="num" w:pos="360"/>
      </w:tabs>
      <w:spacing w:before="280" w:after="140" w:line="290" w:lineRule="auto"/>
      <w:ind w:left="360" w:hanging="360"/>
      <w:jc w:val="both"/>
      <w:outlineLvl w:val="0"/>
    </w:pPr>
    <w:rPr>
      <w:b/>
      <w:bCs/>
      <w:kern w:val="20"/>
      <w:szCs w:val="32"/>
    </w:rPr>
  </w:style>
  <w:style w:type="paragraph" w:customStyle="1" w:styleId="Level2">
    <w:name w:val="Level 2"/>
    <w:basedOn w:val="Normalny"/>
    <w:rsid w:val="001E377E"/>
    <w:pPr>
      <w:numPr>
        <w:ilvl w:val="1"/>
        <w:numId w:val="2"/>
      </w:numPr>
      <w:tabs>
        <w:tab w:val="clear" w:pos="680"/>
        <w:tab w:val="num" w:pos="760"/>
      </w:tabs>
      <w:spacing w:after="140" w:line="290" w:lineRule="auto"/>
      <w:ind w:left="760" w:hanging="360"/>
      <w:jc w:val="both"/>
      <w:outlineLvl w:val="1"/>
    </w:pPr>
    <w:rPr>
      <w:kern w:val="20"/>
      <w:szCs w:val="28"/>
    </w:rPr>
  </w:style>
  <w:style w:type="paragraph" w:customStyle="1" w:styleId="Level3">
    <w:name w:val="Level 3"/>
    <w:basedOn w:val="Normalny"/>
    <w:rsid w:val="001E377E"/>
    <w:pPr>
      <w:numPr>
        <w:ilvl w:val="2"/>
        <w:numId w:val="2"/>
      </w:numPr>
      <w:tabs>
        <w:tab w:val="clear" w:pos="1361"/>
        <w:tab w:val="num" w:pos="1800"/>
      </w:tabs>
      <w:spacing w:after="140" w:line="290" w:lineRule="auto"/>
      <w:ind w:left="1800" w:hanging="680"/>
      <w:jc w:val="both"/>
      <w:outlineLvl w:val="2"/>
    </w:pPr>
    <w:rPr>
      <w:kern w:val="20"/>
      <w:szCs w:val="28"/>
    </w:rPr>
  </w:style>
  <w:style w:type="paragraph" w:customStyle="1" w:styleId="Level4">
    <w:name w:val="Level 4"/>
    <w:basedOn w:val="Normalny"/>
    <w:rsid w:val="001E377E"/>
    <w:pPr>
      <w:numPr>
        <w:ilvl w:val="3"/>
        <w:numId w:val="2"/>
      </w:numPr>
      <w:tabs>
        <w:tab w:val="clear" w:pos="2041"/>
        <w:tab w:val="num" w:pos="2520"/>
      </w:tabs>
      <w:spacing w:after="140" w:line="290" w:lineRule="auto"/>
      <w:ind w:left="2520" w:hanging="360"/>
      <w:jc w:val="both"/>
      <w:outlineLvl w:val="3"/>
    </w:pPr>
    <w:rPr>
      <w:kern w:val="20"/>
    </w:rPr>
  </w:style>
  <w:style w:type="paragraph" w:customStyle="1" w:styleId="Level5">
    <w:name w:val="Level 5"/>
    <w:basedOn w:val="Normalny"/>
    <w:rsid w:val="001E377E"/>
    <w:pPr>
      <w:numPr>
        <w:ilvl w:val="4"/>
        <w:numId w:val="2"/>
      </w:numPr>
      <w:tabs>
        <w:tab w:val="clear" w:pos="2608"/>
        <w:tab w:val="num" w:pos="3240"/>
      </w:tabs>
      <w:spacing w:after="140" w:line="290" w:lineRule="auto"/>
      <w:ind w:left="3240" w:hanging="360"/>
      <w:jc w:val="both"/>
      <w:outlineLvl w:val="4"/>
    </w:pPr>
    <w:rPr>
      <w:kern w:val="20"/>
    </w:rPr>
  </w:style>
  <w:style w:type="paragraph" w:customStyle="1" w:styleId="Level6">
    <w:name w:val="Level 6"/>
    <w:basedOn w:val="Normalny"/>
    <w:rsid w:val="001E377E"/>
    <w:pPr>
      <w:numPr>
        <w:ilvl w:val="5"/>
        <w:numId w:val="2"/>
      </w:numPr>
      <w:tabs>
        <w:tab w:val="clear" w:pos="3288"/>
        <w:tab w:val="num" w:pos="3960"/>
      </w:tabs>
      <w:spacing w:after="140" w:line="290" w:lineRule="auto"/>
      <w:ind w:left="3960" w:hanging="180"/>
      <w:jc w:val="both"/>
      <w:outlineLvl w:val="5"/>
    </w:pPr>
    <w:rPr>
      <w:kern w:val="20"/>
    </w:rPr>
  </w:style>
  <w:style w:type="paragraph" w:customStyle="1" w:styleId="bullet2">
    <w:name w:val="bullet 2"/>
    <w:basedOn w:val="Normalny"/>
    <w:rsid w:val="001E377E"/>
    <w:pPr>
      <w:numPr>
        <w:numId w:val="1"/>
      </w:numPr>
      <w:tabs>
        <w:tab w:val="clear" w:pos="1361"/>
        <w:tab w:val="num" w:pos="360"/>
      </w:tabs>
      <w:spacing w:after="140" w:line="290" w:lineRule="auto"/>
      <w:ind w:left="360" w:hanging="360"/>
      <w:jc w:val="both"/>
      <w:outlineLvl w:val="1"/>
    </w:pPr>
    <w:rPr>
      <w:kern w:val="20"/>
    </w:rPr>
  </w:style>
  <w:style w:type="paragraph" w:customStyle="1" w:styleId="Level7">
    <w:name w:val="Level 7"/>
    <w:basedOn w:val="Normalny"/>
    <w:rsid w:val="001E377E"/>
    <w:pPr>
      <w:numPr>
        <w:ilvl w:val="6"/>
        <w:numId w:val="2"/>
      </w:numPr>
      <w:tabs>
        <w:tab w:val="clear" w:pos="3288"/>
        <w:tab w:val="num" w:pos="4680"/>
      </w:tabs>
      <w:spacing w:after="140" w:line="290" w:lineRule="auto"/>
      <w:ind w:left="4680" w:hanging="360"/>
      <w:jc w:val="both"/>
      <w:outlineLvl w:val="6"/>
    </w:pPr>
    <w:rPr>
      <w:kern w:val="20"/>
    </w:rPr>
  </w:style>
  <w:style w:type="paragraph" w:customStyle="1" w:styleId="Level8">
    <w:name w:val="Level 8"/>
    <w:basedOn w:val="Normalny"/>
    <w:rsid w:val="001E377E"/>
    <w:pPr>
      <w:numPr>
        <w:ilvl w:val="7"/>
        <w:numId w:val="2"/>
      </w:numPr>
      <w:tabs>
        <w:tab w:val="clear" w:pos="3288"/>
        <w:tab w:val="num" w:pos="5400"/>
      </w:tabs>
      <w:spacing w:after="140" w:line="290" w:lineRule="auto"/>
      <w:ind w:left="5400" w:hanging="360"/>
      <w:jc w:val="both"/>
      <w:outlineLvl w:val="7"/>
    </w:pPr>
    <w:rPr>
      <w:kern w:val="20"/>
    </w:rPr>
  </w:style>
  <w:style w:type="paragraph" w:customStyle="1" w:styleId="Level9">
    <w:name w:val="Level 9"/>
    <w:basedOn w:val="Normalny"/>
    <w:rsid w:val="001E377E"/>
    <w:pPr>
      <w:numPr>
        <w:ilvl w:val="8"/>
        <w:numId w:val="2"/>
      </w:numPr>
      <w:tabs>
        <w:tab w:val="clear" w:pos="3288"/>
        <w:tab w:val="num" w:pos="6120"/>
      </w:tabs>
      <w:spacing w:after="140" w:line="290" w:lineRule="auto"/>
      <w:ind w:left="6120" w:hanging="180"/>
      <w:jc w:val="both"/>
      <w:outlineLvl w:val="8"/>
    </w:pPr>
    <w:rPr>
      <w:kern w:val="20"/>
    </w:rPr>
  </w:style>
  <w:style w:type="character" w:customStyle="1" w:styleId="AkapitzlistZnak">
    <w:name w:val="Akapit z listą Znak"/>
    <w:link w:val="Akapitzlist"/>
    <w:uiPriority w:val="34"/>
    <w:locked/>
    <w:rsid w:val="001E377E"/>
  </w:style>
  <w:style w:type="character" w:customStyle="1" w:styleId="shorttext">
    <w:name w:val="short_text"/>
    <w:rsid w:val="001E377E"/>
  </w:style>
  <w:style w:type="table" w:styleId="Tabela-Siatka">
    <w:name w:val="Table Grid"/>
    <w:basedOn w:val="Standardowy"/>
    <w:uiPriority w:val="59"/>
    <w:rsid w:val="0032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06A64-3AA9-47BD-B13C-A21128E5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2827</Words>
  <Characters>16968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Baranowski</dc:creator>
  <cp:keywords/>
  <cp:lastModifiedBy>Kusio Tomasz</cp:lastModifiedBy>
  <cp:revision>2</cp:revision>
  <cp:lastPrinted>2020-03-13T12:58:00Z</cp:lastPrinted>
  <dcterms:created xsi:type="dcterms:W3CDTF">2020-03-16T07:01:00Z</dcterms:created>
  <dcterms:modified xsi:type="dcterms:W3CDTF">2020-03-16T07:01:00Z</dcterms:modified>
</cp:coreProperties>
</file>