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EA" w:rsidRPr="00C92036" w:rsidRDefault="00014AFF">
      <w:pPr>
        <w:jc w:val="center"/>
        <w:rPr>
          <w:b/>
        </w:rPr>
      </w:pPr>
      <w:r>
        <w:rPr>
          <w:b/>
        </w:rPr>
        <w:t>Uchwała nr 103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014AFF">
      <w:pPr>
        <w:jc w:val="center"/>
        <w:rPr>
          <w:b/>
        </w:rPr>
      </w:pPr>
      <w:r>
        <w:rPr>
          <w:b/>
        </w:rPr>
        <w:t xml:space="preserve">z dnia 30 stycznia </w:t>
      </w:r>
      <w:r w:rsidR="007A5DE4">
        <w:rPr>
          <w:b/>
        </w:rPr>
        <w:t>201</w:t>
      </w:r>
      <w:r w:rsidR="00A344BB">
        <w:rPr>
          <w:b/>
        </w:rPr>
        <w:t>5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DA3256">
        <w:rPr>
          <w:b/>
        </w:rPr>
        <w:t>wyników wyborów na przedstawicieli organizacji pozarządowych</w:t>
      </w:r>
      <w:r w:rsidR="004E080A">
        <w:rPr>
          <w:b/>
        </w:rPr>
        <w:t xml:space="preserve"> </w:t>
      </w:r>
      <w:r w:rsidR="004E080A" w:rsidRPr="004E080A">
        <w:rPr>
          <w:b/>
        </w:rPr>
        <w:t>do składu komitetu monitorującego</w:t>
      </w:r>
      <w:r w:rsidR="004E080A">
        <w:rPr>
          <w:b/>
        </w:rPr>
        <w:t xml:space="preserve"> Program Operacyjny </w:t>
      </w:r>
      <w:r w:rsidR="00E445F4">
        <w:rPr>
          <w:b/>
        </w:rPr>
        <w:t>Inteligentny Rozwój</w:t>
      </w:r>
      <w:r w:rsidR="004E080A">
        <w:rPr>
          <w:b/>
        </w:rPr>
        <w:t xml:space="preserve"> 2014-2020 oraz w sprawie wskazania przedstawicieli organizacji pozarządowych do </w:t>
      </w:r>
      <w:r w:rsidR="004E080A" w:rsidRPr="004E080A">
        <w:rPr>
          <w:b/>
        </w:rPr>
        <w:t>komitetu monitorującego</w:t>
      </w:r>
      <w:r w:rsidR="004E080A">
        <w:rPr>
          <w:b/>
        </w:rPr>
        <w:t xml:space="preserve"> Program Operacyjny </w:t>
      </w:r>
      <w:r w:rsidR="00E445F4">
        <w:rPr>
          <w:b/>
        </w:rPr>
        <w:t>Inteligentny Rozwój</w:t>
      </w:r>
      <w:r w:rsidR="00AA7C80">
        <w:rPr>
          <w:b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F97482" w:rsidRPr="00F97482" w:rsidRDefault="00EE3DEA" w:rsidP="00F97482">
      <w:pPr>
        <w:jc w:val="both"/>
      </w:pPr>
      <w:r w:rsidRPr="00F97482">
        <w:t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</w:t>
      </w:r>
      <w:r w:rsidR="00804D90" w:rsidRPr="00873155">
        <w:t xml:space="preserve">Dz. U. </w:t>
      </w:r>
      <w:r w:rsidR="0055554C">
        <w:t>z 2014 r. poz. 1118 z późn. zm.</w:t>
      </w:r>
      <w:bookmarkStart w:id="0" w:name="_GoBack"/>
      <w:bookmarkEnd w:id="0"/>
      <w:r w:rsidRPr="00F97482">
        <w:t xml:space="preserve">), uchwala się stanowisko Rady Działalności Pożytku Publicznego </w:t>
      </w:r>
      <w:r w:rsidR="004E080A" w:rsidRPr="004E080A">
        <w:t xml:space="preserve">w sprawie wyników wyborów na przedstawicieli organizacji pozarządowych do składu komitetu monitorującego Program Operacyjny </w:t>
      </w:r>
      <w:r w:rsidR="0039260C">
        <w:t>Inteligentny Rozwój</w:t>
      </w:r>
      <w:r w:rsidR="004E080A" w:rsidRPr="004E080A">
        <w:t xml:space="preserve"> 2014-2020 oraz w sprawie wskazania przedstawicieli organizacji pozarządowych do komitetu monitorującego Program Operacyjny </w:t>
      </w:r>
      <w:r w:rsidR="0039260C">
        <w:t>Inteligentny Rozwój</w:t>
      </w:r>
      <w:r w:rsidR="00F97482" w:rsidRPr="00F97482">
        <w:t>.</w:t>
      </w:r>
    </w:p>
    <w:p w:rsidR="007A5DE4" w:rsidRPr="00F97482" w:rsidRDefault="007A5DE4" w:rsidP="00F97482">
      <w:pPr>
        <w:jc w:val="both"/>
      </w:pP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FE0543" w:rsidRPr="006E1E50" w:rsidRDefault="007A5DE4" w:rsidP="00443704">
      <w:pPr>
        <w:jc w:val="both"/>
      </w:pPr>
      <w:r w:rsidRPr="006E1E50">
        <w:rPr>
          <w:color w:val="000000"/>
        </w:rPr>
        <w:t xml:space="preserve">Rada Działalności Pożytku Publicznego </w:t>
      </w:r>
      <w:r w:rsidR="00443704" w:rsidRPr="006E1E50">
        <w:rPr>
          <w:color w:val="000000"/>
        </w:rPr>
        <w:t xml:space="preserve">potwierdza, iż wybory przedstawicieli organizacji pozarządowych do składu </w:t>
      </w:r>
      <w:r w:rsidR="00443704" w:rsidRPr="006E1E50">
        <w:t xml:space="preserve">komitetu monitorującego Program Operacyjny </w:t>
      </w:r>
      <w:r w:rsidR="0039260C">
        <w:t>Inteligentny Rozwój</w:t>
      </w:r>
      <w:r w:rsidR="00443704" w:rsidRPr="006E1E50">
        <w:t xml:space="preserve"> 2014-2020</w:t>
      </w:r>
      <w:r w:rsidR="00BE1546">
        <w:t xml:space="preserve"> (</w:t>
      </w:r>
      <w:r w:rsidR="00DF36A1" w:rsidRPr="006E1E50">
        <w:t>zwanego dalej komitetem</w:t>
      </w:r>
      <w:r w:rsidR="00BE1546">
        <w:t>)</w:t>
      </w:r>
      <w:r w:rsidR="00443704" w:rsidRPr="006E1E50">
        <w:t xml:space="preserve"> odbyły się zgodnie z zasadami określonymi w ordynacji wyborczej stanowiącej załącznik nr 1 do uchwały nr 86 Rady Działalności Pożytku Publicznego z dnia 6 października 2014 r. </w:t>
      </w:r>
      <w:r w:rsidR="00BE1546">
        <w:t xml:space="preserve">w </w:t>
      </w:r>
      <w:r w:rsidR="00443704" w:rsidRPr="006E1E50">
        <w:t>sprawie zmiany ordynacji wyborczej, określającej zasady wyboru przedstawicieli organizacji pozarządowych na członków komitetów monitorujących krajowe i regionalne programy operacyjne na lata 2014-2020.</w:t>
      </w:r>
    </w:p>
    <w:p w:rsidR="007A5DE4" w:rsidRPr="006E1E50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7A5DE4" w:rsidRPr="006E1E50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EE3DEA" w:rsidRPr="006E1E50" w:rsidRDefault="00EE3DEA">
      <w:pPr>
        <w:jc w:val="center"/>
      </w:pPr>
      <w:r w:rsidRPr="006E1E50">
        <w:t>§ 2</w:t>
      </w:r>
    </w:p>
    <w:p w:rsidR="00EE3DEA" w:rsidRPr="006E1E50" w:rsidRDefault="00EE3DEA">
      <w:pPr>
        <w:jc w:val="center"/>
      </w:pPr>
    </w:p>
    <w:p w:rsidR="00EE3DEA" w:rsidRPr="006E1E50" w:rsidRDefault="00443704">
      <w:pPr>
        <w:jc w:val="both"/>
        <w:rPr>
          <w:bCs/>
        </w:rPr>
      </w:pPr>
      <w:r w:rsidRPr="006E1E50">
        <w:rPr>
          <w:bCs/>
        </w:rPr>
        <w:t xml:space="preserve">W wyniku głosowania dotyczącego miejsca dla przedstawiciela organizacji pozarządowej </w:t>
      </w:r>
      <w:r w:rsidRPr="006E1E50">
        <w:t xml:space="preserve"> działającej na rzecz promowania włączenia społecznego, równości szans płci, równości szans i niedyskryminacji </w:t>
      </w:r>
      <w:r w:rsidRPr="006E1E50">
        <w:rPr>
          <w:bCs/>
        </w:rPr>
        <w:t>najwięcej głosów zdobył Pan </w:t>
      </w:r>
      <w:r w:rsidR="0039260C">
        <w:rPr>
          <w:bCs/>
        </w:rPr>
        <w:t>Jacek Ostrowski</w:t>
      </w:r>
      <w:r w:rsidRPr="006E1E50">
        <w:rPr>
          <w:bCs/>
        </w:rPr>
        <w:t> (zastępca Pani </w:t>
      </w:r>
      <w:r w:rsidR="0039260C">
        <w:rPr>
          <w:bCs/>
        </w:rPr>
        <w:t>Agnieszka Siekiera</w:t>
      </w:r>
      <w:r w:rsidRPr="006E1E50">
        <w:rPr>
          <w:bCs/>
        </w:rPr>
        <w:t>).</w:t>
      </w:r>
    </w:p>
    <w:p w:rsidR="00443704" w:rsidRDefault="00443704">
      <w:pPr>
        <w:jc w:val="both"/>
        <w:rPr>
          <w:bCs/>
        </w:rPr>
      </w:pPr>
    </w:p>
    <w:p w:rsidR="00EE3DEA" w:rsidRPr="006E1E50" w:rsidRDefault="00EE3DEA">
      <w:pPr>
        <w:jc w:val="both"/>
        <w:rPr>
          <w:bCs/>
        </w:rPr>
      </w:pPr>
    </w:p>
    <w:p w:rsidR="0039260C" w:rsidRDefault="0039260C" w:rsidP="0039260C">
      <w:pPr>
        <w:jc w:val="center"/>
      </w:pPr>
      <w:r w:rsidRPr="006E1E50">
        <w:t xml:space="preserve">§ </w:t>
      </w:r>
      <w:r>
        <w:t>3</w:t>
      </w:r>
    </w:p>
    <w:p w:rsidR="00A3525E" w:rsidRPr="006E1E50" w:rsidRDefault="00A3525E" w:rsidP="0039260C">
      <w:pPr>
        <w:jc w:val="center"/>
      </w:pPr>
    </w:p>
    <w:p w:rsidR="0039260C" w:rsidRPr="00A21D23" w:rsidRDefault="0039260C" w:rsidP="0039260C">
      <w:pPr>
        <w:jc w:val="both"/>
        <w:rPr>
          <w:rFonts w:asciiTheme="minorHAnsi" w:hAnsiTheme="minorHAnsi"/>
          <w:bCs/>
          <w:color w:val="000000"/>
        </w:rPr>
      </w:pPr>
      <w:r w:rsidRPr="006E1E50">
        <w:rPr>
          <w:bCs/>
        </w:rPr>
        <w:t xml:space="preserve">W wyniku głosowania dotyczącego miejsca dla przedstawiciela organizacji pozarządowej </w:t>
      </w:r>
      <w:r w:rsidRPr="0039260C">
        <w:rPr>
          <w:bCs/>
        </w:rPr>
        <w:t>o charakterze federacyjnym najwięcej głosów otrzymała Pani Joanna Brzozowska-Wabik (zastępca Pan Łukasz Broniszewski).</w:t>
      </w:r>
    </w:p>
    <w:p w:rsidR="0039260C" w:rsidRDefault="0039260C" w:rsidP="00443704">
      <w:pPr>
        <w:jc w:val="center"/>
      </w:pPr>
    </w:p>
    <w:p w:rsidR="00443704" w:rsidRPr="006E1E50" w:rsidRDefault="00443704" w:rsidP="00443704">
      <w:pPr>
        <w:jc w:val="center"/>
      </w:pPr>
      <w:r w:rsidRPr="006E1E50">
        <w:t xml:space="preserve">§ </w:t>
      </w:r>
      <w:r w:rsidR="00D5584B">
        <w:t>4</w:t>
      </w:r>
    </w:p>
    <w:p w:rsidR="00443704" w:rsidRPr="006E1E50" w:rsidRDefault="00443704" w:rsidP="00443704">
      <w:pPr>
        <w:jc w:val="center"/>
      </w:pPr>
    </w:p>
    <w:p w:rsidR="007A74B0" w:rsidRPr="00AB034C" w:rsidRDefault="00DF36A1" w:rsidP="00AB034C">
      <w:pPr>
        <w:jc w:val="both"/>
        <w:rPr>
          <w:color w:val="000000"/>
        </w:rPr>
      </w:pPr>
      <w:r w:rsidRPr="006E1E50">
        <w:t xml:space="preserve">Ze względu na brak możliwości przeprowadzenia głosowania wynikający z faktu, iż liczba nadesłanych i zweryfikowanych pozytywnie zgłoszeń była mniejsza lub równa liczbie miejsc zarezerwowanych dla przedstawicieli organizacji pozarządowych w składzie komitetu, Rada </w:t>
      </w:r>
      <w:r w:rsidRPr="006E1E50">
        <w:lastRenderedPageBreak/>
        <w:t xml:space="preserve">Działalności Pożytku Publicznego rekomenduje powołanie w skład komitetu osób </w:t>
      </w:r>
      <w:r w:rsidR="0008179E" w:rsidRPr="006E1E50">
        <w:t xml:space="preserve">skutecznie </w:t>
      </w:r>
      <w:r w:rsidRPr="006E1E50">
        <w:t xml:space="preserve">zgłoszonych </w:t>
      </w:r>
      <w:r w:rsidR="0008179E" w:rsidRPr="006E1E50">
        <w:t>zgodnie z zasadami określonymi w pkt. 5 ordynacji wyborcz</w:t>
      </w:r>
      <w:r w:rsidR="00912648">
        <w:t xml:space="preserve">ej, o której mowa w § 1 to jest </w:t>
      </w:r>
      <w:r w:rsidR="007A74B0" w:rsidRPr="00AB034C">
        <w:rPr>
          <w:color w:val="000000"/>
        </w:rPr>
        <w:t>Pana </w:t>
      </w:r>
      <w:r w:rsidR="00D5584B" w:rsidRPr="00AB034C">
        <w:rPr>
          <w:color w:val="000000"/>
        </w:rPr>
        <w:t>Józefa Suchego</w:t>
      </w:r>
      <w:r w:rsidR="00BE1546" w:rsidRPr="006E1E50">
        <w:t>,  jako</w:t>
      </w:r>
      <w:r w:rsidR="007A74B0" w:rsidRPr="00AB034C">
        <w:rPr>
          <w:color w:val="000000"/>
        </w:rPr>
        <w:t xml:space="preserve"> członek komitetu i Panią </w:t>
      </w:r>
      <w:r w:rsidR="00D5584B" w:rsidRPr="00AB034C">
        <w:rPr>
          <w:rFonts w:ascii="Helv" w:hAnsi="Helv" w:cs="Helv"/>
          <w:color w:val="000000"/>
          <w:sz w:val="20"/>
          <w:szCs w:val="20"/>
        </w:rPr>
        <w:t xml:space="preserve"> </w:t>
      </w:r>
      <w:r w:rsidR="00D5584B" w:rsidRPr="00AB034C">
        <w:rPr>
          <w:color w:val="000000"/>
        </w:rPr>
        <w:t>Halinę Miłaszewicz</w:t>
      </w:r>
      <w:r w:rsidR="00BE1546" w:rsidRPr="00AB034C">
        <w:rPr>
          <w:color w:val="000000"/>
        </w:rPr>
        <w:t>, jako</w:t>
      </w:r>
      <w:r w:rsidR="007A74B0" w:rsidRPr="00AB034C">
        <w:rPr>
          <w:color w:val="000000"/>
        </w:rPr>
        <w:t xml:space="preserve"> zastępcę członka komitetu na miejsce dla </w:t>
      </w:r>
      <w:r w:rsidR="00D5584B" w:rsidRPr="00AB034C">
        <w:rPr>
          <w:color w:val="000000"/>
        </w:rPr>
        <w:t>przedstawiciela organizacji pozarządowej ze sfery prac badawczo-rozwojowych</w:t>
      </w:r>
      <w:r w:rsidR="00AB034C" w:rsidRPr="00AB034C">
        <w:rPr>
          <w:color w:val="000000"/>
        </w:rPr>
        <w:t>.</w:t>
      </w:r>
    </w:p>
    <w:p w:rsidR="00BE1546" w:rsidRDefault="00BE1546" w:rsidP="00BE1546">
      <w:pPr>
        <w:jc w:val="both"/>
        <w:rPr>
          <w:color w:val="000000"/>
        </w:rPr>
      </w:pPr>
    </w:p>
    <w:p w:rsidR="00950462" w:rsidRPr="006E1E50" w:rsidRDefault="00950462" w:rsidP="00950462">
      <w:pPr>
        <w:jc w:val="both"/>
        <w:rPr>
          <w:color w:val="000000"/>
        </w:rPr>
      </w:pPr>
    </w:p>
    <w:p w:rsidR="00950462" w:rsidRPr="006E1E50" w:rsidRDefault="00950462" w:rsidP="00950462">
      <w:pPr>
        <w:jc w:val="center"/>
      </w:pPr>
      <w:r w:rsidRPr="006E1E50">
        <w:t xml:space="preserve">§ </w:t>
      </w:r>
      <w:r w:rsidR="00D5584B">
        <w:t>5</w:t>
      </w:r>
    </w:p>
    <w:p w:rsidR="00950462" w:rsidRPr="006E1E50" w:rsidRDefault="00950462" w:rsidP="00C27E9F">
      <w:pPr>
        <w:jc w:val="both"/>
      </w:pPr>
    </w:p>
    <w:p w:rsidR="00950462" w:rsidRPr="00AB034C" w:rsidRDefault="00950462" w:rsidP="00C27E9F">
      <w:pPr>
        <w:jc w:val="both"/>
        <w:rPr>
          <w:color w:val="000000"/>
        </w:rPr>
      </w:pPr>
      <w:r w:rsidRPr="006E1E50">
        <w:t xml:space="preserve">Ze względu na brak </w:t>
      </w:r>
      <w:r w:rsidR="00A3525E" w:rsidRPr="006E1E50">
        <w:t>pozytywnie zweryfikowanych zgłoszeń</w:t>
      </w:r>
      <w:r w:rsidR="00AC1090">
        <w:t>,</w:t>
      </w:r>
      <w:r w:rsidR="00A3525E" w:rsidRPr="006E1E50">
        <w:t xml:space="preserve"> </w:t>
      </w:r>
      <w:r w:rsidRPr="006E1E50">
        <w:t xml:space="preserve">przeprowadzenia głosowania </w:t>
      </w:r>
      <w:r w:rsidR="00A3525E">
        <w:t xml:space="preserve">na przedstawiciela organizacji pozarządowej działającej </w:t>
      </w:r>
      <w:r w:rsidR="00A3525E" w:rsidRPr="00AB034C">
        <w:rPr>
          <w:color w:val="000000"/>
        </w:rPr>
        <w:t>na rzecz</w:t>
      </w:r>
      <w:r w:rsidR="00A3525E" w:rsidRPr="00AB034C">
        <w:rPr>
          <w:rStyle w:val="apple-converted-space"/>
          <w:color w:val="000000"/>
        </w:rPr>
        <w:t> </w:t>
      </w:r>
      <w:r w:rsidR="00A3525E" w:rsidRPr="00AB034C">
        <w:rPr>
          <w:bCs/>
          <w:color w:val="000000"/>
        </w:rPr>
        <w:t>ochrony środowiska</w:t>
      </w:r>
      <w:r w:rsidR="00A3525E" w:rsidRPr="006E1E50">
        <w:t xml:space="preserve"> </w:t>
      </w:r>
      <w:r w:rsidR="00A3525E">
        <w:t>nie było możliwe.</w:t>
      </w:r>
      <w:r w:rsidRPr="006E1E50">
        <w:t xml:space="preserve"> </w:t>
      </w:r>
      <w:r w:rsidR="00A3525E">
        <w:t xml:space="preserve">Zgodnie </w:t>
      </w:r>
      <w:r w:rsidR="00A3525E" w:rsidRPr="006E1E50">
        <w:t>p</w:t>
      </w:r>
      <w:r w:rsidR="00A3525E">
        <w:t>kt.</w:t>
      </w:r>
      <w:r w:rsidR="00A3525E" w:rsidRPr="006E1E50">
        <w:t xml:space="preserve"> 7.7 ordynacji wyborczej, o której mowa w § 1</w:t>
      </w:r>
      <w:r w:rsidR="00A3525E">
        <w:t xml:space="preserve"> </w:t>
      </w:r>
      <w:r w:rsidRPr="006E1E50">
        <w:t xml:space="preserve">Rada Działalności Pożytku Publicznego </w:t>
      </w:r>
      <w:r w:rsidR="00BE1546" w:rsidRPr="006E1E50">
        <w:t>rekomenduje</w:t>
      </w:r>
      <w:r w:rsidR="00912648">
        <w:t xml:space="preserve"> powołanie w skład komitetu</w:t>
      </w:r>
      <w:r w:rsidR="00A3525E">
        <w:t xml:space="preserve"> na miejsce dla przedstawiciela organizacji pozarządowej działającej </w:t>
      </w:r>
      <w:r w:rsidR="00A3525E" w:rsidRPr="00AB034C">
        <w:rPr>
          <w:color w:val="000000"/>
        </w:rPr>
        <w:t>na rzecz</w:t>
      </w:r>
      <w:r w:rsidR="00A3525E" w:rsidRPr="00AB034C">
        <w:rPr>
          <w:rStyle w:val="apple-converted-space"/>
          <w:color w:val="000000"/>
        </w:rPr>
        <w:t> </w:t>
      </w:r>
      <w:r w:rsidR="00A3525E" w:rsidRPr="00AB034C">
        <w:rPr>
          <w:bCs/>
          <w:color w:val="000000"/>
        </w:rPr>
        <w:t>ochrony środowiska</w:t>
      </w:r>
      <w:r w:rsidR="00912648">
        <w:t xml:space="preserve"> </w:t>
      </w:r>
      <w:r w:rsidRPr="00AB034C">
        <w:rPr>
          <w:color w:val="000000"/>
        </w:rPr>
        <w:t>Pana</w:t>
      </w:r>
      <w:r w:rsidRPr="00AB034C">
        <w:rPr>
          <w:rStyle w:val="apple-converted-space"/>
          <w:color w:val="000000"/>
        </w:rPr>
        <w:t> </w:t>
      </w:r>
      <w:r w:rsidR="00D5584B" w:rsidRPr="00D5584B">
        <w:t>Jerzego Bagińskiego</w:t>
      </w:r>
      <w:r w:rsidR="00BE1546" w:rsidRPr="00D5584B">
        <w:t>,</w:t>
      </w:r>
      <w:r w:rsidR="00BE1546" w:rsidRPr="00AB034C">
        <w:rPr>
          <w:bCs/>
          <w:color w:val="000000"/>
        </w:rPr>
        <w:t xml:space="preserve"> jako</w:t>
      </w:r>
      <w:r w:rsidRPr="00AB034C">
        <w:rPr>
          <w:color w:val="000000"/>
        </w:rPr>
        <w:t xml:space="preserve"> członek komitetu i </w:t>
      </w:r>
      <w:r w:rsidR="00D5584B" w:rsidRPr="00AB034C">
        <w:rPr>
          <w:bCs/>
          <w:color w:val="000000"/>
        </w:rPr>
        <w:t>Pani Małgorzat</w:t>
      </w:r>
      <w:r w:rsidR="00A3525E">
        <w:rPr>
          <w:bCs/>
          <w:color w:val="000000"/>
        </w:rPr>
        <w:t>y Jędrzejowskiej-</w:t>
      </w:r>
      <w:r w:rsidR="00D5584B" w:rsidRPr="00AB034C">
        <w:rPr>
          <w:bCs/>
          <w:color w:val="000000"/>
        </w:rPr>
        <w:t>Popiołek</w:t>
      </w:r>
      <w:r w:rsidR="00BE1546" w:rsidRPr="00AB034C">
        <w:rPr>
          <w:color w:val="000000"/>
        </w:rPr>
        <w:t>, jako</w:t>
      </w:r>
      <w:r w:rsidRPr="00AB034C">
        <w:rPr>
          <w:color w:val="000000"/>
        </w:rPr>
        <w:t xml:space="preserve"> zastępc</w:t>
      </w:r>
      <w:r w:rsidR="00A3525E">
        <w:rPr>
          <w:color w:val="000000"/>
        </w:rPr>
        <w:t>y</w:t>
      </w:r>
      <w:r w:rsidRPr="00AB034C">
        <w:rPr>
          <w:color w:val="000000"/>
        </w:rPr>
        <w:t xml:space="preserve"> członka komitetu</w:t>
      </w:r>
      <w:r w:rsidR="00D5584B" w:rsidRPr="00AB034C">
        <w:rPr>
          <w:bCs/>
          <w:color w:val="000000"/>
        </w:rPr>
        <w:t>.</w:t>
      </w:r>
    </w:p>
    <w:p w:rsidR="006E1E50" w:rsidRDefault="006E1E50" w:rsidP="006E1E50">
      <w:pPr>
        <w:jc w:val="both"/>
        <w:rPr>
          <w:color w:val="000000"/>
        </w:rPr>
      </w:pPr>
    </w:p>
    <w:p w:rsidR="00BE1546" w:rsidRDefault="00BE1546" w:rsidP="00BE1546">
      <w:pPr>
        <w:jc w:val="center"/>
      </w:pPr>
      <w:r w:rsidRPr="006E1E50">
        <w:t>§</w:t>
      </w:r>
      <w:r>
        <w:t xml:space="preserve"> </w:t>
      </w:r>
      <w:r w:rsidR="00D5584B">
        <w:t>6</w:t>
      </w:r>
    </w:p>
    <w:p w:rsidR="00BE1546" w:rsidRDefault="00BE1546" w:rsidP="00BE1546">
      <w:pPr>
        <w:jc w:val="center"/>
      </w:pPr>
    </w:p>
    <w:p w:rsidR="00A3525E" w:rsidRDefault="00616E93" w:rsidP="00A3525E">
      <w:pPr>
        <w:jc w:val="both"/>
      </w:pPr>
      <w:r>
        <w:t>Podejmując rozstrzygnięcia</w:t>
      </w:r>
      <w:r w:rsidR="00A3525E">
        <w:t xml:space="preserve">, o których mowa w </w:t>
      </w:r>
      <w:r w:rsidR="00A3525E" w:rsidRPr="006E1E50">
        <w:t xml:space="preserve">§ </w:t>
      </w:r>
      <w:r w:rsidR="00A3525E">
        <w:t xml:space="preserve">5 Rada Działalności Pożytku Publicznego </w:t>
      </w:r>
      <w:r>
        <w:t>brała pod uwagę w szczególności osoby, które:</w:t>
      </w:r>
    </w:p>
    <w:p w:rsidR="00616E93" w:rsidRDefault="00616E93" w:rsidP="00616E93">
      <w:pPr>
        <w:pStyle w:val="Akapitzlist"/>
        <w:numPr>
          <w:ilvl w:val="0"/>
          <w:numId w:val="5"/>
        </w:numPr>
        <w:jc w:val="both"/>
      </w:pPr>
      <w:r>
        <w:t xml:space="preserve">kandydowały do </w:t>
      </w:r>
      <w:r w:rsidRPr="00616E93">
        <w:t xml:space="preserve">innego komitetu </w:t>
      </w:r>
      <w:r>
        <w:t xml:space="preserve">monitorującego program operacyjny finansowany w ramach perspektywy finansowej na lata 2014-2020, </w:t>
      </w:r>
      <w:r w:rsidRPr="00616E93">
        <w:t>w tym samym lub pokrewnym obszarze tematycznym</w:t>
      </w:r>
      <w:r>
        <w:t>;</w:t>
      </w:r>
    </w:p>
    <w:p w:rsidR="00616E93" w:rsidRDefault="00616E93" w:rsidP="00616E93">
      <w:pPr>
        <w:pStyle w:val="Akapitzlist"/>
        <w:numPr>
          <w:ilvl w:val="0"/>
          <w:numId w:val="5"/>
        </w:numPr>
        <w:jc w:val="both"/>
      </w:pPr>
      <w:r>
        <w:t xml:space="preserve">kandydowały do </w:t>
      </w:r>
      <w:r w:rsidR="00107AB5" w:rsidRPr="006E1E50">
        <w:t xml:space="preserve">komitetu monitorującego Program Operacyjny </w:t>
      </w:r>
      <w:r w:rsidR="00107AB5">
        <w:t>Inteligentny Rozwój 2014-2020</w:t>
      </w:r>
      <w:r w:rsidRPr="00616E93">
        <w:t>, lecz ich zgłoszenie dotyczyło innego obszaru tematycznego</w:t>
      </w:r>
      <w:r w:rsidR="00107AB5">
        <w:t>;</w:t>
      </w:r>
    </w:p>
    <w:p w:rsidR="00616E93" w:rsidRDefault="00107AB5" w:rsidP="00616E93">
      <w:pPr>
        <w:pStyle w:val="Akapitzlist"/>
        <w:numPr>
          <w:ilvl w:val="0"/>
          <w:numId w:val="5"/>
        </w:numPr>
        <w:jc w:val="both"/>
      </w:pPr>
      <w:r>
        <w:t xml:space="preserve">kandydowały do </w:t>
      </w:r>
      <w:r w:rsidRPr="006E1E50">
        <w:t xml:space="preserve">komitetu monitorującego Program Operacyjny </w:t>
      </w:r>
      <w:r>
        <w:t xml:space="preserve">Inteligentny Rozwój 2014-2020 w obszarze, o którym mowa w </w:t>
      </w:r>
      <w:r w:rsidRPr="006E1E50">
        <w:t xml:space="preserve">§ </w:t>
      </w:r>
      <w:r>
        <w:t>5</w:t>
      </w:r>
      <w:r w:rsidR="00616E93" w:rsidRPr="00107AB5">
        <w:t>, lecz ich zgłoszenia zostały odrzucone</w:t>
      </w:r>
      <w:r>
        <w:t>.</w:t>
      </w:r>
    </w:p>
    <w:p w:rsidR="00107AB5" w:rsidRPr="00107AB5" w:rsidRDefault="00107AB5" w:rsidP="00107AB5">
      <w:pPr>
        <w:pStyle w:val="Akapitzlist"/>
        <w:jc w:val="both"/>
      </w:pPr>
    </w:p>
    <w:p w:rsidR="00A3525E" w:rsidRDefault="00107AB5" w:rsidP="00BE1546">
      <w:pPr>
        <w:jc w:val="center"/>
      </w:pPr>
      <w:r w:rsidRPr="006E1E50">
        <w:t xml:space="preserve">§ </w:t>
      </w:r>
      <w:r>
        <w:t>7</w:t>
      </w:r>
    </w:p>
    <w:p w:rsidR="00107AB5" w:rsidRPr="006E1E50" w:rsidRDefault="00107AB5" w:rsidP="00BE1546">
      <w:pPr>
        <w:jc w:val="center"/>
      </w:pPr>
    </w:p>
    <w:p w:rsidR="00BE1546" w:rsidRPr="006E1E50" w:rsidRDefault="00BE1546" w:rsidP="00BE1546">
      <w:pPr>
        <w:jc w:val="both"/>
        <w:rPr>
          <w:color w:val="000000"/>
        </w:rPr>
      </w:pPr>
      <w:r>
        <w:rPr>
          <w:color w:val="000000"/>
        </w:rPr>
        <w:t xml:space="preserve">Mając na uwadze rolę komitetu, a także znaczenie udziału w jego pracach przedstawicieli organizacji pozarządowych w opinii Rady Działalności Pożytku Publicznego wybrane w głosowaniu osoby, o których mowa w </w:t>
      </w:r>
      <w:r w:rsidRPr="006E1E50">
        <w:t>§</w:t>
      </w:r>
      <w:r>
        <w:t xml:space="preserve"> 2</w:t>
      </w:r>
      <w:r w:rsidR="00D5584B">
        <w:t xml:space="preserve"> i 3</w:t>
      </w:r>
      <w:r>
        <w:t xml:space="preserve"> oraz osoby</w:t>
      </w:r>
      <w:r>
        <w:rPr>
          <w:color w:val="000000"/>
        </w:rPr>
        <w:t xml:space="preserve"> rekomendowane do składu komitetu, o których mowa w  </w:t>
      </w:r>
      <w:r w:rsidRPr="006E1E50">
        <w:t>§</w:t>
      </w:r>
      <w:r>
        <w:t xml:space="preserve"> 4 i 5 posiadają niezbędną wiedzę i doświadczenie, aby uczestniczyć w pracach komitetu i reprezentować organizacje pozarządowe. </w:t>
      </w:r>
    </w:p>
    <w:p w:rsidR="00BE1546" w:rsidRDefault="00BE1546" w:rsidP="006E1E50">
      <w:pPr>
        <w:jc w:val="both"/>
        <w:rPr>
          <w:color w:val="000000"/>
        </w:rPr>
      </w:pPr>
    </w:p>
    <w:p w:rsidR="00107AB5" w:rsidRDefault="00107AB5" w:rsidP="00107AB5">
      <w:pPr>
        <w:jc w:val="center"/>
      </w:pPr>
      <w:r w:rsidRPr="006E1E50">
        <w:t xml:space="preserve">§ </w:t>
      </w:r>
      <w:r>
        <w:t>8</w:t>
      </w:r>
    </w:p>
    <w:p w:rsidR="00C52C2A" w:rsidRPr="006E1E50" w:rsidRDefault="00C52C2A" w:rsidP="00C52C2A">
      <w:pPr>
        <w:jc w:val="center"/>
      </w:pPr>
    </w:p>
    <w:p w:rsidR="00C52C2A" w:rsidRDefault="00C52C2A" w:rsidP="006E1E50">
      <w:pPr>
        <w:jc w:val="both"/>
        <w:rPr>
          <w:color w:val="000000"/>
        </w:rPr>
      </w:pPr>
      <w:r>
        <w:t>Uchwała wchodzi w życie z dniem podjęcia.</w:t>
      </w:r>
    </w:p>
    <w:sectPr w:rsidR="00C52C2A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F5277"/>
    <w:multiLevelType w:val="hybridMultilevel"/>
    <w:tmpl w:val="CB3EB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3DEA"/>
    <w:rsid w:val="00014AFF"/>
    <w:rsid w:val="0008179E"/>
    <w:rsid w:val="00107AB5"/>
    <w:rsid w:val="00146915"/>
    <w:rsid w:val="00170E94"/>
    <w:rsid w:val="00175F62"/>
    <w:rsid w:val="001E7391"/>
    <w:rsid w:val="0021106A"/>
    <w:rsid w:val="002F06CD"/>
    <w:rsid w:val="0030288A"/>
    <w:rsid w:val="00354F60"/>
    <w:rsid w:val="0039260C"/>
    <w:rsid w:val="0042192D"/>
    <w:rsid w:val="00443704"/>
    <w:rsid w:val="00456146"/>
    <w:rsid w:val="004A469C"/>
    <w:rsid w:val="004D2EB6"/>
    <w:rsid w:val="004E080A"/>
    <w:rsid w:val="005306E9"/>
    <w:rsid w:val="0055554C"/>
    <w:rsid w:val="0060211F"/>
    <w:rsid w:val="00613101"/>
    <w:rsid w:val="00616E93"/>
    <w:rsid w:val="006916E8"/>
    <w:rsid w:val="006E1E50"/>
    <w:rsid w:val="00723E74"/>
    <w:rsid w:val="007357F1"/>
    <w:rsid w:val="00771D2E"/>
    <w:rsid w:val="007A5DE4"/>
    <w:rsid w:val="007A74B0"/>
    <w:rsid w:val="00804D90"/>
    <w:rsid w:val="008132B9"/>
    <w:rsid w:val="00824A2C"/>
    <w:rsid w:val="0090405F"/>
    <w:rsid w:val="00912648"/>
    <w:rsid w:val="00950462"/>
    <w:rsid w:val="0096668D"/>
    <w:rsid w:val="00966B52"/>
    <w:rsid w:val="00970234"/>
    <w:rsid w:val="009835E7"/>
    <w:rsid w:val="009E275D"/>
    <w:rsid w:val="00A344BB"/>
    <w:rsid w:val="00A3525E"/>
    <w:rsid w:val="00AA7C80"/>
    <w:rsid w:val="00AB034C"/>
    <w:rsid w:val="00AC1090"/>
    <w:rsid w:val="00B4514F"/>
    <w:rsid w:val="00BD206B"/>
    <w:rsid w:val="00BE1546"/>
    <w:rsid w:val="00C25E0E"/>
    <w:rsid w:val="00C27E9F"/>
    <w:rsid w:val="00C52C2A"/>
    <w:rsid w:val="00C539FA"/>
    <w:rsid w:val="00C92036"/>
    <w:rsid w:val="00CA2887"/>
    <w:rsid w:val="00D35436"/>
    <w:rsid w:val="00D5584B"/>
    <w:rsid w:val="00D62AB3"/>
    <w:rsid w:val="00D91CED"/>
    <w:rsid w:val="00DA3256"/>
    <w:rsid w:val="00DF36A1"/>
    <w:rsid w:val="00E445F4"/>
    <w:rsid w:val="00E933BD"/>
    <w:rsid w:val="00ED5152"/>
    <w:rsid w:val="00EE3DEA"/>
    <w:rsid w:val="00F97482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b/>
      <w:bCs/>
    </w:rPr>
  </w:style>
  <w:style w:type="character" w:customStyle="1" w:styleId="apple-converted-space">
    <w:name w:val="apple-converted-space"/>
    <w:basedOn w:val="Domylnaczcionkaakapitu"/>
    <w:rsid w:val="0044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3F6F2-04C7-4602-9BBF-3EA95213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Anna Moskwa</cp:lastModifiedBy>
  <cp:revision>21</cp:revision>
  <cp:lastPrinted>2012-09-21T10:23:00Z</cp:lastPrinted>
  <dcterms:created xsi:type="dcterms:W3CDTF">2014-04-14T13:24:00Z</dcterms:created>
  <dcterms:modified xsi:type="dcterms:W3CDTF">2015-01-27T12:31:00Z</dcterms:modified>
</cp:coreProperties>
</file>