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FC6" w:rsidRDefault="00C86FC6" w:rsidP="00C86FC6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Załącznik nr 16 do SWZ </w:t>
      </w:r>
    </w:p>
    <w:p w:rsidR="00C86FC6" w:rsidRDefault="00C86FC6" w:rsidP="00C86FC6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</w:t>
      </w:r>
      <w:r w:rsidR="00A67850">
        <w:rPr>
          <w:rFonts w:ascii="Arial" w:hAnsi="Arial" w:cs="Arial"/>
          <w:bCs/>
          <w:sz w:val="22"/>
          <w:szCs w:val="22"/>
        </w:rPr>
        <w:t>mer postępowania: SA.270.3</w:t>
      </w:r>
      <w:r w:rsidR="00457E91">
        <w:rPr>
          <w:rFonts w:ascii="Arial" w:hAnsi="Arial" w:cs="Arial"/>
          <w:bCs/>
          <w:sz w:val="22"/>
          <w:szCs w:val="22"/>
        </w:rPr>
        <w:t>.2023</w:t>
      </w:r>
    </w:p>
    <w:p w:rsidR="00C86FC6" w:rsidRDefault="00C86FC6" w:rsidP="00C86FC6">
      <w:pPr>
        <w:spacing w:before="120"/>
        <w:rPr>
          <w:rFonts w:ascii="Arial" w:hAnsi="Arial" w:cs="Arial"/>
          <w:bCs/>
          <w:sz w:val="22"/>
          <w:szCs w:val="22"/>
        </w:rPr>
      </w:pPr>
    </w:p>
    <w:p w:rsidR="00C86FC6" w:rsidRDefault="00C86FC6" w:rsidP="00C86FC6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C86FC6" w:rsidRDefault="00C86FC6" w:rsidP="00C86FC6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C86FC6" w:rsidRDefault="00C86FC6" w:rsidP="00C86FC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OBOWIĄZEK INFORMACYJNY ART. 13 RODO* - Wykonawca</w:t>
      </w:r>
    </w:p>
    <w:p w:rsidR="00C86FC6" w:rsidRDefault="00C86FC6" w:rsidP="00C86FC6">
      <w:pPr>
        <w:ind w:firstLine="708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Na podstawie art. 13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„RODO”, informuje, iż: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Administratorem danych osobowych jest:</w:t>
      </w:r>
    </w:p>
    <w:p w:rsidR="00C86FC6" w:rsidRDefault="00C86FC6" w:rsidP="00C86FC6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>
        <w:rPr>
          <w:rFonts w:ascii="Arial" w:hAnsi="Arial" w:cs="Arial"/>
          <w:b/>
          <w:i/>
        </w:rPr>
        <w:t>Nadleśnictwo Gościeradów,</w:t>
      </w:r>
      <w:r>
        <w:rPr>
          <w:rFonts w:ascii="Arial" w:hAnsi="Arial" w:cs="Arial"/>
        </w:rPr>
        <w:t xml:space="preserve"> e-mail: gościeradow@lublin.lasy.gov.pl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 sprawach związanych z przetwarzaniem danych osobowych proszę kontaktować się pod adresem e-mail lub telefonem wskazanym w pkt 1.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Celem przetwarzania danych jest prowadzenie postępowania o udzielenie zamówienia pod nazwą : </w:t>
      </w:r>
      <w:r>
        <w:rPr>
          <w:rFonts w:ascii="Arial" w:hAnsi="Arial" w:cs="Arial"/>
          <w:b/>
          <w:sz w:val="22"/>
          <w:szCs w:val="22"/>
        </w:rPr>
        <w:t>„</w:t>
      </w:r>
      <w:r w:rsidR="00702817">
        <w:rPr>
          <w:rFonts w:ascii="Arial" w:hAnsi="Arial" w:cs="Arial"/>
          <w:b/>
          <w:bCs/>
          <w:sz w:val="22"/>
          <w:szCs w:val="22"/>
        </w:rPr>
        <w:t>U</w:t>
      </w:r>
      <w:r w:rsidR="00A67850">
        <w:rPr>
          <w:rFonts w:ascii="Arial" w:hAnsi="Arial" w:cs="Arial"/>
          <w:b/>
          <w:bCs/>
          <w:sz w:val="22"/>
          <w:szCs w:val="22"/>
        </w:rPr>
        <w:t>trzymanie dróg leśnych oraz szlaków zrywkowych 2023r.</w:t>
      </w:r>
      <w:r>
        <w:rPr>
          <w:rFonts w:ascii="Arial" w:hAnsi="Arial" w:cs="Arial"/>
          <w:b/>
          <w:sz w:val="22"/>
          <w:szCs w:val="22"/>
        </w:rPr>
        <w:t>”</w:t>
      </w:r>
      <w:r w:rsidR="00A67850">
        <w:rPr>
          <w:rFonts w:ascii="Arial" w:hAnsi="Arial" w:cs="Arial"/>
          <w:b/>
          <w:sz w:val="22"/>
          <w:szCs w:val="22"/>
        </w:rPr>
        <w:t xml:space="preserve"> – Pakiet ……….. </w:t>
      </w:r>
      <w:r>
        <w:rPr>
          <w:rFonts w:ascii="Arial" w:hAnsi="Arial" w:cs="Arial"/>
          <w:b/>
          <w:sz w:val="22"/>
          <w:szCs w:val="22"/>
        </w:rPr>
        <w:t>.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Podstawą prawną przetwarzania danych osobowych jest art. 6 ust. 1 lit. c) RODO – niezbędne do wypełnienia obowiązku prawnego ciążącego na Administratorze w szczególności z ustawą z dnia 11 września 2019 r. Prawo zamówień publicznych (tekst jedn.: Dz. </w:t>
      </w:r>
      <w:r w:rsidR="001A3413">
        <w:rPr>
          <w:rFonts w:ascii="Arial" w:eastAsia="Calibri" w:hAnsi="Arial" w:cs="Arial"/>
          <w:sz w:val="22"/>
          <w:szCs w:val="22"/>
        </w:rPr>
        <w:t>U. z 2022 r. poz. 1710</w:t>
      </w:r>
      <w:r>
        <w:rPr>
          <w:rFonts w:ascii="Arial" w:eastAsia="Calibri" w:hAnsi="Arial" w:cs="Arial"/>
          <w:sz w:val="22"/>
          <w:szCs w:val="22"/>
        </w:rPr>
        <w:t xml:space="preserve"> z późn. zm.), oraz art. 6 ust. 1 lit. b) RODO – przetwarzanie jest niezbędne do wykonania umowy, lub do podjęcia działań przed zawarciem umowy, oraz art. 6 ust. 1 lit. b) RODO –– przetwarzanie jest niezbędne do celów wynikających z prawnie uzasadnionych interesów realizowanych przez administratora – monitoring wizyjny oraz ewentualne dochodzenie roszczeń, prowadzenia postępowań sądowych i windykacyjnych;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Dane osobowe mogą zostać ujawnione je</w:t>
      </w:r>
      <w:r w:rsidR="001A3413">
        <w:rPr>
          <w:rFonts w:ascii="Arial" w:eastAsia="Calibri" w:hAnsi="Arial" w:cs="Arial"/>
          <w:sz w:val="22"/>
          <w:szCs w:val="22"/>
        </w:rPr>
        <w:t>dnostkom organizacyjnym Lasów Państwowych</w:t>
      </w:r>
      <w:r>
        <w:rPr>
          <w:rFonts w:ascii="Arial" w:eastAsia="Calibri" w:hAnsi="Arial" w:cs="Arial"/>
          <w:sz w:val="22"/>
          <w:szCs w:val="22"/>
        </w:rPr>
        <w:t xml:space="preserve">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Dane osobowe nie są przekazywane poza Europejski Obszar Gospodarczy lub organizacji międzynarodowej. 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Masz prawo do:</w:t>
      </w:r>
    </w:p>
    <w:p w:rsidR="00C86FC6" w:rsidRDefault="00C86FC6" w:rsidP="00C86FC6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dostępu do treści swoich danych oraz otrzymania ich kopii (art. 15 RODO),</w:t>
      </w:r>
    </w:p>
    <w:p w:rsidR="00C86FC6" w:rsidRDefault="00C86FC6" w:rsidP="00C86FC6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sprostowania danych (art. 16. RODO),</w:t>
      </w:r>
    </w:p>
    <w:p w:rsidR="00C86FC6" w:rsidRDefault="00C86FC6" w:rsidP="00C86FC6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usunięcia danych (art. 17 RODO),</w:t>
      </w:r>
    </w:p>
    <w:p w:rsidR="00C86FC6" w:rsidRDefault="00C86FC6" w:rsidP="00C86FC6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ograniczenia przetwarzania danych (art. 18 RODO),</w:t>
      </w:r>
    </w:p>
    <w:p w:rsidR="00C86FC6" w:rsidRDefault="00C86FC6" w:rsidP="00C86FC6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przenoszenia danych (art. 20 RODO),</w:t>
      </w:r>
    </w:p>
    <w:p w:rsidR="00C86FC6" w:rsidRDefault="00C86FC6" w:rsidP="00C86FC6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wniesienia sprzeciwu wobec przetwarzania danych (art. 21 RODO),</w:t>
      </w:r>
    </w:p>
    <w:p w:rsidR="00C86FC6" w:rsidRDefault="00C86FC6" w:rsidP="00C86FC6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niepodlegania decyzjom podjętym w warunkach zautomatyzowanego przetwarzania danych, w tym profilowania (art. 22 RODO).</w:t>
      </w:r>
    </w:p>
    <w:p w:rsidR="00C86FC6" w:rsidRDefault="00C86FC6" w:rsidP="00C86FC6">
      <w:pPr>
        <w:numPr>
          <w:ilvl w:val="0"/>
          <w:numId w:val="3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wniesienia skargi do organu nadzorczego (Urzędu Ochrony Danych Osobowych, ul. Stawki 2, 00 - 193 Warszawa) nadzorującego zgodność przetwarzania danych z przepisami o ochronie danych osobowych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Administrator ma obowiązek przechowywać dane osobowe nie dłużej niż okres wynikający z dnia 11 września 2019 r. Prawo zamówień publicz</w:t>
      </w:r>
      <w:r w:rsidR="001A3413">
        <w:rPr>
          <w:rFonts w:ascii="Arial" w:eastAsia="Calibri" w:hAnsi="Arial" w:cs="Arial"/>
          <w:sz w:val="22"/>
          <w:szCs w:val="22"/>
        </w:rPr>
        <w:t>nych (tekst jedn.: Dz. U. z 2022 r. poz. 1710</w:t>
      </w:r>
      <w:r>
        <w:rPr>
          <w:rFonts w:ascii="Arial" w:eastAsia="Calibri" w:hAnsi="Arial" w:cs="Arial"/>
          <w:sz w:val="22"/>
          <w:szCs w:val="22"/>
        </w:rPr>
        <w:t xml:space="preserve"> z późn. zm.) od następnego roku kalendarzowego, po zakończeniu postępowania o udzielenie zamówienia,  jednak nie dłużej niż okres 4 lat.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Podanie danych osobowych jest wymogiem ustawowym a następnie wymogiem umownym wynikającym z prowadzonego postępowania o udzielenie zamówienia. Osoba, której dane dotyczą, jest zobowiązana do ich podania. Konsekwencja niepodania danych osobowych </w:t>
      </w:r>
      <w:r>
        <w:rPr>
          <w:rFonts w:ascii="Arial" w:eastAsia="Calibri" w:hAnsi="Arial" w:cs="Arial"/>
          <w:sz w:val="22"/>
          <w:szCs w:val="22"/>
        </w:rPr>
        <w:lastRenderedPageBreak/>
        <w:t xml:space="preserve">może skutkować wykluczony z postępowania o udzielenie zamówienia i realizacji umowy cywilnoprawnej. 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Dane osobowe nie podlegają zautomatyzowanemu podejmowaniu decyzji, w tym o profilowaniu.</w:t>
      </w:r>
    </w:p>
    <w:p w:rsidR="00C86FC6" w:rsidRDefault="00C86FC6" w:rsidP="00C86FC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C86FC6" w:rsidRDefault="00C86FC6" w:rsidP="00C86FC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C86FC6" w:rsidRDefault="00C86FC6" w:rsidP="00C86FC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C86FC6" w:rsidRDefault="00C86FC6" w:rsidP="00C86FC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OBOWIĄZEK INFORMACYJNY ART. 14 RODO** - Podwykonawcy/podmioty trzecie</w:t>
      </w:r>
    </w:p>
    <w:p w:rsidR="00C86FC6" w:rsidRDefault="00C86FC6" w:rsidP="00C86FC6">
      <w:pPr>
        <w:ind w:firstLine="708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Na podstawie art. 14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„RODO”, informuje, iż: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Administratorem danych osobowych są:</w:t>
      </w:r>
    </w:p>
    <w:p w:rsidR="00C86FC6" w:rsidRDefault="00C86FC6" w:rsidP="00C86FC6">
      <w:pPr>
        <w:pStyle w:val="Akapitzlist"/>
        <w:numPr>
          <w:ilvl w:val="0"/>
          <w:numId w:val="5"/>
        </w:numPr>
        <w:jc w:val="both"/>
        <w:rPr>
          <w:rFonts w:ascii="Arial" w:eastAsia="Calibri" w:hAnsi="Arial" w:cs="Arial"/>
          <w:lang w:eastAsia="pl-PL"/>
        </w:rPr>
      </w:pPr>
      <w:r>
        <w:rPr>
          <w:rFonts w:ascii="Arial" w:hAnsi="Arial" w:cs="Arial"/>
          <w:b/>
          <w:i/>
        </w:rPr>
        <w:t>Nadleśnictwo Gościeradów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, e-mail: goscieradow@lublin.lasy.gov.pl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 sprawach związanych z przetwarzaniem danych osobowych proszę kontaktować się pod adresem e-mail lub telefonem wskazanym w pkt 1.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Celem przetwarzania danych jest prowadzenie postępowania o udz</w:t>
      </w:r>
      <w:r w:rsidR="001A3413">
        <w:rPr>
          <w:rFonts w:ascii="Arial" w:eastAsia="Calibri" w:hAnsi="Arial" w:cs="Arial"/>
          <w:sz w:val="22"/>
          <w:szCs w:val="22"/>
        </w:rPr>
        <w:t xml:space="preserve">ielenie zamówienia pod nazwą : </w:t>
      </w:r>
      <w:r w:rsidR="00702817">
        <w:rPr>
          <w:rFonts w:ascii="Arial" w:eastAsia="Calibri" w:hAnsi="Arial" w:cs="Arial"/>
          <w:b/>
          <w:sz w:val="22"/>
          <w:szCs w:val="22"/>
        </w:rPr>
        <w:t>„U</w:t>
      </w:r>
      <w:bookmarkStart w:id="0" w:name="_GoBack"/>
      <w:bookmarkEnd w:id="0"/>
      <w:r w:rsidR="00A67850">
        <w:rPr>
          <w:rFonts w:ascii="Arial" w:eastAsia="Calibri" w:hAnsi="Arial" w:cs="Arial"/>
          <w:b/>
          <w:sz w:val="22"/>
          <w:szCs w:val="22"/>
        </w:rPr>
        <w:t>trzymanie dróg leśnych oraz szlaków zrywkowych 2023r.</w:t>
      </w:r>
      <w:r>
        <w:rPr>
          <w:rFonts w:ascii="Arial" w:hAnsi="Arial" w:cs="Arial"/>
          <w:b/>
          <w:sz w:val="22"/>
          <w:szCs w:val="22"/>
        </w:rPr>
        <w:t>”</w:t>
      </w:r>
      <w:r w:rsidR="00A67850">
        <w:rPr>
          <w:rFonts w:ascii="Arial" w:hAnsi="Arial" w:cs="Arial"/>
          <w:b/>
          <w:sz w:val="22"/>
          <w:szCs w:val="22"/>
        </w:rPr>
        <w:t xml:space="preserve"> – Pakiet ………. .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Podstawą prawną przetwarzania danych osobowych jest art. 6 ust. 1 lit. c) RODO – niezbędne do wypełnienia obowiązku prawnego ciążącego na Administratorze w szczególności ustawą z dnia 11 września 2019 r. Prawo zamówień publicz</w:t>
      </w:r>
      <w:r w:rsidR="001A3413">
        <w:rPr>
          <w:rFonts w:ascii="Arial" w:eastAsia="Calibri" w:hAnsi="Arial" w:cs="Arial"/>
          <w:sz w:val="22"/>
          <w:szCs w:val="22"/>
        </w:rPr>
        <w:t>nych (tekst jedn.: Dz. U. z 2022 r. poz. 1710</w:t>
      </w:r>
      <w:r>
        <w:rPr>
          <w:rFonts w:ascii="Arial" w:eastAsia="Calibri" w:hAnsi="Arial" w:cs="Arial"/>
          <w:sz w:val="22"/>
          <w:szCs w:val="22"/>
        </w:rPr>
        <w:t xml:space="preserve"> z późn. zm.), oraz art. 6 ust. 1 lit. b) RODO – przetwarzanie jest niezbędne do wykonania umowy, lub do podjęcia działań przed zawarciem umowy, oraz art. 6 ust. 1 lit. b) RODO –– przetwarzanie jest niezbędne do celów wynikających z prawnie uzasadnionych interesów realizowanych przez administratora – monitoring wizyjny oraz ewentualne dochodzenie roszczeń, prowadzenia postępowań sądowych i windykacyjnych.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Administrator pozyskuje kategorie odnośnych danych osobowych niezbędnych do realizacji niniejszego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postępowania o udzielenie zamówienia, w szczególności imiona i nazwiska, dane kontaktowe, zakład pracy, stanowisko, doświadczenie, kwalifikacje.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Dane osobowe mogą zostać ujawnione jednostkom organizacyjnym …………………,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Dane osobowe nie są przekazywane poza Europejski Obszar Gospodarczy lub organizacji międzynarodowej. 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Administrator ma obowiązek przechowywać dane osobowe nie dłużej niż okres wynikający z ustawy z dnia 11 września 2019 r. Prawo zamówień publicz</w:t>
      </w:r>
      <w:r w:rsidR="001A3413">
        <w:rPr>
          <w:rFonts w:ascii="Arial" w:eastAsia="Calibri" w:hAnsi="Arial" w:cs="Arial"/>
          <w:sz w:val="22"/>
          <w:szCs w:val="22"/>
        </w:rPr>
        <w:t>nych (tekst jedn.: Dz. U. z 2022 r. poz. 1710</w:t>
      </w:r>
      <w:r>
        <w:rPr>
          <w:rFonts w:ascii="Arial" w:eastAsia="Calibri" w:hAnsi="Arial" w:cs="Arial"/>
          <w:sz w:val="22"/>
          <w:szCs w:val="22"/>
        </w:rPr>
        <w:t xml:space="preserve"> z późn. zm.) od następnego roku kalendarzowego, po zakończeniu postępowania o udzielenie zamówienia, jednak nie dłużej niż okres 4 lat.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Administrator może przetwarzać dane osobowe jako prawnie uzasadnione interesy realizowane przez Administratora o ile prawnie uzasadniony interes wystąpi. </w:t>
      </w:r>
    </w:p>
    <w:p w:rsidR="00C86FC6" w:rsidRDefault="00C86FC6" w:rsidP="00C86FC6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Masz prawo do:</w:t>
      </w:r>
    </w:p>
    <w:p w:rsidR="00C86FC6" w:rsidRDefault="00C86FC6" w:rsidP="00C86FC6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dostępu do treści swoich danych oraz otrzymania ich kopii (art. 15 RODO),</w:t>
      </w:r>
    </w:p>
    <w:p w:rsidR="00C86FC6" w:rsidRDefault="00C86FC6" w:rsidP="00C86FC6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sprostowania danych (art. 16. RODO),</w:t>
      </w:r>
    </w:p>
    <w:p w:rsidR="00C86FC6" w:rsidRDefault="00C86FC6" w:rsidP="00C86FC6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usunięcia danych (art. 17 RODO),</w:t>
      </w:r>
    </w:p>
    <w:p w:rsidR="00C86FC6" w:rsidRDefault="00C86FC6" w:rsidP="00C86FC6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ograniczenia przetwarzania danych (art. 18 RODO),</w:t>
      </w:r>
    </w:p>
    <w:p w:rsidR="00C86FC6" w:rsidRDefault="00C86FC6" w:rsidP="00C86FC6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przenoszenia danych (art. 20 RODO),</w:t>
      </w:r>
    </w:p>
    <w:p w:rsidR="00C86FC6" w:rsidRDefault="00C86FC6" w:rsidP="00C86FC6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wniesienia sprzeciwu wobec przetwarzania danych (art. 21 RODO),</w:t>
      </w:r>
    </w:p>
    <w:p w:rsidR="00C86FC6" w:rsidRDefault="00C86FC6" w:rsidP="00C86FC6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niepodlegania decyzjom podjętym w warunkach zautomatyzowanego przetwarzania danych, w tym profilowania (art. 22 RODO).</w:t>
      </w:r>
    </w:p>
    <w:p w:rsidR="00C86FC6" w:rsidRDefault="00C86FC6" w:rsidP="00C86FC6">
      <w:pPr>
        <w:numPr>
          <w:ilvl w:val="0"/>
          <w:numId w:val="6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lastRenderedPageBreak/>
        <w:t>wniesienia skargi do organu nadzorczego (Urzędu Ochrony Danych Osobowych, ul. Stawki 2, 00 - 193 Warszawa) nadzorującego zgodność przetwarzania danych z przepisami o ochronie danych osobowych</w:t>
      </w:r>
    </w:p>
    <w:p w:rsidR="00C86FC6" w:rsidRDefault="00C86FC6" w:rsidP="00C86FC6">
      <w:pPr>
        <w:numPr>
          <w:ilvl w:val="0"/>
          <w:numId w:val="4"/>
        </w:numPr>
        <w:suppressAutoHyphens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Podanie danych osobowych jest wymogiem ustawowym a następnie wymogiem umownym wynikającym z prowadzonego postępowania o udzielenie zamówienia.</w:t>
      </w:r>
    </w:p>
    <w:p w:rsidR="00C86FC6" w:rsidRDefault="00C86FC6" w:rsidP="00C86FC6">
      <w:pPr>
        <w:numPr>
          <w:ilvl w:val="0"/>
          <w:numId w:val="4"/>
        </w:numPr>
        <w:suppressAutoHyphens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Źródłem pochodzenia danych jest Wykonawca postępowania o udzielenie zamówienia.</w:t>
      </w:r>
    </w:p>
    <w:p w:rsidR="00C86FC6" w:rsidRDefault="00C86FC6" w:rsidP="00C86FC6">
      <w:pPr>
        <w:numPr>
          <w:ilvl w:val="0"/>
          <w:numId w:val="4"/>
        </w:numPr>
        <w:suppressAutoHyphens/>
        <w:spacing w:before="240" w:after="240"/>
        <w:ind w:left="284" w:hanging="284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Dane osobowe nie podlegają zautomatyzowanemu podejmowaniu decyzji, w tym o profilowaniu. </w:t>
      </w:r>
    </w:p>
    <w:p w:rsidR="00C86FC6" w:rsidRDefault="00C86FC6" w:rsidP="00C86FC6">
      <w:pPr>
        <w:spacing w:before="120"/>
        <w:jc w:val="both"/>
        <w:rPr>
          <w:rFonts w:ascii="Arial Narrow" w:hAnsi="Arial Narrow"/>
          <w:b/>
          <w:sz w:val="20"/>
          <w:szCs w:val="20"/>
        </w:rPr>
      </w:pPr>
    </w:p>
    <w:p w:rsidR="00C86FC6" w:rsidRDefault="00C86FC6" w:rsidP="00C86FC6"/>
    <w:p w:rsidR="00B726BD" w:rsidRDefault="00B726BD"/>
    <w:sectPr w:rsidR="00B72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825B0"/>
    <w:multiLevelType w:val="hybridMultilevel"/>
    <w:tmpl w:val="FF18C8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2116B"/>
    <w:multiLevelType w:val="hybridMultilevel"/>
    <w:tmpl w:val="B5503BDA"/>
    <w:lvl w:ilvl="0" w:tplc="767849F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3AD945BF"/>
    <w:multiLevelType w:val="hybridMultilevel"/>
    <w:tmpl w:val="44E0AFAA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887076"/>
    <w:multiLevelType w:val="hybridMultilevel"/>
    <w:tmpl w:val="8E7C9C1E"/>
    <w:lvl w:ilvl="0" w:tplc="D81C2C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34709"/>
    <w:multiLevelType w:val="hybridMultilevel"/>
    <w:tmpl w:val="05387DA8"/>
    <w:lvl w:ilvl="0" w:tplc="767849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C6"/>
    <w:rsid w:val="000F1AAE"/>
    <w:rsid w:val="001A3413"/>
    <w:rsid w:val="00457E91"/>
    <w:rsid w:val="00702817"/>
    <w:rsid w:val="00703459"/>
    <w:rsid w:val="00A67850"/>
    <w:rsid w:val="00B726BD"/>
    <w:rsid w:val="00C86FC6"/>
    <w:rsid w:val="00CC13E9"/>
    <w:rsid w:val="00D433D3"/>
    <w:rsid w:val="00DC455A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2F8C6-CC87-438B-83FC-D0E49BC0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uiPriority w:val="99"/>
    <w:locked/>
    <w:rsid w:val="00C86FC6"/>
    <w:rPr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C86FC6"/>
    <w:pPr>
      <w:suppressAutoHyphens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1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1007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6</cp:revision>
  <dcterms:created xsi:type="dcterms:W3CDTF">2023-07-03T12:23:00Z</dcterms:created>
  <dcterms:modified xsi:type="dcterms:W3CDTF">2023-07-06T11:33:00Z</dcterms:modified>
</cp:coreProperties>
</file>