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D4CE" w14:textId="4C585654" w:rsidR="002B7D32" w:rsidRPr="00203BC2" w:rsidRDefault="002B7D32" w:rsidP="002B7D32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line="276" w:lineRule="auto"/>
        <w:ind w:left="5103"/>
        <w:jc w:val="right"/>
        <w:rPr>
          <w:rFonts w:asciiTheme="minorHAnsi" w:hAnsiTheme="minorHAnsi" w:cstheme="minorHAnsi"/>
        </w:rPr>
      </w:pPr>
      <w:r w:rsidRPr="00203BC2">
        <w:rPr>
          <w:rFonts w:asciiTheme="minorHAnsi" w:hAnsiTheme="minorHAnsi" w:cstheme="minorHAnsi"/>
        </w:rPr>
        <w:t>Warszawa,</w:t>
      </w:r>
      <w:r w:rsidR="00DA3451">
        <w:rPr>
          <w:rFonts w:asciiTheme="minorHAnsi" w:hAnsiTheme="minorHAnsi" w:cstheme="minorHAnsi"/>
        </w:rPr>
        <w:t xml:space="preserve"> 06</w:t>
      </w:r>
      <w:r w:rsidR="00820D57">
        <w:rPr>
          <w:rFonts w:asciiTheme="minorHAnsi" w:hAnsiTheme="minorHAnsi" w:cstheme="minorHAnsi"/>
        </w:rPr>
        <w:t xml:space="preserve"> </w:t>
      </w:r>
      <w:r w:rsidR="00B779EF">
        <w:rPr>
          <w:rFonts w:asciiTheme="minorHAnsi" w:hAnsiTheme="minorHAnsi" w:cstheme="minorHAnsi"/>
        </w:rPr>
        <w:t>lutego</w:t>
      </w:r>
      <w:r w:rsidR="008058A9" w:rsidRPr="00203BC2">
        <w:rPr>
          <w:rFonts w:asciiTheme="minorHAnsi" w:hAnsiTheme="minorHAnsi" w:cstheme="minorHAnsi"/>
        </w:rPr>
        <w:t xml:space="preserve"> </w:t>
      </w:r>
      <w:r w:rsidRPr="00203BC2">
        <w:rPr>
          <w:rFonts w:asciiTheme="minorHAnsi" w:hAnsiTheme="minorHAnsi" w:cstheme="minorHAnsi"/>
        </w:rPr>
        <w:t>20</w:t>
      </w:r>
      <w:r w:rsidR="003504B1" w:rsidRPr="00203BC2">
        <w:rPr>
          <w:rFonts w:asciiTheme="minorHAnsi" w:hAnsiTheme="minorHAnsi" w:cstheme="minorHAnsi"/>
        </w:rPr>
        <w:t>2</w:t>
      </w:r>
      <w:r w:rsidR="0043276E">
        <w:rPr>
          <w:rFonts w:asciiTheme="minorHAnsi" w:hAnsiTheme="minorHAnsi" w:cstheme="minorHAnsi"/>
        </w:rPr>
        <w:t>3</w:t>
      </w:r>
      <w:r w:rsidRPr="00203BC2">
        <w:rPr>
          <w:rFonts w:asciiTheme="minorHAnsi" w:hAnsiTheme="minorHAnsi" w:cstheme="minorHAnsi"/>
        </w:rPr>
        <w:t xml:space="preserve"> r.</w:t>
      </w:r>
    </w:p>
    <w:p w14:paraId="48B35330" w14:textId="666AC896" w:rsidR="007B699E" w:rsidRPr="00F23658" w:rsidRDefault="007B699E" w:rsidP="007B699E">
      <w:pPr>
        <w:jc w:val="both"/>
        <w:rPr>
          <w:rFonts w:asciiTheme="minorHAnsi" w:hAnsiTheme="minorHAnsi" w:cstheme="minorHAnsi"/>
        </w:rPr>
      </w:pPr>
      <w:r w:rsidRPr="00F23658">
        <w:rPr>
          <w:rFonts w:asciiTheme="minorHAnsi" w:hAnsiTheme="minorHAnsi" w:cstheme="minorHAnsi"/>
        </w:rPr>
        <w:t>DPD.</w:t>
      </w:r>
      <w:r w:rsidR="0043276E">
        <w:rPr>
          <w:rFonts w:asciiTheme="minorHAnsi" w:hAnsiTheme="minorHAnsi" w:cstheme="minorHAnsi"/>
        </w:rPr>
        <w:t>79.3.1</w:t>
      </w:r>
      <w:r w:rsidRPr="00F23658">
        <w:rPr>
          <w:rFonts w:asciiTheme="minorHAnsi" w:hAnsiTheme="minorHAnsi" w:cstheme="minorHAnsi"/>
        </w:rPr>
        <w:t>.202</w:t>
      </w:r>
      <w:r w:rsidR="0043276E">
        <w:rPr>
          <w:rFonts w:asciiTheme="minorHAnsi" w:hAnsiTheme="minorHAnsi" w:cstheme="minorHAnsi"/>
        </w:rPr>
        <w:t>3</w:t>
      </w:r>
    </w:p>
    <w:p w14:paraId="382414C1" w14:textId="0DA3319F" w:rsidR="00542F78" w:rsidRPr="00F23658" w:rsidRDefault="00542F78" w:rsidP="00F95026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/>
        <w:rPr>
          <w:rFonts w:asciiTheme="minorHAnsi" w:hAnsiTheme="minorHAnsi" w:cstheme="minorHAnsi"/>
          <w:spacing w:val="-2"/>
        </w:rPr>
      </w:pPr>
    </w:p>
    <w:p w14:paraId="2E23F2D8" w14:textId="77777777" w:rsidR="00723348" w:rsidRPr="00A11DD9" w:rsidRDefault="00723348" w:rsidP="00723348">
      <w:pPr>
        <w:shd w:val="clear" w:color="auto" w:fill="FFFFFF"/>
        <w:ind w:left="24"/>
        <w:jc w:val="center"/>
        <w:rPr>
          <w:rFonts w:asciiTheme="minorHAnsi" w:hAnsiTheme="minorHAnsi" w:cstheme="minorHAnsi"/>
          <w:b/>
          <w:bCs/>
          <w:spacing w:val="40"/>
        </w:rPr>
      </w:pPr>
    </w:p>
    <w:p w14:paraId="342824A2" w14:textId="77777777" w:rsidR="00723348" w:rsidRPr="00A11DD9" w:rsidRDefault="00723348" w:rsidP="00723348">
      <w:pPr>
        <w:shd w:val="clear" w:color="auto" w:fill="FFFFFF"/>
        <w:ind w:left="24"/>
        <w:jc w:val="center"/>
        <w:rPr>
          <w:rFonts w:asciiTheme="minorHAnsi" w:hAnsiTheme="minorHAnsi" w:cstheme="minorHAnsi"/>
          <w:b/>
          <w:bCs/>
          <w:spacing w:val="40"/>
          <w:u w:val="single"/>
        </w:rPr>
      </w:pPr>
      <w:r w:rsidRPr="00A11DD9">
        <w:rPr>
          <w:rFonts w:asciiTheme="minorHAnsi" w:hAnsiTheme="minorHAnsi" w:cstheme="minorHAnsi"/>
          <w:b/>
          <w:bCs/>
          <w:spacing w:val="40"/>
          <w:u w:val="single"/>
        </w:rPr>
        <w:t>ZAPYTANIE OFERTOWE</w:t>
      </w:r>
    </w:p>
    <w:p w14:paraId="03121E5E" w14:textId="77777777" w:rsidR="00723348" w:rsidRPr="00A11DD9" w:rsidRDefault="00723348" w:rsidP="00723348">
      <w:pPr>
        <w:shd w:val="clear" w:color="auto" w:fill="FFFFFF"/>
        <w:ind w:left="24"/>
        <w:jc w:val="center"/>
        <w:rPr>
          <w:rFonts w:asciiTheme="minorHAnsi" w:hAnsiTheme="minorHAnsi" w:cstheme="minorHAnsi"/>
          <w:b/>
          <w:bCs/>
          <w:spacing w:val="40"/>
          <w:u w:val="single"/>
        </w:rPr>
      </w:pPr>
    </w:p>
    <w:p w14:paraId="6923A282" w14:textId="77777777" w:rsidR="00723348" w:rsidRPr="00A11DD9" w:rsidRDefault="00723348" w:rsidP="00723348">
      <w:pPr>
        <w:shd w:val="clear" w:color="auto" w:fill="FFFFFF"/>
        <w:ind w:left="24"/>
        <w:jc w:val="center"/>
        <w:rPr>
          <w:rFonts w:asciiTheme="minorHAnsi" w:hAnsiTheme="minorHAnsi" w:cstheme="minorHAnsi"/>
        </w:rPr>
      </w:pPr>
    </w:p>
    <w:p w14:paraId="171E556F" w14:textId="77777777" w:rsidR="00723348" w:rsidRPr="00A11DD9" w:rsidRDefault="00723348" w:rsidP="00723348">
      <w:pPr>
        <w:shd w:val="clear" w:color="auto" w:fill="FFFFFF"/>
        <w:spacing w:after="120" w:line="288" w:lineRule="exact"/>
        <w:ind w:left="28" w:right="-6"/>
        <w:jc w:val="both"/>
        <w:rPr>
          <w:rFonts w:asciiTheme="minorHAnsi" w:hAnsiTheme="minorHAnsi" w:cstheme="minorHAnsi"/>
          <w:b/>
        </w:rPr>
      </w:pPr>
      <w:r w:rsidRPr="00A11DD9">
        <w:rPr>
          <w:rFonts w:asciiTheme="minorHAnsi" w:hAnsiTheme="minorHAnsi" w:cstheme="minorHAnsi"/>
          <w:b/>
        </w:rPr>
        <w:t>I. Przedmiot zapytania ofertowego</w:t>
      </w:r>
    </w:p>
    <w:p w14:paraId="01C045A4" w14:textId="7A82D959" w:rsidR="00723348" w:rsidRPr="00A11DD9" w:rsidRDefault="00723348" w:rsidP="00723348">
      <w:pPr>
        <w:shd w:val="clear" w:color="auto" w:fill="FFFFFF"/>
        <w:spacing w:line="288" w:lineRule="exact"/>
        <w:ind w:left="29" w:right="-5"/>
        <w:jc w:val="both"/>
        <w:rPr>
          <w:rFonts w:asciiTheme="minorHAnsi" w:hAnsiTheme="minorHAnsi" w:cstheme="minorHAnsi"/>
        </w:rPr>
      </w:pPr>
      <w:r w:rsidRPr="00A11DD9">
        <w:rPr>
          <w:rFonts w:asciiTheme="minorHAnsi" w:hAnsiTheme="minorHAnsi" w:cstheme="minorHAnsi"/>
        </w:rPr>
        <w:t xml:space="preserve">Naczelna Dyrekcja Archiwów Państwowych (zwana dalej „NDAP”) zaprasza do złożenia oferty na dostawę </w:t>
      </w:r>
      <w:r w:rsidR="002431A6">
        <w:rPr>
          <w:rFonts w:asciiTheme="minorHAnsi" w:hAnsiTheme="minorHAnsi" w:cstheme="minorHAnsi"/>
        </w:rPr>
        <w:t xml:space="preserve">z rozładunkiem </w:t>
      </w:r>
      <w:r w:rsidR="00236513">
        <w:rPr>
          <w:rFonts w:asciiTheme="minorHAnsi" w:hAnsiTheme="minorHAnsi" w:cstheme="minorHAnsi"/>
        </w:rPr>
        <w:t xml:space="preserve">i wniesieniem </w:t>
      </w:r>
      <w:r w:rsidRPr="00A11DD9">
        <w:rPr>
          <w:rFonts w:asciiTheme="minorHAnsi" w:hAnsiTheme="minorHAnsi" w:cstheme="minorHAnsi"/>
        </w:rPr>
        <w:t xml:space="preserve">archiwalnych opakowań ochronnych </w:t>
      </w:r>
      <w:r w:rsidR="00CE7C58">
        <w:rPr>
          <w:rFonts w:asciiTheme="minorHAnsi" w:hAnsiTheme="minorHAnsi" w:cstheme="minorHAnsi"/>
        </w:rPr>
        <w:t>d</w:t>
      </w:r>
      <w:r w:rsidR="00820D57">
        <w:rPr>
          <w:rFonts w:asciiTheme="minorHAnsi" w:hAnsiTheme="minorHAnsi" w:cstheme="minorHAnsi"/>
        </w:rPr>
        <w:t>la Biblioteki Polskiej w Paryżu</w:t>
      </w:r>
      <w:r w:rsidRPr="00A11DD9">
        <w:rPr>
          <w:rFonts w:asciiTheme="minorHAnsi" w:hAnsiTheme="minorHAnsi" w:cstheme="minorHAnsi"/>
        </w:rPr>
        <w:t>.</w:t>
      </w:r>
    </w:p>
    <w:p w14:paraId="483C4E8A" w14:textId="77777777" w:rsidR="00723348" w:rsidRPr="00A11DD9" w:rsidRDefault="00723348" w:rsidP="00723348">
      <w:pPr>
        <w:shd w:val="clear" w:color="auto" w:fill="FFFFFF"/>
        <w:spacing w:line="288" w:lineRule="exact"/>
        <w:ind w:left="29" w:right="-5"/>
        <w:jc w:val="both"/>
        <w:rPr>
          <w:rFonts w:asciiTheme="minorHAnsi" w:hAnsiTheme="minorHAnsi" w:cstheme="minorHAnsi"/>
        </w:rPr>
      </w:pPr>
    </w:p>
    <w:p w14:paraId="4C9DD32F" w14:textId="4E97A91C" w:rsidR="00723348" w:rsidRPr="00A11DD9" w:rsidRDefault="00723348" w:rsidP="00236513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A11DD9">
        <w:rPr>
          <w:rFonts w:asciiTheme="minorHAnsi" w:hAnsiTheme="minorHAnsi" w:cstheme="minorHAnsi"/>
        </w:rPr>
        <w:t>Usługa dostawy opakowań obejmować będzie następujące artykuły.</w:t>
      </w:r>
    </w:p>
    <w:tbl>
      <w:tblPr>
        <w:tblW w:w="9067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518"/>
        <w:gridCol w:w="3204"/>
        <w:gridCol w:w="1654"/>
        <w:gridCol w:w="1134"/>
      </w:tblGrid>
      <w:tr w:rsidR="00723348" w:rsidRPr="00A11DD9" w14:paraId="4DC6AF33" w14:textId="77777777" w:rsidTr="00723348">
        <w:trPr>
          <w:trHeight w:val="65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926C" w14:textId="77777777" w:rsidR="00723348" w:rsidRPr="001834EC" w:rsidRDefault="00723348" w:rsidP="001D26C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F8B3" w14:textId="77777777" w:rsidR="00723348" w:rsidRPr="001834EC" w:rsidRDefault="00723348" w:rsidP="001D26C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Nazwa towaru/usługi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BF18" w14:textId="77777777" w:rsidR="00723348" w:rsidRPr="001834EC" w:rsidRDefault="00723348" w:rsidP="001D26C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Wymogi szczegółowe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02AB" w14:textId="77777777" w:rsidR="00723348" w:rsidRPr="001834EC" w:rsidRDefault="00723348" w:rsidP="001D26C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Wymiary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12D8" w14:textId="77777777" w:rsidR="00723348" w:rsidRPr="001834EC" w:rsidRDefault="00723348" w:rsidP="001D26C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Ilość [sztuki</w:t>
            </w:r>
          </w:p>
        </w:tc>
      </w:tr>
      <w:tr w:rsidR="001834EC" w:rsidRPr="00A11DD9" w14:paraId="1CDB2FCE" w14:textId="77777777" w:rsidTr="001D26CC">
        <w:trPr>
          <w:trHeight w:val="8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DCAE7" w14:textId="66C74383" w:rsidR="001834EC" w:rsidRPr="001834EC" w:rsidRDefault="00BB1DF8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D0C5" w14:textId="5C4B49BF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Pudło szczękowe</w:t>
            </w:r>
            <w:r w:rsidR="006532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65328C" w:rsidRPr="006532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archiwizacji książek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C8AB" w14:textId="280B5BEE" w:rsidR="001834EC" w:rsidRPr="00BB1DF8" w:rsidRDefault="00BB1DF8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B1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Tektura Agema lub równoważna, pH 7.5, rezerwa alkaliczna &gt;0.4 mol/kg, atest PAT</w:t>
            </w:r>
            <w:r w:rsidRPr="002365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; gramatura </w:t>
            </w:r>
            <w:r w:rsidR="00236513" w:rsidRPr="002365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między 900 a </w:t>
            </w:r>
            <w:r w:rsidRPr="002365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1200 g/m2</w:t>
            </w:r>
            <w:r w:rsidR="0065328C" w:rsidRPr="002365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</w:t>
            </w:r>
            <w:r w:rsidR="0065328C" w:rsidRPr="006532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wycięcie na palec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51D51" w14:textId="4596063D" w:rsidR="001834EC" w:rsidRPr="001834EC" w:rsidRDefault="00BB1DF8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wymiary wewnętrzne wg oddzielnego spisu</w:t>
            </w:r>
            <w:r w:rsidR="000445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załącznik nr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740F" w14:textId="32BA8418" w:rsidR="001834EC" w:rsidRPr="001834EC" w:rsidRDefault="00BB1DF8" w:rsidP="001D26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6072B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</w:tr>
      <w:tr w:rsidR="00723348" w:rsidRPr="00A11DD9" w14:paraId="0176E374" w14:textId="77777777" w:rsidTr="001D26CC">
        <w:trPr>
          <w:trHeight w:val="8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7195" w14:textId="77777777" w:rsidR="00723348" w:rsidRPr="001834EC" w:rsidRDefault="00723348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90D57" w14:textId="5761C326" w:rsidR="00723348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Teczk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wiązan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7C87" w14:textId="767FAC16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Tektura Agema lub równoważna, pH 7.5, rezerwa alkaliczna &gt;0.4 mol/kg, atest PAT; gramatura 800 g/m2</w:t>
            </w:r>
            <w:r w:rsidR="00B007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; </w:t>
            </w:r>
            <w:r w:rsidR="00B00741" w:rsidRPr="00B00741">
              <w:rPr>
                <w:rFonts w:asciiTheme="minorHAnsi" w:hAnsiTheme="minorHAnsi" w:cstheme="minorHAnsi"/>
                <w:sz w:val="22"/>
                <w:szCs w:val="22"/>
              </w:rPr>
              <w:t>długość skrzydełek (górnego i dolnego) musi być równa  szerokości teczki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A8371" w14:textId="47393175" w:rsidR="00723348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wymiary wewnętrzne:</w:t>
            </w:r>
          </w:p>
          <w:p w14:paraId="782B2839" w14:textId="0EBF13B0" w:rsid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625x86x15 mm</w:t>
            </w:r>
          </w:p>
          <w:p w14:paraId="57A30A2D" w14:textId="337379F5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56F6" w14:textId="07D8B0CD" w:rsidR="00723348" w:rsidRPr="001834EC" w:rsidRDefault="001834EC" w:rsidP="001D26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1834EC" w:rsidRPr="00A11DD9" w14:paraId="31DC1AE0" w14:textId="77777777" w:rsidTr="001D26CC">
        <w:trPr>
          <w:trHeight w:val="8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0EF5F" w14:textId="16415EAD" w:rsidR="001834EC" w:rsidRPr="001834EC" w:rsidRDefault="00BB1DF8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DD83" w14:textId="450090EF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Teczk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wiązan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DC7CD" w14:textId="02EC4D25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Tektura Agema lub równoważna, pH 7.5, rezerwa alkaliczna &gt;0.4 mol/kg, atest PAT; gramatura 800 g/m2</w:t>
            </w:r>
            <w:r w:rsidR="00B007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; </w:t>
            </w:r>
            <w:r w:rsidR="00B00741" w:rsidRPr="00B00741">
              <w:rPr>
                <w:rFonts w:asciiTheme="minorHAnsi" w:hAnsiTheme="minorHAnsi" w:cstheme="minorHAnsi"/>
                <w:sz w:val="22"/>
                <w:szCs w:val="22"/>
              </w:rPr>
              <w:t>długość skrzydełek (górnego i dolnego) musi być równa  szerokości teczki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8958" w14:textId="77777777" w:rsid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wymiary wewnętrzne: </w:t>
            </w:r>
          </w:p>
          <w:p w14:paraId="5B96DBD0" w14:textId="373BAFEC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735x59x3 mm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B9A52" w14:textId="1F036791" w:rsidR="001834EC" w:rsidRPr="001834EC" w:rsidRDefault="001834EC" w:rsidP="001D26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4D6E7B" w:rsidRPr="00A11DD9" w14:paraId="0C491ABC" w14:textId="77777777" w:rsidTr="001D26CC">
        <w:trPr>
          <w:trHeight w:val="8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FC953" w14:textId="0EFF7BBB" w:rsidR="004D6E7B" w:rsidRDefault="004D6E7B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B6638" w14:textId="77859B82" w:rsidR="004D6E7B" w:rsidRPr="001834EC" w:rsidRDefault="004D6E7B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Teczka wiązana 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D4FEE" w14:textId="28D28CDA" w:rsidR="004D6E7B" w:rsidRPr="001834EC" w:rsidRDefault="004D6E7B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Tektura Agema lub równoważna, pH 7.5, rezerwa alkaliczna &gt;0.4 mol/kg, atest PAT;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gramatura 800 g/m2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3247" w14:textId="3E97254D" w:rsidR="004D6E7B" w:rsidRDefault="0065328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320x250x50 mm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5BF50" w14:textId="5FA95F8A" w:rsidR="004D6E7B" w:rsidRDefault="004D6E7B" w:rsidP="001D26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0445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</w:t>
            </w:r>
            <w:r w:rsidR="000445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</w:tr>
      <w:tr w:rsidR="00723348" w:rsidRPr="00A11DD9" w14:paraId="1E9B14D7" w14:textId="77777777" w:rsidTr="001D26CC">
        <w:trPr>
          <w:trHeight w:val="8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8293" w14:textId="56DADE5E" w:rsidR="00723348" w:rsidRPr="001834EC" w:rsidRDefault="0065328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2C67" w14:textId="77777777" w:rsidR="00723348" w:rsidRPr="001834EC" w:rsidRDefault="00723348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Obwoluta z papieru bawełnianego ze skrzydełkami z każdego boku do zabezpieczania fotografii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390B" w14:textId="77777777" w:rsidR="00723348" w:rsidRPr="001834EC" w:rsidRDefault="00723348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Papier z celulozy bawełnianej (100%); ph neutralny; gramatura: 95-120g/m2, rezerwa alkaliczna &gt;0,4 mol/kg; atest PAT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3BBA" w14:textId="3F86FDF9" w:rsidR="00723348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 obwoluty: 9x12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F3B85" w14:textId="4C3FBF5B" w:rsidR="00723348" w:rsidRPr="001834EC" w:rsidRDefault="00BB1DF8" w:rsidP="001D26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 w:rsidR="00723348"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</w:t>
            </w:r>
          </w:p>
        </w:tc>
      </w:tr>
      <w:tr w:rsidR="001834EC" w:rsidRPr="00A11DD9" w14:paraId="58F898BE" w14:textId="77777777" w:rsidTr="001D26CC">
        <w:trPr>
          <w:trHeight w:val="8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0B50" w14:textId="5C3F8793" w:rsidR="001834EC" w:rsidRPr="001834EC" w:rsidRDefault="0065328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6</w:t>
            </w:r>
            <w:r w:rsidR="00BB1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E15E" w14:textId="7E733249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Obwoluta z papieru bawełnianego ze skrzydełkami z każdego boku do zabezpieczania fotografii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9CCE" w14:textId="7D671141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Papier z celulozy bawełnianej (100%); ph neutralny; gramatura: 95-120g/m2, rezerwa alkaliczna &gt;0,4 mol/kg; atest PAT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35384" w14:textId="503B0D10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 obwoluty: 10x15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7D022" w14:textId="524340D8" w:rsidR="001834EC" w:rsidRPr="001834EC" w:rsidRDefault="00BB1DF8" w:rsidP="001D26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 w:rsidR="001834EC"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</w:t>
            </w:r>
          </w:p>
        </w:tc>
      </w:tr>
      <w:tr w:rsidR="001834EC" w:rsidRPr="00A11DD9" w14:paraId="77A2CB62" w14:textId="77777777" w:rsidTr="001D26CC">
        <w:trPr>
          <w:trHeight w:val="8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7D86" w14:textId="3263304F" w:rsidR="001834EC" w:rsidRPr="001834EC" w:rsidRDefault="0065328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  <w:r w:rsidR="00BB1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57BF" w14:textId="245D1BE3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Obwoluta z papieru bawełnianego ze skrzydełkami z każdego boku do zabezpieczania fotografii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FA99" w14:textId="760DDE60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Papier z celulozy bawełnianej (100%); ph neutralny; gramatura: 95-120g/m2, rezerwa alkaliczna &gt;0,4 mol/kg; atest PAT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B2F8" w14:textId="7B25A5AD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 obwoluty: 13x18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8C9CF" w14:textId="30F6DCF0" w:rsidR="001834EC" w:rsidRPr="001834EC" w:rsidRDefault="00BB1DF8" w:rsidP="001D26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 w:rsidR="001834EC"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</w:t>
            </w:r>
          </w:p>
        </w:tc>
      </w:tr>
      <w:tr w:rsidR="001834EC" w:rsidRPr="001834EC" w14:paraId="08C1F1E5" w14:textId="77777777" w:rsidTr="001D26CC">
        <w:trPr>
          <w:trHeight w:val="8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B51C5" w14:textId="344B652E" w:rsidR="001834EC" w:rsidRPr="001834EC" w:rsidRDefault="0065328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="00BB1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FF6E" w14:textId="23038AFD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Obwoluta z papieru bawełnianego ze skrzydełkami z każdego boku do zabezpieczania fotografii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0B62" w14:textId="0D18FB25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Papier z celulozy bawełnianej (100%); ph neutralny; gramatura: 95-120g/m2, rezerwa alkaliczna &gt;0,4 mol/kg; atest PAT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8213" w14:textId="5419DD68" w:rsidR="001834EC" w:rsidRPr="001834EC" w:rsidRDefault="001834E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 obwoluty: 18x24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D3B7" w14:textId="5AD60011" w:rsidR="001834EC" w:rsidRPr="001834EC" w:rsidRDefault="001834EC" w:rsidP="001D26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</w:t>
            </w:r>
          </w:p>
        </w:tc>
      </w:tr>
      <w:tr w:rsidR="004D6E7B" w:rsidRPr="001834EC" w14:paraId="4D8E7B1E" w14:textId="77777777" w:rsidTr="001D26CC">
        <w:trPr>
          <w:trHeight w:val="8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949D" w14:textId="737623B1" w:rsidR="004D6E7B" w:rsidRDefault="0065328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  <w:r w:rsidR="004D6E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206B" w14:textId="43325204" w:rsidR="004D6E7B" w:rsidRPr="001834EC" w:rsidRDefault="004D6E7B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Papier przekładkowy</w:t>
            </w:r>
            <w:r w:rsidR="000445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2365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</w:t>
            </w:r>
            <w:r w:rsidR="000445C8" w:rsidRPr="002365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oznakowania</w:t>
            </w:r>
            <w:r w:rsidR="0023651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06EBE" w14:textId="364AB7CC" w:rsidR="004D6E7B" w:rsidRPr="001834EC" w:rsidRDefault="0065328C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Papier z celulozy (100%); ph </w:t>
            </w:r>
            <w:r w:rsidR="00CE7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7.5</w:t>
            </w: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; gramatura: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  <w:r w:rsidRPr="001834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g/m2, rezerwa alkaliczna &gt;0,4 mol/kg; atest PAT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4442" w14:textId="2A1374B6" w:rsidR="004D6E7B" w:rsidRPr="001834EC" w:rsidRDefault="00CE7C58" w:rsidP="001D26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4FE9" w14:textId="0B2268B7" w:rsidR="004D6E7B" w:rsidRPr="001834EC" w:rsidRDefault="004D6E7B" w:rsidP="001D26C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="00CE7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000 arkuszy</w:t>
            </w:r>
          </w:p>
        </w:tc>
      </w:tr>
    </w:tbl>
    <w:p w14:paraId="3E7B466F" w14:textId="77777777" w:rsidR="00723348" w:rsidRPr="001834EC" w:rsidRDefault="00723348" w:rsidP="00723348">
      <w:pPr>
        <w:shd w:val="clear" w:color="auto" w:fill="FFFFFF"/>
        <w:spacing w:after="120"/>
        <w:ind w:left="28" w:right="-6"/>
        <w:jc w:val="both"/>
        <w:rPr>
          <w:rFonts w:asciiTheme="minorHAnsi" w:hAnsiTheme="minorHAnsi" w:cstheme="minorHAnsi"/>
          <w:sz w:val="22"/>
          <w:szCs w:val="22"/>
        </w:rPr>
      </w:pPr>
    </w:p>
    <w:p w14:paraId="1A49F15C" w14:textId="1940B565" w:rsidR="00723348" w:rsidRPr="00A11DD9" w:rsidRDefault="00723348" w:rsidP="00236513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236513">
        <w:rPr>
          <w:rFonts w:asciiTheme="minorHAnsi" w:hAnsiTheme="minorHAnsi" w:cstheme="minorHAnsi"/>
          <w:color w:val="000000"/>
        </w:rPr>
        <w:t>Opakowania</w:t>
      </w:r>
      <w:r w:rsidR="00236513">
        <w:rPr>
          <w:rFonts w:asciiTheme="minorHAnsi" w:hAnsiTheme="minorHAnsi" w:cstheme="minorHAnsi"/>
        </w:rPr>
        <w:t>, poza papierem przekładkowym (poz. 9 w punkcie I.1.),</w:t>
      </w:r>
      <w:r w:rsidRPr="00A11DD9">
        <w:rPr>
          <w:rFonts w:asciiTheme="minorHAnsi" w:hAnsiTheme="minorHAnsi" w:cstheme="minorHAnsi"/>
        </w:rPr>
        <w:t xml:space="preserve"> zostaną oznakowane przez Wykonawcę zgodnie z poniższymi wskazówkami:</w:t>
      </w:r>
    </w:p>
    <w:p w14:paraId="21BD1284" w14:textId="7D9BA5D9" w:rsidR="00723348" w:rsidRPr="00A11DD9" w:rsidRDefault="00723348" w:rsidP="00723348">
      <w:pPr>
        <w:pStyle w:val="Bezodstpw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11DD9">
        <w:rPr>
          <w:rFonts w:asciiTheme="minorHAnsi" w:hAnsiTheme="minorHAnsi" w:cstheme="minorHAnsi"/>
          <w:sz w:val="24"/>
          <w:szCs w:val="24"/>
        </w:rPr>
        <w:t>wszystkie zamówione opakowania jednostkowe</w:t>
      </w:r>
      <w:r w:rsidR="00236513">
        <w:rPr>
          <w:rFonts w:asciiTheme="minorHAnsi" w:hAnsiTheme="minorHAnsi" w:cstheme="minorHAnsi"/>
        </w:rPr>
        <w:t>, poza papierem przekładkowym (poz. 9 w punkcie I.1.),</w:t>
      </w:r>
      <w:r w:rsidR="00236513" w:rsidRPr="00A11DD9">
        <w:rPr>
          <w:rFonts w:asciiTheme="minorHAnsi" w:hAnsiTheme="minorHAnsi" w:cstheme="minorHAnsi"/>
        </w:rPr>
        <w:t xml:space="preserve"> </w:t>
      </w:r>
      <w:r w:rsidRPr="00A11DD9">
        <w:rPr>
          <w:rFonts w:asciiTheme="minorHAnsi" w:hAnsiTheme="minorHAnsi" w:cstheme="minorHAnsi"/>
          <w:sz w:val="24"/>
          <w:szCs w:val="24"/>
        </w:rPr>
        <w:t>będą posiadać oznaczenie w formie tłoczenia, na które składają się tekst „Zakupiono przez” oraz logotyp „Archiwa Państwowe”;</w:t>
      </w:r>
    </w:p>
    <w:p w14:paraId="6D7C1F5A" w14:textId="77777777" w:rsidR="00723348" w:rsidRPr="00A11DD9" w:rsidRDefault="00723348" w:rsidP="00723348">
      <w:pPr>
        <w:pStyle w:val="Bezodstpw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1DD9">
        <w:rPr>
          <w:rFonts w:asciiTheme="minorHAnsi" w:hAnsiTheme="minorHAnsi" w:cstheme="minorHAnsi"/>
          <w:sz w:val="24"/>
          <w:szCs w:val="24"/>
        </w:rPr>
        <w:t>znakowanie zostanie umieszczone w dolnym lewym rogu opakowania;</w:t>
      </w:r>
    </w:p>
    <w:p w14:paraId="4DCBB1E3" w14:textId="77777777" w:rsidR="00723348" w:rsidRPr="00A11DD9" w:rsidRDefault="00723348" w:rsidP="00723348">
      <w:pPr>
        <w:pStyle w:val="Bezodstpw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1DD9">
        <w:rPr>
          <w:rFonts w:asciiTheme="minorHAnsi" w:hAnsiTheme="minorHAnsi" w:cstheme="minorHAnsi"/>
          <w:sz w:val="24"/>
          <w:szCs w:val="24"/>
        </w:rPr>
        <w:t>pole logotypu „Archiwa Państwowe” będzie nie mniejsze niż 5 cm x 1 cm;</w:t>
      </w:r>
    </w:p>
    <w:p w14:paraId="1A74246A" w14:textId="77777777" w:rsidR="00723348" w:rsidRPr="00A11DD9" w:rsidRDefault="00723348" w:rsidP="00723348">
      <w:pPr>
        <w:pStyle w:val="Bezodstpw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1DD9">
        <w:rPr>
          <w:rFonts w:asciiTheme="minorHAnsi" w:hAnsiTheme="minorHAnsi" w:cstheme="minorHAnsi"/>
          <w:sz w:val="24"/>
          <w:szCs w:val="24"/>
        </w:rPr>
        <w:t xml:space="preserve">projekt oznaczenia dostarcza Zamawiający wraz ze złożeniem zamówienia; </w:t>
      </w:r>
    </w:p>
    <w:p w14:paraId="74A5ACE7" w14:textId="77777777" w:rsidR="00723348" w:rsidRPr="00A11DD9" w:rsidRDefault="00723348" w:rsidP="00723348">
      <w:pPr>
        <w:pStyle w:val="Bezodstpw"/>
        <w:numPr>
          <w:ilvl w:val="0"/>
          <w:numId w:val="20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A11DD9">
        <w:rPr>
          <w:rFonts w:asciiTheme="minorHAnsi" w:hAnsiTheme="minorHAnsi" w:cstheme="minorHAnsi"/>
          <w:sz w:val="24"/>
          <w:szCs w:val="24"/>
        </w:rPr>
        <w:t>dokładne umiejscowienie oznakowania wymaga akceptacji Zamawiającego.</w:t>
      </w:r>
    </w:p>
    <w:p w14:paraId="4E3D19C0" w14:textId="7F86B62D" w:rsidR="00FD63A2" w:rsidRDefault="00FD63A2" w:rsidP="00236513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236513">
        <w:rPr>
          <w:rFonts w:asciiTheme="minorHAnsi" w:hAnsiTheme="minorHAnsi" w:cstheme="minorHAnsi"/>
          <w:color w:val="000000"/>
        </w:rPr>
        <w:t>Artykuły</w:t>
      </w:r>
      <w:r w:rsidRPr="00A11DD9">
        <w:rPr>
          <w:rFonts w:asciiTheme="minorHAnsi" w:hAnsiTheme="minorHAnsi" w:cstheme="minorHAnsi"/>
        </w:rPr>
        <w:t xml:space="preserve"> muszą być zapakowane w sposób zapewniający dostarczenie ich do adresata</w:t>
      </w:r>
      <w:r w:rsidRPr="00A11DD9">
        <w:rPr>
          <w:rFonts w:asciiTheme="minorHAnsi" w:hAnsiTheme="minorHAnsi" w:cstheme="minorHAnsi"/>
        </w:rPr>
        <w:br/>
        <w:t>w nienaruszonym stanie.</w:t>
      </w:r>
    </w:p>
    <w:p w14:paraId="7CD481DB" w14:textId="2702F9DA" w:rsidR="00FD63A2" w:rsidRDefault="00FD63A2" w:rsidP="00FD63A2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Usługa będzie obejmować także rozładunek i wniesienie zawartości przesyłki do miejsca wskazanego przez odbiorcę.</w:t>
      </w:r>
    </w:p>
    <w:p w14:paraId="555DAA01" w14:textId="78A3AE36" w:rsidR="00820D57" w:rsidRPr="00FD63A2" w:rsidRDefault="00820D57" w:rsidP="00820D57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oraz rozładunek i wniesienie materiałów nastąpi między wtorkiem a piątkiem w godzinach pracy Biblioteki, tj. między godz. 9.00 a 13.00 lub 14.00 a 18.45.</w:t>
      </w:r>
    </w:p>
    <w:p w14:paraId="12E7152E" w14:textId="764496EE" w:rsidR="00723348" w:rsidRPr="0043276E" w:rsidRDefault="00FD63A2" w:rsidP="00236513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Adres dostawy: Biblioteka Polska w Paryżu, </w:t>
      </w:r>
      <w:r w:rsidRPr="00065D1B">
        <w:rPr>
          <w:rStyle w:val="lrzxr"/>
          <w:rFonts w:asciiTheme="minorHAnsi" w:hAnsiTheme="minorHAnsi" w:cstheme="minorHAnsi"/>
        </w:rPr>
        <w:t>6 Quai d'Orléans, 75004 Paris, Francja</w:t>
      </w:r>
      <w:r>
        <w:rPr>
          <w:rStyle w:val="lrzxr"/>
          <w:rFonts w:asciiTheme="minorHAnsi" w:hAnsiTheme="minorHAnsi" w:cstheme="minorHAnsi"/>
        </w:rPr>
        <w:t>, przy czym wjazd na dziedziniec Biblioteki nie jest możliwy. Istnieje możliwość zaparkowania samochodu dostawczego</w:t>
      </w:r>
      <w:r w:rsidRPr="00AB2E75">
        <w:rPr>
          <w:rFonts w:asciiTheme="minorHAnsi" w:hAnsiTheme="minorHAnsi" w:cstheme="minorHAnsi"/>
          <w:color w:val="000000"/>
        </w:rPr>
        <w:t xml:space="preserve"> na mo</w:t>
      </w:r>
      <w:r>
        <w:rPr>
          <w:rFonts w:asciiTheme="minorHAnsi" w:hAnsiTheme="minorHAnsi" w:cstheme="minorHAnsi"/>
          <w:color w:val="000000"/>
        </w:rPr>
        <w:t>ś</w:t>
      </w:r>
      <w:r w:rsidRPr="00AB2E75">
        <w:rPr>
          <w:rFonts w:asciiTheme="minorHAnsi" w:hAnsiTheme="minorHAnsi" w:cstheme="minorHAnsi"/>
          <w:color w:val="000000"/>
        </w:rPr>
        <w:t>cie Pont de la Tournelle, przy</w:t>
      </w:r>
      <w:r>
        <w:rPr>
          <w:rFonts w:asciiTheme="minorHAnsi" w:hAnsiTheme="minorHAnsi" w:cstheme="minorHAnsi"/>
          <w:color w:val="000000"/>
        </w:rPr>
        <w:t xml:space="preserve"> ulicy</w:t>
      </w:r>
      <w:r w:rsidRPr="00AB2E75">
        <w:rPr>
          <w:rFonts w:asciiTheme="minorHAnsi" w:hAnsiTheme="minorHAnsi" w:cstheme="minorHAnsi"/>
          <w:color w:val="000000"/>
        </w:rPr>
        <w:t xml:space="preserve"> Quai d'</w:t>
      </w:r>
      <w:r>
        <w:rPr>
          <w:rFonts w:asciiTheme="minorHAnsi" w:hAnsiTheme="minorHAnsi" w:cstheme="minorHAnsi"/>
          <w:color w:val="000000"/>
        </w:rPr>
        <w:t>O</w:t>
      </w:r>
      <w:r w:rsidRPr="00AB2E75">
        <w:rPr>
          <w:rFonts w:asciiTheme="minorHAnsi" w:hAnsiTheme="minorHAnsi" w:cstheme="minorHAnsi"/>
          <w:color w:val="000000"/>
        </w:rPr>
        <w:t>rléans</w:t>
      </w:r>
      <w:r>
        <w:rPr>
          <w:rFonts w:asciiTheme="minorHAnsi" w:hAnsiTheme="minorHAnsi" w:cstheme="minorHAnsi"/>
          <w:color w:val="000000"/>
        </w:rPr>
        <w:t>,</w:t>
      </w:r>
      <w:r w:rsidR="00820D57">
        <w:rPr>
          <w:rFonts w:asciiTheme="minorHAnsi" w:hAnsiTheme="minorHAnsi" w:cstheme="minorHAnsi"/>
          <w:color w:val="000000"/>
        </w:rPr>
        <w:br/>
      </w:r>
      <w:r>
        <w:rPr>
          <w:rFonts w:asciiTheme="minorHAnsi" w:hAnsiTheme="minorHAnsi" w:cstheme="minorHAnsi"/>
          <w:color w:val="000000"/>
        </w:rPr>
        <w:t>w odległości około 100 metrów od adresu dostawy. Po drodze należy pokonać różnice poziomów (jezdnia – chodnik).</w:t>
      </w:r>
    </w:p>
    <w:p w14:paraId="6EA8F47E" w14:textId="7CA79CFD" w:rsidR="00236513" w:rsidRDefault="00FD63A2" w:rsidP="00236513">
      <w:pPr>
        <w:numPr>
          <w:ilvl w:val="0"/>
          <w:numId w:val="2"/>
        </w:numPr>
        <w:spacing w:before="120" w:after="120" w:line="276" w:lineRule="auto"/>
        <w:ind w:left="426" w:hanging="426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przypadku transportu paletowego</w:t>
      </w:r>
      <w:r w:rsidR="00820D57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p</w:t>
      </w:r>
      <w:r w:rsidR="00236513">
        <w:rPr>
          <w:rFonts w:asciiTheme="minorHAnsi" w:hAnsiTheme="minorHAnsi" w:cstheme="minorHAnsi"/>
          <w:color w:val="000000"/>
        </w:rPr>
        <w:t xml:space="preserve">aleta może być dostarczona na dziedziniec Biblioteki, gdzie nastąpi rozładunek i przeniesienie </w:t>
      </w:r>
      <w:r w:rsidR="00820D57">
        <w:rPr>
          <w:rFonts w:asciiTheme="minorHAnsi" w:hAnsiTheme="minorHAnsi" w:cstheme="minorHAnsi"/>
          <w:color w:val="000000"/>
        </w:rPr>
        <w:t>materiałów</w:t>
      </w:r>
      <w:r w:rsidR="00236513">
        <w:rPr>
          <w:rFonts w:asciiTheme="minorHAnsi" w:hAnsiTheme="minorHAnsi" w:cstheme="minorHAnsi"/>
          <w:color w:val="000000"/>
        </w:rPr>
        <w:t xml:space="preserve"> do windy o wymiarach</w:t>
      </w:r>
      <w:r w:rsidR="00820D57">
        <w:rPr>
          <w:rFonts w:asciiTheme="minorHAnsi" w:hAnsiTheme="minorHAnsi" w:cstheme="minorHAnsi"/>
          <w:color w:val="000000"/>
        </w:rPr>
        <w:t>:</w:t>
      </w:r>
      <w:r w:rsidR="00236513">
        <w:rPr>
          <w:rFonts w:asciiTheme="minorHAnsi" w:hAnsiTheme="minorHAnsi" w:cstheme="minorHAnsi"/>
          <w:color w:val="000000"/>
        </w:rPr>
        <w:t xml:space="preserve"> </w:t>
      </w:r>
      <w:r w:rsidR="00236513" w:rsidRPr="00AB2E75">
        <w:rPr>
          <w:rFonts w:asciiTheme="minorHAnsi" w:hAnsiTheme="minorHAnsi" w:cstheme="minorHAnsi"/>
          <w:color w:val="000000"/>
        </w:rPr>
        <w:t>szerokość 75 cm i głębokość 115 cm</w:t>
      </w:r>
      <w:r w:rsidR="00236513">
        <w:rPr>
          <w:rFonts w:asciiTheme="minorHAnsi" w:hAnsiTheme="minorHAnsi" w:cstheme="minorHAnsi"/>
          <w:color w:val="000000"/>
        </w:rPr>
        <w:t xml:space="preserve">. Udźwig windy – 630 kg. </w:t>
      </w:r>
    </w:p>
    <w:p w14:paraId="59DC31E1" w14:textId="77777777" w:rsidR="00236513" w:rsidRPr="00C00A49" w:rsidRDefault="00236513" w:rsidP="00236513">
      <w:pPr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C00A49">
        <w:rPr>
          <w:rFonts w:asciiTheme="minorHAnsi" w:hAnsiTheme="minorHAnsi" w:cstheme="minorHAnsi"/>
          <w:color w:val="000000"/>
        </w:rPr>
        <w:lastRenderedPageBreak/>
        <w:t xml:space="preserve">Wykonanie usługi odbędzie się z uwzględnieniem </w:t>
      </w:r>
      <w:r>
        <w:rPr>
          <w:rFonts w:asciiTheme="minorHAnsi" w:hAnsiTheme="minorHAnsi" w:cstheme="minorHAnsi"/>
          <w:color w:val="000000"/>
        </w:rPr>
        <w:t>r</w:t>
      </w:r>
      <w:r w:rsidRPr="00C00A49">
        <w:rPr>
          <w:rFonts w:asciiTheme="minorHAnsi" w:hAnsiTheme="minorHAnsi" w:cstheme="minorHAnsi"/>
        </w:rPr>
        <w:t>estrykcj</w:t>
      </w:r>
      <w:r>
        <w:rPr>
          <w:rFonts w:asciiTheme="minorHAnsi" w:hAnsiTheme="minorHAnsi" w:cstheme="minorHAnsi"/>
        </w:rPr>
        <w:t>i</w:t>
      </w:r>
      <w:r w:rsidRPr="00C00A49">
        <w:rPr>
          <w:rFonts w:asciiTheme="minorHAnsi" w:hAnsiTheme="minorHAnsi" w:cstheme="minorHAnsi"/>
        </w:rPr>
        <w:t xml:space="preserve"> dotycząc</w:t>
      </w:r>
      <w:r>
        <w:rPr>
          <w:rFonts w:asciiTheme="minorHAnsi" w:hAnsiTheme="minorHAnsi" w:cstheme="minorHAnsi"/>
        </w:rPr>
        <w:t>ych</w:t>
      </w:r>
      <w:r w:rsidRPr="00C00A49">
        <w:rPr>
          <w:rFonts w:asciiTheme="minorHAnsi" w:hAnsiTheme="minorHAnsi" w:cstheme="minorHAnsi"/>
        </w:rPr>
        <w:t xml:space="preserve"> wjazdu i wyjazdu do i z Paryża</w:t>
      </w:r>
      <w:r>
        <w:rPr>
          <w:rFonts w:asciiTheme="minorHAnsi" w:hAnsiTheme="minorHAnsi" w:cstheme="minorHAnsi"/>
        </w:rPr>
        <w:t xml:space="preserve">, a także lokalnych ograniczeń środowiskowych. </w:t>
      </w:r>
    </w:p>
    <w:p w14:paraId="01687196" w14:textId="77777777" w:rsidR="00236513" w:rsidRDefault="00236513" w:rsidP="00236513">
      <w:pPr>
        <w:pStyle w:val="Akapitzlist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Organizacja wszelkich dodatkowych pozwoleń koniecznych dla wykonania usługi leży po stronie Wykonawcy i odbywa się na jego koszt.</w:t>
      </w:r>
    </w:p>
    <w:p w14:paraId="35C18602" w14:textId="4C9B5102" w:rsidR="00236513" w:rsidRPr="007B6A90" w:rsidRDefault="00820D57" w:rsidP="00236513">
      <w:pPr>
        <w:pStyle w:val="Akapitzlist"/>
        <w:numPr>
          <w:ilvl w:val="0"/>
          <w:numId w:val="2"/>
        </w:numPr>
        <w:spacing w:before="120" w:after="12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Jeśli</w:t>
      </w:r>
      <w:r w:rsidR="00236513">
        <w:rPr>
          <w:rFonts w:asciiTheme="minorHAnsi" w:hAnsiTheme="minorHAnsi" w:cstheme="minorHAnsi"/>
        </w:rPr>
        <w:t xml:space="preserve"> będzie to możliwe, Wykonawca udostępni Zamawiającemu możliwość śledzenia statusu przesyłki.</w:t>
      </w:r>
    </w:p>
    <w:p w14:paraId="513FB2B7" w14:textId="77777777" w:rsidR="00723348" w:rsidRPr="00A11DD9" w:rsidRDefault="00723348" w:rsidP="00723348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ind w:left="0"/>
        <w:rPr>
          <w:rFonts w:asciiTheme="minorHAnsi" w:hAnsiTheme="minorHAnsi" w:cstheme="minorHAnsi"/>
        </w:rPr>
      </w:pPr>
    </w:p>
    <w:p w14:paraId="13B7E4EF" w14:textId="77777777" w:rsidR="00723348" w:rsidRPr="00A11DD9" w:rsidRDefault="00723348" w:rsidP="00723348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  <w:b/>
        </w:rPr>
      </w:pPr>
      <w:r w:rsidRPr="00A11DD9">
        <w:rPr>
          <w:rFonts w:asciiTheme="minorHAnsi" w:hAnsiTheme="minorHAnsi" w:cstheme="minorHAnsi"/>
          <w:b/>
        </w:rPr>
        <w:t>II. Wynagrodzenie:</w:t>
      </w:r>
    </w:p>
    <w:p w14:paraId="10D65F1F" w14:textId="77777777" w:rsidR="00723348" w:rsidRPr="00A11DD9" w:rsidRDefault="00723348" w:rsidP="00723348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</w:rPr>
      </w:pPr>
      <w:r w:rsidRPr="00A11DD9">
        <w:rPr>
          <w:rFonts w:asciiTheme="minorHAnsi" w:hAnsiTheme="minorHAnsi" w:cstheme="minorHAnsi"/>
        </w:rPr>
        <w:t>Wynagrodzenie: płatne jednorazowo po dostarczeniu materiałów.</w:t>
      </w:r>
    </w:p>
    <w:p w14:paraId="0B0BE7E1" w14:textId="77777777" w:rsidR="00723348" w:rsidRPr="00A11DD9" w:rsidRDefault="00723348" w:rsidP="00723348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  <w:b/>
        </w:rPr>
      </w:pPr>
    </w:p>
    <w:p w14:paraId="62CB5E61" w14:textId="77777777" w:rsidR="00723348" w:rsidRPr="00A11DD9" w:rsidRDefault="00723348" w:rsidP="00723348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after="120" w:line="274" w:lineRule="exact"/>
        <w:rPr>
          <w:rFonts w:asciiTheme="minorHAnsi" w:hAnsiTheme="minorHAnsi" w:cstheme="minorHAnsi"/>
          <w:b/>
        </w:rPr>
      </w:pPr>
      <w:r w:rsidRPr="00A11DD9">
        <w:rPr>
          <w:rFonts w:asciiTheme="minorHAnsi" w:hAnsiTheme="minorHAnsi" w:cstheme="minorHAnsi"/>
          <w:b/>
        </w:rPr>
        <w:t>III. Odbiór przedmiotu zamówienia i warunki płatności</w:t>
      </w:r>
    </w:p>
    <w:p w14:paraId="2EF09F8F" w14:textId="54445D70" w:rsidR="00723348" w:rsidRPr="00820D57" w:rsidRDefault="00723348" w:rsidP="00723348">
      <w:pPr>
        <w:numPr>
          <w:ilvl w:val="0"/>
          <w:numId w:val="21"/>
        </w:numPr>
        <w:shd w:val="clear" w:color="auto" w:fill="FFFFFF"/>
        <w:spacing w:after="120"/>
        <w:ind w:right="-6"/>
        <w:jc w:val="both"/>
        <w:rPr>
          <w:rFonts w:asciiTheme="minorHAnsi" w:hAnsiTheme="minorHAnsi" w:cstheme="minorHAnsi"/>
        </w:rPr>
      </w:pPr>
      <w:r w:rsidRPr="00820D57">
        <w:rPr>
          <w:rFonts w:asciiTheme="minorHAnsi" w:hAnsiTheme="minorHAnsi" w:cstheme="minorHAnsi"/>
        </w:rPr>
        <w:t xml:space="preserve">Odbiór przedmiotu zamówienia nastąpi po wykonaniu usługi na podstawie </w:t>
      </w:r>
      <w:r w:rsidR="00820D57" w:rsidRPr="00820D57">
        <w:rPr>
          <w:rFonts w:asciiTheme="minorHAnsi" w:hAnsiTheme="minorHAnsi" w:cstheme="minorHAnsi"/>
        </w:rPr>
        <w:t>protokołu odbioru, przy czym odbiór przedmiotu zamówienia nastąpi po wykonaniu usługi w oparciu o status przesyłki wygenerowany przez system przewoźnika lub gdy nie jest to możliwe, na podstawie pisemnego powiadomienia NDAP przez odbiorcę o pełnej realizacji zamówienia i dostarczeniu opakowań w nienaruszonym stanie (przesłanie maila).</w:t>
      </w:r>
    </w:p>
    <w:p w14:paraId="6025EF23" w14:textId="77777777" w:rsidR="00723348" w:rsidRPr="00A11DD9" w:rsidRDefault="00723348" w:rsidP="00723348">
      <w:pPr>
        <w:numPr>
          <w:ilvl w:val="0"/>
          <w:numId w:val="21"/>
        </w:numPr>
        <w:shd w:val="clear" w:color="auto" w:fill="FFFFFF"/>
        <w:spacing w:after="120"/>
        <w:ind w:right="-6"/>
        <w:jc w:val="both"/>
        <w:rPr>
          <w:rFonts w:asciiTheme="minorHAnsi" w:hAnsiTheme="minorHAnsi" w:cstheme="minorHAnsi"/>
        </w:rPr>
      </w:pPr>
      <w:r w:rsidRPr="00A11DD9">
        <w:rPr>
          <w:rFonts w:asciiTheme="minorHAnsi" w:hAnsiTheme="minorHAnsi" w:cstheme="minorHAnsi"/>
        </w:rPr>
        <w:t>Wynagrodzenie za realizację usługi płatne będzie na podstawie faktury VAT wystawionej przez Wykonawcę.</w:t>
      </w:r>
    </w:p>
    <w:p w14:paraId="2A5408C7" w14:textId="12F02F23" w:rsidR="00723348" w:rsidRPr="00A11DD9" w:rsidRDefault="00723348" w:rsidP="00723348">
      <w:pPr>
        <w:numPr>
          <w:ilvl w:val="0"/>
          <w:numId w:val="21"/>
        </w:numPr>
        <w:shd w:val="clear" w:color="auto" w:fill="FFFFFF"/>
        <w:spacing w:after="120"/>
        <w:ind w:right="-6"/>
        <w:jc w:val="both"/>
        <w:rPr>
          <w:rFonts w:asciiTheme="minorHAnsi" w:hAnsiTheme="minorHAnsi" w:cstheme="minorHAnsi"/>
        </w:rPr>
      </w:pPr>
      <w:r w:rsidRPr="00A11DD9">
        <w:rPr>
          <w:rFonts w:asciiTheme="minorHAnsi" w:hAnsiTheme="minorHAnsi" w:cstheme="minorHAnsi"/>
        </w:rPr>
        <w:t xml:space="preserve">NDAP zobowiązuje się do zapłaty faktury przelewem na konto Wykonawcy w terminie </w:t>
      </w:r>
      <w:r w:rsidR="0043276E">
        <w:rPr>
          <w:rFonts w:asciiTheme="minorHAnsi" w:hAnsiTheme="minorHAnsi" w:cstheme="minorHAnsi"/>
        </w:rPr>
        <w:t>21</w:t>
      </w:r>
      <w:r w:rsidRPr="00A11DD9">
        <w:rPr>
          <w:rFonts w:asciiTheme="minorHAnsi" w:hAnsiTheme="minorHAnsi" w:cstheme="minorHAnsi"/>
        </w:rPr>
        <w:t xml:space="preserve"> dni od daty doręczenia prawidłowo wystawionej faktury. Za datę płatności przyjmuje się dzień obciążenia rachunku bankowego NDAP. </w:t>
      </w:r>
    </w:p>
    <w:p w14:paraId="68B36F00" w14:textId="46B6445E" w:rsidR="00723348" w:rsidRDefault="00723348" w:rsidP="00723348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ind w:left="426"/>
        <w:rPr>
          <w:rFonts w:asciiTheme="minorHAnsi" w:hAnsiTheme="minorHAnsi" w:cstheme="minorHAnsi"/>
        </w:rPr>
      </w:pPr>
    </w:p>
    <w:p w14:paraId="76C19516" w14:textId="130B99F4" w:rsidR="00723348" w:rsidRPr="00F23658" w:rsidRDefault="00723348" w:rsidP="00723348">
      <w:pPr>
        <w:shd w:val="clear" w:color="auto" w:fill="FFFFFF"/>
        <w:spacing w:after="120" w:line="276" w:lineRule="auto"/>
        <w:ind w:left="28" w:right="-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</w:t>
      </w:r>
      <w:r w:rsidRPr="00F23658">
        <w:rPr>
          <w:rFonts w:asciiTheme="minorHAnsi" w:hAnsiTheme="minorHAnsi" w:cstheme="minorHAnsi"/>
          <w:b/>
        </w:rPr>
        <w:t>V. Kryteri</w:t>
      </w:r>
      <w:r>
        <w:rPr>
          <w:rFonts w:asciiTheme="minorHAnsi" w:hAnsiTheme="minorHAnsi" w:cstheme="minorHAnsi"/>
          <w:b/>
        </w:rPr>
        <w:t>um</w:t>
      </w:r>
      <w:r w:rsidRPr="00F23658">
        <w:rPr>
          <w:rFonts w:asciiTheme="minorHAnsi" w:hAnsiTheme="minorHAnsi" w:cstheme="minorHAnsi"/>
          <w:b/>
        </w:rPr>
        <w:t xml:space="preserve"> oceny ofert</w:t>
      </w:r>
    </w:p>
    <w:p w14:paraId="2F32C9BE" w14:textId="65AF34CC" w:rsidR="00723348" w:rsidRPr="00723348" w:rsidRDefault="00723348" w:rsidP="00723348">
      <w:pPr>
        <w:numPr>
          <w:ilvl w:val="0"/>
          <w:numId w:val="22"/>
        </w:numPr>
        <w:shd w:val="clear" w:color="auto" w:fill="FFFFFF"/>
        <w:spacing w:after="120"/>
        <w:ind w:right="-6"/>
        <w:jc w:val="both"/>
        <w:rPr>
          <w:rFonts w:asciiTheme="minorHAnsi" w:hAnsiTheme="minorHAnsi" w:cstheme="minorHAnsi"/>
          <w:bCs/>
        </w:rPr>
      </w:pPr>
      <w:r w:rsidRPr="00723348">
        <w:rPr>
          <w:rFonts w:asciiTheme="minorHAnsi" w:hAnsiTheme="minorHAnsi" w:cstheme="minorHAnsi"/>
        </w:rPr>
        <w:t xml:space="preserve">Do oceny ofert Zamawiający zastosuje kryterium </w:t>
      </w:r>
      <w:r>
        <w:rPr>
          <w:rFonts w:asciiTheme="minorHAnsi" w:hAnsiTheme="minorHAnsi" w:cstheme="minorHAnsi"/>
        </w:rPr>
        <w:t>c</w:t>
      </w:r>
      <w:r w:rsidRPr="00723348">
        <w:rPr>
          <w:rFonts w:asciiTheme="minorHAnsi" w:hAnsiTheme="minorHAnsi" w:cstheme="minorHAnsi"/>
          <w:bCs/>
        </w:rPr>
        <w:t xml:space="preserve">ena </w:t>
      </w:r>
      <w:r>
        <w:rPr>
          <w:rFonts w:asciiTheme="minorHAnsi" w:hAnsiTheme="minorHAnsi" w:cstheme="minorHAnsi"/>
          <w:bCs/>
        </w:rPr>
        <w:t>o wadze</w:t>
      </w:r>
      <w:r w:rsidRPr="00723348">
        <w:rPr>
          <w:rFonts w:asciiTheme="minorHAnsi" w:hAnsiTheme="minorHAnsi" w:cstheme="minorHAnsi"/>
          <w:bCs/>
        </w:rPr>
        <w:t xml:space="preserve"> 100%</w:t>
      </w:r>
      <w:r>
        <w:rPr>
          <w:rFonts w:asciiTheme="minorHAnsi" w:hAnsiTheme="minorHAnsi" w:cstheme="minorHAnsi"/>
          <w:bCs/>
        </w:rPr>
        <w:t>.</w:t>
      </w:r>
    </w:p>
    <w:p w14:paraId="59699D2B" w14:textId="69933C9E" w:rsidR="00723348" w:rsidRDefault="00723348" w:rsidP="00723348">
      <w:pPr>
        <w:numPr>
          <w:ilvl w:val="0"/>
          <w:numId w:val="22"/>
        </w:numPr>
        <w:shd w:val="clear" w:color="auto" w:fill="FFFFFF"/>
        <w:spacing w:after="120"/>
        <w:ind w:right="-6"/>
        <w:jc w:val="both"/>
        <w:rPr>
          <w:rFonts w:asciiTheme="minorHAnsi" w:hAnsiTheme="minorHAnsi" w:cstheme="minorHAnsi"/>
        </w:rPr>
      </w:pPr>
      <w:r w:rsidRPr="00F23658">
        <w:rPr>
          <w:rFonts w:asciiTheme="minorHAnsi" w:hAnsiTheme="minorHAnsi" w:cstheme="minorHAnsi"/>
        </w:rPr>
        <w:t xml:space="preserve">Kryterium to jest rozumiane jako cena brutto </w:t>
      </w:r>
      <w:r>
        <w:rPr>
          <w:rFonts w:asciiTheme="minorHAnsi" w:hAnsiTheme="minorHAnsi" w:cstheme="minorHAnsi"/>
        </w:rPr>
        <w:t>dostawy, obejmująca zamówione artykuły oraz koszty transportu</w:t>
      </w:r>
      <w:r w:rsidR="000445C8">
        <w:rPr>
          <w:rFonts w:asciiTheme="minorHAnsi" w:hAnsiTheme="minorHAnsi" w:cstheme="minorHAnsi"/>
        </w:rPr>
        <w:t xml:space="preserve"> i rozładunku</w:t>
      </w:r>
      <w:r>
        <w:rPr>
          <w:rFonts w:asciiTheme="minorHAnsi" w:hAnsiTheme="minorHAnsi" w:cstheme="minorHAnsi"/>
        </w:rPr>
        <w:t xml:space="preserve">. </w:t>
      </w:r>
    </w:p>
    <w:p w14:paraId="1F937378" w14:textId="77777777" w:rsidR="00723348" w:rsidRPr="00A11DD9" w:rsidRDefault="00723348" w:rsidP="00723348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ind w:left="426"/>
        <w:rPr>
          <w:rFonts w:asciiTheme="minorHAnsi" w:hAnsiTheme="minorHAnsi" w:cstheme="minorHAnsi"/>
        </w:rPr>
      </w:pPr>
    </w:p>
    <w:p w14:paraId="0AD7A6BA" w14:textId="5A97F9F8" w:rsidR="00723348" w:rsidRPr="00A11DD9" w:rsidRDefault="00723348" w:rsidP="00723348">
      <w:pPr>
        <w:shd w:val="clear" w:color="auto" w:fill="FFFFFF"/>
        <w:tabs>
          <w:tab w:val="left" w:pos="259"/>
          <w:tab w:val="left" w:leader="dot" w:pos="8990"/>
        </w:tabs>
        <w:spacing w:after="120" w:line="274" w:lineRule="exact"/>
        <w:jc w:val="both"/>
        <w:rPr>
          <w:rFonts w:asciiTheme="minorHAnsi" w:hAnsiTheme="minorHAnsi" w:cstheme="minorHAnsi"/>
          <w:b/>
        </w:rPr>
      </w:pPr>
      <w:r w:rsidRPr="00A11DD9">
        <w:rPr>
          <w:rFonts w:asciiTheme="minorHAnsi" w:hAnsiTheme="minorHAnsi" w:cstheme="minorHAnsi"/>
          <w:b/>
        </w:rPr>
        <w:t>V. Składanie ofert</w:t>
      </w:r>
    </w:p>
    <w:p w14:paraId="0E23F488" w14:textId="2995EE86" w:rsidR="00723348" w:rsidRDefault="00723348" w:rsidP="00723348">
      <w:pPr>
        <w:numPr>
          <w:ilvl w:val="0"/>
          <w:numId w:val="25"/>
        </w:numPr>
        <w:shd w:val="clear" w:color="auto" w:fill="FFFFFF"/>
        <w:spacing w:after="120"/>
        <w:ind w:right="-6"/>
        <w:jc w:val="both"/>
        <w:rPr>
          <w:rFonts w:asciiTheme="minorHAnsi" w:hAnsiTheme="minorHAnsi" w:cstheme="minorHAnsi"/>
          <w:b/>
        </w:rPr>
      </w:pPr>
      <w:r w:rsidRPr="00A11DD9">
        <w:rPr>
          <w:rFonts w:asciiTheme="minorHAnsi" w:hAnsiTheme="minorHAnsi" w:cstheme="minorHAnsi"/>
        </w:rPr>
        <w:t xml:space="preserve">Ofertę </w:t>
      </w:r>
      <w:r w:rsidRPr="00723348">
        <w:rPr>
          <w:rFonts w:ascii="Calibri" w:hAnsi="Calibri" w:cs="Calibri"/>
          <w:spacing w:val="-3"/>
        </w:rPr>
        <w:t>prosimy</w:t>
      </w:r>
      <w:r w:rsidRPr="00A11DD9">
        <w:rPr>
          <w:rFonts w:asciiTheme="minorHAnsi" w:hAnsiTheme="minorHAnsi" w:cstheme="minorHAnsi"/>
        </w:rPr>
        <w:t xml:space="preserve"> złożyć pocztą elektroniczną na adres: </w:t>
      </w:r>
      <w:hyperlink r:id="rId8" w:history="1">
        <w:r w:rsidRPr="00A11DD9">
          <w:rPr>
            <w:rStyle w:val="Hipercze"/>
            <w:rFonts w:asciiTheme="minorHAnsi" w:hAnsiTheme="minorHAnsi" w:cstheme="minorHAnsi"/>
          </w:rPr>
          <w:t>kkiliszek@archiwa.gov.pl</w:t>
        </w:r>
      </w:hyperlink>
      <w:r w:rsidRPr="00A11DD9">
        <w:rPr>
          <w:rFonts w:asciiTheme="minorHAnsi" w:hAnsiTheme="minorHAnsi" w:cstheme="minorHAnsi"/>
        </w:rPr>
        <w:t xml:space="preserve"> </w:t>
      </w:r>
      <w:r w:rsidRPr="00A11DD9">
        <w:rPr>
          <w:rFonts w:asciiTheme="minorHAnsi" w:hAnsiTheme="minorHAnsi" w:cstheme="minorHAnsi"/>
          <w:b/>
        </w:rPr>
        <w:t xml:space="preserve">w terminie do dnia </w:t>
      </w:r>
      <w:r w:rsidR="00820D57">
        <w:rPr>
          <w:rFonts w:asciiTheme="minorHAnsi" w:hAnsiTheme="minorHAnsi" w:cstheme="minorHAnsi"/>
          <w:b/>
        </w:rPr>
        <w:t>1</w:t>
      </w:r>
      <w:r w:rsidR="00922B56">
        <w:rPr>
          <w:rFonts w:asciiTheme="minorHAnsi" w:hAnsiTheme="minorHAnsi" w:cstheme="minorHAnsi"/>
          <w:b/>
        </w:rPr>
        <w:t>3</w:t>
      </w:r>
      <w:r w:rsidR="0043276E">
        <w:rPr>
          <w:rFonts w:asciiTheme="minorHAnsi" w:hAnsiTheme="minorHAnsi" w:cstheme="minorHAnsi"/>
          <w:b/>
        </w:rPr>
        <w:t xml:space="preserve"> lutego</w:t>
      </w:r>
      <w:r w:rsidRPr="00A11DD9">
        <w:rPr>
          <w:rFonts w:asciiTheme="minorHAnsi" w:hAnsiTheme="minorHAnsi" w:cstheme="minorHAnsi"/>
          <w:b/>
        </w:rPr>
        <w:t xml:space="preserve"> 20</w:t>
      </w:r>
      <w:r>
        <w:rPr>
          <w:rFonts w:asciiTheme="minorHAnsi" w:hAnsiTheme="minorHAnsi" w:cstheme="minorHAnsi"/>
          <w:b/>
        </w:rPr>
        <w:t>2</w:t>
      </w:r>
      <w:r w:rsidR="0043276E">
        <w:rPr>
          <w:rFonts w:asciiTheme="minorHAnsi" w:hAnsiTheme="minorHAnsi" w:cstheme="minorHAnsi"/>
          <w:b/>
        </w:rPr>
        <w:t>3</w:t>
      </w:r>
      <w:r w:rsidRPr="00A11DD9">
        <w:rPr>
          <w:rFonts w:asciiTheme="minorHAnsi" w:hAnsiTheme="minorHAnsi" w:cstheme="minorHAnsi"/>
          <w:b/>
        </w:rPr>
        <w:t xml:space="preserve"> r.</w:t>
      </w:r>
    </w:p>
    <w:p w14:paraId="109DA6DF" w14:textId="347AAD24" w:rsidR="00723348" w:rsidRPr="00723348" w:rsidRDefault="00723348" w:rsidP="00723348">
      <w:pPr>
        <w:numPr>
          <w:ilvl w:val="0"/>
          <w:numId w:val="25"/>
        </w:numPr>
        <w:shd w:val="clear" w:color="auto" w:fill="FFFFFF"/>
        <w:spacing w:after="120"/>
        <w:ind w:right="-6"/>
        <w:jc w:val="both"/>
        <w:rPr>
          <w:rFonts w:asciiTheme="minorHAnsi" w:hAnsiTheme="minorHAnsi" w:cstheme="minorHAnsi"/>
        </w:rPr>
      </w:pPr>
      <w:r w:rsidRPr="00723348">
        <w:rPr>
          <w:rFonts w:asciiTheme="minorHAnsi" w:hAnsiTheme="minorHAnsi" w:cstheme="minorHAnsi"/>
        </w:rPr>
        <w:t>Oferta musi uwzględniać:</w:t>
      </w:r>
    </w:p>
    <w:p w14:paraId="0B17758F" w14:textId="353393FD" w:rsidR="00723348" w:rsidRPr="00723348" w:rsidRDefault="00723348" w:rsidP="00723348">
      <w:pPr>
        <w:pStyle w:val="Akapitzlist"/>
        <w:numPr>
          <w:ilvl w:val="0"/>
          <w:numId w:val="24"/>
        </w:numPr>
        <w:shd w:val="clear" w:color="auto" w:fill="FFFFFF"/>
        <w:tabs>
          <w:tab w:val="left" w:pos="259"/>
          <w:tab w:val="left" w:leader="dot" w:pos="8990"/>
        </w:tabs>
        <w:spacing w:line="274" w:lineRule="exact"/>
        <w:jc w:val="both"/>
        <w:rPr>
          <w:rFonts w:asciiTheme="minorHAnsi" w:hAnsiTheme="minorHAnsi" w:cstheme="minorHAnsi"/>
        </w:rPr>
      </w:pPr>
      <w:r w:rsidRPr="00723348">
        <w:rPr>
          <w:rFonts w:asciiTheme="minorHAnsi" w:hAnsiTheme="minorHAnsi" w:cstheme="minorHAnsi"/>
        </w:rPr>
        <w:t>wszelkie koszty związane z realizacją przedmiotu zamówienia</w:t>
      </w:r>
      <w:r w:rsidR="00B779EF">
        <w:rPr>
          <w:rFonts w:asciiTheme="minorHAnsi" w:hAnsiTheme="minorHAnsi" w:cstheme="minorHAnsi"/>
        </w:rPr>
        <w:t xml:space="preserve">, w tym </w:t>
      </w:r>
      <w:r w:rsidR="00B779EF">
        <w:rPr>
          <w:rFonts w:asciiTheme="minorHAnsi" w:hAnsiTheme="minorHAnsi" w:cstheme="minorHAnsi"/>
          <w:spacing w:val="-1"/>
        </w:rPr>
        <w:t>wartość</w:t>
      </w:r>
      <w:r w:rsidRPr="00723348">
        <w:rPr>
          <w:rFonts w:asciiTheme="minorHAnsi" w:hAnsiTheme="minorHAnsi" w:cstheme="minorHAnsi"/>
          <w:spacing w:val="-1"/>
        </w:rPr>
        <w:t xml:space="preserve"> netto</w:t>
      </w:r>
      <w:r w:rsidR="00B779EF">
        <w:rPr>
          <w:rFonts w:asciiTheme="minorHAnsi" w:hAnsiTheme="minorHAnsi" w:cstheme="minorHAnsi"/>
          <w:spacing w:val="-1"/>
        </w:rPr>
        <w:br/>
        <w:t>i</w:t>
      </w:r>
      <w:r w:rsidRPr="00723348">
        <w:rPr>
          <w:rFonts w:asciiTheme="minorHAnsi" w:hAnsiTheme="minorHAnsi" w:cstheme="minorHAnsi"/>
          <w:spacing w:val="-1"/>
        </w:rPr>
        <w:t xml:space="preserve"> brutto</w:t>
      </w:r>
      <w:r w:rsidR="00B779EF">
        <w:rPr>
          <w:rFonts w:asciiTheme="minorHAnsi" w:hAnsiTheme="minorHAnsi" w:cstheme="minorHAnsi"/>
          <w:spacing w:val="-1"/>
        </w:rPr>
        <w:t xml:space="preserve"> za całość usługi oraz za poszczególne artykuły wymienione</w:t>
      </w:r>
      <w:r w:rsidR="009734BC">
        <w:rPr>
          <w:rFonts w:asciiTheme="minorHAnsi" w:hAnsiTheme="minorHAnsi" w:cstheme="minorHAnsi"/>
          <w:spacing w:val="-1"/>
        </w:rPr>
        <w:t xml:space="preserve"> </w:t>
      </w:r>
      <w:r w:rsidR="00B779EF">
        <w:rPr>
          <w:rFonts w:asciiTheme="minorHAnsi" w:hAnsiTheme="minorHAnsi" w:cstheme="minorHAnsi"/>
          <w:spacing w:val="-1"/>
        </w:rPr>
        <w:t xml:space="preserve">w punkcie I. 1. (pozycje1-9 tabeli) oraz </w:t>
      </w:r>
      <w:r w:rsidR="006072B6">
        <w:rPr>
          <w:rFonts w:asciiTheme="minorHAnsi" w:hAnsiTheme="minorHAnsi" w:cstheme="minorHAnsi"/>
          <w:spacing w:val="-1"/>
        </w:rPr>
        <w:t>koszt</w:t>
      </w:r>
      <w:r w:rsidR="00B779EF">
        <w:rPr>
          <w:rFonts w:asciiTheme="minorHAnsi" w:hAnsiTheme="minorHAnsi" w:cstheme="minorHAnsi"/>
          <w:spacing w:val="-1"/>
        </w:rPr>
        <w:t xml:space="preserve">y </w:t>
      </w:r>
      <w:r w:rsidR="006072B6">
        <w:rPr>
          <w:rFonts w:asciiTheme="minorHAnsi" w:hAnsiTheme="minorHAnsi" w:cstheme="minorHAnsi"/>
          <w:spacing w:val="-1"/>
        </w:rPr>
        <w:t>transportu i rozładunku</w:t>
      </w:r>
      <w:r w:rsidR="00B779EF">
        <w:rPr>
          <w:rFonts w:asciiTheme="minorHAnsi" w:hAnsiTheme="minorHAnsi" w:cstheme="minorHAnsi"/>
          <w:spacing w:val="-1"/>
        </w:rPr>
        <w:t>,</w:t>
      </w:r>
    </w:p>
    <w:p w14:paraId="1E059970" w14:textId="74FDECA2" w:rsidR="00723348" w:rsidRPr="00A11DD9" w:rsidRDefault="00723348" w:rsidP="00723348">
      <w:pPr>
        <w:numPr>
          <w:ilvl w:val="0"/>
          <w:numId w:val="24"/>
        </w:numPr>
        <w:shd w:val="clear" w:color="auto" w:fill="FFFFFF"/>
        <w:ind w:right="-6"/>
        <w:jc w:val="both"/>
        <w:rPr>
          <w:rFonts w:asciiTheme="minorHAnsi" w:hAnsiTheme="minorHAnsi" w:cstheme="minorHAnsi"/>
        </w:rPr>
      </w:pPr>
      <w:r w:rsidRPr="00A11DD9">
        <w:rPr>
          <w:rFonts w:asciiTheme="minorHAnsi" w:hAnsiTheme="minorHAnsi" w:cstheme="minorHAnsi"/>
        </w:rPr>
        <w:t>termin</w:t>
      </w:r>
      <w:r w:rsidRPr="00A11DD9">
        <w:rPr>
          <w:rFonts w:asciiTheme="minorHAnsi" w:hAnsiTheme="minorHAnsi" w:cstheme="minorHAnsi"/>
          <w:spacing w:val="-1"/>
        </w:rPr>
        <w:t xml:space="preserve"> wykonania zamówienia podany </w:t>
      </w:r>
      <w:r w:rsidRPr="00732A6E">
        <w:rPr>
          <w:rFonts w:asciiTheme="minorHAnsi" w:hAnsiTheme="minorHAnsi" w:cstheme="minorHAnsi"/>
          <w:spacing w:val="-1"/>
          <w:u w:val="single"/>
        </w:rPr>
        <w:t xml:space="preserve">w dniach </w:t>
      </w:r>
      <w:r w:rsidR="00844CC1" w:rsidRPr="00732A6E">
        <w:rPr>
          <w:rFonts w:asciiTheme="minorHAnsi" w:hAnsiTheme="minorHAnsi" w:cstheme="minorHAnsi"/>
          <w:spacing w:val="-1"/>
          <w:u w:val="single"/>
        </w:rPr>
        <w:t>roboczych</w:t>
      </w:r>
      <w:r w:rsidR="00844CC1">
        <w:rPr>
          <w:rFonts w:asciiTheme="minorHAnsi" w:hAnsiTheme="minorHAnsi" w:cstheme="minorHAnsi"/>
          <w:spacing w:val="-1"/>
        </w:rPr>
        <w:t xml:space="preserve"> </w:t>
      </w:r>
      <w:r w:rsidRPr="00A11DD9">
        <w:rPr>
          <w:rFonts w:asciiTheme="minorHAnsi" w:hAnsiTheme="minorHAnsi" w:cstheme="minorHAnsi"/>
          <w:spacing w:val="-1"/>
        </w:rPr>
        <w:t xml:space="preserve">i liczony od momentu </w:t>
      </w:r>
      <w:r w:rsidR="000445C8">
        <w:rPr>
          <w:rFonts w:asciiTheme="minorHAnsi" w:hAnsiTheme="minorHAnsi" w:cstheme="minorHAnsi"/>
          <w:spacing w:val="-1"/>
        </w:rPr>
        <w:t xml:space="preserve">zawarcia umowy, </w:t>
      </w:r>
      <w:r w:rsidR="00844CC1">
        <w:rPr>
          <w:rFonts w:asciiTheme="minorHAnsi" w:hAnsiTheme="minorHAnsi" w:cstheme="minorHAnsi"/>
          <w:spacing w:val="-1"/>
        </w:rPr>
        <w:t>które</w:t>
      </w:r>
      <w:r w:rsidR="000445C8">
        <w:rPr>
          <w:rFonts w:asciiTheme="minorHAnsi" w:hAnsiTheme="minorHAnsi" w:cstheme="minorHAnsi"/>
          <w:spacing w:val="-1"/>
        </w:rPr>
        <w:t>j</w:t>
      </w:r>
      <w:r w:rsidR="00844CC1">
        <w:rPr>
          <w:rFonts w:asciiTheme="minorHAnsi" w:hAnsiTheme="minorHAnsi" w:cstheme="minorHAnsi"/>
          <w:spacing w:val="-1"/>
        </w:rPr>
        <w:t xml:space="preserve"> wzór stanowi załącznik nr </w:t>
      </w:r>
      <w:r w:rsidR="000445C8">
        <w:rPr>
          <w:rFonts w:asciiTheme="minorHAnsi" w:hAnsiTheme="minorHAnsi" w:cstheme="minorHAnsi"/>
          <w:spacing w:val="-1"/>
        </w:rPr>
        <w:t>2</w:t>
      </w:r>
      <w:r w:rsidR="00844CC1">
        <w:rPr>
          <w:rFonts w:asciiTheme="minorHAnsi" w:hAnsiTheme="minorHAnsi" w:cstheme="minorHAnsi"/>
          <w:spacing w:val="-1"/>
        </w:rPr>
        <w:t xml:space="preserve"> do zapytania</w:t>
      </w:r>
      <w:r w:rsidRPr="00A11DD9">
        <w:rPr>
          <w:rFonts w:asciiTheme="minorHAnsi" w:hAnsiTheme="minorHAnsi" w:cstheme="minorHAnsi"/>
          <w:spacing w:val="-1"/>
        </w:rPr>
        <w:t xml:space="preserve">, </w:t>
      </w:r>
    </w:p>
    <w:p w14:paraId="57DC10CA" w14:textId="77777777" w:rsidR="00723348" w:rsidRPr="00A11DD9" w:rsidRDefault="00723348" w:rsidP="00723348">
      <w:pPr>
        <w:numPr>
          <w:ilvl w:val="0"/>
          <w:numId w:val="24"/>
        </w:numPr>
        <w:shd w:val="clear" w:color="auto" w:fill="FFFFFF"/>
        <w:spacing w:after="120"/>
        <w:ind w:left="714" w:right="-6" w:hanging="357"/>
        <w:jc w:val="both"/>
        <w:rPr>
          <w:rFonts w:asciiTheme="minorHAnsi" w:hAnsiTheme="minorHAnsi" w:cstheme="minorHAnsi"/>
        </w:rPr>
      </w:pPr>
      <w:r w:rsidRPr="00723348">
        <w:rPr>
          <w:rFonts w:asciiTheme="minorHAnsi" w:hAnsiTheme="minorHAnsi" w:cstheme="minorHAnsi"/>
        </w:rPr>
        <w:t>termin</w:t>
      </w:r>
      <w:r w:rsidRPr="00A11DD9">
        <w:rPr>
          <w:rFonts w:asciiTheme="minorHAnsi" w:hAnsiTheme="minorHAnsi" w:cstheme="minorHAnsi"/>
          <w:spacing w:val="-2"/>
        </w:rPr>
        <w:t xml:space="preserve"> obowiązywania oferty.</w:t>
      </w:r>
    </w:p>
    <w:p w14:paraId="433FF766" w14:textId="2D432FB2" w:rsidR="00723348" w:rsidRPr="00723348" w:rsidRDefault="00723348" w:rsidP="00723348">
      <w:pPr>
        <w:numPr>
          <w:ilvl w:val="0"/>
          <w:numId w:val="25"/>
        </w:numPr>
        <w:shd w:val="clear" w:color="auto" w:fill="FFFFFF"/>
        <w:spacing w:after="120"/>
        <w:ind w:right="-6"/>
        <w:jc w:val="both"/>
        <w:rPr>
          <w:rFonts w:ascii="Calibri" w:hAnsi="Calibri" w:cs="Calibri"/>
        </w:rPr>
      </w:pPr>
      <w:r w:rsidRPr="00723348">
        <w:rPr>
          <w:rFonts w:asciiTheme="minorHAnsi" w:hAnsiTheme="minorHAnsi" w:cstheme="minorHAnsi"/>
        </w:rPr>
        <w:t>Osobą</w:t>
      </w:r>
      <w:r w:rsidRPr="00723348">
        <w:rPr>
          <w:rFonts w:ascii="Calibri" w:hAnsi="Calibri" w:cs="Calibri"/>
          <w:spacing w:val="-3"/>
        </w:rPr>
        <w:t xml:space="preserve"> upoważnioną do kontaktu ze strony NDAP jest: Katarzyna Kiliszek,</w:t>
      </w:r>
      <w:r w:rsidRPr="00723348">
        <w:rPr>
          <w:rFonts w:ascii="Calibri" w:hAnsi="Calibri" w:cs="Calibri"/>
        </w:rPr>
        <w:t xml:space="preserve"> e-mail: </w:t>
      </w:r>
      <w:hyperlink r:id="rId9" w:history="1">
        <w:r w:rsidRPr="00723348">
          <w:rPr>
            <w:rStyle w:val="Hipercze"/>
            <w:rFonts w:ascii="Calibri" w:hAnsi="Calibri" w:cs="Calibri"/>
          </w:rPr>
          <w:t>kkiliszek@archiwa.gov.pl</w:t>
        </w:r>
      </w:hyperlink>
      <w:r w:rsidRPr="00723348">
        <w:rPr>
          <w:rFonts w:ascii="Calibri" w:hAnsi="Calibri" w:cs="Calibri"/>
        </w:rPr>
        <w:t xml:space="preserve"> .</w:t>
      </w:r>
    </w:p>
    <w:p w14:paraId="0802D069" w14:textId="77777777" w:rsidR="00723348" w:rsidRPr="00A11DD9" w:rsidRDefault="00723348" w:rsidP="00723348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</w:rPr>
      </w:pPr>
    </w:p>
    <w:p w14:paraId="38992EDB" w14:textId="5EAB78F8" w:rsidR="00723348" w:rsidRDefault="00723348" w:rsidP="00723348">
      <w:pPr>
        <w:shd w:val="clear" w:color="auto" w:fill="FFFFFF"/>
        <w:tabs>
          <w:tab w:val="left" w:pos="259"/>
          <w:tab w:val="left" w:leader="dot" w:pos="8990"/>
        </w:tabs>
        <w:spacing w:line="276" w:lineRule="auto"/>
        <w:ind w:left="2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Zamawiający zastrzega sobie prawo do rezygnacji z realizacji zamówienia lub niektórych jego elementów. </w:t>
      </w:r>
    </w:p>
    <w:p w14:paraId="6F020324" w14:textId="7A3D338B" w:rsidR="00723348" w:rsidRDefault="00723348" w:rsidP="00844CC1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</w:rPr>
      </w:pPr>
    </w:p>
    <w:p w14:paraId="18EF54CF" w14:textId="77777777" w:rsidR="00844CC1" w:rsidRPr="00844CC1" w:rsidRDefault="00844CC1" w:rsidP="00844CC1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</w:rPr>
      </w:pPr>
    </w:p>
    <w:p w14:paraId="5B3CFC77" w14:textId="506626F1" w:rsidR="002903E1" w:rsidRPr="00844CC1" w:rsidRDefault="00844CC1" w:rsidP="00844CC1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1 – </w:t>
      </w:r>
      <w:r w:rsidR="0065328C">
        <w:rPr>
          <w:rFonts w:asciiTheme="minorHAnsi" w:hAnsiTheme="minorHAnsi" w:cstheme="minorHAnsi"/>
        </w:rPr>
        <w:t>wymiary obiektów do pudeł szczękowych</w:t>
      </w:r>
    </w:p>
    <w:p w14:paraId="6B19B3C6" w14:textId="20F8D4C1" w:rsidR="00844CC1" w:rsidRDefault="004D6E7B" w:rsidP="00844CC1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</w:t>
      </w:r>
      <w:r w:rsidR="0065328C">
        <w:rPr>
          <w:rFonts w:asciiTheme="minorHAnsi" w:hAnsiTheme="minorHAnsi" w:cstheme="minorHAnsi"/>
        </w:rPr>
        <w:t>ą</w:t>
      </w:r>
      <w:r>
        <w:rPr>
          <w:rFonts w:asciiTheme="minorHAnsi" w:hAnsiTheme="minorHAnsi" w:cstheme="minorHAnsi"/>
        </w:rPr>
        <w:t>cznik nr 2</w:t>
      </w:r>
      <w:r w:rsidR="0065328C">
        <w:rPr>
          <w:rFonts w:asciiTheme="minorHAnsi" w:hAnsiTheme="minorHAnsi" w:cstheme="minorHAnsi"/>
        </w:rPr>
        <w:t xml:space="preserve"> – </w:t>
      </w:r>
      <w:r w:rsidR="000445C8">
        <w:rPr>
          <w:rFonts w:asciiTheme="minorHAnsi" w:hAnsiTheme="minorHAnsi" w:cstheme="minorHAnsi"/>
        </w:rPr>
        <w:t>wzór umowy</w:t>
      </w:r>
    </w:p>
    <w:p w14:paraId="24448557" w14:textId="73BC17D2" w:rsidR="0065328C" w:rsidRDefault="0065328C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1EABC7E" w14:textId="3473FB0D" w:rsidR="0065328C" w:rsidRDefault="0065328C" w:rsidP="0065328C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Załącznik nr 1</w:t>
      </w:r>
    </w:p>
    <w:p w14:paraId="6072DEDD" w14:textId="59C1C576" w:rsidR="0065328C" w:rsidRDefault="0065328C" w:rsidP="0065328C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zapytania ofertowego</w:t>
      </w:r>
    </w:p>
    <w:p w14:paraId="25F34D46" w14:textId="77777777" w:rsidR="0065328C" w:rsidRPr="00844CC1" w:rsidRDefault="0065328C" w:rsidP="00844CC1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</w:rPr>
      </w:pPr>
    </w:p>
    <w:tbl>
      <w:tblPr>
        <w:tblW w:w="43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257"/>
        <w:gridCol w:w="13"/>
      </w:tblGrid>
      <w:tr w:rsidR="004D6E7B" w14:paraId="655D5EA7" w14:textId="77777777" w:rsidTr="00E7619D">
        <w:trPr>
          <w:trHeight w:val="315"/>
        </w:trPr>
        <w:tc>
          <w:tcPr>
            <w:tcW w:w="43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9051" w14:textId="15735883" w:rsidR="004D6E7B" w:rsidRDefault="0065328C" w:rsidP="006532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</w:t>
            </w:r>
            <w:r w:rsidR="004D6E7B">
              <w:rPr>
                <w:rFonts w:ascii="Calibri" w:hAnsi="Calibri" w:cs="Calibri"/>
                <w:b/>
                <w:bCs/>
                <w:color w:val="000000"/>
              </w:rPr>
              <w:t>udła szczękowe – WYMIARY OBIEKTÓW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podane w centymetrach</w:t>
            </w:r>
          </w:p>
          <w:p w14:paraId="5E9A6D3B" w14:textId="79C12684" w:rsidR="0065328C" w:rsidRDefault="0065328C" w:rsidP="006532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5328C" w:rsidRPr="0065328C" w14:paraId="6580365C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50DED" w14:textId="35214E97" w:rsidR="004D6E7B" w:rsidRPr="0065328C" w:rsidRDefault="00E7619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0E18" w14:textId="2C346442" w:rsidR="004D6E7B" w:rsidRPr="0065328C" w:rsidRDefault="0065328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Długość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D961F" w14:textId="251458CE" w:rsidR="004D6E7B" w:rsidRPr="0065328C" w:rsidRDefault="0065328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Szerokość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4F036" w14:textId="55AD38A9" w:rsidR="004D6E7B" w:rsidRPr="0065328C" w:rsidRDefault="0065328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Grzbiet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(szerokość)</w:t>
            </w:r>
          </w:p>
        </w:tc>
      </w:tr>
      <w:tr w:rsidR="0065328C" w14:paraId="5839EC54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2533F" w14:textId="7678F721" w:rsidR="004D6E7B" w:rsidRDefault="00E7619D" w:rsidP="00E7619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59FA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873D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2194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3,5</w:t>
            </w:r>
          </w:p>
        </w:tc>
      </w:tr>
      <w:tr w:rsidR="0065328C" w14:paraId="01615ED1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C29E2" w14:textId="385E112A" w:rsidR="004D6E7B" w:rsidRDefault="00E7619D" w:rsidP="00E7619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94FF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E8EE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DAB1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6,5</w:t>
            </w:r>
          </w:p>
        </w:tc>
      </w:tr>
      <w:tr w:rsidR="0065328C" w14:paraId="2A12279A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F3957" w14:textId="2B0E04B7" w:rsidR="004D6E7B" w:rsidRDefault="00E7619D" w:rsidP="00E7619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880A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A6E8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0E79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8,5</w:t>
            </w:r>
          </w:p>
        </w:tc>
      </w:tr>
      <w:tr w:rsidR="0065328C" w14:paraId="534FFB60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60B4D" w14:textId="11D23E7B" w:rsidR="004D6E7B" w:rsidRDefault="00E7619D" w:rsidP="00E7619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C3FF8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F360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B5B08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7,5</w:t>
            </w:r>
          </w:p>
        </w:tc>
      </w:tr>
      <w:tr w:rsidR="0065328C" w14:paraId="01270140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B77EE" w14:textId="0A8F325B" w:rsidR="004D6E7B" w:rsidRDefault="00E7619D" w:rsidP="00E7619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A813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A6BC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5F39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2,5</w:t>
            </w:r>
          </w:p>
        </w:tc>
      </w:tr>
      <w:tr w:rsidR="0065328C" w14:paraId="63EDBE9B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7AB52" w14:textId="295643E0" w:rsidR="004D6E7B" w:rsidRDefault="00E7619D" w:rsidP="00E7619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5609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7620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A82D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5328C" w14:paraId="4B6B74D3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62EAE" w14:textId="7CC9AEE5" w:rsidR="004D6E7B" w:rsidRDefault="006072B6" w:rsidP="00E7619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920B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78C0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45E6" w14:textId="77777777" w:rsidR="004D6E7B" w:rsidRDefault="004D6E7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072B6" w14:paraId="2A935ADD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DAE9F" w14:textId="733A11DB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0026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8B59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8B21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072B6" w14:paraId="16864324" w14:textId="77777777" w:rsidTr="00563452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9D02" w14:textId="15CBF7A5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55EE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5D36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9A9C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</w:tr>
      <w:tr w:rsidR="006072B6" w14:paraId="2CF60BC5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8835" w14:textId="4CE83CCC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21B5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0F65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6C3B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</w:tr>
      <w:tr w:rsidR="006072B6" w14:paraId="273EE840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539D" w14:textId="04713F5F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A013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E46D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F62D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</w:tr>
      <w:tr w:rsidR="006072B6" w14:paraId="59C482D8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B92A" w14:textId="0798CA26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58E6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44D4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2141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2,8</w:t>
            </w:r>
          </w:p>
        </w:tc>
      </w:tr>
      <w:tr w:rsidR="006072B6" w14:paraId="3A572962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7634" w14:textId="0B8FD4D9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8BA6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2237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79B1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</w:tr>
      <w:tr w:rsidR="006072B6" w14:paraId="5BEB95F8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6347" w14:textId="27E52F6C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69FE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0EE4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FD98" w14:textId="47404EE6" w:rsidR="006072B6" w:rsidRDefault="00B00741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</w:tr>
      <w:tr w:rsidR="006072B6" w14:paraId="0C835705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3E8E" w14:textId="1E590A9E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CA45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7622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D19D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</w:tr>
      <w:tr w:rsidR="006072B6" w14:paraId="2F17700B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0C45" w14:textId="58F914B5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8869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F9B6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A598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</w:tr>
      <w:tr w:rsidR="006072B6" w14:paraId="2F89308F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15D6" w14:textId="669C3E44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8ECA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CDFC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229A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072B6" w14:paraId="57F9C0D5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A3C8" w14:textId="130DA0BB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1495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8BAC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FC8E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2,7</w:t>
            </w:r>
          </w:p>
        </w:tc>
      </w:tr>
      <w:tr w:rsidR="006072B6" w14:paraId="77693FAE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7EC7" w14:textId="0CDBDA3D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5223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EB40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A442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3,1</w:t>
            </w:r>
          </w:p>
        </w:tc>
      </w:tr>
      <w:tr w:rsidR="006072B6" w14:paraId="77C1F7DD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FB5C" w14:textId="69500164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C9B8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74C0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F2F1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5,4</w:t>
            </w:r>
          </w:p>
        </w:tc>
      </w:tr>
      <w:tr w:rsidR="006072B6" w14:paraId="11C61700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E433" w14:textId="3D52521D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6FBD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7F1F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C3D2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072B6" w14:paraId="2B0D6F17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07F4" w14:textId="1A24F4E2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1B3F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0040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7236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2,2</w:t>
            </w:r>
          </w:p>
        </w:tc>
      </w:tr>
      <w:tr w:rsidR="006072B6" w14:paraId="7F1205CE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874B" w14:textId="16D34D7B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1C17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8202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76E6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2,7</w:t>
            </w:r>
          </w:p>
        </w:tc>
      </w:tr>
      <w:tr w:rsidR="006072B6" w14:paraId="3385AE87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AF23" w14:textId="4350372F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C2EE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0FFC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031F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3,3</w:t>
            </w:r>
          </w:p>
        </w:tc>
      </w:tr>
      <w:tr w:rsidR="006072B6" w14:paraId="7C283692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4AF5" w14:textId="7761D532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71A5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9C35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9238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3,2</w:t>
            </w:r>
          </w:p>
        </w:tc>
      </w:tr>
      <w:tr w:rsidR="006072B6" w14:paraId="700831B4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8324" w14:textId="7F3CD82B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B88C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9CBD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DC40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072B6" w14:paraId="1A21C46A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B7E9" w14:textId="5C3DF74F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204F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7F84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DEDE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3,3</w:t>
            </w:r>
          </w:p>
        </w:tc>
      </w:tr>
      <w:tr w:rsidR="006072B6" w14:paraId="5C7A65D2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E137" w14:textId="50457E1F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B220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69D8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2C62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2,3</w:t>
            </w:r>
          </w:p>
        </w:tc>
      </w:tr>
      <w:tr w:rsidR="006072B6" w14:paraId="0004301B" w14:textId="77777777" w:rsidTr="00E7619D">
        <w:trPr>
          <w:gridAfter w:val="1"/>
          <w:wAfter w:w="13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084C" w14:textId="5EE7731C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31BC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E93E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B13B" w14:textId="77777777" w:rsidR="006072B6" w:rsidRDefault="006072B6" w:rsidP="006072B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3,2</w:t>
            </w:r>
          </w:p>
        </w:tc>
      </w:tr>
    </w:tbl>
    <w:p w14:paraId="4DAE3E97" w14:textId="77777777" w:rsidR="00542F78" w:rsidRPr="00844CC1" w:rsidRDefault="00542F78" w:rsidP="00844CC1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274" w:lineRule="exact"/>
        <w:rPr>
          <w:rFonts w:asciiTheme="minorHAnsi" w:hAnsiTheme="minorHAnsi" w:cstheme="minorHAnsi"/>
        </w:rPr>
      </w:pPr>
    </w:p>
    <w:sectPr w:rsidR="00542F78" w:rsidRPr="00844CC1" w:rsidSect="00B81593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A881B" w14:textId="77777777" w:rsidR="00120D5E" w:rsidRDefault="00120D5E" w:rsidP="00256A54">
      <w:r>
        <w:separator/>
      </w:r>
    </w:p>
  </w:endnote>
  <w:endnote w:type="continuationSeparator" w:id="0">
    <w:p w14:paraId="6FFFD699" w14:textId="77777777" w:rsidR="00120D5E" w:rsidRDefault="00120D5E" w:rsidP="0025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4709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68CBFAF" w14:textId="029D1E15" w:rsidR="00B81593" w:rsidRPr="00B81593" w:rsidRDefault="00B81593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8159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8159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8159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81593">
          <w:rPr>
            <w:rFonts w:asciiTheme="minorHAnsi" w:hAnsiTheme="minorHAnsi" w:cstheme="minorHAnsi"/>
            <w:sz w:val="22"/>
            <w:szCs w:val="22"/>
          </w:rPr>
          <w:t>2</w:t>
        </w:r>
        <w:r w:rsidRPr="00B8159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2541930" w14:textId="77777777" w:rsidR="00B81593" w:rsidRDefault="00B81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9D599" w14:textId="77777777" w:rsidR="00120D5E" w:rsidRDefault="00120D5E" w:rsidP="00256A54">
      <w:r>
        <w:separator/>
      </w:r>
    </w:p>
  </w:footnote>
  <w:footnote w:type="continuationSeparator" w:id="0">
    <w:p w14:paraId="1C619588" w14:textId="77777777" w:rsidR="00120D5E" w:rsidRDefault="00120D5E" w:rsidP="00256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6666" w14:textId="1D802D25" w:rsidR="00BD41AD" w:rsidRDefault="00BD41AD">
    <w:pPr>
      <w:pStyle w:val="Nagwek"/>
    </w:pPr>
    <w:r>
      <w:rPr>
        <w:noProof/>
      </w:rPr>
      <w:drawing>
        <wp:inline distT="0" distB="0" distL="0" distR="0" wp14:anchorId="779C41C7" wp14:editId="409457AB">
          <wp:extent cx="2261870" cy="86360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870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653C4E" w14:textId="77777777" w:rsidR="00BD41AD" w:rsidRDefault="00BD4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265C"/>
    <w:multiLevelType w:val="hybridMultilevel"/>
    <w:tmpl w:val="3BCA1AD6"/>
    <w:lvl w:ilvl="0" w:tplc="8EAE1C4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cs="Times New Roman" w:hint="default"/>
      </w:rPr>
    </w:lvl>
    <w:lvl w:ilvl="1" w:tplc="A32427E2">
      <w:start w:val="1"/>
      <w:numFmt w:val="decimal"/>
      <w:lvlText w:val="%2)"/>
      <w:lvlJc w:val="left"/>
      <w:pPr>
        <w:tabs>
          <w:tab w:val="num" w:pos="1534"/>
        </w:tabs>
        <w:ind w:left="1534" w:hanging="454"/>
      </w:pPr>
      <w:rPr>
        <w:rFonts w:cs="Times New Roman" w:hint="default"/>
        <w:b w:val="0"/>
        <w:i w:val="0"/>
      </w:rPr>
    </w:lvl>
    <w:lvl w:ilvl="2" w:tplc="6A5A9C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7E2AC6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929A86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803D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AEC4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687C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24AF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0F51BF"/>
    <w:multiLevelType w:val="hybridMultilevel"/>
    <w:tmpl w:val="05141CB6"/>
    <w:lvl w:ilvl="0" w:tplc="FFFFFFFF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8" w:hanging="360"/>
      </w:pPr>
    </w:lvl>
    <w:lvl w:ilvl="2" w:tplc="FFFFFFFF" w:tentative="1">
      <w:start w:val="1"/>
      <w:numFmt w:val="lowerRoman"/>
      <w:lvlText w:val="%3."/>
      <w:lvlJc w:val="right"/>
      <w:pPr>
        <w:ind w:left="1828" w:hanging="180"/>
      </w:pPr>
    </w:lvl>
    <w:lvl w:ilvl="3" w:tplc="FFFFFFFF" w:tentative="1">
      <w:start w:val="1"/>
      <w:numFmt w:val="decimal"/>
      <w:lvlText w:val="%4."/>
      <w:lvlJc w:val="left"/>
      <w:pPr>
        <w:ind w:left="2548" w:hanging="360"/>
      </w:pPr>
    </w:lvl>
    <w:lvl w:ilvl="4" w:tplc="FFFFFFFF" w:tentative="1">
      <w:start w:val="1"/>
      <w:numFmt w:val="lowerLetter"/>
      <w:lvlText w:val="%5."/>
      <w:lvlJc w:val="left"/>
      <w:pPr>
        <w:ind w:left="3268" w:hanging="360"/>
      </w:pPr>
    </w:lvl>
    <w:lvl w:ilvl="5" w:tplc="FFFFFFFF" w:tentative="1">
      <w:start w:val="1"/>
      <w:numFmt w:val="lowerRoman"/>
      <w:lvlText w:val="%6."/>
      <w:lvlJc w:val="right"/>
      <w:pPr>
        <w:ind w:left="3988" w:hanging="180"/>
      </w:pPr>
    </w:lvl>
    <w:lvl w:ilvl="6" w:tplc="FFFFFFFF" w:tentative="1">
      <w:start w:val="1"/>
      <w:numFmt w:val="decimal"/>
      <w:lvlText w:val="%7."/>
      <w:lvlJc w:val="left"/>
      <w:pPr>
        <w:ind w:left="4708" w:hanging="360"/>
      </w:pPr>
    </w:lvl>
    <w:lvl w:ilvl="7" w:tplc="FFFFFFFF" w:tentative="1">
      <w:start w:val="1"/>
      <w:numFmt w:val="lowerLetter"/>
      <w:lvlText w:val="%8."/>
      <w:lvlJc w:val="left"/>
      <w:pPr>
        <w:ind w:left="5428" w:hanging="360"/>
      </w:pPr>
    </w:lvl>
    <w:lvl w:ilvl="8" w:tplc="FFFFFFFF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" w15:restartNumberingAfterBreak="0">
    <w:nsid w:val="0C263466"/>
    <w:multiLevelType w:val="multilevel"/>
    <w:tmpl w:val="ADE844F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CC73B6"/>
    <w:multiLevelType w:val="multilevel"/>
    <w:tmpl w:val="B524952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center"/>
      <w:pPr>
        <w:ind w:left="3762" w:hanging="360"/>
      </w:pPr>
      <w:rPr>
        <w:rFonts w:ascii="Calibri" w:hAnsi="Calibri" w:cs="Times New Roman" w:hint="default"/>
        <w:b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F03C49"/>
    <w:multiLevelType w:val="hybridMultilevel"/>
    <w:tmpl w:val="2AE639C4"/>
    <w:lvl w:ilvl="0" w:tplc="0F84B1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83F6F90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204AA7"/>
    <w:multiLevelType w:val="hybridMultilevel"/>
    <w:tmpl w:val="D1F64B3A"/>
    <w:lvl w:ilvl="0" w:tplc="73E0FD14">
      <w:start w:val="1"/>
      <w:numFmt w:val="decimal"/>
      <w:lvlText w:val="%1."/>
      <w:lvlJc w:val="left"/>
      <w:pPr>
        <w:ind w:left="388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108" w:hanging="360"/>
      </w:pPr>
    </w:lvl>
    <w:lvl w:ilvl="2" w:tplc="FFFFFFFF" w:tentative="1">
      <w:start w:val="1"/>
      <w:numFmt w:val="lowerRoman"/>
      <w:lvlText w:val="%3."/>
      <w:lvlJc w:val="right"/>
      <w:pPr>
        <w:ind w:left="1828" w:hanging="180"/>
      </w:pPr>
    </w:lvl>
    <w:lvl w:ilvl="3" w:tplc="FFFFFFFF" w:tentative="1">
      <w:start w:val="1"/>
      <w:numFmt w:val="decimal"/>
      <w:lvlText w:val="%4."/>
      <w:lvlJc w:val="left"/>
      <w:pPr>
        <w:ind w:left="2548" w:hanging="360"/>
      </w:pPr>
    </w:lvl>
    <w:lvl w:ilvl="4" w:tplc="FFFFFFFF" w:tentative="1">
      <w:start w:val="1"/>
      <w:numFmt w:val="lowerLetter"/>
      <w:lvlText w:val="%5."/>
      <w:lvlJc w:val="left"/>
      <w:pPr>
        <w:ind w:left="3268" w:hanging="360"/>
      </w:pPr>
    </w:lvl>
    <w:lvl w:ilvl="5" w:tplc="FFFFFFFF" w:tentative="1">
      <w:start w:val="1"/>
      <w:numFmt w:val="lowerRoman"/>
      <w:lvlText w:val="%6."/>
      <w:lvlJc w:val="right"/>
      <w:pPr>
        <w:ind w:left="3988" w:hanging="180"/>
      </w:pPr>
    </w:lvl>
    <w:lvl w:ilvl="6" w:tplc="FFFFFFFF" w:tentative="1">
      <w:start w:val="1"/>
      <w:numFmt w:val="decimal"/>
      <w:lvlText w:val="%7."/>
      <w:lvlJc w:val="left"/>
      <w:pPr>
        <w:ind w:left="4708" w:hanging="360"/>
      </w:pPr>
    </w:lvl>
    <w:lvl w:ilvl="7" w:tplc="FFFFFFFF" w:tentative="1">
      <w:start w:val="1"/>
      <w:numFmt w:val="lowerLetter"/>
      <w:lvlText w:val="%8."/>
      <w:lvlJc w:val="left"/>
      <w:pPr>
        <w:ind w:left="5428" w:hanging="360"/>
      </w:pPr>
    </w:lvl>
    <w:lvl w:ilvl="8" w:tplc="FFFFFFFF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117459F"/>
    <w:multiLevelType w:val="hybridMultilevel"/>
    <w:tmpl w:val="47D88848"/>
    <w:lvl w:ilvl="0" w:tplc="A688435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B768D"/>
    <w:multiLevelType w:val="hybridMultilevel"/>
    <w:tmpl w:val="32984FB6"/>
    <w:lvl w:ilvl="0" w:tplc="704C87AC">
      <w:start w:val="1"/>
      <w:numFmt w:val="decimal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1E0C5CB6"/>
    <w:multiLevelType w:val="hybridMultilevel"/>
    <w:tmpl w:val="DDE09654"/>
    <w:lvl w:ilvl="0" w:tplc="33A83C3C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7402F"/>
    <w:multiLevelType w:val="hybridMultilevel"/>
    <w:tmpl w:val="0DB060BC"/>
    <w:lvl w:ilvl="0" w:tplc="308E3D9C">
      <w:start w:val="1"/>
      <w:numFmt w:val="decimal"/>
      <w:lvlText w:val="%1)"/>
      <w:lvlJc w:val="left"/>
      <w:pPr>
        <w:ind w:left="1429" w:hanging="360"/>
      </w:pPr>
      <w:rPr>
        <w:rFonts w:ascii="Calibri" w:hAnsi="Calibri"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A34FBB"/>
    <w:multiLevelType w:val="hybridMultilevel"/>
    <w:tmpl w:val="DC3A1C8E"/>
    <w:lvl w:ilvl="0" w:tplc="45A8AFC2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C7F1D"/>
    <w:multiLevelType w:val="hybridMultilevel"/>
    <w:tmpl w:val="2AE639C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85" w:hanging="360"/>
      </w:pPr>
    </w:lvl>
    <w:lvl w:ilvl="2" w:tplc="FFFFFFFF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867B74"/>
    <w:multiLevelType w:val="hybridMultilevel"/>
    <w:tmpl w:val="65722942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37EBD"/>
    <w:multiLevelType w:val="hybridMultilevel"/>
    <w:tmpl w:val="DD0A88AC"/>
    <w:lvl w:ilvl="0" w:tplc="CAF0EC66">
      <w:start w:val="1"/>
      <w:numFmt w:val="decimal"/>
      <w:lvlText w:val="%1)"/>
      <w:lvlJc w:val="center"/>
      <w:pPr>
        <w:ind w:left="502" w:hanging="360"/>
      </w:pPr>
      <w:rPr>
        <w:rFonts w:ascii="Calibri" w:hAnsi="Calibri" w:cs="Times New Roman" w:hint="default"/>
        <w:b w:val="0"/>
        <w:color w:val="auto"/>
        <w:sz w:val="22"/>
      </w:rPr>
    </w:lvl>
    <w:lvl w:ilvl="1" w:tplc="6E3C881A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5E3DFB"/>
    <w:multiLevelType w:val="multilevel"/>
    <w:tmpl w:val="0356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8C5D9C"/>
    <w:multiLevelType w:val="hybridMultilevel"/>
    <w:tmpl w:val="13589170"/>
    <w:lvl w:ilvl="0" w:tplc="C8AAA70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67584"/>
    <w:multiLevelType w:val="hybridMultilevel"/>
    <w:tmpl w:val="3190B3E4"/>
    <w:lvl w:ilvl="0" w:tplc="589CEA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327CBF"/>
    <w:multiLevelType w:val="hybridMultilevel"/>
    <w:tmpl w:val="05141CB6"/>
    <w:lvl w:ilvl="0" w:tplc="FFFFFFFF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8" w:hanging="360"/>
      </w:pPr>
    </w:lvl>
    <w:lvl w:ilvl="2" w:tplc="FFFFFFFF" w:tentative="1">
      <w:start w:val="1"/>
      <w:numFmt w:val="lowerRoman"/>
      <w:lvlText w:val="%3."/>
      <w:lvlJc w:val="right"/>
      <w:pPr>
        <w:ind w:left="1828" w:hanging="180"/>
      </w:pPr>
    </w:lvl>
    <w:lvl w:ilvl="3" w:tplc="FFFFFFFF" w:tentative="1">
      <w:start w:val="1"/>
      <w:numFmt w:val="decimal"/>
      <w:lvlText w:val="%4."/>
      <w:lvlJc w:val="left"/>
      <w:pPr>
        <w:ind w:left="2548" w:hanging="360"/>
      </w:pPr>
    </w:lvl>
    <w:lvl w:ilvl="4" w:tplc="FFFFFFFF" w:tentative="1">
      <w:start w:val="1"/>
      <w:numFmt w:val="lowerLetter"/>
      <w:lvlText w:val="%5."/>
      <w:lvlJc w:val="left"/>
      <w:pPr>
        <w:ind w:left="3268" w:hanging="360"/>
      </w:pPr>
    </w:lvl>
    <w:lvl w:ilvl="5" w:tplc="FFFFFFFF" w:tentative="1">
      <w:start w:val="1"/>
      <w:numFmt w:val="lowerRoman"/>
      <w:lvlText w:val="%6."/>
      <w:lvlJc w:val="right"/>
      <w:pPr>
        <w:ind w:left="3988" w:hanging="180"/>
      </w:pPr>
    </w:lvl>
    <w:lvl w:ilvl="6" w:tplc="FFFFFFFF" w:tentative="1">
      <w:start w:val="1"/>
      <w:numFmt w:val="decimal"/>
      <w:lvlText w:val="%7."/>
      <w:lvlJc w:val="left"/>
      <w:pPr>
        <w:ind w:left="4708" w:hanging="360"/>
      </w:pPr>
    </w:lvl>
    <w:lvl w:ilvl="7" w:tplc="FFFFFFFF" w:tentative="1">
      <w:start w:val="1"/>
      <w:numFmt w:val="lowerLetter"/>
      <w:lvlText w:val="%8."/>
      <w:lvlJc w:val="left"/>
      <w:pPr>
        <w:ind w:left="5428" w:hanging="360"/>
      </w:pPr>
    </w:lvl>
    <w:lvl w:ilvl="8" w:tplc="FFFFFFFF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8" w15:restartNumberingAfterBreak="0">
    <w:nsid w:val="53B22BD8"/>
    <w:multiLevelType w:val="hybridMultilevel"/>
    <w:tmpl w:val="65722942"/>
    <w:lvl w:ilvl="0" w:tplc="6E3C881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B373A"/>
    <w:multiLevelType w:val="multilevel"/>
    <w:tmpl w:val="E41CAA0A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color w:val="auto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AC7FD6"/>
    <w:multiLevelType w:val="hybridMultilevel"/>
    <w:tmpl w:val="ED662282"/>
    <w:lvl w:ilvl="0" w:tplc="879CEB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3279D"/>
    <w:multiLevelType w:val="hybridMultilevel"/>
    <w:tmpl w:val="F688615E"/>
    <w:lvl w:ilvl="0" w:tplc="879CEB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A1277"/>
    <w:multiLevelType w:val="hybridMultilevel"/>
    <w:tmpl w:val="05141CB6"/>
    <w:lvl w:ilvl="0" w:tplc="C4709934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3" w15:restartNumberingAfterBreak="0">
    <w:nsid w:val="7A9A3712"/>
    <w:multiLevelType w:val="multilevel"/>
    <w:tmpl w:val="C102D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9D3E32"/>
    <w:multiLevelType w:val="hybridMultilevel"/>
    <w:tmpl w:val="8EF866D4"/>
    <w:lvl w:ilvl="0" w:tplc="31445F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314487">
    <w:abstractNumId w:val="15"/>
  </w:num>
  <w:num w:numId="2" w16cid:durableId="1198004661">
    <w:abstractNumId w:val="4"/>
  </w:num>
  <w:num w:numId="3" w16cid:durableId="1950315177">
    <w:abstractNumId w:val="23"/>
  </w:num>
  <w:num w:numId="4" w16cid:durableId="1762874823">
    <w:abstractNumId w:val="14"/>
  </w:num>
  <w:num w:numId="5" w16cid:durableId="768355191">
    <w:abstractNumId w:val="13"/>
  </w:num>
  <w:num w:numId="6" w16cid:durableId="1251160776">
    <w:abstractNumId w:val="24"/>
  </w:num>
  <w:num w:numId="7" w16cid:durableId="202332449">
    <w:abstractNumId w:val="6"/>
  </w:num>
  <w:num w:numId="8" w16cid:durableId="1840194198">
    <w:abstractNumId w:val="3"/>
  </w:num>
  <w:num w:numId="9" w16cid:durableId="1933391441">
    <w:abstractNumId w:val="19"/>
  </w:num>
  <w:num w:numId="10" w16cid:durableId="1218590647">
    <w:abstractNumId w:val="18"/>
  </w:num>
  <w:num w:numId="11" w16cid:durableId="989092633">
    <w:abstractNumId w:val="12"/>
  </w:num>
  <w:num w:numId="12" w16cid:durableId="1984767857">
    <w:abstractNumId w:val="0"/>
  </w:num>
  <w:num w:numId="13" w16cid:durableId="1711345125">
    <w:abstractNumId w:val="10"/>
  </w:num>
  <w:num w:numId="14" w16cid:durableId="131754285">
    <w:abstractNumId w:val="8"/>
  </w:num>
  <w:num w:numId="15" w16cid:durableId="324018033">
    <w:abstractNumId w:val="7"/>
  </w:num>
  <w:num w:numId="16" w16cid:durableId="1313875027">
    <w:abstractNumId w:val="11"/>
  </w:num>
  <w:num w:numId="17" w16cid:durableId="814642536">
    <w:abstractNumId w:val="9"/>
  </w:num>
  <w:num w:numId="18" w16cid:durableId="926617323">
    <w:abstractNumId w:val="2"/>
  </w:num>
  <w:num w:numId="19" w16cid:durableId="1613125809">
    <w:abstractNumId w:val="16"/>
  </w:num>
  <w:num w:numId="20" w16cid:durableId="1511408257">
    <w:abstractNumId w:val="20"/>
  </w:num>
  <w:num w:numId="21" w16cid:durableId="65811792">
    <w:abstractNumId w:val="22"/>
  </w:num>
  <w:num w:numId="22" w16cid:durableId="1990478027">
    <w:abstractNumId w:val="17"/>
  </w:num>
  <w:num w:numId="23" w16cid:durableId="1151676142">
    <w:abstractNumId w:val="1"/>
  </w:num>
  <w:num w:numId="24" w16cid:durableId="844784395">
    <w:abstractNumId w:val="21"/>
  </w:num>
  <w:num w:numId="25" w16cid:durableId="933131480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F78"/>
    <w:rsid w:val="00000492"/>
    <w:rsid w:val="00005A87"/>
    <w:rsid w:val="00014398"/>
    <w:rsid w:val="0002209B"/>
    <w:rsid w:val="000445C8"/>
    <w:rsid w:val="00047AF7"/>
    <w:rsid w:val="00060C3E"/>
    <w:rsid w:val="000646B4"/>
    <w:rsid w:val="00074970"/>
    <w:rsid w:val="000751B6"/>
    <w:rsid w:val="00075234"/>
    <w:rsid w:val="000911A0"/>
    <w:rsid w:val="000B026C"/>
    <w:rsid w:val="000B2CC8"/>
    <w:rsid w:val="000C4F8A"/>
    <w:rsid w:val="000C6746"/>
    <w:rsid w:val="000D54D9"/>
    <w:rsid w:val="000E4237"/>
    <w:rsid w:val="00115610"/>
    <w:rsid w:val="00120D5E"/>
    <w:rsid w:val="0015789C"/>
    <w:rsid w:val="00161467"/>
    <w:rsid w:val="001675FC"/>
    <w:rsid w:val="00174908"/>
    <w:rsid w:val="00175CBD"/>
    <w:rsid w:val="00182879"/>
    <w:rsid w:val="001834EC"/>
    <w:rsid w:val="00183693"/>
    <w:rsid w:val="001909C0"/>
    <w:rsid w:val="001B0745"/>
    <w:rsid w:val="001B137B"/>
    <w:rsid w:val="001C04EE"/>
    <w:rsid w:val="001E0262"/>
    <w:rsid w:val="001F5DE1"/>
    <w:rsid w:val="001F7509"/>
    <w:rsid w:val="00202BDF"/>
    <w:rsid w:val="00203BC2"/>
    <w:rsid w:val="00226A7C"/>
    <w:rsid w:val="00230843"/>
    <w:rsid w:val="00236513"/>
    <w:rsid w:val="002431A6"/>
    <w:rsid w:val="00256A54"/>
    <w:rsid w:val="00267CF7"/>
    <w:rsid w:val="00274297"/>
    <w:rsid w:val="00281360"/>
    <w:rsid w:val="002861DD"/>
    <w:rsid w:val="002871CF"/>
    <w:rsid w:val="002903E1"/>
    <w:rsid w:val="00291E7D"/>
    <w:rsid w:val="00297749"/>
    <w:rsid w:val="002B66C7"/>
    <w:rsid w:val="002B7D32"/>
    <w:rsid w:val="002D6AAC"/>
    <w:rsid w:val="002D76CD"/>
    <w:rsid w:val="002E0453"/>
    <w:rsid w:val="002F5406"/>
    <w:rsid w:val="00302C52"/>
    <w:rsid w:val="003221A5"/>
    <w:rsid w:val="00323937"/>
    <w:rsid w:val="003353A3"/>
    <w:rsid w:val="00340252"/>
    <w:rsid w:val="003504B1"/>
    <w:rsid w:val="003506B3"/>
    <w:rsid w:val="003573B8"/>
    <w:rsid w:val="00372989"/>
    <w:rsid w:val="00383DA9"/>
    <w:rsid w:val="00384495"/>
    <w:rsid w:val="003939F5"/>
    <w:rsid w:val="003B7D4C"/>
    <w:rsid w:val="003C4E29"/>
    <w:rsid w:val="003C5D7B"/>
    <w:rsid w:val="003C701B"/>
    <w:rsid w:val="003F4430"/>
    <w:rsid w:val="003F63FE"/>
    <w:rsid w:val="00405510"/>
    <w:rsid w:val="00421413"/>
    <w:rsid w:val="0043276E"/>
    <w:rsid w:val="00440CD2"/>
    <w:rsid w:val="00441246"/>
    <w:rsid w:val="00443BEE"/>
    <w:rsid w:val="0044411B"/>
    <w:rsid w:val="00447FD5"/>
    <w:rsid w:val="00454CD1"/>
    <w:rsid w:val="00455302"/>
    <w:rsid w:val="004627BC"/>
    <w:rsid w:val="004639E4"/>
    <w:rsid w:val="00470A47"/>
    <w:rsid w:val="0047294E"/>
    <w:rsid w:val="00481F6E"/>
    <w:rsid w:val="00483025"/>
    <w:rsid w:val="004862D9"/>
    <w:rsid w:val="00497C64"/>
    <w:rsid w:val="004A6141"/>
    <w:rsid w:val="004B6AC6"/>
    <w:rsid w:val="004D6E7B"/>
    <w:rsid w:val="004E4B4A"/>
    <w:rsid w:val="00507A1C"/>
    <w:rsid w:val="005205FE"/>
    <w:rsid w:val="00541EAD"/>
    <w:rsid w:val="00542F78"/>
    <w:rsid w:val="005515B6"/>
    <w:rsid w:val="00561B05"/>
    <w:rsid w:val="00566E2C"/>
    <w:rsid w:val="00576EAD"/>
    <w:rsid w:val="005C2FE1"/>
    <w:rsid w:val="005D0B23"/>
    <w:rsid w:val="005E3329"/>
    <w:rsid w:val="00602996"/>
    <w:rsid w:val="0060587F"/>
    <w:rsid w:val="006072B6"/>
    <w:rsid w:val="00610A1E"/>
    <w:rsid w:val="006230A2"/>
    <w:rsid w:val="00625367"/>
    <w:rsid w:val="006372BE"/>
    <w:rsid w:val="0065328C"/>
    <w:rsid w:val="0065758B"/>
    <w:rsid w:val="00660B1C"/>
    <w:rsid w:val="00662942"/>
    <w:rsid w:val="00665403"/>
    <w:rsid w:val="0066556F"/>
    <w:rsid w:val="00666BD9"/>
    <w:rsid w:val="00670698"/>
    <w:rsid w:val="00690106"/>
    <w:rsid w:val="00693833"/>
    <w:rsid w:val="006B1225"/>
    <w:rsid w:val="006B1DB3"/>
    <w:rsid w:val="006B337A"/>
    <w:rsid w:val="006C0957"/>
    <w:rsid w:val="006C23A5"/>
    <w:rsid w:val="006C351C"/>
    <w:rsid w:val="006D0809"/>
    <w:rsid w:val="00723348"/>
    <w:rsid w:val="00727C2A"/>
    <w:rsid w:val="00732A6E"/>
    <w:rsid w:val="0073409A"/>
    <w:rsid w:val="00753F69"/>
    <w:rsid w:val="00754783"/>
    <w:rsid w:val="00756C69"/>
    <w:rsid w:val="00763769"/>
    <w:rsid w:val="00771BF0"/>
    <w:rsid w:val="00773192"/>
    <w:rsid w:val="0077441F"/>
    <w:rsid w:val="0078225F"/>
    <w:rsid w:val="00783A8A"/>
    <w:rsid w:val="0078556B"/>
    <w:rsid w:val="00785CC2"/>
    <w:rsid w:val="007974A1"/>
    <w:rsid w:val="007A23E0"/>
    <w:rsid w:val="007A7007"/>
    <w:rsid w:val="007B26EE"/>
    <w:rsid w:val="007B307F"/>
    <w:rsid w:val="007B652A"/>
    <w:rsid w:val="007B699E"/>
    <w:rsid w:val="007C167C"/>
    <w:rsid w:val="007D7A12"/>
    <w:rsid w:val="007E191A"/>
    <w:rsid w:val="007E3B7A"/>
    <w:rsid w:val="007E431F"/>
    <w:rsid w:val="007E720C"/>
    <w:rsid w:val="007F244A"/>
    <w:rsid w:val="007F69E6"/>
    <w:rsid w:val="00802ABE"/>
    <w:rsid w:val="008058A9"/>
    <w:rsid w:val="00810D0B"/>
    <w:rsid w:val="00820D57"/>
    <w:rsid w:val="00830646"/>
    <w:rsid w:val="00831F50"/>
    <w:rsid w:val="008358B8"/>
    <w:rsid w:val="00844CC1"/>
    <w:rsid w:val="008518B6"/>
    <w:rsid w:val="00867DBC"/>
    <w:rsid w:val="00894B6C"/>
    <w:rsid w:val="00895938"/>
    <w:rsid w:val="00896215"/>
    <w:rsid w:val="008A7D4A"/>
    <w:rsid w:val="008C4E9D"/>
    <w:rsid w:val="008D2889"/>
    <w:rsid w:val="008D7C24"/>
    <w:rsid w:val="0091326A"/>
    <w:rsid w:val="00915A6E"/>
    <w:rsid w:val="00922B56"/>
    <w:rsid w:val="009259B3"/>
    <w:rsid w:val="00937D93"/>
    <w:rsid w:val="00937EDD"/>
    <w:rsid w:val="00951E19"/>
    <w:rsid w:val="00970244"/>
    <w:rsid w:val="00971864"/>
    <w:rsid w:val="00971C62"/>
    <w:rsid w:val="009734BC"/>
    <w:rsid w:val="00975552"/>
    <w:rsid w:val="00992BE3"/>
    <w:rsid w:val="009E3EDF"/>
    <w:rsid w:val="009F3082"/>
    <w:rsid w:val="00A1379C"/>
    <w:rsid w:val="00A14B52"/>
    <w:rsid w:val="00A35BE8"/>
    <w:rsid w:val="00A436D9"/>
    <w:rsid w:val="00A45F45"/>
    <w:rsid w:val="00A476B3"/>
    <w:rsid w:val="00A53629"/>
    <w:rsid w:val="00A60D29"/>
    <w:rsid w:val="00A82D6D"/>
    <w:rsid w:val="00A830A1"/>
    <w:rsid w:val="00A91F86"/>
    <w:rsid w:val="00A93C6F"/>
    <w:rsid w:val="00AC0B51"/>
    <w:rsid w:val="00AC4D79"/>
    <w:rsid w:val="00AE63EA"/>
    <w:rsid w:val="00AF124C"/>
    <w:rsid w:val="00B00741"/>
    <w:rsid w:val="00B10723"/>
    <w:rsid w:val="00B117F0"/>
    <w:rsid w:val="00B11CF5"/>
    <w:rsid w:val="00B23121"/>
    <w:rsid w:val="00B2556C"/>
    <w:rsid w:val="00B563A6"/>
    <w:rsid w:val="00B710F4"/>
    <w:rsid w:val="00B72271"/>
    <w:rsid w:val="00B779EF"/>
    <w:rsid w:val="00B81593"/>
    <w:rsid w:val="00B91736"/>
    <w:rsid w:val="00BA27B0"/>
    <w:rsid w:val="00BA7306"/>
    <w:rsid w:val="00BB1DF8"/>
    <w:rsid w:val="00BB7EEE"/>
    <w:rsid w:val="00BC02D1"/>
    <w:rsid w:val="00BC0670"/>
    <w:rsid w:val="00BC7581"/>
    <w:rsid w:val="00BD1855"/>
    <w:rsid w:val="00BD41AD"/>
    <w:rsid w:val="00BD5509"/>
    <w:rsid w:val="00BE36F4"/>
    <w:rsid w:val="00BE5D0E"/>
    <w:rsid w:val="00BF04C5"/>
    <w:rsid w:val="00C054D0"/>
    <w:rsid w:val="00C129B4"/>
    <w:rsid w:val="00C33517"/>
    <w:rsid w:val="00C35670"/>
    <w:rsid w:val="00C6037F"/>
    <w:rsid w:val="00C74694"/>
    <w:rsid w:val="00C835D7"/>
    <w:rsid w:val="00C86552"/>
    <w:rsid w:val="00C9022D"/>
    <w:rsid w:val="00CB19F8"/>
    <w:rsid w:val="00CC2D93"/>
    <w:rsid w:val="00CC6352"/>
    <w:rsid w:val="00CC7A58"/>
    <w:rsid w:val="00CE06F4"/>
    <w:rsid w:val="00CE167C"/>
    <w:rsid w:val="00CE7C58"/>
    <w:rsid w:val="00CF3164"/>
    <w:rsid w:val="00D17A75"/>
    <w:rsid w:val="00D24E7D"/>
    <w:rsid w:val="00D27FE7"/>
    <w:rsid w:val="00D35ABA"/>
    <w:rsid w:val="00D46F17"/>
    <w:rsid w:val="00D50E95"/>
    <w:rsid w:val="00D57D8D"/>
    <w:rsid w:val="00D65ED6"/>
    <w:rsid w:val="00D66AE2"/>
    <w:rsid w:val="00D729C9"/>
    <w:rsid w:val="00D8362B"/>
    <w:rsid w:val="00D86C6B"/>
    <w:rsid w:val="00D943C8"/>
    <w:rsid w:val="00DA3451"/>
    <w:rsid w:val="00DB071A"/>
    <w:rsid w:val="00DB24C5"/>
    <w:rsid w:val="00DC1576"/>
    <w:rsid w:val="00DC22E9"/>
    <w:rsid w:val="00DD62AE"/>
    <w:rsid w:val="00DE284B"/>
    <w:rsid w:val="00DE3884"/>
    <w:rsid w:val="00DE7016"/>
    <w:rsid w:val="00DF3420"/>
    <w:rsid w:val="00E10A7D"/>
    <w:rsid w:val="00E16E10"/>
    <w:rsid w:val="00E329CF"/>
    <w:rsid w:val="00E57D4B"/>
    <w:rsid w:val="00E6433A"/>
    <w:rsid w:val="00E7455A"/>
    <w:rsid w:val="00E746B3"/>
    <w:rsid w:val="00E7619D"/>
    <w:rsid w:val="00E87E09"/>
    <w:rsid w:val="00E93CE5"/>
    <w:rsid w:val="00EB0444"/>
    <w:rsid w:val="00EE1B8D"/>
    <w:rsid w:val="00EE365C"/>
    <w:rsid w:val="00EE74FD"/>
    <w:rsid w:val="00EF349A"/>
    <w:rsid w:val="00F14820"/>
    <w:rsid w:val="00F15A82"/>
    <w:rsid w:val="00F15C17"/>
    <w:rsid w:val="00F23658"/>
    <w:rsid w:val="00F26AAB"/>
    <w:rsid w:val="00F27A8D"/>
    <w:rsid w:val="00F31C19"/>
    <w:rsid w:val="00F370F9"/>
    <w:rsid w:val="00F553EA"/>
    <w:rsid w:val="00F72415"/>
    <w:rsid w:val="00F84CDA"/>
    <w:rsid w:val="00F95026"/>
    <w:rsid w:val="00F956F9"/>
    <w:rsid w:val="00FB3C5E"/>
    <w:rsid w:val="00FB56C8"/>
    <w:rsid w:val="00FC2216"/>
    <w:rsid w:val="00FD5E18"/>
    <w:rsid w:val="00FD63A2"/>
    <w:rsid w:val="00FF0347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37AB2"/>
  <w15:docId w15:val="{7694B704-4982-491B-9525-660FBA54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348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8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541E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3B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Podsis rysunku,L1,List Paragraph,sw tekst,Akapit z listą BS"/>
    <w:basedOn w:val="Normalny"/>
    <w:link w:val="AkapitzlistZnak"/>
    <w:uiPriority w:val="34"/>
    <w:qFormat/>
    <w:rsid w:val="00542F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129B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1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1A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1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1A0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1A0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2903E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Cs w:val="24"/>
    </w:rPr>
  </w:style>
  <w:style w:type="paragraph" w:customStyle="1" w:styleId="Akapitzlist1">
    <w:name w:val="Akapit z listą1"/>
    <w:basedOn w:val="Normalny"/>
    <w:rsid w:val="005205FE"/>
    <w:pPr>
      <w:widowControl w:val="0"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AkapitzlistZnak">
    <w:name w:val="Akapit z listą Znak"/>
    <w:aliases w:val="Numerowanie Znak,Podsis rysunku Znak,L1 Znak,List Paragraph Znak,sw tekst Znak,Akapit z listą BS Znak"/>
    <w:basedOn w:val="Domylnaczcionkaakapitu"/>
    <w:link w:val="Akapitzlist"/>
    <w:uiPriority w:val="34"/>
    <w:qFormat/>
    <w:rsid w:val="003504B1"/>
    <w:rPr>
      <w:rFonts w:eastAsia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6A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6A54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6A54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0A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652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D6AAC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rsid w:val="00541EAD"/>
    <w:rPr>
      <w:rFonts w:eastAsia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541EA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8287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3BC2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pl-PL"/>
    </w:rPr>
  </w:style>
  <w:style w:type="paragraph" w:customStyle="1" w:styleId="simple">
    <w:name w:val="simple"/>
    <w:basedOn w:val="Normalny"/>
    <w:rsid w:val="00203BC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610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1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1593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1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593"/>
    <w:rPr>
      <w:rFonts w:eastAsia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A82D6D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Uwydatnienie">
    <w:name w:val="Emphasis"/>
    <w:basedOn w:val="Domylnaczcionkaakapitu"/>
    <w:uiPriority w:val="20"/>
    <w:qFormat/>
    <w:rsid w:val="00D86C6B"/>
    <w:rPr>
      <w:i/>
      <w:iCs/>
    </w:rPr>
  </w:style>
  <w:style w:type="character" w:customStyle="1" w:styleId="lrzxr">
    <w:name w:val="lrzxr"/>
    <w:basedOn w:val="Domylnaczcionkaakapitu"/>
    <w:rsid w:val="00D86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iliszek@archiw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kiliszek@archiw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03A7F-FE70-41B7-9597-4884110B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TMrozek</dc:creator>
  <cp:lastModifiedBy>Muszyńska Marta</cp:lastModifiedBy>
  <cp:revision>11</cp:revision>
  <cp:lastPrinted>2022-03-10T13:47:00Z</cp:lastPrinted>
  <dcterms:created xsi:type="dcterms:W3CDTF">2023-01-19T11:33:00Z</dcterms:created>
  <dcterms:modified xsi:type="dcterms:W3CDTF">2023-02-06T08:18:00Z</dcterms:modified>
</cp:coreProperties>
</file>