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1A6A7329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45EF7" w:rsidRPr="00345EF7">
        <w:rPr>
          <w:rFonts w:ascii="Cambria" w:hAnsi="Cambria" w:cs="Arial"/>
          <w:b/>
          <w:bCs/>
          <w:sz w:val="22"/>
          <w:szCs w:val="22"/>
        </w:rPr>
        <w:t>„Budowa składnicy drewna na terenie Leśnictwa Jacinki - Nadleśnictwo Polanów”</w:t>
      </w:r>
      <w:r w:rsidR="00345EF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345EF7">
        <w:rPr>
          <w:rFonts w:ascii="Cambria" w:hAnsi="Cambria" w:cs="Arial"/>
          <w:sz w:val="21"/>
          <w:szCs w:val="21"/>
        </w:rPr>
        <w:t>SA.270.21</w:t>
      </w:r>
      <w:bookmarkStart w:id="0" w:name="_GoBack"/>
      <w:bookmarkEnd w:id="0"/>
      <w:r w:rsidR="00E44B55">
        <w:rPr>
          <w:rFonts w:ascii="Cambria" w:hAnsi="Cambria" w:cs="Arial"/>
          <w:sz w:val="21"/>
          <w:szCs w:val="21"/>
        </w:rPr>
        <w:t>.2022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(t.j. Dz.U. z 2021 r., poz. 1129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(Dz. U. poz. 835)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8"/>
      <w:footerReference w:type="default" r:id="rId9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11531" w14:textId="77777777" w:rsidR="00B2044D" w:rsidRDefault="00B2044D">
      <w:r>
        <w:separator/>
      </w:r>
    </w:p>
  </w:endnote>
  <w:endnote w:type="continuationSeparator" w:id="0">
    <w:p w14:paraId="33680222" w14:textId="77777777" w:rsidR="00B2044D" w:rsidRDefault="00B2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5EF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D9CCD" w14:textId="77777777" w:rsidR="00B2044D" w:rsidRDefault="00B2044D">
      <w:r>
        <w:separator/>
      </w:r>
    </w:p>
  </w:footnote>
  <w:footnote w:type="continuationSeparator" w:id="0">
    <w:p w14:paraId="20611371" w14:textId="77777777" w:rsidR="00B2044D" w:rsidRDefault="00B2044D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5EF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044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20</cp:revision>
  <cp:lastPrinted>2017-05-23T10:32:00Z</cp:lastPrinted>
  <dcterms:created xsi:type="dcterms:W3CDTF">2022-05-26T10:30:00Z</dcterms:created>
  <dcterms:modified xsi:type="dcterms:W3CDTF">2022-10-20T11:40:00Z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