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5D633" w14:textId="7C9B0C91" w:rsidR="00B06472" w:rsidRPr="00DA0962" w:rsidRDefault="00B65C6A" w:rsidP="00DA096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A0962">
        <w:rPr>
          <w:rFonts w:asciiTheme="minorHAnsi" w:hAnsiTheme="minorHAnsi" w:cstheme="minorHAnsi"/>
          <w:sz w:val="24"/>
          <w:szCs w:val="24"/>
        </w:rPr>
        <w:t>Warszawa,</w:t>
      </w:r>
      <w:r w:rsidR="00BA3E65" w:rsidRPr="00DA0962">
        <w:rPr>
          <w:rFonts w:asciiTheme="minorHAnsi" w:hAnsiTheme="minorHAnsi" w:cstheme="minorHAnsi"/>
          <w:sz w:val="24"/>
          <w:szCs w:val="24"/>
        </w:rPr>
        <w:t xml:space="preserve"> </w:t>
      </w:r>
      <w:r w:rsidR="00DA0962">
        <w:rPr>
          <w:rFonts w:asciiTheme="minorHAnsi" w:hAnsiTheme="minorHAnsi" w:cstheme="minorHAnsi"/>
          <w:sz w:val="24"/>
          <w:szCs w:val="24"/>
        </w:rPr>
        <w:t>5</w:t>
      </w:r>
      <w:r w:rsidR="00BA3E65" w:rsidRPr="00DA0962">
        <w:rPr>
          <w:rFonts w:asciiTheme="minorHAnsi" w:hAnsiTheme="minorHAnsi" w:cstheme="minorHAnsi"/>
          <w:sz w:val="24"/>
          <w:szCs w:val="24"/>
        </w:rPr>
        <w:t xml:space="preserve"> </w:t>
      </w:r>
      <w:r w:rsidR="00EE5D6A" w:rsidRPr="00DA0962">
        <w:rPr>
          <w:rFonts w:asciiTheme="minorHAnsi" w:hAnsiTheme="minorHAnsi" w:cstheme="minorHAnsi"/>
          <w:sz w:val="24"/>
          <w:szCs w:val="24"/>
        </w:rPr>
        <w:t>grudnia</w:t>
      </w:r>
      <w:r w:rsidR="005262DA" w:rsidRPr="00DA0962">
        <w:rPr>
          <w:rFonts w:asciiTheme="minorHAnsi" w:hAnsiTheme="minorHAnsi" w:cstheme="minorHAnsi"/>
          <w:sz w:val="24"/>
          <w:szCs w:val="24"/>
        </w:rPr>
        <w:t xml:space="preserve"> </w:t>
      </w:r>
      <w:r w:rsidR="001D479F" w:rsidRPr="00DA0962">
        <w:rPr>
          <w:rFonts w:asciiTheme="minorHAnsi" w:hAnsiTheme="minorHAnsi" w:cstheme="minorHAnsi"/>
          <w:sz w:val="24"/>
          <w:szCs w:val="24"/>
        </w:rPr>
        <w:t>202</w:t>
      </w:r>
      <w:r w:rsidR="00823172" w:rsidRPr="00DA0962">
        <w:rPr>
          <w:rFonts w:asciiTheme="minorHAnsi" w:hAnsiTheme="minorHAnsi" w:cstheme="minorHAnsi"/>
          <w:sz w:val="24"/>
          <w:szCs w:val="24"/>
        </w:rPr>
        <w:t>3</w:t>
      </w:r>
      <w:r w:rsidR="001D479F" w:rsidRPr="00DA0962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40CE23D7" w14:textId="1AC9F52A" w:rsidR="00270122" w:rsidRPr="00DA0962" w:rsidRDefault="006350EA" w:rsidP="00DA0962">
      <w:pPr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A0962">
        <w:rPr>
          <w:rFonts w:asciiTheme="minorHAnsi" w:eastAsia="Times New Roman" w:hAnsiTheme="minorHAnsi" w:cstheme="minorHAnsi"/>
          <w:sz w:val="24"/>
          <w:szCs w:val="24"/>
          <w:lang w:eastAsia="pl-PL"/>
        </w:rPr>
        <w:t>DOOŚ-WDŚZOO.420.38.2022.aka.US.</w:t>
      </w:r>
      <w:r w:rsidR="000363EB" w:rsidRPr="00DA0962">
        <w:rPr>
          <w:rFonts w:asciiTheme="minorHAnsi" w:eastAsia="Times New Roman" w:hAnsiTheme="minorHAnsi" w:cstheme="minorHAnsi"/>
          <w:sz w:val="24"/>
          <w:szCs w:val="24"/>
          <w:lang w:eastAsia="pl-PL"/>
        </w:rPr>
        <w:t>6</w:t>
      </w:r>
      <w:r w:rsidR="005262DA" w:rsidRPr="00DA0962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</w:p>
    <w:p w14:paraId="3F41CE31" w14:textId="77777777" w:rsidR="00270122" w:rsidRPr="00DA0962" w:rsidRDefault="00270122" w:rsidP="00DA0962">
      <w:pPr>
        <w:spacing w:after="120" w:line="312" w:lineRule="auto"/>
        <w:rPr>
          <w:rFonts w:asciiTheme="minorHAnsi" w:hAnsiTheme="minorHAnsi" w:cstheme="minorHAnsi"/>
          <w:sz w:val="24"/>
          <w:szCs w:val="24"/>
        </w:rPr>
      </w:pPr>
      <w:r w:rsidRPr="00DA0962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6F615E67" w14:textId="3A005E54" w:rsidR="00B06472" w:rsidRPr="00DA0962" w:rsidRDefault="00097E41" w:rsidP="00DA0962">
      <w:pP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A096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Generalny Dyrektor Ochrony Środowiska, na podstawie art. </w:t>
      </w:r>
      <w:r w:rsidR="00B06472" w:rsidRPr="00DA096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36</w:t>
      </w:r>
      <w:r w:rsidRPr="00DA096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ustawy z</w:t>
      </w:r>
      <w:r w:rsidR="00823172" w:rsidRPr="00DA096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 </w:t>
      </w:r>
      <w:r w:rsidRPr="00DA096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dnia 14 czerwca 1960</w:t>
      </w:r>
      <w:r w:rsidR="00635EF4" w:rsidRPr="00DA096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 </w:t>
      </w:r>
      <w:r w:rsidRPr="00DA096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r. </w:t>
      </w:r>
      <w:r w:rsidRPr="00DA0962">
        <w:rPr>
          <w:rFonts w:asciiTheme="minorHAnsi" w:eastAsia="Times New Roman" w:hAnsiTheme="minorHAnsi" w:cstheme="minorHAnsi"/>
          <w:i/>
          <w:color w:val="000000"/>
          <w:sz w:val="24"/>
          <w:szCs w:val="24"/>
          <w:lang w:eastAsia="pl-PL"/>
        </w:rPr>
        <w:t xml:space="preserve">– </w:t>
      </w:r>
      <w:r w:rsidRPr="00DA0962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Kodeks postępowania administracyjnego</w:t>
      </w:r>
      <w:r w:rsidRPr="00DA096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(Dz. U. z 202</w:t>
      </w:r>
      <w:r w:rsidR="00D06077" w:rsidRPr="00DA096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3</w:t>
      </w:r>
      <w:r w:rsidRPr="00DA096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r. poz. </w:t>
      </w:r>
      <w:r w:rsidR="00D06077" w:rsidRPr="00DA096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775</w:t>
      </w:r>
      <w:r w:rsidR="00823172" w:rsidRPr="00DA096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, ze zm.</w:t>
      </w:r>
      <w:r w:rsidRPr="00DA096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), dalej </w:t>
      </w:r>
      <w:r w:rsidRPr="00DA0962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k.p.a.</w:t>
      </w:r>
      <w:r w:rsidRPr="00DA096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, w związku z art. 74 ust. 3 ustawy z dnia 3 października 2008 r. </w:t>
      </w:r>
      <w:r w:rsidRPr="00DA0962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o</w:t>
      </w:r>
      <w:r w:rsidR="00823172" w:rsidRPr="00DA0962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 </w:t>
      </w:r>
      <w:r w:rsidRPr="00DA0962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udostępnianiu informacji o</w:t>
      </w:r>
      <w:r w:rsidR="00823172" w:rsidRPr="00DA0962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 xml:space="preserve"> </w:t>
      </w:r>
      <w:r w:rsidRPr="00DA0962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>środowisku i jego ochronie, udziale społeczeństwa w ochronie środowiska oraz o ocenach oddziaływania na środowisko</w:t>
      </w:r>
      <w:r w:rsidRPr="00DA096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(Dz. U. z 202</w:t>
      </w:r>
      <w:r w:rsidR="00B06472" w:rsidRPr="00DA096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3</w:t>
      </w:r>
      <w:r w:rsidR="00850AC5" w:rsidRPr="00DA096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DA096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r. poz. </w:t>
      </w:r>
      <w:r w:rsidR="00B06472" w:rsidRPr="00DA096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1094</w:t>
      </w:r>
      <w:r w:rsidRPr="00DA096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), dalej </w:t>
      </w:r>
      <w:r w:rsidRPr="00DA0962">
        <w:rPr>
          <w:rFonts w:asciiTheme="minorHAnsi" w:eastAsia="Times New Roman" w:hAnsiTheme="minorHAnsi" w:cstheme="minorHAnsi"/>
          <w:iCs/>
          <w:color w:val="000000"/>
          <w:sz w:val="24"/>
          <w:szCs w:val="24"/>
          <w:lang w:eastAsia="pl-PL"/>
        </w:rPr>
        <w:t xml:space="preserve">u.o.o.ś., </w:t>
      </w:r>
      <w:r w:rsidR="00B06472" w:rsidRPr="00DA096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zawiadamia, że postępowanie w sprawie zmiany decyzji Generalnego Dyrektora Ochrony Środowiska z 16 sierpnia 2022 r., znak: DOOŚ-WDŚZOO.420.24.2020.aka.132, uchylającej decyzję Regionalnego Dyrektora Ochrony Środowiska w Szczecinie z 18 marca 2020 r., znak: WONS-OŚ.4233.1.2017.KK.68, o środowiskowych uwarunkowaniach dla  przedsięwzięcia pn.: </w:t>
      </w:r>
      <w:r w:rsidR="00CA26CE" w:rsidRPr="00DA096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„</w:t>
      </w:r>
      <w:r w:rsidR="00B06472" w:rsidRPr="00DA096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1B.2 Etap I i Etap II Prace modernizacyjne na Odrze Granicznej w ramach Projektu Ochrony Przeciwpowodziowej w Dorzeczu Odry i Wisły</w:t>
      </w:r>
      <w:r w:rsidR="00CA26CE" w:rsidRPr="00DA096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”</w:t>
      </w:r>
      <w:r w:rsidR="00B06472" w:rsidRPr="00DA0962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pl-PL"/>
        </w:rPr>
        <w:t xml:space="preserve"> </w:t>
      </w:r>
      <w:r w:rsidR="00B06472" w:rsidRPr="00DA096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 części i w tym zakresie orzekającej co do istoty sprawy lub umarzającej postępowanie pierwszej instancji, a w pozostałej części utrzymującej decyzję w mocy, nie mogło być zakończone w wyznaczonym terminie. </w:t>
      </w:r>
      <w:r w:rsidR="00B06472" w:rsidRPr="00DA0962">
        <w:rPr>
          <w:rFonts w:asciiTheme="minorHAnsi" w:hAnsiTheme="minorHAnsi" w:cstheme="minorHAnsi"/>
          <w:color w:val="000000"/>
          <w:sz w:val="24"/>
          <w:szCs w:val="24"/>
        </w:rPr>
        <w:t xml:space="preserve">Przyczyną zwłoki jest </w:t>
      </w:r>
      <w:r w:rsidR="00DF3A91" w:rsidRPr="00DA0962">
        <w:rPr>
          <w:rFonts w:asciiTheme="minorHAnsi" w:hAnsiTheme="minorHAnsi" w:cstheme="minorHAnsi"/>
          <w:color w:val="000000"/>
          <w:sz w:val="24"/>
          <w:szCs w:val="24"/>
        </w:rPr>
        <w:t>skomplikowany charakter sprawy</w:t>
      </w:r>
      <w:r w:rsidR="00B06472" w:rsidRPr="00DA096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56F8AC2" w14:textId="67D5DDF8" w:rsidR="00B06472" w:rsidRPr="00DA0962" w:rsidRDefault="00DA0962" w:rsidP="00DA0962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G</w:t>
      </w:r>
      <w:r w:rsidR="00B06472" w:rsidRPr="00DA0962">
        <w:rPr>
          <w:rFonts w:asciiTheme="minorHAnsi" w:hAnsiTheme="minorHAnsi" w:cstheme="minorHAnsi"/>
          <w:color w:val="000000"/>
          <w:sz w:val="24"/>
          <w:szCs w:val="24"/>
        </w:rPr>
        <w:t xml:space="preserve">eneralny Dyrektor Ochrony Środowiska wskazuje nowy termin załatwienia sprawy na </w:t>
      </w:r>
      <w:r w:rsidR="005262DA" w:rsidRPr="00DA0962">
        <w:rPr>
          <w:rFonts w:asciiTheme="minorHAnsi" w:hAnsiTheme="minorHAnsi" w:cstheme="minorHAnsi"/>
          <w:color w:val="000000"/>
          <w:sz w:val="24"/>
          <w:szCs w:val="24"/>
        </w:rPr>
        <w:t>31 stycznia</w:t>
      </w:r>
      <w:r w:rsidR="000363EB" w:rsidRPr="00DA09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06472" w:rsidRPr="00DA0962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5262DA" w:rsidRPr="00DA0962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B06472" w:rsidRPr="00DA0962">
        <w:rPr>
          <w:rFonts w:asciiTheme="minorHAnsi" w:hAnsiTheme="minorHAnsi" w:cstheme="minorHAnsi"/>
          <w:color w:val="000000"/>
          <w:sz w:val="24"/>
          <w:szCs w:val="24"/>
        </w:rPr>
        <w:t xml:space="preserve"> r. oraz informuje, że – zgodnie z art. 37 § 1 </w:t>
      </w:r>
      <w:r w:rsidR="00B06472" w:rsidRPr="00DA0962">
        <w:rPr>
          <w:rFonts w:asciiTheme="minorHAnsi" w:hAnsiTheme="minorHAnsi" w:cstheme="minorHAnsi"/>
          <w:iCs/>
          <w:color w:val="000000"/>
          <w:sz w:val="24"/>
          <w:szCs w:val="24"/>
        </w:rPr>
        <w:t>k.</w:t>
      </w:r>
      <w:r w:rsidR="00B06472" w:rsidRPr="00DA0962">
        <w:rPr>
          <w:rFonts w:asciiTheme="minorHAnsi" w:hAnsiTheme="minorHAnsi" w:cstheme="minorHAnsi"/>
          <w:color w:val="000000"/>
          <w:sz w:val="24"/>
          <w:szCs w:val="24"/>
        </w:rPr>
        <w:t>p.a. – stronie służy prawo do wniesienia ponaglenia.</w:t>
      </w:r>
    </w:p>
    <w:p w14:paraId="541D9E19" w14:textId="7A3FAD5F" w:rsidR="00097E41" w:rsidRPr="00DA0962" w:rsidRDefault="00097E41" w:rsidP="00DA0962">
      <w:pPr>
        <w:suppressAutoHyphens/>
        <w:spacing w:after="0" w:line="312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A096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Upubliczniono w dniach: od </w:t>
      </w:r>
      <w:r w:rsidR="00C87F9D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="00DA096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grudnia 2023 r.</w:t>
      </w:r>
      <w:r w:rsidRPr="00DA096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</w:t>
      </w:r>
      <w:r w:rsidR="00C87F9D">
        <w:rPr>
          <w:rFonts w:asciiTheme="minorHAnsi" w:eastAsia="Times New Roman" w:hAnsiTheme="minorHAnsi" w:cstheme="minorHAnsi"/>
          <w:sz w:val="24"/>
          <w:szCs w:val="24"/>
          <w:lang w:eastAsia="pl-PL"/>
        </w:rPr>
        <w:t>19</w:t>
      </w:r>
      <w:r w:rsidR="00DA096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grudnia 2023 r.</w:t>
      </w:r>
    </w:p>
    <w:p w14:paraId="000184B8" w14:textId="70814A47" w:rsidR="00DA0962" w:rsidRDefault="00097E41" w:rsidP="00DA0962">
      <w:pPr>
        <w:pStyle w:val="Bezodstpw1"/>
        <w:spacing w:line="312" w:lineRule="auto"/>
        <w:rPr>
          <w:rFonts w:asciiTheme="minorHAnsi" w:hAnsiTheme="minorHAnsi" w:cstheme="minorHAnsi"/>
        </w:rPr>
      </w:pPr>
      <w:r w:rsidRPr="00DA0962">
        <w:rPr>
          <w:rFonts w:asciiTheme="minorHAnsi" w:hAnsiTheme="minorHAnsi" w:cstheme="minorHAnsi"/>
        </w:rPr>
        <w:t>Pieczęć urzędu i podpis:</w:t>
      </w:r>
      <w:r w:rsidR="00DA0962">
        <w:rPr>
          <w:rFonts w:asciiTheme="minorHAnsi" w:hAnsiTheme="minorHAnsi" w:cstheme="minorHAnsi"/>
        </w:rPr>
        <w:t xml:space="preserve"> </w:t>
      </w:r>
      <w:r w:rsidR="00DA0962" w:rsidRPr="003A71C6">
        <w:rPr>
          <w:rFonts w:asciiTheme="minorHAnsi" w:hAnsiTheme="minorHAnsi" w:cstheme="minorHAnsi"/>
        </w:rPr>
        <w:t xml:space="preserve">Podpisano z upoważnienia Generalnego Dyrektora Ochrony Środowiska </w:t>
      </w:r>
      <w:r w:rsidR="00DA0962">
        <w:rPr>
          <w:rFonts w:asciiTheme="minorHAnsi" w:hAnsiTheme="minorHAnsi" w:cstheme="minorHAnsi"/>
        </w:rPr>
        <w:t xml:space="preserve">Marcin Kołodyński </w:t>
      </w:r>
      <w:r w:rsidR="00DA0962" w:rsidRPr="003A71C6">
        <w:rPr>
          <w:rFonts w:asciiTheme="minorHAnsi" w:hAnsiTheme="minorHAnsi" w:cstheme="minorHAnsi"/>
        </w:rPr>
        <w:t>Naczelnik Wydziału ds. Decyzji o Środowiskowych Uwarunkowaniach w zakresie Orzecznictwa Ogólnego w Departamencie Ocen Oddziaływania na Środowisko Generalna Dyrekcja Ochrony Środowiska</w:t>
      </w:r>
      <w:r w:rsidR="00DA0962">
        <w:rPr>
          <w:rFonts w:asciiTheme="minorHAnsi" w:hAnsiTheme="minorHAnsi" w:cstheme="minorHAnsi"/>
        </w:rPr>
        <w:t>.</w:t>
      </w:r>
    </w:p>
    <w:p w14:paraId="53C71BE1" w14:textId="6B8E50F9" w:rsidR="0020650A" w:rsidRPr="00DA0962" w:rsidRDefault="00DA0962" w:rsidP="00DA0962">
      <w:pPr>
        <w:pStyle w:val="Bezodstpw1"/>
        <w:spacing w:after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Przypisy:</w:t>
      </w:r>
    </w:p>
    <w:p w14:paraId="15E9B230" w14:textId="60C3D4C9" w:rsidR="006350EA" w:rsidRPr="00DA0962" w:rsidRDefault="006350EA" w:rsidP="00DA0962">
      <w:pPr>
        <w:pStyle w:val="Bezodstpw1"/>
        <w:spacing w:after="60"/>
        <w:rPr>
          <w:rFonts w:asciiTheme="minorHAnsi" w:hAnsiTheme="minorHAnsi" w:cstheme="minorHAnsi"/>
        </w:rPr>
      </w:pPr>
      <w:r w:rsidRPr="00DA0962">
        <w:rPr>
          <w:rFonts w:asciiTheme="minorHAnsi" w:hAnsiTheme="minorHAnsi" w:cstheme="minorHAnsi"/>
        </w:rPr>
        <w:t xml:space="preserve">Art. 36 </w:t>
      </w:r>
      <w:r w:rsidRPr="00DA0962">
        <w:rPr>
          <w:rFonts w:asciiTheme="minorHAnsi" w:hAnsiTheme="minorHAnsi" w:cstheme="minorHAnsi"/>
          <w:iCs/>
        </w:rPr>
        <w:t>k.p.a.</w:t>
      </w:r>
      <w:r w:rsidRPr="00DA0962">
        <w:rPr>
          <w:rFonts w:asciiTheme="minorHAnsi" w:hAnsiTheme="minorHAnsi" w:cstheme="minorHAnsi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(§ 1). Ten sam obowiązek ciąży na organie administracji publicznej również w przypadku zwłoki w załatwieniu sprawy z przyczyn niezależnych od organu (§ 2).</w:t>
      </w:r>
    </w:p>
    <w:p w14:paraId="4165A23F" w14:textId="77777777" w:rsidR="006350EA" w:rsidRPr="00DA0962" w:rsidRDefault="006350EA" w:rsidP="00DA0962">
      <w:pPr>
        <w:pStyle w:val="Bezodstpw1"/>
        <w:spacing w:after="60"/>
        <w:rPr>
          <w:rFonts w:asciiTheme="minorHAnsi" w:hAnsiTheme="minorHAnsi" w:cstheme="minorHAnsi"/>
        </w:rPr>
      </w:pPr>
      <w:r w:rsidRPr="00DA0962">
        <w:rPr>
          <w:rFonts w:asciiTheme="minorHAnsi" w:hAnsiTheme="minorHAnsi" w:cstheme="minorHAnsi"/>
        </w:rPr>
        <w:t xml:space="preserve">Art. 37 § 1 </w:t>
      </w:r>
      <w:r w:rsidRPr="00DA0962">
        <w:rPr>
          <w:rFonts w:asciiTheme="minorHAnsi" w:hAnsiTheme="minorHAnsi" w:cstheme="minorHAnsi"/>
          <w:iCs/>
        </w:rPr>
        <w:t>k.p.a.</w:t>
      </w:r>
      <w:r w:rsidRPr="00DA0962">
        <w:rPr>
          <w:rFonts w:asciiTheme="minorHAnsi" w:hAnsiTheme="minorHAnsi" w:cstheme="minorHAnsi"/>
        </w:rPr>
        <w:t xml:space="preserve"> Stronie służy prawo do wniesienia ponaglenia, jeżeli: 1) nie załatwiono sprawy w terminie określonym w art. 35 lub przepisach szczególnych ani w terminie wskazanym zgodnie z art. 36 § 1 (bezczynność); 2) postępowanie jest prowadzone dłużej niż jest to niezbędne do załatwienia sprawy (przewlekłość).</w:t>
      </w:r>
    </w:p>
    <w:p w14:paraId="730E1750" w14:textId="77777777" w:rsidR="006350EA" w:rsidRPr="00DA0962" w:rsidRDefault="006350EA" w:rsidP="00DA0962">
      <w:pPr>
        <w:pStyle w:val="Bezodstpw1"/>
        <w:spacing w:after="60"/>
        <w:rPr>
          <w:rFonts w:asciiTheme="minorHAnsi" w:hAnsiTheme="minorHAnsi" w:cstheme="minorHAnsi"/>
        </w:rPr>
      </w:pPr>
      <w:r w:rsidRPr="00DA0962">
        <w:rPr>
          <w:rFonts w:asciiTheme="minorHAnsi" w:hAnsiTheme="minorHAnsi" w:cstheme="minorHAnsi"/>
        </w:rPr>
        <w:lastRenderedPageBreak/>
        <w:t xml:space="preserve">Art. 49 § 1 </w:t>
      </w:r>
      <w:r w:rsidRPr="00DA0962">
        <w:rPr>
          <w:rFonts w:asciiTheme="minorHAnsi" w:hAnsiTheme="minorHAnsi" w:cstheme="minorHAnsi"/>
          <w:iCs/>
        </w:rPr>
        <w:t>k.p.a.</w:t>
      </w:r>
      <w:r w:rsidRPr="00DA0962">
        <w:rPr>
          <w:rFonts w:asciiTheme="minorHAnsi" w:hAnsiTheme="minorHAnsi" w:cstheme="minorHAnsi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2DAE1242" w14:textId="77777777" w:rsidR="002D0C85" w:rsidRPr="00DA0962" w:rsidRDefault="006350EA" w:rsidP="00DA0962">
      <w:pPr>
        <w:pStyle w:val="Bezodstpw1"/>
        <w:spacing w:after="60"/>
        <w:rPr>
          <w:rFonts w:asciiTheme="minorHAnsi" w:hAnsiTheme="minorHAnsi" w:cstheme="minorHAnsi"/>
        </w:rPr>
      </w:pPr>
      <w:r w:rsidRPr="00DA0962">
        <w:rPr>
          <w:rFonts w:asciiTheme="minorHAnsi" w:hAnsiTheme="minorHAnsi" w:cstheme="minorHAnsi"/>
        </w:rPr>
        <w:t xml:space="preserve">Art. 74 ust. 3 </w:t>
      </w:r>
      <w:r w:rsidRPr="00DA0962">
        <w:rPr>
          <w:rFonts w:asciiTheme="minorHAnsi" w:hAnsiTheme="minorHAnsi" w:cstheme="minorHAnsi"/>
          <w:iCs/>
        </w:rPr>
        <w:t>u.o.o.ś.</w:t>
      </w:r>
      <w:r w:rsidRPr="00DA0962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  <w:r w:rsidR="002D0C85" w:rsidRPr="00DA0962">
        <w:rPr>
          <w:rFonts w:asciiTheme="minorHAnsi" w:hAnsiTheme="minorHAnsi" w:cstheme="minorHAnsi"/>
        </w:rPr>
        <w:t xml:space="preserve"> </w:t>
      </w:r>
    </w:p>
    <w:p w14:paraId="0103C1F1" w14:textId="57247BCB" w:rsidR="002D0C85" w:rsidRPr="00DA0962" w:rsidRDefault="002D0C85" w:rsidP="00DA0962">
      <w:pPr>
        <w:pStyle w:val="Bezodstpw1"/>
        <w:spacing w:after="60"/>
        <w:rPr>
          <w:rFonts w:asciiTheme="minorHAnsi" w:hAnsiTheme="minorHAnsi" w:cstheme="minorHAnsi"/>
        </w:rPr>
      </w:pPr>
      <w:r w:rsidRPr="00DA0962">
        <w:rPr>
          <w:rFonts w:asciiTheme="minorHAnsi" w:hAnsiTheme="minorHAnsi" w:cstheme="minorHAnsi"/>
        </w:rPr>
        <w:t>Art. 15 ustawy z dnia 13 lipca 2023 r. o zmianie ustawy o udostępnianiu informacji o środowisku i jego ochronie, udziale społeczeństwa w ochronie środowiska oraz o ocenach oddziaływania na środowisko oraz niektórych innych ustaw (Dz. U. poz. 1890) Do spraw prowadzonych na podstawie ustawy zmienianej w art. 1 wszczętych i niezakończonych przed dniem wejścia w życie niniejszej ustawy stosuje się przepisy ustawy zmienianej w art. 1 w brzmieniu dotychczasowym, z wyjątkiem przepisów art. 61 ust. 1, art. 66 ust. 1 pkt 5, art. 82 ust. 1 oraz art. 86f ust. 2 i 4 ustawy zmienianej w art. 1, które stosuje się w brzmieniu nadanym niniejszą ustawą, oraz stosuje się przepisy art. 86f ust. 1a, 2a i 8 ustawy zmienianej w art. 1.</w:t>
      </w:r>
    </w:p>
    <w:p w14:paraId="52976AD1" w14:textId="0833F61F" w:rsidR="006350EA" w:rsidRPr="00DA0962" w:rsidRDefault="006350EA" w:rsidP="00DA0962">
      <w:pPr>
        <w:pStyle w:val="Bezodstpw1"/>
        <w:spacing w:after="60"/>
        <w:rPr>
          <w:rFonts w:asciiTheme="minorHAnsi" w:hAnsiTheme="minorHAnsi" w:cstheme="minorHAnsi"/>
        </w:rPr>
      </w:pPr>
    </w:p>
    <w:sectPr w:rsidR="006350EA" w:rsidRPr="00DA0962" w:rsidSect="00DA0962"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923D8" w14:textId="77777777" w:rsidR="00C22E47" w:rsidRDefault="00C22E47">
      <w:pPr>
        <w:spacing w:after="0" w:line="240" w:lineRule="auto"/>
      </w:pPr>
      <w:r>
        <w:separator/>
      </w:r>
    </w:p>
  </w:endnote>
  <w:endnote w:type="continuationSeparator" w:id="0">
    <w:p w14:paraId="4DD515CF" w14:textId="77777777" w:rsidR="00C22E47" w:rsidRDefault="00C22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0C570E8D" w14:textId="77777777" w:rsidR="00B06472" w:rsidRPr="00D37049" w:rsidRDefault="00B65C6A">
        <w:pPr>
          <w:pStyle w:val="Stopka"/>
          <w:jc w:val="right"/>
          <w:rPr>
            <w:rFonts w:ascii="Garamond" w:hAnsi="Garamond" w:cs="Arial"/>
            <w:sz w:val="20"/>
            <w:szCs w:val="20"/>
          </w:rPr>
        </w:pPr>
        <w:r w:rsidRPr="00D37049">
          <w:rPr>
            <w:rFonts w:ascii="Garamond" w:hAnsi="Garamond" w:cs="Arial"/>
            <w:sz w:val="20"/>
            <w:szCs w:val="20"/>
          </w:rPr>
          <w:fldChar w:fldCharType="begin"/>
        </w:r>
        <w:r w:rsidRPr="00D37049">
          <w:rPr>
            <w:rFonts w:ascii="Garamond" w:hAnsi="Garamond" w:cs="Arial"/>
            <w:sz w:val="20"/>
            <w:szCs w:val="20"/>
          </w:rPr>
          <w:instrText>PAGE   \* MERGEFORMAT</w:instrText>
        </w:r>
        <w:r w:rsidRPr="00D37049">
          <w:rPr>
            <w:rFonts w:ascii="Garamond" w:hAnsi="Garamond" w:cs="Arial"/>
            <w:sz w:val="20"/>
            <w:szCs w:val="20"/>
          </w:rPr>
          <w:fldChar w:fldCharType="separate"/>
        </w:r>
        <w:r w:rsidRPr="00D37049">
          <w:rPr>
            <w:rFonts w:ascii="Garamond" w:hAnsi="Garamond" w:cs="Arial"/>
            <w:sz w:val="20"/>
            <w:szCs w:val="20"/>
          </w:rPr>
          <w:t>2</w:t>
        </w:r>
        <w:r w:rsidRPr="00D37049">
          <w:rPr>
            <w:rFonts w:ascii="Garamond" w:hAnsi="Garamond" w:cs="Arial"/>
            <w:sz w:val="20"/>
            <w:szCs w:val="20"/>
          </w:rPr>
          <w:fldChar w:fldCharType="end"/>
        </w:r>
      </w:p>
    </w:sdtContent>
  </w:sdt>
  <w:p w14:paraId="02D5FE42" w14:textId="77777777" w:rsidR="00B06472" w:rsidRDefault="00B06472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FFB3E" w14:textId="77777777" w:rsidR="00C22E47" w:rsidRDefault="00C22E47">
      <w:pPr>
        <w:spacing w:after="0" w:line="240" w:lineRule="auto"/>
      </w:pPr>
      <w:r>
        <w:separator/>
      </w:r>
    </w:p>
  </w:footnote>
  <w:footnote w:type="continuationSeparator" w:id="0">
    <w:p w14:paraId="69B764AA" w14:textId="77777777" w:rsidR="00C22E47" w:rsidRDefault="00C22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2EC5" w14:textId="77777777" w:rsidR="00B06472" w:rsidRDefault="00B0647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14:paraId="1D1EE3BD" w14:textId="77777777" w:rsidTr="00B92515">
      <w:trPr>
        <w:trHeight w:val="470"/>
      </w:trPr>
      <w:tc>
        <w:tcPr>
          <w:tcW w:w="4641" w:type="dxa"/>
          <w:vAlign w:val="center"/>
        </w:tcPr>
        <w:p w14:paraId="0666EFE3" w14:textId="77777777" w:rsidR="00B06472" w:rsidRPr="00B92515" w:rsidRDefault="00B65C6A" w:rsidP="00A3212B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jc w:val="center"/>
          </w:pPr>
          <w:r w:rsidRPr="00B92515">
            <w:rPr>
              <w:noProof/>
            </w:rPr>
            <w:drawing>
              <wp:inline distT="0" distB="0" distL="0" distR="0" wp14:anchorId="33D71D94" wp14:editId="3C4A2741">
                <wp:extent cx="552272" cy="594459"/>
                <wp:effectExtent l="0" t="0" r="635" b="0"/>
                <wp:docPr id="2" name="Obraz 2" descr="Godło orzeł biały w koro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Godło orzeł biały w koro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123" cy="606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60D8506" w14:textId="77777777" w:rsidR="00B06472" w:rsidRPr="00DA0962" w:rsidRDefault="00B65C6A" w:rsidP="00DA0962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Theme="minorHAnsi" w:hAnsiTheme="minorHAnsi" w:cstheme="minorHAnsi"/>
              <w:bCs/>
              <w:smallCaps/>
              <w:sz w:val="24"/>
              <w:szCs w:val="24"/>
            </w:rPr>
          </w:pPr>
          <w:r w:rsidRPr="00DA0962">
            <w:rPr>
              <w:rFonts w:asciiTheme="minorHAnsi" w:hAnsiTheme="minorHAnsi" w:cstheme="minorHAnsi"/>
              <w:bCs/>
              <w:smallCaps/>
              <w:sz w:val="24"/>
              <w:szCs w:val="24"/>
            </w:rPr>
            <w:t>Generalny Dyrektor</w:t>
          </w:r>
        </w:p>
        <w:p w14:paraId="3FB4FB71" w14:textId="77777777" w:rsidR="00B06472" w:rsidRPr="00A65CAB" w:rsidRDefault="00B65C6A" w:rsidP="00DA0962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  <w:r w:rsidRPr="00DA0962">
            <w:rPr>
              <w:rFonts w:asciiTheme="minorHAnsi" w:hAnsiTheme="minorHAnsi" w:cstheme="minorHAnsi"/>
              <w:bCs/>
              <w:smallCaps/>
              <w:sz w:val="24"/>
              <w:szCs w:val="24"/>
            </w:rPr>
            <w:t>Ochrony Środowiska</w:t>
          </w:r>
        </w:p>
      </w:tc>
    </w:tr>
  </w:tbl>
  <w:p w14:paraId="45137A4A" w14:textId="77777777" w:rsidR="00B06472" w:rsidRPr="001A6B06" w:rsidRDefault="00B06472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363EB"/>
    <w:rsid w:val="00095A51"/>
    <w:rsid w:val="00097E41"/>
    <w:rsid w:val="001A6B06"/>
    <w:rsid w:val="001C57AA"/>
    <w:rsid w:val="001D479F"/>
    <w:rsid w:val="0020650A"/>
    <w:rsid w:val="002446E3"/>
    <w:rsid w:val="00270122"/>
    <w:rsid w:val="002B6A6B"/>
    <w:rsid w:val="002D0C85"/>
    <w:rsid w:val="003A4832"/>
    <w:rsid w:val="003E5A7E"/>
    <w:rsid w:val="004F5C94"/>
    <w:rsid w:val="005262DA"/>
    <w:rsid w:val="006350EA"/>
    <w:rsid w:val="00635EF4"/>
    <w:rsid w:val="006568C0"/>
    <w:rsid w:val="0066564A"/>
    <w:rsid w:val="006663A9"/>
    <w:rsid w:val="00726E38"/>
    <w:rsid w:val="00823172"/>
    <w:rsid w:val="00841EE7"/>
    <w:rsid w:val="00850AC5"/>
    <w:rsid w:val="0096757F"/>
    <w:rsid w:val="009B01A6"/>
    <w:rsid w:val="009B64C2"/>
    <w:rsid w:val="00A25467"/>
    <w:rsid w:val="00B06472"/>
    <w:rsid w:val="00B64572"/>
    <w:rsid w:val="00B65C6A"/>
    <w:rsid w:val="00B92515"/>
    <w:rsid w:val="00BA3E65"/>
    <w:rsid w:val="00C22E47"/>
    <w:rsid w:val="00C500ED"/>
    <w:rsid w:val="00C60237"/>
    <w:rsid w:val="00C622E6"/>
    <w:rsid w:val="00C87F9D"/>
    <w:rsid w:val="00CA053F"/>
    <w:rsid w:val="00CA26CE"/>
    <w:rsid w:val="00CC5B09"/>
    <w:rsid w:val="00D06077"/>
    <w:rsid w:val="00D3653B"/>
    <w:rsid w:val="00D37049"/>
    <w:rsid w:val="00D8294D"/>
    <w:rsid w:val="00D926E8"/>
    <w:rsid w:val="00DA0962"/>
    <w:rsid w:val="00DA1559"/>
    <w:rsid w:val="00DA57C4"/>
    <w:rsid w:val="00DF3A91"/>
    <w:rsid w:val="00E375CB"/>
    <w:rsid w:val="00E607F5"/>
    <w:rsid w:val="00E61949"/>
    <w:rsid w:val="00E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12ACB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BA3E6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3</TotalTime>
  <Pages>2</Pages>
  <Words>559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Urszula Snopkiewicz</cp:lastModifiedBy>
  <cp:revision>3</cp:revision>
  <cp:lastPrinted>2023-09-29T09:11:00Z</cp:lastPrinted>
  <dcterms:created xsi:type="dcterms:W3CDTF">2023-12-05T12:46:00Z</dcterms:created>
  <dcterms:modified xsi:type="dcterms:W3CDTF">2023-12-05T13:50:00Z</dcterms:modified>
</cp:coreProperties>
</file>