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128B" w14:textId="77777777" w:rsidR="00F76EEA" w:rsidRDefault="00F76EEA">
      <w:r w:rsidRPr="00F76EEA">
        <w:rPr>
          <w:noProof/>
          <w:lang w:eastAsia="pl-PL"/>
        </w:rPr>
        <w:drawing>
          <wp:inline distT="0" distB="0" distL="0" distR="0" wp14:anchorId="1182D6A0" wp14:editId="63706C0C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D5D34" w14:textId="77777777"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14:paraId="4F8D4D5C" w14:textId="77777777"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14:paraId="7ADDA879" w14:textId="77777777"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14:paraId="249512EF" w14:textId="77777777"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14:paraId="060420BC" w14:textId="77777777"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14:paraId="676891D4" w14:textId="0F43ADFC"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</w:t>
      </w:r>
      <w:r w:rsidR="001F2C4D">
        <w:rPr>
          <w:rFonts w:ascii="Arial" w:hAnsi="Arial" w:cs="Arial"/>
        </w:rPr>
        <w:t>1</w:t>
      </w:r>
      <w:r w:rsidR="00FF264E">
        <w:rPr>
          <w:rFonts w:ascii="Arial" w:hAnsi="Arial" w:cs="Arial"/>
        </w:rPr>
        <w:t>/WD/DEK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</w:p>
    <w:p w14:paraId="31AF616F" w14:textId="77777777"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14:paraId="1DC8A3C4" w14:textId="7777777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14:paraId="3039BCFC" w14:textId="77777777"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3213EB56" w14:textId="77777777"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14:paraId="41380946" w14:textId="77777777"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14:paraId="46AF6F9A" w14:textId="77777777" w:rsidTr="003F2998">
        <w:trPr>
          <w:trHeight w:val="545"/>
        </w:trPr>
        <w:tc>
          <w:tcPr>
            <w:tcW w:w="5211" w:type="dxa"/>
          </w:tcPr>
          <w:p w14:paraId="353F47CF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28D1D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14:paraId="77DC8539" w14:textId="77777777"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EFC6ED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14:paraId="34ADE9A9" w14:textId="77777777" w:rsidTr="003F2998">
        <w:trPr>
          <w:trHeight w:val="1135"/>
        </w:trPr>
        <w:tc>
          <w:tcPr>
            <w:tcW w:w="5211" w:type="dxa"/>
          </w:tcPr>
          <w:p w14:paraId="53594A4D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44045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14:paraId="23A257CE" w14:textId="77777777"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0F5147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14:paraId="4997BF32" w14:textId="77777777" w:rsidTr="003F2998">
        <w:trPr>
          <w:trHeight w:val="414"/>
        </w:trPr>
        <w:tc>
          <w:tcPr>
            <w:tcW w:w="5211" w:type="dxa"/>
          </w:tcPr>
          <w:p w14:paraId="0EE9BC35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5FF7E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0D874E22" w14:textId="77777777"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CD1B29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14:paraId="2E44C834" w14:textId="77777777" w:rsidTr="003F2998">
        <w:trPr>
          <w:trHeight w:val="562"/>
        </w:trPr>
        <w:tc>
          <w:tcPr>
            <w:tcW w:w="5211" w:type="dxa"/>
          </w:tcPr>
          <w:p w14:paraId="5D8ED00E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A2B2" w14:textId="77777777"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40FE58F0" w14:textId="77777777"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A6B398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14:paraId="7AE6ADC0" w14:textId="77777777" w:rsidTr="003F2998">
        <w:trPr>
          <w:trHeight w:val="400"/>
        </w:trPr>
        <w:tc>
          <w:tcPr>
            <w:tcW w:w="5211" w:type="dxa"/>
          </w:tcPr>
          <w:p w14:paraId="1FC141A4" w14:textId="77777777" w:rsidR="00BF44D7" w:rsidRDefault="00BF44D7" w:rsidP="00BF44D7">
            <w:pPr>
              <w:rPr>
                <w:rFonts w:ascii="Arial" w:hAnsi="Arial" w:cs="Arial"/>
              </w:rPr>
            </w:pPr>
          </w:p>
          <w:p w14:paraId="540006BF" w14:textId="77777777"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200FA2E2" w14:textId="77777777"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E8753F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A4A3F8" w14:textId="77777777"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14:paraId="2A25A7EC" w14:textId="7777777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14:paraId="0D335FCD" w14:textId="77777777"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6EEF4F2" w14:textId="77777777"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14:paraId="1837A79B" w14:textId="77777777"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14:paraId="7C28887C" w14:textId="77777777" w:rsidTr="000C3CA7">
        <w:trPr>
          <w:trHeight w:val="2242"/>
        </w:trPr>
        <w:tc>
          <w:tcPr>
            <w:tcW w:w="5211" w:type="dxa"/>
          </w:tcPr>
          <w:p w14:paraId="01A7CE92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DAC759B" w14:textId="77777777"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14:paraId="18B5E554" w14:textId="7777777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14:paraId="3A08E5D6" w14:textId="77777777"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14:paraId="02660A74" w14:textId="77777777"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14:paraId="1FABB11A" w14:textId="77777777"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14:paraId="34B34F85" w14:textId="77777777" w:rsidTr="000C3CA7">
        <w:tc>
          <w:tcPr>
            <w:tcW w:w="5211" w:type="dxa"/>
          </w:tcPr>
          <w:p w14:paraId="152B7872" w14:textId="77777777" w:rsidR="006172CB" w:rsidRDefault="006172CB" w:rsidP="006172CB">
            <w:pPr>
              <w:rPr>
                <w:rFonts w:ascii="Arial" w:hAnsi="Arial" w:cs="Arial"/>
              </w:rPr>
            </w:pPr>
          </w:p>
          <w:p w14:paraId="3FB87858" w14:textId="77777777"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14:paraId="22ED9406" w14:textId="77777777"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546BAC" w14:textId="77777777"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14:paraId="27990A89" w14:textId="77777777" w:rsidTr="000C3CA7">
        <w:tc>
          <w:tcPr>
            <w:tcW w:w="5211" w:type="dxa"/>
          </w:tcPr>
          <w:p w14:paraId="5DFE7755" w14:textId="77777777" w:rsidR="006172CB" w:rsidRDefault="006172CB" w:rsidP="006172CB">
            <w:pPr>
              <w:rPr>
                <w:rFonts w:ascii="Arial" w:hAnsi="Arial" w:cs="Arial"/>
              </w:rPr>
            </w:pPr>
          </w:p>
          <w:p w14:paraId="0634E5CD" w14:textId="77777777"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14:paraId="3660AEDB" w14:textId="77777777"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620E90B" w14:textId="77777777"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14:paraId="18715AD6" w14:textId="77777777" w:rsidTr="003F2998">
        <w:tc>
          <w:tcPr>
            <w:tcW w:w="5211" w:type="dxa"/>
          </w:tcPr>
          <w:p w14:paraId="353604CF" w14:textId="77777777" w:rsidR="006172CB" w:rsidRDefault="006172CB" w:rsidP="006172CB">
            <w:pPr>
              <w:rPr>
                <w:rFonts w:ascii="Arial" w:hAnsi="Arial" w:cs="Arial"/>
              </w:rPr>
            </w:pPr>
          </w:p>
          <w:p w14:paraId="74634746" w14:textId="77777777"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14:paraId="1FB22C9C" w14:textId="77777777"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16630F8" w14:textId="77777777"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B674D2" w14:textId="77777777" w:rsidR="006172CB" w:rsidRDefault="006172CB" w:rsidP="001517B8">
      <w:pPr>
        <w:spacing w:after="0"/>
        <w:rPr>
          <w:rFonts w:ascii="Arial" w:hAnsi="Arial" w:cs="Arial"/>
        </w:rPr>
      </w:pPr>
    </w:p>
    <w:p w14:paraId="25AC7528" w14:textId="77777777"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14:paraId="630507A4" w14:textId="77777777" w:rsidTr="003F2998">
        <w:tc>
          <w:tcPr>
            <w:tcW w:w="5211" w:type="dxa"/>
          </w:tcPr>
          <w:p w14:paraId="64174357" w14:textId="77777777"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14:paraId="6B7F4934" w14:textId="77777777"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14:paraId="0D283F9D" w14:textId="77777777"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C1D16EA" w14:textId="77777777"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14:paraId="3C924C99" w14:textId="77777777" w:rsidTr="003F2998">
        <w:trPr>
          <w:trHeight w:val="262"/>
        </w:trPr>
        <w:tc>
          <w:tcPr>
            <w:tcW w:w="5211" w:type="dxa"/>
          </w:tcPr>
          <w:p w14:paraId="5303095A" w14:textId="77777777"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14:paraId="368A9551" w14:textId="77777777"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14:paraId="7D8F132C" w14:textId="77777777"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4DF7B83" w14:textId="77777777"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9154BC" w14:textId="77777777" w:rsidR="001517B8" w:rsidRDefault="001517B8" w:rsidP="00725345">
      <w:pPr>
        <w:jc w:val="both"/>
        <w:rPr>
          <w:rFonts w:ascii="Arial" w:hAnsi="Arial" w:cs="Arial"/>
        </w:rPr>
      </w:pPr>
    </w:p>
    <w:p w14:paraId="096C9142" w14:textId="77777777"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14:paraId="71065F84" w14:textId="77777777" w:rsidTr="000C3CA7">
        <w:trPr>
          <w:trHeight w:val="1526"/>
        </w:trPr>
        <w:tc>
          <w:tcPr>
            <w:tcW w:w="5303" w:type="dxa"/>
          </w:tcPr>
          <w:p w14:paraId="250D461A" w14:textId="77777777"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14:paraId="094724F9" w14:textId="77777777"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14:paraId="0962098D" w14:textId="77777777"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14:paraId="11151654" w14:textId="77777777"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8B4457" w14:textId="77777777" w:rsidR="003F2998" w:rsidRDefault="003F2998" w:rsidP="00725345">
      <w:pPr>
        <w:jc w:val="both"/>
        <w:rPr>
          <w:rFonts w:ascii="Arial" w:hAnsi="Arial" w:cs="Arial"/>
        </w:rPr>
      </w:pPr>
    </w:p>
    <w:p w14:paraId="25C97AF9" w14:textId="77777777"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14:paraId="3D7F733B" w14:textId="77777777"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14:paraId="5D7470EE" w14:textId="77777777"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14:paraId="571D33C6" w14:textId="77777777"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14:paraId="1658208D" w14:textId="77777777"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14:paraId="4DE59118" w14:textId="77777777"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14:paraId="7AFC37AE" w14:textId="77777777" w:rsidR="00207315" w:rsidRPr="00207315" w:rsidRDefault="00207315" w:rsidP="00207315">
      <w:pPr>
        <w:pStyle w:val="Akapitzlist"/>
        <w:rPr>
          <w:rFonts w:ascii="Arial" w:hAnsi="Arial" w:cs="Arial"/>
        </w:rPr>
      </w:pPr>
    </w:p>
    <w:p w14:paraId="38F118FB" w14:textId="77777777"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14:paraId="145817F3" w14:textId="77777777"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14:paraId="129B72B0" w14:textId="77777777"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14:paraId="708B8042" w14:textId="77777777" w:rsidR="00AF40E6" w:rsidRPr="00AF40E6" w:rsidRDefault="00AF40E6" w:rsidP="00AF40E6">
      <w:pPr>
        <w:pStyle w:val="Akapitzlist"/>
        <w:rPr>
          <w:rFonts w:ascii="Arial" w:hAnsi="Arial" w:cs="Arial"/>
        </w:rPr>
      </w:pPr>
    </w:p>
    <w:p w14:paraId="32C45844" w14:textId="77777777"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14:paraId="317AFEF2" w14:textId="77777777"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14:paraId="56936660" w14:textId="77777777"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14:paraId="6FCB5042" w14:textId="77777777"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14:paraId="65D2D695" w14:textId="77777777"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14:paraId="647EED77" w14:textId="77777777" w:rsidR="00C22FAC" w:rsidRPr="00C22FAC" w:rsidRDefault="00C22FAC" w:rsidP="00C22FAC">
      <w:pPr>
        <w:pStyle w:val="Akapitzlist"/>
        <w:rPr>
          <w:rFonts w:ascii="Arial" w:hAnsi="Arial" w:cs="Arial"/>
        </w:rPr>
      </w:pPr>
    </w:p>
    <w:p w14:paraId="7468D82D" w14:textId="77777777"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14:paraId="753A3067" w14:textId="77777777"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14:paraId="545FDB93" w14:textId="77777777"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14:paraId="7C776F7D" w14:textId="77777777"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14:paraId="0CFD0D7E" w14:textId="77777777"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14:paraId="62FB50A5" w14:textId="77777777" w:rsidR="00C22FAC" w:rsidRPr="00C22FAC" w:rsidRDefault="00C22FAC" w:rsidP="00725345">
      <w:pPr>
        <w:jc w:val="both"/>
        <w:rPr>
          <w:rFonts w:ascii="Arial" w:hAnsi="Arial" w:cs="Arial"/>
        </w:rPr>
      </w:pPr>
    </w:p>
    <w:p w14:paraId="5E51BAC8" w14:textId="77777777"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14:paraId="007779A1" w14:textId="77777777"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14:paraId="0281C958" w14:textId="77777777"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14:paraId="4815DCC2" w14:textId="77777777"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14:paraId="09C2CEC3" w14:textId="77777777"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31F9F" w14:textId="77777777" w:rsidR="001E51A8" w:rsidRDefault="001E51A8" w:rsidP="006B367A">
      <w:pPr>
        <w:spacing w:after="0" w:line="240" w:lineRule="auto"/>
      </w:pPr>
      <w:r>
        <w:separator/>
      </w:r>
    </w:p>
  </w:endnote>
  <w:endnote w:type="continuationSeparator" w:id="0">
    <w:p w14:paraId="51AA441E" w14:textId="77777777" w:rsidR="001E51A8" w:rsidRDefault="001E51A8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7167" w14:textId="77777777" w:rsidR="00A150BB" w:rsidRDefault="00A15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69C4" w14:textId="77777777" w:rsidR="00A150BB" w:rsidRDefault="00A150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770D" w14:textId="77777777" w:rsidR="00A150BB" w:rsidRDefault="00A1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ED40" w14:textId="77777777" w:rsidR="001E51A8" w:rsidRDefault="001E51A8" w:rsidP="006B367A">
      <w:pPr>
        <w:spacing w:after="0" w:line="240" w:lineRule="auto"/>
      </w:pPr>
      <w:r>
        <w:separator/>
      </w:r>
    </w:p>
  </w:footnote>
  <w:footnote w:type="continuationSeparator" w:id="0">
    <w:p w14:paraId="4DEBAB84" w14:textId="77777777" w:rsidR="001E51A8" w:rsidRDefault="001E51A8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A06B" w14:textId="77777777" w:rsidR="00A150BB" w:rsidRDefault="00A150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DA07" w14:textId="5EEFE0EA" w:rsidR="006B367A" w:rsidRDefault="00A150BB" w:rsidP="006B367A">
    <w:pPr>
      <w:pStyle w:val="Nagwek"/>
      <w:jc w:val="right"/>
    </w:pPr>
    <w:r>
      <w:t xml:space="preserve">Załącznik nr 7 do OKO Nr </w:t>
    </w:r>
    <w:r>
      <w:t>6</w:t>
    </w:r>
    <w:bookmarkStart w:id="0" w:name="_GoBack"/>
    <w:bookmarkEnd w:id="0"/>
    <w:r w:rsidR="00D82706">
      <w:t>/202</w:t>
    </w:r>
    <w:r w:rsidR="00934AB2">
      <w:t>1</w:t>
    </w:r>
    <w:r w:rsidR="006B367A">
      <w:t>/WD/DEKiD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E836" w14:textId="77777777" w:rsidR="00A150BB" w:rsidRDefault="00A15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0D4510"/>
    <w:rsid w:val="001517B8"/>
    <w:rsid w:val="001E51A8"/>
    <w:rsid w:val="001F2C4D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5C2847"/>
    <w:rsid w:val="00612000"/>
    <w:rsid w:val="006172CB"/>
    <w:rsid w:val="00637FBC"/>
    <w:rsid w:val="006849B8"/>
    <w:rsid w:val="006B367A"/>
    <w:rsid w:val="00725345"/>
    <w:rsid w:val="00725E58"/>
    <w:rsid w:val="00726B06"/>
    <w:rsid w:val="0072760E"/>
    <w:rsid w:val="00756CBE"/>
    <w:rsid w:val="007913BB"/>
    <w:rsid w:val="007A3054"/>
    <w:rsid w:val="00821539"/>
    <w:rsid w:val="008F2A65"/>
    <w:rsid w:val="00934AB2"/>
    <w:rsid w:val="009B3EAA"/>
    <w:rsid w:val="00A150BB"/>
    <w:rsid w:val="00A44F1C"/>
    <w:rsid w:val="00AF40E6"/>
    <w:rsid w:val="00BB6F28"/>
    <w:rsid w:val="00BF44D7"/>
    <w:rsid w:val="00BF5E3F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97F65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7D7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Siarkowska Ewa</cp:lastModifiedBy>
  <cp:revision>2</cp:revision>
  <cp:lastPrinted>2021-01-12T10:01:00Z</cp:lastPrinted>
  <dcterms:created xsi:type="dcterms:W3CDTF">2021-04-16T13:27:00Z</dcterms:created>
  <dcterms:modified xsi:type="dcterms:W3CDTF">2021-04-16T13:27:00Z</dcterms:modified>
</cp:coreProperties>
</file>