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S-I.431.1.3.2023.MW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PROTOKÓŁ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kontroli</w:t>
      </w:r>
      <w:proofErr w:type="gramEnd"/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kompleksowej przeprowadzonej w dniach 30.03.2023 </w:t>
      </w:r>
      <w:proofErr w:type="gramStart"/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do 31.03.2023 </w:t>
      </w:r>
      <w:proofErr w:type="gramStart"/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Gminnym Ośrodku Pomocy Społecznej w Żołyni.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Kontrola została przeprowadzona przez pracowników Oddziału Nadzoru w Pomocy Społecznej Wydziału Polityki Społecznej Podkarpackiego Urzędu Wojewódzkiego </w:t>
      </w: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Rzeszowie: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Martę </w:t>
      </w:r>
      <w:proofErr w:type="spellStart"/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Witalec</w:t>
      </w:r>
      <w:proofErr w:type="spellEnd"/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 głównego specjalistę –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ar-SA"/>
        </w:rPr>
        <w:t>Upoważnienie Wojewody Podkarpackiego Nr 1 - kierującą zespołem kontrolnym,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Agnieszkę </w:t>
      </w:r>
      <w:proofErr w:type="spellStart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Kisała</w:t>
      </w:r>
      <w:proofErr w:type="spellEnd"/>
      <w:r w:rsidRPr="00ED7374">
        <w:rPr>
          <w:rFonts w:ascii="Times New Roman" w:eastAsia="Times New Roman" w:hAnsi="Times New Roman" w:cs="Times New Roman"/>
          <w:spacing w:val="34"/>
          <w:sz w:val="24"/>
          <w:szCs w:val="24"/>
          <w:lang w:eastAsia="pl-PL"/>
        </w:rPr>
        <w:t xml:space="preserve">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inspektora wojewódzkiego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ar-SA"/>
        </w:rPr>
        <w:t>- Upoważnienie Wojewody Podkarpackiego Nr 2.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</w:rPr>
        <w:t>Upoważnienia Nr 1 i Nr 2 – akta kontroli strony od 19 do 20.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D7374" w:rsidRPr="00ED7374" w:rsidRDefault="00ED7374" w:rsidP="00ED73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kontroli:</w:t>
      </w:r>
    </w:p>
    <w:p w:rsidR="00ED7374" w:rsidRPr="00ED7374" w:rsidRDefault="00ED7374" w:rsidP="00ED73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</w:rPr>
        <w:t>Ocena realizacji zadań samorządu gminnego w zakresie pomocy społecznej.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podstawowych aktów prawnych dot. działania kontrolowanej jednostki </w:t>
      </w: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zakresie objętym przedmiotem kontroli: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Ustawa z dnia 12 marca 2004 r. o pomocy społecznej – j.t. Dz.U.2021.2268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Ustawa z dnia 14 czerwca 1960 r. – Kodeks postępowania administracyjnego - j.t. Dz.U.2022.2000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Rozporządzenie Ministra Rodziny, Pracy i Polityki Społecznej z dnia 8 kwietnia 2021 r.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rodzinnego wywiadu środowiskowego – j.t. Dz.U.2021.893,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Rozporządzenie Ministra Polityki Społecznej z dnia 22 września 2005 r. w sprawie specjalistycznych usług opiekuńczych – j.t. Dz.U.2005.189.1598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5. Uchwała Nr 140 Rady Ministrów z dnia 15 października 2018 r. w sprawie ustanowienia wieloletniego rządowego programu „Posiłek w szkole i w domu” na lata 2019-2023 – M.P.2018.1007,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6. Rozporządzenie Ministra Pracy i Polityki Społecznej z dnia 8 listopada 2010 r.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wzoru kontraktu socjalnego – j.t. Dz.U.2010.218.1439,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Rozporządzenie Ministra Pracy i Polityki Społecznej z dnia 23 sierpnia 2012 r.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domów pomocy społecznej – j.t. Dz.U.2018.734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Rozporządzenie Ministra Pracy i Polityki Społecznej z dnia 9 grudnia 2010 r.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środowiskowych domów samopomocy – j.t. Dz.U.2020.249,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Rozporządzenie Ministra Polityki Społecznej z dnia 23 marca 2005 r.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nadzoru i kontroli w pomocy społecznej – j.t. Dz.U.2020.2285,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10. Rozporządzenie Rady Ministrów z dnia 14 lipca 2021 r. w sprawie zweryfikowanych kryteriów dochodowych oraz kwot świadczeń pieniężnych z pomocy społecznej – j.t. Dz.U.2021.1296,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11. Rozporządzenie Rady Ministrów z dnia 25 października 2021 r. w sprawie zasad wynagradzania pracowników samorządowych – j.t. Dz.U.2021.1960,</w:t>
      </w:r>
    </w:p>
    <w:p w:rsidR="00ED7374" w:rsidRPr="00ED7374" w:rsidRDefault="00ED7374" w:rsidP="00ED7374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Ustawa z dnia 27 sierpnia 2004 r. o świadczeniach opieki zdrowotnej finansowanych ze środków publicznych – j.t. Dz.U.2022.2561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póź.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ED7374" w:rsidRPr="00ED7374" w:rsidRDefault="00ED7374" w:rsidP="00ED7374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Rozporządzenie Ministra Pracy i Polityki Społecznej z dnia 26 kwietnia 2018 r.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mieszkań chronionych – Dz.U.2023.75,</w:t>
      </w:r>
    </w:p>
    <w:p w:rsidR="00ED7374" w:rsidRPr="00ED7374" w:rsidRDefault="00ED7374" w:rsidP="00ED7374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Rozporządzenie Ministra Pracy i Polityki Społecznej z dnia 27 kwietnia 2018 r.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minimalnych standardów noclegowni, schronisk dla osób bezdomnych, schronisk dla osób bezdomnych z usługami opiekuńczymi i ogrzewalni – Dz.U.2018.896.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Dane adresowe.</w:t>
      </w:r>
    </w:p>
    <w:p w:rsidR="00ED7374" w:rsidRPr="00ED7374" w:rsidRDefault="00ED7374" w:rsidP="00ED7374">
      <w:pPr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Gminny Ośrodek Pomocy Społecznej w Żołyni</w:t>
      </w:r>
    </w:p>
    <w:p w:rsidR="00ED7374" w:rsidRPr="00ED7374" w:rsidRDefault="00ED7374" w:rsidP="00ED7374">
      <w:pPr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37-110 Żołynia, ul. Rynek 22</w:t>
      </w:r>
    </w:p>
    <w:p w:rsidR="00ED7374" w:rsidRPr="00ED7374" w:rsidRDefault="00ED7374" w:rsidP="00ED7374">
      <w:pPr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telefon – 17 2243018</w:t>
      </w:r>
      <w:r w:rsidRPr="00ED7374">
        <w:rPr>
          <w:rFonts w:ascii="MS Sans Serif" w:eastAsia="Times New Roman" w:hAnsi="MS Sans Serif" w:cs="MS Sans Serif"/>
          <w:sz w:val="20"/>
          <w:szCs w:val="20"/>
          <w:lang w:eastAsia="zh-CN"/>
        </w:rPr>
        <w:t xml:space="preserve">,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email – gops@zolynia.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pl</w:t>
      </w:r>
      <w:proofErr w:type="gramEnd"/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Dane osób kierujących kontrolowaną jednostką.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Pan Kazimierz Żaba - Kierownik Gminnego Ośrodka Pomocy Społecznej w Żołyni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Okres poddany kontroli.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Rok 2022 i aktualnie realizowane świadczenia.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Wpis do Książki kontroli.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Dokonano wpisu do książki kontroli </w:t>
      </w:r>
      <w:r w:rsidRPr="00ED73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 pozycją nr 1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Podczas kontroli informacji udzielała.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Pan Kazimierz Żaba - Kierownik Gminnego Ośrodka Pomocy Społecznej w Żołyni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przeprowadzenia czynności kontrolnych.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Kontrolę przeprowadzono na podstawie udostępnionych dokumentów w siedzibie Gminnego Ośrodka Pomocy Społecznej w Żołyni.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Użyte w protokole skróty:</w:t>
      </w:r>
    </w:p>
    <w:p w:rsidR="00ED7374" w:rsidRPr="00ED7374" w:rsidRDefault="00ED7374" w:rsidP="00ED7374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Ośrodek, OPS – Gminny Ośrodek Pomocy Społecznej w Żołyni,</w:t>
      </w:r>
    </w:p>
    <w:p w:rsidR="00ED7374" w:rsidRPr="00ED7374" w:rsidRDefault="00ED7374" w:rsidP="00ED7374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pomocy społecznej – ustawa z dnia 12 marca 2004 r. o pomocy społecznej –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j.t. Dz.U.2021.2268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</w:p>
    <w:p w:rsidR="00ED7374" w:rsidRPr="00ED7374" w:rsidRDefault="00ED7374" w:rsidP="00ED7374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śds</w:t>
      </w:r>
      <w:proofErr w:type="spellEnd"/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środowiskowy dom samopomocy,</w:t>
      </w:r>
    </w:p>
    <w:p w:rsidR="00ED7374" w:rsidRPr="00ED7374" w:rsidRDefault="00ED7374" w:rsidP="00ED7374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pcpr</w:t>
      </w:r>
      <w:proofErr w:type="spellEnd"/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powiatowe centrum pomocy rodzinie,</w:t>
      </w:r>
    </w:p>
    <w:p w:rsidR="00ED7374" w:rsidRPr="00ED7374" w:rsidRDefault="00ED7374" w:rsidP="00ED7374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dps</w:t>
      </w:r>
      <w:proofErr w:type="spellEnd"/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dom pomocy społecznej.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ED7374" w:rsidRPr="00ED7374" w:rsidRDefault="00ED7374" w:rsidP="00ED7374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Ustaleń kontrolnych dokonano na podstawie: </w:t>
      </w:r>
    </w:p>
    <w:p w:rsidR="00ED7374" w:rsidRPr="00ED7374" w:rsidRDefault="00ED7374" w:rsidP="00ED7374">
      <w:pPr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„Protokołu przyjęcia ustnych wyjaśnień” – </w:t>
      </w:r>
      <w:r w:rsidRPr="00ED7374">
        <w:rPr>
          <w:rFonts w:ascii="Times New Roman" w:eastAsia="Calibri" w:hAnsi="Times New Roman" w:cs="Times New Roman"/>
          <w:sz w:val="24"/>
          <w:szCs w:val="24"/>
          <w:lang w:eastAsia="pl-PL"/>
        </w:rPr>
        <w:t>informacji przekazanej przez Pana Kazimierza Żabę</w:t>
      </w:r>
      <w:r w:rsidRPr="00ED73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D7374">
        <w:rPr>
          <w:rFonts w:ascii="Times New Roman" w:eastAsia="Calibri" w:hAnsi="Times New Roman" w:cs="Times New Roman"/>
          <w:sz w:val="24"/>
          <w:szCs w:val="24"/>
        </w:rPr>
        <w:t>–</w:t>
      </w:r>
      <w:r w:rsidRPr="00ED73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Kierownika Gminnego Ośrodka Pomocy Społecznej w Żołyni, zawierającej opis organizacji pracy OPS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(pkt I protokołu kontroli) oraz opis sposobu realizacji poszczególnych zadań gminy z zakresu pomocy społecznej oraz ilości przyznanych świadczeń (pkt II protokołu kontroli),</w:t>
      </w:r>
    </w:p>
    <w:p w:rsidR="00ED7374" w:rsidRPr="00ED7374" w:rsidRDefault="00ED7374" w:rsidP="00ED7374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D7374">
        <w:rPr>
          <w:rFonts w:ascii="Times New Roman" w:eastAsia="Calibri" w:hAnsi="Times New Roman" w:cs="Times New Roman"/>
          <w:sz w:val="24"/>
          <w:szCs w:val="24"/>
          <w:lang w:eastAsia="pl-PL"/>
        </w:rPr>
        <w:t>analizy udostępnionej dokumentacji, dotyczącej zakresu kontroli,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tym akt sprawy świadczeniobiorców</w:t>
      </w:r>
      <w:r w:rsidRPr="00ED7374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23 do 52. 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ED7374" w:rsidRPr="00ED7374" w:rsidRDefault="00ED7374" w:rsidP="00ED7374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W wyniku przeprowadzonych czynności kontrolnych działalność Gminnego Ośrodka Pomocy Społecznej w Żołyni,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instytucji która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 realizuje zadania dotyczące przedmiotu kontroli, oceniono pozytywnie z uchybieniami, a jej uzasadnieniem jest ustalony stan faktyczny i prawny.</w:t>
      </w:r>
    </w:p>
    <w:p w:rsidR="00ED7374" w:rsidRPr="00ED7374" w:rsidRDefault="00ED7374" w:rsidP="00ED7374">
      <w:pPr>
        <w:spacing w:after="0" w:line="300" w:lineRule="atLeast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ED7374" w:rsidRPr="00ED7374" w:rsidRDefault="00ED7374" w:rsidP="00ED7374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Ustalenia kontroli.</w:t>
      </w:r>
    </w:p>
    <w:p w:rsidR="00ED7374" w:rsidRPr="00ED7374" w:rsidRDefault="00ED7374" w:rsidP="00ED7374">
      <w:pPr>
        <w:spacing w:after="0" w:line="36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realizacji zaleceń pokontrolnych wydanych w wyniku poprzedniej kontroli.</w:t>
      </w:r>
    </w:p>
    <w:p w:rsidR="00ED7374" w:rsidRPr="00ED7374" w:rsidRDefault="00ED7374" w:rsidP="00ED737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wyniku kontroli kompleksowej przeprowadzonej w 2016 roku, do Kierownika GOPS</w:t>
      </w:r>
      <w:r w:rsidRPr="00ED73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Żołyni skierowano 2 zalecenia pokontrolne. Zalecenia wskazywały na potrzebę podjęcia działań aktywizujących osoby bezrobotne oraz dotyczyły poprawnego prowadzenia postępowań </w:t>
      </w:r>
      <w:r w:rsidRPr="00ED73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zakresie przyznawania świadczeń w bieżącej pracy jednostki. Powyższe zalecenia zostały zrealizowane, co potwierdzają ustalenia aktualnej kontroli. </w:t>
      </w:r>
    </w:p>
    <w:p w:rsidR="00ED7374" w:rsidRPr="00ED7374" w:rsidRDefault="00ED7374" w:rsidP="00ED7374">
      <w:pPr>
        <w:spacing w:after="0" w:line="36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I. Organizacja pracy </w:t>
      </w:r>
      <w:proofErr w:type="spellStart"/>
      <w:r w:rsidRPr="00ED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ops</w:t>
      </w:r>
      <w:proofErr w:type="spellEnd"/>
      <w:r w:rsidRPr="00ED7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1. Warunki lokalowe </w:t>
      </w:r>
      <w:proofErr w:type="spellStart"/>
      <w:r w:rsidRPr="00ED737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ops</w:t>
      </w:r>
      <w:proofErr w:type="spellEnd"/>
      <w:r w:rsidRPr="00ED737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Gminny Ośrodek Pomocy Społecznej ma swoja siedzibę w budynku Urzędu Gminy Żołynia, zajmuje 4 pomieszczenia na parterze: 1 pokój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inspektor ds. świadczeń rodzinnych, karty dużej rodziny,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1 pokój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kierownik GOPS, 1 pokój księgowa GOPS, 1 pokój trzech pracowników socjalnych. Możliwość swobodnego przyjmowania stron zapewnia dodatkowy pokój na parterze. 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Na zewnątrz budynku, w którym jest siedziba Gminnego Ośrodka Pomocy Społecznej znajduje się dzwonek, z którego mogą korzystać osoby niepełnosprawne. Jeżeli zaistnieje taka potrzeba pracownicy GOPS wychodzą na zewnątrz budynku w celu ich obsługi.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MS Sans Serif"/>
          <w:sz w:val="24"/>
          <w:szCs w:val="20"/>
          <w:lang w:eastAsia="zh-CN"/>
        </w:rPr>
        <w:t xml:space="preserve">Gminny Ośrodek Pomocy Społecznej w Żołyni urzęduje w godzinach: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poniedziałek – 7.30 - 17.30;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wtorek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– czwartek – 7.30 – 15.30;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piątek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7.30 -13.30, </w:t>
      </w:r>
      <w:proofErr w:type="gramStart"/>
      <w:r w:rsidRPr="00ED7374">
        <w:rPr>
          <w:rFonts w:ascii="Times New Roman" w:eastAsia="Times New Roman" w:hAnsi="Times New Roman" w:cs="MS Sans Serif"/>
          <w:sz w:val="24"/>
          <w:szCs w:val="20"/>
          <w:lang w:eastAsia="zh-CN"/>
        </w:rPr>
        <w:t>w</w:t>
      </w:r>
      <w:proofErr w:type="gramEnd"/>
      <w:r w:rsidRPr="00ED7374">
        <w:rPr>
          <w:rFonts w:ascii="Times New Roman" w:eastAsia="Times New Roman" w:hAnsi="Times New Roman" w:cs="MS Sans Serif"/>
          <w:sz w:val="24"/>
          <w:szCs w:val="20"/>
          <w:lang w:eastAsia="zh-CN"/>
        </w:rPr>
        <w:t xml:space="preserve"> tych godzinach kierownik OPS jest dostępny dla stron w sprawach skarg i wniosków.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2. Dokumenty regulujące funkcjonowanie OPS.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MS Sans Serif"/>
          <w:sz w:val="24"/>
          <w:szCs w:val="20"/>
          <w:lang w:eastAsia="zh-CN"/>
        </w:rPr>
        <w:t>Gminny Ośrodek Pomocy Społecznej w Żołyni jest jednostką organizacyjną gminy Żołynia, utworzoną do realizacji zadań z zakresu pomocy społecznej określonych w ustawie o pomocy społecznej oraz innych ustawach określających zadania pomocy społecznej i innych przepisach szczególnych, utworzoną na podstawie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Zarządzenia 3/90 Naczelnika Gminy w Żołyni z dnia 12 marca 1990 r. w sprawie utworzenia gminnego Ośrodka Pomocy Społecznej. 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Ośrodek działa w oparciu o: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1) Statut OPS zatwierdzony Uchwałą Nr XX/149/05 Rady Gminy Żołynia z dnia 15 września 2005 r., zmiana Uchwałą Nr XIV/104/08 Rady Gminy Żołynia z dnia 10 września 2008 r., zmiana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Uchwałą Nr XIX/133/12 Rady Gminy Żołynia z dnia grudnia 2012 r., zmiana Uchwałą Nr VI/57/115 Rady Gminy Żołynia z dnia 23 czerwca 2015 r., zmiana Uchwałą Nr XIII/123/16 Rady Gminy Żołynia z dnia 31 maja 2016 r., zmiana Uchwałą Nr XXVIII/237/2022 Rady Gminy Żołynia z dnia 20 czerwca 2022 r.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2) Regulamin </w:t>
      </w:r>
      <w:r w:rsidRPr="00ED7374">
        <w:rPr>
          <w:rFonts w:ascii="Times New Roman" w:eastAsia="Times New Roman" w:hAnsi="Times New Roman" w:cs="MS Sans Serif"/>
          <w:sz w:val="24"/>
          <w:szCs w:val="20"/>
          <w:lang w:eastAsia="zh-CN"/>
        </w:rPr>
        <w:t xml:space="preserve">Organizacyjny Gminnego Ośrodka Pomocy Społecznej w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Żołyni zatwierdzony Zarządzeniem Nr 6/08 Kierownika GOPS w Żołyni z dnia 29 września 2008 r.; zmieniany Zarządzeniami Kierownika GOPS w Żołyni: Nr 1/13 z dnia 21 stycznia 2013 r.; Nr 4/15 z dnia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10 lipca 2015 r.; Nr 4/16 z dnia 10 czerwca 2016 r.; Nr 10/18 z dnia 28 listopada 2018 r.; Nr 3/19 z dnia 15 marca 2019 r.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57 do 82. 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Inne zadania realizowane przez ośrodek zawarte w statucie </w:t>
      </w:r>
      <w:proofErr w:type="spell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ops</w:t>
      </w:r>
      <w:proofErr w:type="spell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świadczenia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rodzinne; świadczenia alimentacyjne; realizowanie ustawy o wspieraniu rodziny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 xml:space="preserve">i systemie pieczy zastępczej; karta dużej rodziny; świadczenia wychowawcze; pomoc materialna o charakterze socjalnym (stypendia i zasiłki szkolne); ustawy o przeciwdziałaniu przemocy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w rodzinie; wydawanie zaświadczeń do programu „Czyste powietrze”; zwrot podatku Vat za paliwa gazowe; realizowanie ustawy o pomocy obywatelom Ukrainy;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Upoważnienia kierownika </w:t>
      </w:r>
      <w:proofErr w:type="spellStart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ops</w:t>
      </w:r>
      <w:proofErr w:type="spellEnd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i innych osób do wydawania decyzji w zakresie pomocy społecznej: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a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) kierownik GOPS Kazimierz Żaba: Nr 0113/10/08, z dnia 01.10.2008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., do wydawania decyzji administracyjnych w indywidualnych sprawach z zakresu pomocy społecznej należących do właściwości gminy.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starszy pracownik socjalny Magdalena Wójcik: Nr ORG.0017.11.2022, z dnia 30.12.2022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., do prowadzenia postepowań oraz do wydawania decyzji administracyjnych w indywidualnych sprawach z zakresu pomocy społecznej należących do właściwości gminy.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83 do 86. 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3. Obowiązujące uchwały rady gminy/miasta, zawarte porozumienia, umowy dotyczące realizacji zadań z zakresu pomocy społecznej.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u w:val="single"/>
          <w:lang w:eastAsia="zh-CN"/>
        </w:rPr>
        <w:t>Uchwały dotyczące: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ED737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 xml:space="preserve">Uchwała Nr XVI/122/05 Rady Gminy Żołynia z dnia 15 lutego 2005 r. w sprawie szczegółowych warunków przyznawania i odpłatności za usługi opiekuńcze i specjalistyczne usługi opiekuńcze, z wyłączeniem specjalistycznych usług opiekuńczych dla osób </w:t>
      </w:r>
      <w:r w:rsidRPr="00ED737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br/>
        <w:t>z zaburzeniami psychicznymi, oraz szczegółowych warunków częściowego lub całkowitego zwolnienia od opłat, jak również tryb ich pobierania; zmieniona uchwałą</w:t>
      </w:r>
      <w:r w:rsidRPr="00ED7374">
        <w:rPr>
          <w:rFonts w:ascii="MS Sans Serif" w:eastAsia="Times New Roman" w:hAnsi="MS Sans Serif" w:cs="Arial"/>
          <w:b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ED73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Nr XI/103/2019 Rady Gminy Żołynia z dnia 16 grudnia 2019 r.</w:t>
      </w:r>
    </w:p>
    <w:p w:rsidR="00ED7374" w:rsidRPr="00ED7374" w:rsidRDefault="00ED7374" w:rsidP="00ED7374">
      <w:pPr>
        <w:tabs>
          <w:tab w:val="right" w:pos="284"/>
          <w:tab w:val="left" w:pos="408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Uchwała Nr III/19/18 Rady Gminy Żołynia z dnia 17 grudnia 2018 r. w sprawie podwyższenia kryterium dochodowego uprawniającego do przyznania nieodpłatnie pomocy w zakresie dożywiania w formie posiłku, świadczenia pieniężnego na zakup posiłku lub żywności albo świadczenia rzeczowego w postaci produktów żywnościowych dla osób objętych wieloletnim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programem wspierania finansowego gmin w zakresie dożywiania „Posiłek w szkole i w domu” na lata 2019–2023.</w:t>
      </w:r>
    </w:p>
    <w:p w:rsidR="00ED7374" w:rsidRPr="00ED7374" w:rsidRDefault="00ED7374" w:rsidP="00ED7374">
      <w:pPr>
        <w:tabs>
          <w:tab w:val="right" w:pos="284"/>
          <w:tab w:val="left" w:pos="408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Uchwała Nr III/20/18 Rady Gminy Żołynia z dnia 17 grudnia 2018 r. w sprawie przyjęcia wieloletniego programu osłonowego w zakresie dożywiania „Posiłek w szkole i w domu” na lata 2019–2023; zmieniona uchwałą Nr V/39/2019 Rady Gminy Żołynia z dnia 25 lutego 2019 r.</w:t>
      </w:r>
    </w:p>
    <w:p w:rsidR="00ED7374" w:rsidRPr="00ED7374" w:rsidRDefault="00ED7374" w:rsidP="00ED7374">
      <w:pPr>
        <w:tabs>
          <w:tab w:val="right" w:pos="284"/>
          <w:tab w:val="left" w:pos="408"/>
        </w:tabs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Uchwała Nr III/21/2018 Rady Gminy Żołynia z dnia 17 grudnia 2018 r. w sprawie określenia zasad zwrotu wydatków w zakresie dożywiania w formie posiłku albo świadczenia rzeczowego</w:t>
      </w:r>
      <w:r w:rsidRPr="00ED73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w postaci produktów żywnościowych dla osób objętych wieloletnim rządowym programem "Posiłek w szkole i w domu" na lata 2019-2023</w:t>
      </w:r>
    </w:p>
    <w:p w:rsidR="00ED7374" w:rsidRPr="00ED7374" w:rsidRDefault="00ED7374" w:rsidP="00ED7374">
      <w:pPr>
        <w:tabs>
          <w:tab w:val="right" w:pos="284"/>
          <w:tab w:val="left" w:pos="408"/>
        </w:tabs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>- Uchwała Nr XIX/141/05 Rady Gminy Żołynia z dnia 15 lipca 2005 r. w sprawie sprawiania pogrzebu przez gminę.</w:t>
      </w:r>
    </w:p>
    <w:p w:rsidR="00ED7374" w:rsidRPr="00ED7374" w:rsidRDefault="00ED7374" w:rsidP="00ED7374">
      <w:pPr>
        <w:tabs>
          <w:tab w:val="right" w:pos="284"/>
          <w:tab w:val="left" w:pos="408"/>
        </w:tabs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Uchwała Nr XI/104/2019 Rady Gminy Żołynia z dnia 16 grudnia 2019 r. w sprawie szczegółowych zasad ponoszenia odpłatności za pobyt w schronisku dla osób bezdomnych lub </w:t>
      </w:r>
      <w:r w:rsidRPr="00ED737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schronisku dla osób bezdomnych z usługami opiekuńczymi.</w:t>
      </w:r>
    </w:p>
    <w:p w:rsidR="00ED7374" w:rsidRPr="00ED7374" w:rsidRDefault="00ED7374" w:rsidP="00ED7374">
      <w:pPr>
        <w:tabs>
          <w:tab w:val="right" w:pos="284"/>
          <w:tab w:val="left" w:pos="408"/>
        </w:tabs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ED73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Uchwała Nr XXXV/288/2023 Rady Gminy Żołynia z dnia 30 marca 2023 roku w sprawie określenia zasad zwrotu wydatków za niektóre świadczenia z pomocy społecznej realizowane </w:t>
      </w:r>
      <w:r w:rsidRPr="00ED73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w zakresie zadań własnych Gminy Żołynia.</w:t>
      </w:r>
    </w:p>
    <w:p w:rsidR="00ED7374" w:rsidRPr="00ED7374" w:rsidRDefault="00ED7374" w:rsidP="00ED7374">
      <w:pPr>
        <w:tabs>
          <w:tab w:val="right" w:pos="284"/>
          <w:tab w:val="left" w:pos="408"/>
        </w:tabs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Uchwała Nr VI/44/11 Rady Gminy Żołynia z dnia 29 czerwca 2011 r. w sprawie powierzenia Gminie Grodzisko Dolne zadania publicznego prowadzenia Środowiskowego Domu Pomocy Społecznej dla osób z zaburzeniami psychicznymi zamieszkałych na terenie Gminy Żołynia.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Umowy dotyczące: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Umowa na zakup usługi w zakresie zapewnienia schronienia osobom bezdomnym Nr 1/S/2022 zawarta w dniu 19 grudnia 2022 r. pomiędzy Gminnym Ośrodkiem Pomocy Społecznej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Żołyni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a Towarzystwem Pomocy im. Św. Brata Alberta – Koło Dębica.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Umowa </w:t>
      </w:r>
      <w:r w:rsidRPr="00ED73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Nr GOPS 1/N/2022 zawarta w dniu 19 grudnia 2022 r.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pomiędzy Gminnym Ośrodkiem Pomocy Społecznej w Żołyni a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Caritas Archidiecezji Przemyskiej Oddział Leżajsk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 xml:space="preserve">w sprawie zakupu usługi tymczasowego schronienia dla osób bezdomnych (mężczyzn)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w noclegowni.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87 do 113. 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Informowanie klientów o zakresie udzielanej przez </w:t>
      </w:r>
      <w:proofErr w:type="spellStart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ops</w:t>
      </w:r>
      <w:proofErr w:type="spellEnd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pomocy, możliwości uzyskania przez nich porad prawnych oraz informacja o miejscu udzielania nieodpłatnych porad prawnych.</w:t>
      </w:r>
    </w:p>
    <w:p w:rsidR="00ED7374" w:rsidRPr="00ED7374" w:rsidRDefault="00ED7374" w:rsidP="00ED7374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Obowiązek udostępniania informacji publicznej na stronie internetowej BIP o zakresie udzielanej pomocy, wynika z art. 6 ust. 1 pkt 2 lit. c i pkt 3 lit. d ustawy o dostępie do informacji publicznej (Dz.U.2022.902 </w:t>
      </w:r>
      <w:proofErr w:type="spellStart"/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–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www.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zolynia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pl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GOPS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umieszcza informacje o wszystkich formach zadań realizowanych z zakresu pomocy społecznej, a także innych realizowanych zgodnie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ustawami, rozporządzeniami i programami rządowymi.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Powyższe informacje zawarte są również na stronie BIP – </w:t>
      </w:r>
      <w:hyperlink r:id="rId6" w:history="1">
        <w:r w:rsidRPr="00ED737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/>
          </w:rPr>
          <w:t>www.gops.zolynia.biuletyn.net</w:t>
        </w:r>
      </w:hyperlink>
      <w:r w:rsidRPr="00ED7374">
        <w:rPr>
          <w:rFonts w:ascii="MS Sans Serif" w:eastAsia="Times New Roman" w:hAnsi="MS Sans Serif" w:cs="MS Sans Serif"/>
          <w:sz w:val="20"/>
          <w:szCs w:val="20"/>
          <w:lang w:eastAsia="zh-CN"/>
        </w:rPr>
        <w:t>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MS Sans Serif"/>
          <w:sz w:val="24"/>
          <w:szCs w:val="20"/>
          <w:lang w:eastAsia="zh-CN"/>
        </w:rPr>
        <w:t>Informacja o miejscu udzielania nieodpłatnych porad prawnych znajduje się na stronie internetowej oraz na gminnych tablicach ogłoszeń.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Nieodpłatne porady prawne mieszkańcy mogą uzyskać w: 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) Gminnej Bibliotece Publicznej w Żołyni; we środy w godz. 9.00 – 13.00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) Powiatowym Centrum Pomocy Rodzinie w Łańcucie.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</w:p>
    <w:p w:rsidR="00ED7374" w:rsidRPr="00ED7374" w:rsidRDefault="00ED7374" w:rsidP="00ED7374">
      <w:pPr>
        <w:tabs>
          <w:tab w:val="left" w:pos="360"/>
        </w:tabs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Zasoby kadrowe i kwalifikacje pracowników.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OPS zatrudnionych jest 9 osób, w tym zadania z zakresu pomocy społecznej wykonuje 7 osób, tj.: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dyrektor/kierownik - 1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zastępca kierownika - 0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pracownicy socjalni (liczba osób/etaty) - 3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usługi opiekuńcze - 2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specjalistyczne usługi opiekuńcze - 0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specjalistyczne usługi opiekuńcze dla osób z zaburzeniami psychicznymi (liczba osób/rodzaj zawartej umowy o pracę) – umowa zlecenie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księgowa - 1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inni (wymienić):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Pozostałe zadania realizowane są przez 2 osoby, </w:t>
      </w:r>
      <w:proofErr w:type="spell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tj</w:t>
      </w:r>
      <w:proofErr w:type="spell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inspektor ds. świadczeń rodzinnych – 1; asystent rodziny - 0.5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etatu</w:t>
      </w:r>
      <w:proofErr w:type="gramEnd"/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5.1. Kwalifikacje kadry </w:t>
      </w:r>
      <w:proofErr w:type="spellStart"/>
      <w:r w:rsidRPr="00ED737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ops</w:t>
      </w:r>
      <w:proofErr w:type="spellEnd"/>
      <w:r w:rsidRPr="00ED737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 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przedstawionych informacji stwierdzono, iż Kierownik Ośrodka posiada kwalifikacje określone w art. 122 ust 1 ustawy o pomocy społecznej, tj. specjalizację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organizacji pomocy społecznej oraz wymagany staż w pomocy społecznej.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analizy akt osobowych oraz informacji sporządzonej przez Kierownika Ośrodka stwierdzono, iż wszyscy pracownicy ośrodka realizujący zadania z zakresu pomocy społecznej spełniają wymogi kwalifikacyjne określone w przepisach ustawy o pomocy społecznej, przepisów wykonawczych oraz rozporządzenia z dnia 25 października 2021 r. w sprawie zasad wynagradzania pracowników samorządowych zatrudnionych w jednostkach organizacyjnych jednostek samorządu terytorialnego – j.t. Dz.U.2021.1960.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114 do 115. 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socjalni posiadają legitymacje służbowe zgodne ze wzorem legitymacji pracownika socjalnego określonym w załączniku nr 4 do rozporządzenia Ministra Rodziny, Pracy i Polityki Społecznej z dnia 8 kwietnia 2021 r. w sprawie rodzinnego wywiadu środowiskowego (Dz.U.2021.893). 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kontroli sprawdzono także zakresy czynności pracowników socjalnych. Ustalono, iż zawarte w nich zapisy są w pełni adekwatne do treści art. 119 ust. 1 ustawy o pomocy społecznej, określającego zadania pracownika socjalnego.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5.2. Szkolenia odbyte przez pracowników socjalnych i kierownika w 2022 roku.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analizy akt osobowych oraz informacji sporządzonej przez Kierownika OPS stwierdzono, iż pracownicy socjalni podnoszą swoje kwalifikacje zawodowe, poprzez uczestnictwo w szkoleniach zewnętrznych.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Akta kontroli strony od 116 do 117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5.3. Podział na rejony opiekuńcze.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 działalności GOPS w Żołyni podzielony został na 3 rejony opiekuńcze, które są obsługiwane przez 3 pracowników socjalnych. 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Akta kontroli strona 118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5.4. Liczba pracowników socjalnych wykonujących inne zadania z pomocy społecznej. 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kontrolowanym okresie Ośrodek nie zatrudniał pracowników socjalnych, którzy realizowaliby inne zadania z pomocy społecznej, bez przypisanego rejonu opiekuńczego. 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5.5. Realizacja zapisu art.121a ust. 2.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C9211E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informacji sporządzonej przez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Ośrodka wynika, iż do tej pory pracownicy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socjalni  GOPS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Żołyni korzystali wyłącznie z </w:t>
      </w:r>
      <w:proofErr w:type="spellStart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superwizji</w:t>
      </w:r>
      <w:proofErr w:type="spellEnd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koleżeńskiej realizowanych w ramach GOPS.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5.6. Liczba pracowników socjalnych pobierających dodatek do wynagrodzenia w kwocie 400 zł. 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analizy akt osobowych oraz informacji sporządzonej przez Kierownika Ośrodka stwierdzono, iż 3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pracowników socjalnych pobiera dodatek w kwocie 400 zł, z tytułu świadczenia pracy socjalnej w środowisku, w tym przeprowadzania rodzinnych wywiadów środowiskowych poza siedzibą jednostki, o którym mowa w art. 121 ust. 3a ustawy o pomocy społecznej. Wykonywanie powyższych czynności potwierdza skontrolowana dokumentacja świadczeniobiorców. 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5.7. Kwalifikacje osób świadczących specjalistyczne usługi opiekuńcze dla osób 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 xml:space="preserve">z zaburzeniami psychicznymi realizowane w ramach zadań zleconych. 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analizy akt osobowych oraz informacji sporządzonej przez Dyrektora OPS stwierdzono, iż osoby wykonujące specjalistyczne usługi opiekuńcze dla osób z zaburzeniami psychicznymi spełniają odpowiednie wymogi kwalifikacyjne, określone w § 3 ust. 1, 2 i 3 Rozporządzenia Ministra Polityki Społecznej z dnia 22 września 2005 r. w sprawie specjalistycznych usług opiekuńczych – Dz. U. Nr 189.1598 z póź.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Akta kontroli strona 119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5.8. Kwalifikacje osób świadczących specjalistyczne usługi opiekuńcze realizowane 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w ramach zadań własnych.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informacji sporządzonej przez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Ośrodka wynika, iż aktualnie OPS nie zatrudnia osób, świadczących specjalistyczne usługi opiekuńcze w ramach zadań własnych, z uwagi na brak wnioskujących o taki rodzaj pomocy.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`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5.9. Liczba mieszkańców gminy.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Gmina Żołynia liczy 7 020 mieszkańców (dane ewidencji ludności UG Żołynia). </w:t>
      </w:r>
      <w:r w:rsidRPr="00ED7374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W Gminnym Ośrodku Pomocy Społecznej w Żołyni zatrudnionych jest 3 pracowników socjalnych w pełnym wymiarze czasu pracy. Na jednego pracownika socjalnego przypada 2.340 </w:t>
      </w:r>
      <w:proofErr w:type="gramStart"/>
      <w:r w:rsidRPr="00ED7374">
        <w:rPr>
          <w:rFonts w:ascii="Times New Roman" w:eastAsia="Times New Roman" w:hAnsi="Times New Roman" w:cs="MS Sans Serif"/>
          <w:sz w:val="24"/>
          <w:szCs w:val="24"/>
          <w:lang w:eastAsia="zh-CN"/>
        </w:rPr>
        <w:t>mieszkańców</w:t>
      </w:r>
      <w:proofErr w:type="gramEnd"/>
      <w:r w:rsidRPr="00ED7374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 oraz średnio 12 rodzin i osób samotnie gospodarujących, objętych pracą socjalną.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art. 110 ust. 11 ustawy o pomocy społecznej ośrodek pomocy społecznej zatrudnia pracowników socjalnych proporcjonalnie do liczby ludności gminy w stosunku jeden pracownik socjalny zatrudniony w pełnym wymiarze czasu pracy na 2.000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proporcjonalnie do liczby rodzin i osób samotnie gospodarujących, objętych pracą socjalną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stosunku jeden pracownik socjalny zatrudniony w pełnym wymiarze czasu pracy na nie więcej niż 50 rodzin i osób samotnie gospodarujących. Ponadto, zgodnie z art. 110 ust 12 ustawy, ośrodek pomocy społecznej powinien zatrudniać w pełnym wymiarze czasu pracy nie mniej niż 3 pracowników socjalnych. 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stwierdzono, iż w GOPS w Żołyni spełnia warunek określony w art. 110 ust. 11 i 12 ustawy o pomocy społecznej. 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II. Realizacja zadań gminy z zakresu pomocy społecznej.</w:t>
      </w:r>
    </w:p>
    <w:p w:rsidR="00ED7374" w:rsidRPr="00ED7374" w:rsidRDefault="00ED7374" w:rsidP="00ED7374">
      <w:pPr>
        <w:suppressAutoHyphens/>
        <w:spacing w:after="0" w:line="360" w:lineRule="auto"/>
        <w:contextualSpacing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Rzeczywista liczba osób i rodzin objętych pomocą społeczną wynosiła w 2022 r. …404….osób, tj. …161…. rodzin. Ponadto, w 2022 r. pracą socjalną objętych było 32 osób i rodzin oraz wyłącznie pracą socjalną 5 osób i rodzin. 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Realizacja zadań własnych gminy o charakterze obowiązkowym – art. 17 ust. 1 ustawy o pomocy społecznej.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0" w:name="mip39984584"/>
      <w:bookmarkEnd w:id="0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1.1. Opracowanie i realizacja gminnej strategii rozwiązywania problemów społecznych ze szczególnym uwzględnieniem programów pomocy społecznej, profilaktyki i rozwiązywania problemów alkoholowych i innych, których celem jest integracja osób i rodzin z grup szczególnego ryzyka.</w:t>
      </w:r>
    </w:p>
    <w:p w:rsidR="00ED7374" w:rsidRPr="00ED7374" w:rsidRDefault="00ED7374" w:rsidP="00ED7374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1" w:name="__DdeLink__180_10998112251"/>
      <w:r w:rsidRPr="00ED737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Strategia Rozwiązywania Problemów Społecznych Gminy Żołynia na lata 2016-2026</w:t>
      </w:r>
      <w:bookmarkEnd w:id="1"/>
      <w:r w:rsidRPr="00ED737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została przyjęta Uchwałą Nr XVI/122/16 Rady Gminy Żołynia z dnia 28 grudnia 2016 r. 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Ponadto, z obszaru profilaktyki i rozwiązywania problemów alkoholowych i innych, których celem jest integracja osób i rodzin z grup szczególnego ryzyka, ze szczególnym uwzględnieniem programów pomocy społecznej obowiązywały Uchwała Nr XXVI/219/2022 Rady Gminy Żołynia z dnia 28 marca 2022 r. w sprawie Gminnego Programu Profilaktyki i Rozwiązywania Problemów Alkoholowych oraz Przeciwdziałania Narkomanii na lata 2022 – 2025.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2" w:name="mip39984585"/>
      <w:bookmarkEnd w:id="2"/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1.2. Sporządzanie, zgodnie z </w:t>
      </w:r>
      <w:hyperlink r:id="rId7" w:history="1">
        <w:r w:rsidRPr="00ED7374">
          <w:rPr>
            <w:rFonts w:ascii="Times New Roman" w:eastAsia="Times New Roman" w:hAnsi="Times New Roman" w:cs="Times New Roman"/>
            <w:b/>
            <w:color w:val="000080"/>
            <w:sz w:val="24"/>
            <w:szCs w:val="24"/>
            <w:u w:val="single"/>
            <w:lang/>
          </w:rPr>
          <w:t>art. 16</w:t>
        </w:r>
        <w:proofErr w:type="gramStart"/>
        <w:r w:rsidRPr="00ED7374">
          <w:rPr>
            <w:rFonts w:ascii="Times New Roman" w:eastAsia="Times New Roman" w:hAnsi="Times New Roman" w:cs="Times New Roman"/>
            <w:b/>
            <w:color w:val="000080"/>
            <w:sz w:val="24"/>
            <w:szCs w:val="24"/>
            <w:u w:val="single"/>
            <w:lang/>
          </w:rPr>
          <w:t>a</w:t>
        </w:r>
      </w:hyperlink>
      <w:proofErr w:type="gramEnd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oceny w zakresie pomocy społecznej.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Zgodnie z art. 16 a ustawy o pomocy społecznej gmina przygotowuje ocenę zasobów </w:t>
      </w:r>
      <w:bookmarkStart w:id="3" w:name="highlightHit_110"/>
      <w:bookmarkEnd w:id="3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pomocy </w:t>
      </w:r>
      <w:bookmarkStart w:id="4" w:name="highlightHit_111"/>
      <w:bookmarkEnd w:id="4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społecznej w oparciu </w:t>
      </w:r>
      <w:bookmarkStart w:id="5" w:name="highlightHit_112"/>
      <w:bookmarkEnd w:id="5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analizę lokalnej sytuacji </w:t>
      </w:r>
      <w:bookmarkStart w:id="6" w:name="highlightHit_113"/>
      <w:bookmarkEnd w:id="6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społecznej i demograficznej. Organ wykonawczy jednostki samorządu terytorialnego przedstawia ocenę, co roku do dnia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30 kwietnia odpowiednio radzie gminy, radzie powiatu, a do dnia 30 czerwca sejmikowi województwa właściwej jednostki samorządu terytorialnego ocenę</w:t>
      </w:r>
      <w:bookmarkStart w:id="7" w:name="highlightHit_120"/>
      <w:bookmarkEnd w:id="7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informacji sporządzonej przez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Ośrodka wynika, iż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cenę zasobów pomocy społecznej przygotowano na podstawie danych zebranych przez Gminny Ośrodek Pomocy Społecznej za pośrednictwem systemu Centralnej Aplikacji Statystycznej MRIPS oraz informacji pozyskanych z innych instytucji np. PUP, szkoły, Urzędu Gminy.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Data przedstawienia radzie gminy oceny zasobów – 27.04.2022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Data przekazania oceny zasobów do sejmiku województwa – 10.05.2022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1.3. Sprawozdanie z działalności ośrodka – art. 110 ust. 9.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110 ust. 9 ustawy o pomocy społecznej kierownik ośrodka pomocy społecznej składa radzie gminy coroczne sprawozdanie z działalności ośrodka oraz przedstawia potrzeby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zakresie pomocy społecznej.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Termin ostatnio przekazanego radzie gminy sprawozdania – 31.03.2022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8" w:name="mip39984586"/>
      <w:bookmarkEnd w:id="8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1.4. Udzielanie schronienia, zapewnienie posiłku oraz niezbędnego ubrania osobom tego pozbawionym.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48 ust. 1 ustawy o pomocy społecznej, osoba lub rodzina ma prawo do schronienia, posiłku i niezbędnego ubrania, jeżeli jest tego pozbawiona. Udzielenie schronienia następuje przez przyznanie tymczasowego schronienia w noclegowni, schronisku dla osób bezdomnych albo schronisku dla osób bezdomnych z usługami opiekuńczymi. Schronisko dla osób bezdomnych zapewnia osobom bezdomnym, które podpisały kontrakt socjalny, całodobowe, tymczasowe schronienie oraz usługi ukierunkowane na wzmacnianie aktywności społecznej, wyjście z bezdomności i uzyskanie samodzielności życiowej. Ponadto, tymczasowe schronienie może być udzielone również w formie </w:t>
      </w:r>
      <w:r w:rsidRPr="00ED7374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ogrzewalni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która umożliwia interwencyjny, bezpieczny pobyt w ogrzewanych pomieszczeniach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wyposażonych co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najmniej w miejsca siedzące.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1.4.1. Realizacja zadania w zakresie 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skierowania do schroniska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ED7374" w:rsidRPr="00ED7374" w:rsidRDefault="00ED7374" w:rsidP="00ED7374">
      <w:pPr>
        <w:tabs>
          <w:tab w:val="left" w:pos="3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MS Sans Serif"/>
          <w:sz w:val="24"/>
          <w:szCs w:val="20"/>
          <w:lang w:eastAsia="zh-CN"/>
        </w:rPr>
      </w:pPr>
      <w:r w:rsidRPr="00ED7374">
        <w:rPr>
          <w:rFonts w:ascii="Times New Roman" w:eastAsia="Times New Roman" w:hAnsi="Times New Roman" w:cs="MS Sans Serif"/>
          <w:sz w:val="24"/>
          <w:szCs w:val="20"/>
          <w:lang w:eastAsia="zh-CN"/>
        </w:rPr>
        <w:t>Na podstawie informacji przedstawionej przez Kierownika OPS ustalono, iż gmina nie zleca realizacji zadań w formie ogrzewalni i schronienia w noclegowni innym pomiotom uprawnionym w drodze konkursu ofert, nie zawarła odpowiedniego porozumienia administracyjno-prawnego z innymi gminami oraz nie zastosowała ustawy o zamówieniach publicznych w celu zamówienia ww. usług.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celu realizacji powyższego zadania w kontrolowanym okresie,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19 grudnia 2022 r.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została zawarta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Umowa Nr 1/S/2022 pomiędzy Gminnym Ośrodkiem Pomocy Społecznej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Żołyni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a Towarzystwem Pomocy im. Św. Brata Alberta – Koło Dębica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zakup usługi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zakresie zapewnienia schronienia osobom bezdomnym zawarta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Ponadto Rada Gminy w Żołyni w dniu 16 grudnia 2019 r. podjęła Uchwałę Nr XI/104/2019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sprawie ustalenia szczegółowych zasad ponoszenia odpłatności za pobyt w schronisku dla osób bezdomnych lub w schronisku dla osób bezdomnych z usługami opiekuńczymi. 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Protokół z kontroli z dnia 15.12.2020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potwierdza przeprowadzenie czynności kontrolnych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schronisku w zakresie spełniania standardów określonych w ustawie o pomocy społecznej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i rozporządzeniu </w:t>
      </w:r>
      <w:proofErr w:type="spellStart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MRPiPS</w:t>
      </w:r>
      <w:proofErr w:type="spellEnd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27.04.2018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informacją Kierownika Ośrodka w okresie objętym kontrolą nie realizowano tej formy pomocy, z powodu braku wniosków osób ubiegających się o skierowanie do schroniska.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1.4.2. 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Realizacja zadania w zakresie 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udzielenia schronienia w noclegowni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celu realizacji powyższego zadania w kontrolowanym okresie,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</w:t>
      </w:r>
      <w:r w:rsidRPr="00ED73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dniu 19 grudnia 2022 r. została zawarta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Umowa </w:t>
      </w:r>
      <w:r w:rsidRPr="00ED73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Nr GOPS 1/N/2022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pomiędzy Gminnym Ośrodkiem Pomocy Społecznej w Żołyni a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Caritas Archidiecezji Przemyskiej Oddział Leżajsk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 xml:space="preserve">w sprawie zakupu usługi tymczasowego schronienia dla osób bezdomnych (mężczyzn)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w noclegowni.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Protokół z kontroli z dnia 03.01.2023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 potwierdza przeprowadzenie czynności kontrolnych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 xml:space="preserve">w noclegowni w zakresie spełniania standardów określonych w ustawie o pomocy społecznej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 xml:space="preserve">i rozporządzeniu </w:t>
      </w:r>
      <w:proofErr w:type="spellStart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MRPiPS</w:t>
      </w:r>
      <w:proofErr w:type="spellEnd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 dnia 27.04.2018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okresie objętym kontrolą realizacja tej formy pomocy przedstawiała się następująco: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osób objętych pomocą – 1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Wydatkowana kwota – 1 222 zł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lastRenderedPageBreak/>
        <w:t xml:space="preserve">1.4.3. 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Realizacja zadania w zakresie 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udzielenia schronienia w ogrzewalni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ED7374" w:rsidRPr="00ED7374" w:rsidRDefault="00ED7374" w:rsidP="00ED7374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analizy przedłożonych dokumentów oraz informacji przedstawionej przez Kierownika Ośrodka stwierdzono, iż gmina nie zleca realizacji zadań w formie schronienia</w:t>
      </w:r>
      <w:r w:rsidRPr="00ED73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ogrzewalni innym podmiotom uprawnionym w drodze konkursu ofert, nie zawarła odpowiedniego porozumienia administracyjno-prawnego z innymi gminami oraz nie zastosowała ustawy o zamówieniach publicznych w celu zamówienia takich usług. 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informacją Kierownika Ośrodka w okresie objętym kontrolą nie realizowano tej formy pomocy, z powodu braku wniosków osób ubiegających się o skierowanie do ogrzewalni.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1.4.4. 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Realizacja zadania w zakresie zapewnienia posiłku.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proofErr w:type="gramStart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</w:t>
      </w:r>
      <w:proofErr w:type="gramEnd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 Realizacja rządowego programu „Posiłek w szkole i w domu” – Moduł dla osób dorosłych.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Ośrodek realizował powyższe zadanie na podstawie: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Uchwały </w:t>
      </w:r>
      <w:r w:rsidRPr="00ED737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>Nr III/19/18 Rady Gminy Żołynia z dnia 17 grudnia 2018 r. w sprawie podwyższenia kryterium dochodowego uprawniającego do przyznania nieodpłatnie pomocy w zakresie dożywiania w formie posiłku, świadczenia pieniężnego na zakup posiłku lub żywności albo świadczenia rzeczowego w postaci produktów żywnościowych dla osób objętych wieloletnim programem wspierania finansowego gmin w zakresie dożywiania „Posiłek w szkole i w domu” na lata 2019–2023.</w:t>
      </w:r>
    </w:p>
    <w:p w:rsidR="00ED7374" w:rsidRPr="00ED7374" w:rsidRDefault="00ED7374" w:rsidP="00ED7374">
      <w:pPr>
        <w:tabs>
          <w:tab w:val="right" w:pos="284"/>
          <w:tab w:val="left" w:pos="408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Uchwały Nr III/20/18 Rady Gminy Żołynia z dnia 17 grudnia 2018 r. w sprawie przyjęcia wieloletniego programu osłonowego w zakresie dożywiania „Posiłek w szkole i w domu” na lata 2019–2023; zmienionej uchwałą Nr V/39/2019 Rady Gminy Żołynia z dnia 25 lutego 2019 r.</w:t>
      </w:r>
    </w:p>
    <w:p w:rsidR="00ED7374" w:rsidRPr="00ED7374" w:rsidRDefault="00ED7374" w:rsidP="00ED7374">
      <w:pPr>
        <w:tabs>
          <w:tab w:val="right" w:pos="284"/>
          <w:tab w:val="left" w:pos="408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Uchwały Nr III/21/2018 Rady Gminy Żołynia z dnia 17 grudnia 2018 r. w sprawie określenia zasad zwrotu wydatków w zakresie dożywiania w formie posiłku albo świadczenia rzeczowego w postaci produktów żywnościowych dla osób objętych wieloletnim rządowym programem "Posiłek w szkole i w domu" na lata 2019-2023</w:t>
      </w:r>
    </w:p>
    <w:p w:rsidR="00ED7374" w:rsidRPr="00ED7374" w:rsidRDefault="00ED7374" w:rsidP="00ED7374">
      <w:pPr>
        <w:tabs>
          <w:tab w:val="right" w:pos="284"/>
          <w:tab w:val="left" w:pos="408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okresie objętym kontrolą realizacja tej formy pomocy przedstawiała się następująco: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Liczba osób objętych pomocą -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……164…, </w:t>
      </w:r>
    </w:p>
    <w:p w:rsidR="00ED7374" w:rsidRPr="00ED7374" w:rsidRDefault="00ED7374" w:rsidP="00ED7374">
      <w:pPr>
        <w:suppressAutoHyphens/>
        <w:spacing w:after="0" w:line="360" w:lineRule="auto"/>
        <w:ind w:left="708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w tym: przy kryterium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powyżej 150 % -……0….. ,</w:t>
      </w:r>
      <w:proofErr w:type="gramEnd"/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wydanych decyzji – 92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w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tym: - w formie posiłku – 53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- w formie świadczenia pieniężnego na zakup posiłku lub żywności – 39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ab/>
        <w:t xml:space="preserve"> - w formie świadczenia rzeczowego w postaci produktów żywnościowych - 0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decyzji odmownych – 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- Wydatkowana kwota –  106.708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zł</w:t>
      </w:r>
      <w:proofErr w:type="gramEnd"/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Gmina nie organizuje dowozu posiłków dla swoich mieszkańców.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>Wyrywkowej kontroli poddano losowo wybraną dokumentację 3 osób, korzystających z tej formy pomocy, tj.: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Decyzja z dnia 10.01.2023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. Nr 5017/2/P/2023,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Decyzja z dnia 04.03.2022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. Nr 5017/6/P/2022,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3. Decyzja z dnia 05.09.2022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. Nr 5017/29/2022.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7374" w:rsidRPr="00ED7374" w:rsidRDefault="00ED7374" w:rsidP="00ED7374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W aktach znajdują się odpowiednie dokumenty, takie jak: wnioski o przyznanie pomocy, rodzinne wywiady środowiskowe lub ich aktualizacje</w:t>
      </w:r>
      <w:r w:rsidRPr="00ED7374">
        <w:rPr>
          <w:rFonts w:ascii="Times New Roman" w:eastAsia="Calibri" w:hAnsi="Times New Roman" w:cs="Times New Roman"/>
          <w:sz w:val="24"/>
          <w:szCs w:val="24"/>
        </w:rPr>
        <w:t>,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potwierdzające sytuację materialną. W decyzjach przyznających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świadczenie pieniężne na zakup posiłku lub żywności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określono czasookres świadczenia oraz miesięczną wysokość zasiłku. Pomoc przyznawana była w formie finansowej i rzeczowej. Wnioski zostały załatwione terminowo. Skontrolowane świadczenia ocenia się, jako zasadnie przyznane.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proofErr w:type="gramStart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</w:t>
      </w:r>
      <w:proofErr w:type="gramEnd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 Realizacja zadania w zakresie zapewnienia posiłku poza programem.</w:t>
      </w:r>
    </w:p>
    <w:p w:rsidR="00ED7374" w:rsidRPr="00ED7374" w:rsidRDefault="00ED7374" w:rsidP="00ED737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Kierownika OPS,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tabs>
          <w:tab w:val="left" w:pos="360"/>
        </w:tabs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1.4.5. Realizacja Programu Operacyjnego Pomoc Żywnościowa FEAD 2014 – 2020.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MS Sans Serif"/>
          <w:sz w:val="24"/>
          <w:szCs w:val="20"/>
          <w:lang w:eastAsia="zh-CN"/>
        </w:rPr>
        <w:t xml:space="preserve">Z informacji Kierownika OPS wynika, iż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realizatorem Programu Operacyjnego Pomoc Żywnościowa FEAD 2014 – 2020 jest Polski Czerwony Krzyż Klub Honorowych Dawców Krwi w Żołyni Rejon Łańcut. </w:t>
      </w:r>
      <w:r w:rsidRPr="00ED7374">
        <w:rPr>
          <w:rFonts w:ascii="Times New Roman" w:eastAsia="Times New Roman" w:hAnsi="Times New Roman" w:cs="MS Sans Serif"/>
          <w:sz w:val="24"/>
          <w:szCs w:val="20"/>
          <w:lang w:eastAsia="zh-CN"/>
        </w:rPr>
        <w:t>P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rodukty żywnościowe wydawane są w Żołyni na ul Górskiej. Liczba wydanych skierowań - 161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1.4.6. 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Realizacja zadania w zakresie zapewnienia niezbędnego ubrania.</w:t>
      </w:r>
    </w:p>
    <w:p w:rsidR="00ED7374" w:rsidRPr="00ED7374" w:rsidRDefault="00ED7374" w:rsidP="00ED737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Kierownika OPS,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9" w:name="mip39984587"/>
      <w:bookmarkEnd w:id="9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1.5. Przyznawanie i wypłacanie zasiłków okresowych.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>Zgodnie z art. 38 ust. 1 ustawy o pomocy społecznej, zasiłek okresowy przysługuje w szczególności ze względu na długotrwałą chorobę, niepełnosprawność, bezrobocie, możliwość utrzymania lub nabycia uprawnień do świadczeń z innych systemów zabezpieczenia społecznego.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okresie objętym kontrolą realizacja tej formy pomocy przedstawiała się następująco: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Liczba osób objętych pomocą – 48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wydanych decyzji – 53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decyzji odmownych – 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Wydatkowana kwota – 69 927 zł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Najczęstsze powody przyznawania zasiłku okresowego – bezrobocie, długotrwała choroba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Zasiłki okresowe realizowane w sklepie – 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informacją Kierownika OPS w okresie objętym kontrolą, nie realizowano zasiłków okresowych w oparciu o: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Calibri" w:hAnsi="Times New Roman" w:cs="Times New Roman"/>
          <w:sz w:val="24"/>
          <w:szCs w:val="24"/>
          <w:lang w:eastAsia="zh-CN"/>
        </w:rPr>
        <w:t>- art. 38 ust. 4 a ustawy o pomocy społecznej, tj. niezależnie od dochodu, w przypadku podjęcia zatrudnienia przez osobę objętą kontraktem socjalnym,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Calibri" w:hAnsi="Times New Roman" w:cs="Times New Roman"/>
          <w:sz w:val="24"/>
          <w:szCs w:val="24"/>
          <w:lang w:eastAsia="zh-CN"/>
        </w:rPr>
        <w:t>- art. 41 pkt 2 ustawy, tj. pod warunkiem zwrotu części lub całości kwoty zasiłku oraz z tytułu możliwość utrzymania lub nabycia uprawnień do świadczeń z innych systemów zabezpieczenia społecznego,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art. 106 ust. 7-11 ustawy o pomocy społecznej, tj. na okres zawieszenia postępowania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sprawie ustalenia uprawnienia do zasiłku stałego, w związku z oczekiwaniem na wydanie orzeczenia o stopniu niepełnosprawności.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Kontroli poddano losowo wybraną dokumentację 5 osób, korzystających z tej formy pomocy, tj.: </w:t>
      </w:r>
    </w:p>
    <w:p w:rsidR="00ED7374" w:rsidRPr="00ED7374" w:rsidRDefault="00ED7374" w:rsidP="00ED7374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Decyzja z dnia 09.01.2023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 nr 5011/4/2023,</w:t>
      </w:r>
    </w:p>
    <w:p w:rsidR="00ED7374" w:rsidRPr="00ED7374" w:rsidRDefault="00ED7374" w:rsidP="00ED7374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Decyzja z dnia 09.01.2023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 nr 5011/5/2023,</w:t>
      </w:r>
    </w:p>
    <w:p w:rsidR="00ED7374" w:rsidRPr="00ED7374" w:rsidRDefault="00ED7374" w:rsidP="00ED7374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Decyzja z dnia 21.03.2023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 nr 5011/18/2023,</w:t>
      </w:r>
    </w:p>
    <w:p w:rsidR="00ED7374" w:rsidRPr="00ED7374" w:rsidRDefault="00ED7374" w:rsidP="00ED7374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Decyzja z dnia 02.02.2023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 nr 5011/13/2023,</w:t>
      </w:r>
    </w:p>
    <w:p w:rsidR="00ED7374" w:rsidRPr="00ED7374" w:rsidRDefault="00ED7374" w:rsidP="00ED7374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Decyzja z dnia 05.01.2023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 nr 5011/1/2023.</w:t>
      </w:r>
    </w:p>
    <w:p w:rsidR="00ED7374" w:rsidRPr="00ED7374" w:rsidRDefault="00ED7374" w:rsidP="00ED7374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374" w:rsidRPr="00ED7374" w:rsidRDefault="00ED7374" w:rsidP="00ED7374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Zasiłki okresowe przyznawano na podstawie wniosków stron, rodzinnych wywiadów środowiskowych lub ich aktualizacji </w:t>
      </w: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oraz innych dokumentów potwierdzających sytuację osobistą, rodzinną i majątkową osoby lub rodziny, określonych w art. 107 ust. 5b pkt 1-21 </w:t>
      </w:r>
      <w:r w:rsidRPr="00ED7374">
        <w:rPr>
          <w:rFonts w:ascii="Times New Roman" w:eastAsia="Calibri" w:hAnsi="Times New Roman" w:cs="Times New Roman"/>
          <w:sz w:val="24"/>
          <w:szCs w:val="24"/>
        </w:rPr>
        <w:lastRenderedPageBreak/>
        <w:t>ustawy o pomocy społecznej.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 przyznano i wypłacono począwszy od miesiąca,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którym wpłynął wniosek wraz z wymaganą dokumentacją. Wysokość zasiłków okresowych została ustalona w minimalnych kwotach, wynikających z art. 38 ust. 3 ustawy o pomocy społecznej, tj. w wysokości 50 % różnicy między kryterium dochodowym rodziny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dochodem rodziny lub 50 % różnicy między kryterium ustawowym osoby samotnej, a jej dochodem. Zasiłki okresowe w całości finansowane były z dotacji celowej budżetu państwa. Wszystkie rodziny spełniały kryterium dochodowe wynikające z ustawy o pomocy społecznej. Świadczenia przyznawano w szczególności z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bezrobocia, niepełnosprawności.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zostały załatwione terminowo. Skontrolowane świadczenia ocenia się, jako zasadnie przyznane.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10" w:name="mip39984588"/>
      <w:bookmarkEnd w:id="10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1.6. Przyznawanie i wypłacanie zasiłków celowych.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39 ust. 1 ustawy o pomocy społecznej zasiłek celowy może być przyznany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celu zaspokojenia niezbędnej potrzeby bytowej, w szczególności na pokrycie części lub całości kosztów zakupu żywności, leków i leczenia, opału, odzieży, niezbędnych przedmiotów użytku domowego, drobnych remontów i napraw w mieszkaniu, a także kosztów pogrzebu.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okresie objętym kontrolą realizacja tej formy pomocy przedstawiała się następująco: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Liczba osób objętych pomocą - 51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wydanych decyzji - 38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decyzji odmownych – 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Wydatkowana kwota – 46 325 zł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Najczęstsze powody przyznawania zasiłku celowego – bezrobocie, długotrwała choroba, niepełnosprawność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Zasiłki celowe w formie rzeczowej - 0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- Zasiłki celowe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realizowane w sklepie -0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Realizacja zasiłków celowych w oparciu o: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>- art. 41 pkt 2 ustawy, tj. pod warunkiem zwrotu części lub całości kwoty zasiłku – 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>- art. 39 a ustawy, tj. niezależnie od dochodu – 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>Skontrolowano wybrane w sposób losowy akta 4 osób, które korzystały z tej formy pomocy, tj.:</w:t>
      </w:r>
    </w:p>
    <w:p w:rsidR="00ED7374" w:rsidRPr="00ED7374" w:rsidRDefault="00ED7374" w:rsidP="00ED73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1.Decyzja z dna 21.03.2023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>. nr 5017/17/2023</w:t>
      </w:r>
    </w:p>
    <w:p w:rsidR="00ED7374" w:rsidRPr="00ED7374" w:rsidRDefault="00ED7374" w:rsidP="00ED73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2. Decyzja z dnia 16.01.2023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>. nr 5017/3/2023</w:t>
      </w:r>
    </w:p>
    <w:p w:rsidR="00ED7374" w:rsidRPr="00ED7374" w:rsidRDefault="00ED7374" w:rsidP="00ED73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3. Decyzja z dnia 23.02.2023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>. nr 5017/14/2023</w:t>
      </w:r>
    </w:p>
    <w:p w:rsidR="00ED7374" w:rsidRPr="00ED7374" w:rsidRDefault="00ED7374" w:rsidP="00ED73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Decyzja z dnia 10.03.2023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>. nr 5017/15/2023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>Zasiłki celowe przyznawano na podstawie wniosków stron, rodzinnych wywiadów środowiskowych lub ich aktualizacji oraz innych dokumentów potwierdzających sytuację osobistą, rodzinną i majątkową osoby lub rodziny określonych w art. 107 ust. 5b pkt 1-20 ustawy o pomocy społecznej. Świadczenia przyznano i wypłacono za miesiąc, w którym wpłynął wniosek wraz z wymaganą dokumentacją. Wszystkie rodziny spełniały kryterium dochodowe wynikające z ustawy o pomocy społecznej. Świadczenia przyznawano, w szczególności na zakup opału, leczenie. Udzielane były w formie pieniężnej. Wnioski zostały załatwione terminowo. Skontrolowane świadczenia ocenia się, jako zasadnie przyznane.</w:t>
      </w:r>
    </w:p>
    <w:p w:rsidR="00ED7374" w:rsidRPr="00ED7374" w:rsidRDefault="00ED7374" w:rsidP="00ED737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D7374" w:rsidRPr="00ED7374" w:rsidRDefault="00ED7374" w:rsidP="00ED737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D7374">
        <w:rPr>
          <w:rFonts w:ascii="Times New Roman" w:eastAsia="Calibri" w:hAnsi="Times New Roman" w:cs="Times New Roman"/>
          <w:b/>
          <w:sz w:val="24"/>
          <w:szCs w:val="24"/>
          <w:u w:val="single"/>
        </w:rPr>
        <w:t>Stwierdzone nieprawidłowości: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- W przypadku dokumentacji nr 5017/15/2023, brak wywiadów z osobami, o których mowa </w:t>
      </w:r>
      <w:r w:rsidRPr="00ED7374">
        <w:rPr>
          <w:rFonts w:ascii="Times New Roman" w:eastAsia="Calibri" w:hAnsi="Times New Roman" w:cs="Times New Roman"/>
          <w:sz w:val="24"/>
          <w:szCs w:val="24"/>
        </w:rPr>
        <w:br/>
        <w:t>w art. 103 ustawy o pomocy społecznej.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- Kontrolujący stwierdzili, iż w przypadku dokumentacji nr 5017/14/2023 i nr 5017/15/2023 osoby pobierające zasiłek celowy nie posiadają żadnego dochodu, a w przypadku dokumentacji nr 5017/3/2023 posiadany dochód jest rażąco niski. W związku z powyższym zasadnym wydaje się przyznane w ww. przypadkach również zasiłku okresowego. Należy zaznaczyć, iż, przyznanie zasiłku okresowego jest obligatoryjne w przypadku stwierdzenia przesłanek z art. 38 ust. 2 pkt 1 </w:t>
      </w:r>
      <w:proofErr w:type="spellStart"/>
      <w:r w:rsidRPr="00ED7374">
        <w:rPr>
          <w:rFonts w:ascii="Times New Roman" w:eastAsia="Calibri" w:hAnsi="Times New Roman" w:cs="Times New Roman"/>
          <w:sz w:val="24"/>
          <w:szCs w:val="24"/>
        </w:rPr>
        <w:t>u.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p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>.s</w:t>
      </w:r>
      <w:proofErr w:type="spellEnd"/>
      <w:r w:rsidRPr="00ED73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Akta kontroli strony od 120 do 121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11" w:name="mip39984589"/>
      <w:bookmarkEnd w:id="11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1.7. Przyznawanie i wypłacanie zasiłków celowych na pokrycie wydatków powstałych 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w wyniku zdarzenia losowego.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40 ust. 1 ustawy o pomocy społecznej zasiłek celowy może być przyznany osobie albo rodzinie, które poniosły straty w wyniku zdarzenia losowego. Zasiłek mogą otrzymać,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wyjątkowych przypadkach osoby i rodziny, których dochód przekracza odpowiednio kryterium dla osoby samotnej lub rodziny, jeżeli poniosły straty w wyniku zdarzenia losowego.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okresie objętym kontrolą realizacja tej formy pomocy przedstawiała się następująco: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Liczba osób objętych pomocą - 4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wydanych decyzji - 2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decyzji odmownych – 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Wydatkowana kwota – 12 000 zł</w:t>
      </w:r>
    </w:p>
    <w:p w:rsidR="00ED7374" w:rsidRPr="00ED7374" w:rsidRDefault="00ED7374" w:rsidP="00ED7374">
      <w:pPr>
        <w:rPr>
          <w:rFonts w:ascii="Times New Roman" w:eastAsia="Calibri" w:hAnsi="Times New Roman" w:cs="Times New Roman"/>
          <w:sz w:val="24"/>
          <w:szCs w:val="24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>Skontrolowano akta 1 osoby, korzystającej z tej formy pomocy z tj.:</w:t>
      </w:r>
    </w:p>
    <w:p w:rsidR="00ED7374" w:rsidRPr="00ED7374" w:rsidRDefault="00ED7374" w:rsidP="00ED7374">
      <w:pPr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1. Decyzja z dnia 11.03.2022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>. nr 5014/2/2022</w:t>
      </w:r>
    </w:p>
    <w:p w:rsidR="00ED7374" w:rsidRPr="00ED7374" w:rsidRDefault="00ED7374" w:rsidP="00ED737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celowy na pokrycie wydatków powstałych w wyniku zdarzenia losowego przyznano na podstawie wniosku strony, rodzinnego wywiadu środowiskowego</w:t>
      </w: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 oraz innych dokumentów potwierdzających sytuację osobistą, rodzinną i majątkową rodziny, określonych w art. 107 ust. 5b pkt 1-21 ustawy o pomocy społecznej.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Zasiłek przyznany został niezależnie od dochodu i nie podlegał zwrotowi. Świadczenie przyznano i wypłacono począwszy od miesiąca, w którym wpłynął wniosek wraz z wymaganą dokumentacją. Wniosek został załatwiony terminowo. </w:t>
      </w:r>
    </w:p>
    <w:p w:rsidR="00ED7374" w:rsidRPr="00ED7374" w:rsidRDefault="00ED7374" w:rsidP="00ED7374">
      <w:pPr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>Stwierdzone nieprawidłowości: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Stwierdzone nieprawidłowości: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- Kontrolujący zwracają uwagę, iż w przypadku przyznawania pomocy na pokrycie wydatków powstałych w wyniku zdarzenia losowego, rodzinny wywiad środowiskowy powinien zostać przeprowadzony na właściwym druku wywiadu tj. części VII.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Akta kontroli strony od 120 do 121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12" w:name="mip39984590"/>
      <w:bookmarkEnd w:id="12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1.8. Przyznawanie i wypłacanie zasiłków celowych na pokrycie wydatków na świadczenia zdrowotne osobom bezdomnym oraz innym osobom niemającym dochodu i możliwości uzyskania świadczeń na podstawie przepisów o świadczeniach opieki zdrowotnej finansowanych ze środków publicznych.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39 ust. 3 ustawy o pomocy społecznej zasiłek celowy może być przyznany osobom bezdomnym i innym osobom niemającym dochodu oraz możliwości uzyskania świadczeń na podstawie przepisów o świadczeniach opieki zdrowotnej finansowanych ze środków publicznych, na pokrycie części lub całości wydatków na świadczenia zdrowotne.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Kierownika OPS, wynika, iż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13" w:name="mip39984591"/>
      <w:bookmarkEnd w:id="13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1.9. Przyznawanie zasiłków celowych w formie biletu kredytowanego.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39 ust. 4 ustawy o pomocy społecznej zasiłek celowy może być przyznany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formie biletu kredytowanego.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374" w:rsidRPr="00ED7374" w:rsidRDefault="00ED7374" w:rsidP="00ED737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informacji Kierownika OPS, wynika, iż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14" w:name="mip39984592"/>
      <w:bookmarkEnd w:id="14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1.10. Opłacanie składek na ubezpieczenia emerytalne i rentowe za osobę, która zrezygnuje z zatrudnienia w związku z koniecznością sprawowania bezpośredniej, osobistej opieki nad długotrwale lub ciężko chorym członkiem rodziny oraz wspólnie niezamieszkującymi matką, ojcem lub rodzeństwem.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42 ust. 1 ustawy o pomocy społecznej, za osobę, która zrezygnuje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zatrudnienia w związku z koniecznością sprawowania bezpośredniej, osobistej opieki nad długotrwale lub ciężko chorym członkiem rodziny oraz wspólnie niezamieszkującymi matką, ojcem lub rodzeństwem, opłaca się składkę na ubezpieczenia emerytalne i rentowe od kwoty kryterium dochodowego na osobę w rodzinie, jeżeli dochód na osobę w rodzinie osoby opiekującej się nie przekracza 150% kwoty kryterium dochodowego na osobę w rodzinie i osoba opiekująca się nie podlega obowiązkowo ubezpieczeniom emerytalnemu i rentowym z innych tytułów lub nie otrzymuje emerytury albo renty. Dotyczy to również osób, które w związku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koniecznością sprawowania opieki pozostają na bezpłatnym urlopie.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Kierownika OPS, wynika, iż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15" w:name="mip39984593"/>
      <w:bookmarkEnd w:id="15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1.11. Praca socjalna.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119 </w:t>
      </w:r>
      <w:bookmarkStart w:id="16" w:name="mip39985650"/>
      <w:bookmarkEnd w:id="16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ust. 1 pkt 1 ustawy o pomocy społecznej do zadań pracownika socjalnego należy w szczególności</w:t>
      </w:r>
      <w:bookmarkStart w:id="17" w:name="mip39985652"/>
      <w:bookmarkEnd w:id="17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praca socjalna. Praca socjalna świadczona jest na rzecz poprawy funkcjonowania osób i rodzin w ich środowisku </w:t>
      </w:r>
      <w:bookmarkStart w:id="18" w:name="highlightHit_386"/>
      <w:bookmarkEnd w:id="18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społecznym. Prowadzona jest z osobami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rodzinami w celu rozwinięcia lub wzmocnienia ich aktywności i samodzielności życiowej oraz </w:t>
      </w:r>
      <w:bookmarkStart w:id="19" w:name="mip39984876"/>
      <w:bookmarkEnd w:id="19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ze społecznością lokalną w celu zapewnienia współpracy i koordynacji działań instytucji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organizacji istotnych dla zaspokajania potrzeb członków społeczności.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okresie objętym kontrolą realizacja tej formy pomocy przedstawiała się następująco: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Liczba osób i rodzin objętych pracą socjalną - 32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Liczba osób i rodzin objętych wyłącznie pracą socjalną (bez pomocy finansowej) – 5.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Stosowane metody pracy socjalnej i sposób ich realizacji – motywowanie do aktywnego poszukiwania pracy, podjęcia leczenia, ograniczenia nadużywania alkoholu, dbanie o prządek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domu, ustalenie stopnia niepełnosprawności, pomoc w wypełnianiu dokumentów,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Stosowane techniki pracy socjalnej i sposób ich realizacji – rozmowa, kontrakt socjalny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Sposób dokumentowania pracy socjalnej – 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Notatki służbowe karty pracy socjalnej, kontrakty socjalne.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Kontrolujący zwracają uwagę, iż w zdecydowanej większości skontrolowanej dokumentacji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rodzinnych wywiadach środowiskowych zamieszczone wpisy dotyczące wykonanej pracy socjalnej są nieprecyzyjne i nieadekwatne do planu pomocy i oceny sytuacji rodziny.</w:t>
      </w:r>
    </w:p>
    <w:p w:rsidR="00ED7374" w:rsidRPr="00ED7374" w:rsidRDefault="00ED7374" w:rsidP="00ED73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rodzinnym wywiadzie środowiskowym w rubryce „</w:t>
      </w:r>
      <w:r w:rsidRPr="00ED73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Diagnoza sytuacji osoby lub rodziny, wnioski pracownika socjalnego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”, p</w:t>
      </w:r>
      <w:r w:rsidRPr="00ED73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racownik socjalny opisuje sytuację osoby/rodziny, jednak ocenia ją wyłącznie w kontekście przyczyny przyznania pomocy finansowej, natomiast nie określa, czy, </w:t>
      </w:r>
      <w:r w:rsidRPr="00ED73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>a jeżeli tak to, w jakim zakresie wskazana okoliczność powoduje konieczność objęcia osoby/rodziny pomocą również w formie pracy socjalnej.</w:t>
      </w:r>
    </w:p>
    <w:p w:rsidR="00ED7374" w:rsidRPr="00ED7374" w:rsidRDefault="00ED7374" w:rsidP="00ED73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zwrócić uwagę, iż zgodnie z § 2 pkt. 5 Rozporządzenia </w:t>
      </w:r>
      <w:r w:rsidRPr="00ED73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Ministra Pracy i Polityki Społecznej z dnia 31 sierpnia 2017 r. w sprawie rodzinnego wywiadu środowiskowego </w:t>
      </w:r>
      <w:r w:rsidRPr="00ED73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(</w:t>
      </w:r>
      <w:proofErr w:type="spellStart"/>
      <w:r w:rsidRPr="00ED73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ED73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Dz.U.2021.893), </w:t>
      </w:r>
      <w:proofErr w:type="gramStart"/>
      <w:r w:rsidRPr="00ED73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proofErr w:type="gramEnd"/>
      <w:r w:rsidRPr="00ED73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podstawie przeprowadzonego wywiadu pracownik socjalny dokonuje analizy i oceny sytuacji danej osoby lub rodziny i formułuje wnioski z niej wynikające, stanowiące podstawę planowania pomocy, w tym również w zakresie potrzeby objęcia danej osoby/rodziny pracą socjalną. Rzetelnie i zwięźle sporządzona ww. diagnoza/ocena powinna jednoznacznie określać, czy przesłanki uzasadniające przyznanie pomocy finansowej/rzeczowej nie wskazują również na konieczność wsparcia osoby/rodziny pomocą w formie pracy socjalnej.</w:t>
      </w:r>
    </w:p>
    <w:p w:rsidR="00ED7374" w:rsidRPr="00ED7374" w:rsidRDefault="00ED7374" w:rsidP="00ED73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Konsekwencją dokonanych ustaleń powinny być odpowiednie wpisy w rubryce „Praca socjalna”, a treść sporządzanej w powyższym zakresie dokumentacji (w tym, także poszczególnych rubryk rodzinnego wywiadu środowiskowego) powinna być spójna.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1.11.1. Praca socjalna w oparciu o kontrakt socjalny.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45 ust. 2 ustawy o pomocy społecznej praca socjalna może być prowadzona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oparciu o kontrakt socjalny, określający sposób współdziałania między osobą/rodziną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a pracownikiem socjalnym w zakresie rozwiązywania trudnej sytuacji życiowej lub w celu wzmocnienia aktywności i samodzielności życiowej, zawodowej lub przeciwdziałania wykluczeniu społecznemu.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okresie objętym kontrolą realizacja tej formy pomocy przedstawiała się następująco: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Liczba zawartych kontraktów socjalnych – 9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Liczba kontraktów niezrealizowanych (powody) - 0</w:t>
      </w:r>
    </w:p>
    <w:p w:rsidR="00ED7374" w:rsidRPr="00ED7374" w:rsidRDefault="00ED7374" w:rsidP="00ED7374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>Kontroli poddano losowo wybrane 3 kontrakty socjalne:</w:t>
      </w:r>
    </w:p>
    <w:p w:rsidR="00ED7374" w:rsidRPr="00ED7374" w:rsidRDefault="00ED7374" w:rsidP="00ED7374">
      <w:pPr>
        <w:suppressAutoHyphens/>
        <w:autoSpaceDN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highlight w:val="yellow"/>
          <w:lang w:eastAsia="zh-CN"/>
        </w:rPr>
      </w:pPr>
    </w:p>
    <w:p w:rsidR="00ED7374" w:rsidRPr="00ED7374" w:rsidRDefault="00ED7374" w:rsidP="00ED73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1. Kontrakt socjalny z dnia14.12.2022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., ocena 31.01.2023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D7374" w:rsidRPr="00ED7374" w:rsidRDefault="00ED7374" w:rsidP="00ED73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2. Kontrakt socjalny z dnia 31.01.2023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., ocena 03.04.2023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7374" w:rsidRPr="00ED7374" w:rsidRDefault="00ED7374" w:rsidP="00ED73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3. Kontrakt socjalny z dnia 05.01.2023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 ocena 30.05.2023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D7374" w:rsidRPr="00ED7374" w:rsidRDefault="00ED7374" w:rsidP="00ED7374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374" w:rsidRPr="00ED7374" w:rsidRDefault="00ED7374" w:rsidP="00ED7374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dotyczące rozwiązywania trudnej sytuacji życiowej osoby/rodziny zostały opracowane na Części IA i IIA formularza kontraktu socjalnego, zgodnie z wzorem ustalonym w §1 Rozporządzenia Ministra Pracy i Polityki Społecznej z dnia 8 listopada 2010 pracownik socjalny ocenił sytuację życiową osoby/rodziny i jej niewykorzystany potencjał, ograniczenia. Na tej podstawie zostały sformułowane są jasne i konkretne </w:t>
      </w:r>
      <w:hyperlink r:id="rId8" w:tooltip="Cel" w:history="1">
        <w:r w:rsidRPr="00ED737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cele</w:t>
        </w:r>
      </w:hyperlink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(główny i szczegółowe), które osoba lub rodzina ma osiągnąć, by przezwyciężyć swoje trudności. Ponadto, określono zakres wsparcia, uprawnienia i zobowiązania stron, wskazano termin oceny realizacji działań. Skontrolowany kontrakt socjalny sporządzono w sposób prawidłowy. 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20" w:name="mip39984594"/>
      <w:bookmarkEnd w:id="20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1.12. Organizowanie i świadczenie usług opiekuńczych, w tym specjalistycznych, w miejscu zamieszkania, z wyłączeniem specjalistycznych usług opiekuńczych dla osób 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z zaburzeniami psychicznymi.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50 ustawy osobie samotnej, która z powodu wieku, choroby lub innych przyczyn wymaga </w:t>
      </w:r>
      <w:bookmarkStart w:id="21" w:name="highlightHit_408"/>
      <w:bookmarkEnd w:id="21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pomocy innych osób, a jest jej pozbawiona, przysługuje pomoc w formie usług opiekuńczych lub specjalistycznych usług opiekuńczych. 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1.12.1. Realizacja usług opiekuńczych.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okresie objętym kontrolą obowiązywały </w:t>
      </w:r>
      <w:r w:rsidRPr="00ED737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 xml:space="preserve">Uchwała Nr XVI/122/05 Rady Gminy Żołynia z dnia 15 lutego 2005 r. w sprawie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 ich pobierania; </w:t>
      </w:r>
      <w:r w:rsidRPr="00ED7374">
        <w:rPr>
          <w:rFonts w:ascii="Times New Roman" w:eastAsia="Times New Roman" w:hAnsi="Times New Roman" w:cs="Arial"/>
          <w:color w:val="00000A"/>
          <w:sz w:val="24"/>
          <w:szCs w:val="24"/>
          <w:shd w:val="clear" w:color="auto" w:fill="FFFFFF"/>
          <w:lang w:eastAsia="zh-CN"/>
        </w:rPr>
        <w:t>zmieniona uchwałą</w:t>
      </w:r>
      <w:r w:rsidRPr="00ED7374">
        <w:rPr>
          <w:rFonts w:ascii="Times New Roman" w:eastAsia="Times New Roman" w:hAnsi="Times New Roman" w:cs="Arial"/>
          <w:b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ED7374"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zh-CN"/>
        </w:rPr>
        <w:t>Nr XI/103/2019 Rady Gminy Żołynia z dnia 16 grudnia 2019 r.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OPS realizuje usługi opiekuńcze poprzez zatrudnienie 2 na umowę o pracę.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okresie objętym kontrolą realizacja tej formy pomocy przedstawiała się następująco: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Liczba osób objętych pomocą - 14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wydanych decyzji - 28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decyzji odmownych – 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Wydatkowana kwota – 132 409 zł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Stawka godzinowa – 29,44 zł</w:t>
      </w:r>
    </w:p>
    <w:p w:rsidR="00ED7374" w:rsidRPr="00ED7374" w:rsidRDefault="00ED7374" w:rsidP="00ED7374">
      <w:pPr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Sposób i formy nadzoru kierownika OPS nad realizacją usług opiekuńczych: k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ontrola wykonywania usług, rozliczanie kart pracy opiekunek.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Informacja/diagnoza dotycząca poziomu zaspokojenia potrzeb w zakresie świadczenia usług opiekuńczych – 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Gminę Żołynia zamieszkuje 7 020 osób. Mieszkańców w wieku 60 lat i powyżej jest 1 404 osób, co stanowi 20% ludności gminy; w tym kobiet - 815 i mężczyzn – 589. Najstarsza kobieta liczy 98 lat, najstarszy mężczyzna – 95 lat.  Osoby starsze pobierają renty, emerytury lub zasiłki stałe z pomocy społecznej. Korzystają także z zasiłków okresowych i celowych na zakup leków, opału, żywności. Mieszkają w większości w domach jednorodzinnych wyposażonych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podstawowe media. Osoby starsze do czasu uzyskania świadczeń emerytalno-rentowych są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większości aktywni zawodowo. Samotne, niepracujące osoby korzystają ze świadczeń pomocy społecznej.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większości osoby starsze zamieszkują w rodzinach wielopokoleniowych wraz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rodzinami swoich dzieci, które zapewniają im opiekę. Natomiast osoby samotne są objęte opieką GOPS.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terenie Gminy Żołynia funkcjonują 3 placówki, które świadczą usługi zdrowotne refundowane przez NFZ oraz 4 apteki. Znajduje się także Zakład Pielęgnacyjno-Opiekuńczy im. Matki Teresy z Kalkuty w Żołyni (50 miejsc) wraz z Hospicjum, opieką długoterminową stacjonarną i domową. 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usług opiekuńczych świadczonych przez GOPS w Żołyni korzystało 14 osób, natomiast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DPS przebywa 4 osoby. Osobom znajdującym się w trudnej sytuacji materialnej udzielana jest pomoc finansowa w formie zasiłków celowych na zakup leków, żywności, opału. Korzystają również z programu Pomoc państwa w zakresie dożywiania oraz Programu Operacyjnego pomoc Żywnościowa 2014-2020 współfinansowanego z Europejskiego Funduszu Pomocy Najbardziej Potrzebującym (FEAD) ok. 50 osób.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Pomoc dla osób potrzebujących świadczą również pielęgniarki środowiskowe i Zakład </w:t>
      </w:r>
      <w:proofErr w:type="spell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Pielęgnacyjno</w:t>
      </w:r>
      <w:proofErr w:type="spell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–Opiekuńczy (w zakresie pomocy całodobowej).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Osoby starsze aktywnie uczestniczą w życiu społecznym. Funkcjonuje Klub Seniora (45 osób), Stowarzyszenie Kobiet w Żołyni (32 osoby) i 2 Koła Gospodyń Wiejskich (34 osoby). Seniorzy aktywnie uczestniczą w działaniach organizowanych przez Dom Kultury w Żołyni, tj. projekcjach filmowych, wystawach, wernisażach, imprezach plenerowych (ok. 100 osób). Także biorą udział w zawodach wędkarskich, strzeleckich (LOK), udzielają się w Kołach Łowieckich „Kuropatwa” i „Dzik”. 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Systematycznie biorą udział w wycieczkach i pielgrzymkach organizowanych przez Klub Seniora, parafie, Klub Honorowych Dawców Krwi.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budynkach użyteczności publicznej likwidowane są bariery architektoniczne.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Poziom zaspokojenia potrzeb w zakresie świadczenia usług opiekuńczych jest pełny, zgodny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oczekiwaniami klientów. W sytuacji wystąpienia zapotrzebowania na usługi opiekuńcze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u nowych osób GOPS jest przygotowany do ich realizacji. 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Gmina korzysta z Programu Opieka 75+ 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okresie objętym kontrolą realizacja tej formy pomocy przedstawiała się następująco: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Liczba osób objętych pomocą - 10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wydanych decyzji - 10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decyzji odmownych – 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Wydatkowana kwota – 30 176 zł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Stawka godzinowa – 29,44 zł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Wyrywkowej kontroli poddano akta 3 osób korzystających z tej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formy pomocy, tj.: </w:t>
      </w:r>
    </w:p>
    <w:p w:rsidR="00ED7374" w:rsidRPr="00ED7374" w:rsidRDefault="00ED7374" w:rsidP="00ED7374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Decyzja z dnia 02.01.2023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 Nr 5025/12/2023,</w:t>
      </w:r>
    </w:p>
    <w:p w:rsidR="00ED7374" w:rsidRPr="00ED7374" w:rsidRDefault="00ED7374" w:rsidP="00ED7374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Decyzja z dnia 02.01.2023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 Nr 5025/3/2023,</w:t>
      </w:r>
    </w:p>
    <w:p w:rsidR="00ED7374" w:rsidRPr="00ED7374" w:rsidRDefault="00ED7374" w:rsidP="00ED7374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Decyzja z dnia 02.01.2023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 Nr 5025/1/2023,</w:t>
      </w:r>
    </w:p>
    <w:p w:rsidR="00ED7374" w:rsidRPr="00ED7374" w:rsidRDefault="00ED7374" w:rsidP="00ED7374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tym ramach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Programu Opieka 75+</w:t>
      </w:r>
    </w:p>
    <w:p w:rsidR="00ED7374" w:rsidRPr="00ED7374" w:rsidRDefault="00ED7374" w:rsidP="00ED7374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Decyzja z dnia 02.01.2023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 Nr 5025/10/2023,</w:t>
      </w:r>
    </w:p>
    <w:p w:rsidR="00ED7374" w:rsidRPr="00ED7374" w:rsidRDefault="00ED7374" w:rsidP="00ED7374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Decyzja z dnia 14.02.2023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 Nr 5025/15/2023.</w:t>
      </w:r>
    </w:p>
    <w:p w:rsidR="00ED7374" w:rsidRPr="00ED7374" w:rsidRDefault="00ED7374" w:rsidP="00ED7374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374" w:rsidRPr="00ED7374" w:rsidRDefault="00ED7374" w:rsidP="00ED7374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Calibri" w:hAnsi="Times New Roman" w:cs="MS Sans Serif"/>
          <w:sz w:val="24"/>
          <w:szCs w:val="24"/>
        </w:rPr>
        <w:t>W aktach sprawy znajdują się, m.in. wnioski o przyznanie usług, dokumentacja potwierdzająca wysokość dochodu, zaświadczenia lekarskie stwierdzające, iż osoba wymaga pomocy innych osób, rodzinne wywiady środowiskowe i ich aktualizacje.</w:t>
      </w:r>
      <w:r w:rsidRPr="00ED7374">
        <w:rPr>
          <w:rFonts w:ascii="Times New Roman" w:eastAsia="Times New Roman" w:hAnsi="Times New Roman" w:cs="MS Sans Serif"/>
          <w:sz w:val="24"/>
          <w:szCs w:val="20"/>
          <w:lang w:eastAsia="zh-CN"/>
        </w:rPr>
        <w:t xml:space="preserve"> W decyzji przyznającej usługi opiekuńcze wskazano liczbę godzin usług przyznanych dziennie, odpłatność ponoszoną przez </w:t>
      </w:r>
      <w:r w:rsidRPr="00ED7374">
        <w:rPr>
          <w:rFonts w:ascii="Times New Roman" w:eastAsia="Times New Roman" w:hAnsi="Times New Roman" w:cs="MS Sans Serif"/>
          <w:sz w:val="24"/>
          <w:szCs w:val="20"/>
          <w:lang w:eastAsia="zh-CN"/>
        </w:rPr>
        <w:lastRenderedPageBreak/>
        <w:t xml:space="preserve">stronę a także zakres przyznanych usług. </w:t>
      </w:r>
      <w:r w:rsidRPr="00ED7374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Wnioski zostały załatwione terminowo. </w:t>
      </w:r>
      <w:r w:rsidRPr="00ED7374">
        <w:rPr>
          <w:rFonts w:ascii="Times New Roman" w:eastAsia="Calibri" w:hAnsi="Times New Roman" w:cs="MS Sans Serif"/>
          <w:sz w:val="24"/>
          <w:szCs w:val="24"/>
        </w:rPr>
        <w:t>Skontrolowane świadczenia ocenia się, jako zasadnie przyznane.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1.12.2. Realizacja specjalistycznych usług opiekuńczych.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okresie objętym kontrolą obowiązywała Uchwała </w:t>
      </w:r>
      <w:r w:rsidRPr="00ED737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>Nr XVI/122/05 Rady Gminy Żołynia z dnia 15 lutego 2005 r. w sprawie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 ich pobierania,;</w:t>
      </w:r>
      <w:r w:rsidRPr="00ED7374">
        <w:rPr>
          <w:rFonts w:ascii="Times New Roman" w:eastAsia="Times New Roman" w:hAnsi="Times New Roman" w:cs="Arial"/>
          <w:color w:val="00000A"/>
          <w:sz w:val="24"/>
          <w:szCs w:val="24"/>
          <w:shd w:val="clear" w:color="auto" w:fill="FFFFFF"/>
          <w:lang w:eastAsia="zh-CN"/>
        </w:rPr>
        <w:t xml:space="preserve"> zmieniona uchwałą</w:t>
      </w:r>
      <w:r w:rsidRPr="00ED7374">
        <w:rPr>
          <w:rFonts w:ascii="Times New Roman" w:eastAsia="Times New Roman" w:hAnsi="Times New Roman" w:cs="Arial"/>
          <w:b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ED7374"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zh-CN"/>
        </w:rPr>
        <w:t>Nr XI/103/2019 Rady Gminy Żołynia z dnia 16 grudnia 2019 r.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D7374" w:rsidRPr="00ED7374" w:rsidRDefault="00ED7374" w:rsidP="00ED737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Kierownika OPS, wynika, iż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22" w:name="mip39984595"/>
      <w:bookmarkEnd w:id="22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1.13. Prowadzenie i zapewnienie miejsc w mieszkaniach chronionych.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17 ust. 1 pkt 12 ustawy o pomocy społecznej do zadań własnych gminy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o charakterze obowiązkowym należy prowadzenie i zapewnienie miejsc w mieszkaniach chronionych. Wsparcie w mieszkaniu chronionym zgodnie w art. 53 ust. 1 ustawy, może być przyznane osobie pełnoletniej, która ze względu na trudną sytuację życiową, wiek, niepełnosprawność lub chorobę potrzebuje wsparcia w funkcjonowaniu w codziennym życiu, ale nie wymaga usług w zakresie świadczonym przez jednostkę całodobowej opieki,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szczególności osobie z zaburzeniami psychicznymi, osobie opuszczającej pieczę zastępczą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rozumieniu przepisów o wspieraniu rodziny i systemie pieczy zastępczej, młodzieżowy ośrodek wychowawczy, zakład dla nieletnich, a także cudzoziemcowi, który uzyskał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Rzeczypospolitej Polskiej status uchodźcy, ochronę uzupełniającą lub zezwolenie na pobyt czasowy. 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Diagnoza potrzeb w zakresie tworzenia mieszkań chronionych z dnia 25.01.2022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Akta kontroli strony od 122 do 124.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23" w:name="mip39984596"/>
      <w:bookmarkStart w:id="24" w:name="mip39984597"/>
      <w:bookmarkEnd w:id="23"/>
      <w:bookmarkEnd w:id="24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1.14. Dożywianie dzieci.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1.14.1. Realizacja rządowego programu „Posiłek w szkole i w domu” Moduł dla dzieci </w:t>
      </w:r>
      <w:r w:rsidRPr="00ED737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br/>
        <w:t>i młodzieży.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Ośrodek realizował powyższe zadanie na podstawie: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</w:t>
      </w:r>
      <w:r w:rsidRPr="00ED737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>Uchwały Nr III/19/18 Rady Gminy Żołynia z dnia 17 grudnia 2018 r. w sprawie podwyższenia kryterium dochodowego uprawniającego do przyznania nieodpłatnie pomocy w zakresie dożywiania w formie posiłku, świadczenia pieniężnego na zakup posiłku lub żywności albo świadczenia rzeczowego w postaci produktów żywnościowych dla osób objętych wieloletnim programem wspierania finansowego gmin w zakresie dożywiania „Posiłek w szkole i w domu” na lata 2019–2023,</w:t>
      </w:r>
    </w:p>
    <w:p w:rsidR="00ED7374" w:rsidRPr="00ED7374" w:rsidRDefault="00ED7374" w:rsidP="00ED7374">
      <w:pPr>
        <w:tabs>
          <w:tab w:val="right" w:pos="284"/>
          <w:tab w:val="left" w:pos="408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</w:pPr>
      <w:r w:rsidRPr="00ED737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 xml:space="preserve">- Uchwały Nr III/20/18 Rady Gminy Żołynia z dnia 17 grudnia 2018 r. w sprawie przyjęcia wieloletniego programu osłonowego w zakresie dożywiania „Posiłek w szkole i w domu” na lata 2019–2023, zmienionej uchwałą Nr V/39/2019 Rady Gminy Żołynia z dnia 25 lutego 2019 r. </w:t>
      </w:r>
    </w:p>
    <w:p w:rsidR="00ED7374" w:rsidRPr="00ED7374" w:rsidRDefault="00ED7374" w:rsidP="00ED7374">
      <w:pPr>
        <w:tabs>
          <w:tab w:val="right" w:pos="284"/>
          <w:tab w:val="left" w:pos="408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</w:pPr>
      <w:r w:rsidRPr="00ED737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>- Uchwała Nr III/21/2018 Rady Gminy Żołynia z dnia 17 grudnia 2018 r. w sprawie określenia zasad zwrotu wydatków w zakresie dożywiania w formie posiłku albo świadczenia rzeczowego w postaci produktów żywnościowych dla osób objętych wieloletnim rządowym programem "Posiłek w szkole i w domu" na lata 2019-2023.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</w:pPr>
      <w:r w:rsidRPr="00ED737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>W okresie objętym kontrolą realizacja tej formy pomocy przedstawiała się następująco: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szkół podstawowych - 4, innych szkół - 0, w tym: przedszkola - 3</w:t>
      </w:r>
    </w:p>
    <w:p w:rsidR="00ED7374" w:rsidRPr="00ED7374" w:rsidRDefault="00ED7374" w:rsidP="00ED7374">
      <w:pPr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a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) liczba szkół, w których prowadzone jest dożywianie - 4, w tym gorący posiłek - 4 </w:t>
      </w:r>
    </w:p>
    <w:p w:rsidR="00ED7374" w:rsidRPr="00ED7374" w:rsidRDefault="00ED7374" w:rsidP="00ED7374">
      <w:pPr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b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) liczba szkół, w których nie jest prowadzone dożywianie/przyczyny - 0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- Liczba dzieci objętych programem - 114, </w:t>
      </w:r>
    </w:p>
    <w:p w:rsidR="00ED7374" w:rsidRPr="00ED7374" w:rsidRDefault="00ED7374" w:rsidP="00ED7374">
      <w:pPr>
        <w:suppressAutoHyphens/>
        <w:spacing w:after="0" w:line="360" w:lineRule="auto"/>
        <w:ind w:firstLine="708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w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tym: przy kryterium powyżej 150 % - 0,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wydanych decyzji – 53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decyzji odmownych – 0</w:t>
      </w:r>
    </w:p>
    <w:p w:rsidR="00ED7374" w:rsidRPr="00ED7374" w:rsidRDefault="00ED7374" w:rsidP="00ED7374">
      <w:pPr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dożywianych dzieci w formie posiłku w szkole – 93</w:t>
      </w:r>
    </w:p>
    <w:p w:rsidR="00ED7374" w:rsidRPr="00ED7374" w:rsidRDefault="00ED7374" w:rsidP="00ED7374">
      <w:pPr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dożywianych dzieci w formie posiłku w przedszkolu – 27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- Liczba dzieci odjętych pomocą w formie świadczenia pieniężnego poza okresem nauki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w szkole (soboty, niedziele/ferie/wakacje/święta) - 12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- Wydatkowana kwota – 10 044,00 </w:t>
      </w:r>
      <w:proofErr w:type="spellStart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zl</w:t>
      </w:r>
      <w:proofErr w:type="spellEnd"/>
    </w:p>
    <w:p w:rsidR="00ED7374" w:rsidRPr="00ED7374" w:rsidRDefault="00ED7374" w:rsidP="00ED7374">
      <w:pPr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- Sposób i formy nadzoru kierownika OPS nad realizacją dożywiania w szkołach: współpraca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z dyrektorami szkół, okresowe kontrole, rozliczanie not księgowych za dożywianie.</w:t>
      </w:r>
    </w:p>
    <w:p w:rsidR="00ED7374" w:rsidRPr="00ED7374" w:rsidRDefault="00ED7374" w:rsidP="00ED7374">
      <w:pPr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>Wyrywkowej kontroli poddano losowo wybraną dokumentację 3 osób, korzystających z tej formy pomocy, tj.:</w:t>
      </w:r>
    </w:p>
    <w:p w:rsidR="00ED7374" w:rsidRPr="00ED7374" w:rsidRDefault="00ED7374" w:rsidP="00ED7374">
      <w:pPr>
        <w:tabs>
          <w:tab w:val="left" w:pos="720"/>
        </w:tabs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  <w:r w:rsidRPr="00ED7374">
        <w:rPr>
          <w:rFonts w:ascii="Times New Roman" w:eastAsia="Times New Roman" w:hAnsi="Times New Roman" w:cs="MS Sans Serif"/>
          <w:sz w:val="24"/>
          <w:szCs w:val="20"/>
          <w:lang w:eastAsia="ar-SA"/>
        </w:rPr>
        <w:t xml:space="preserve">1. Decyzja z dnia 16.09.2022 </w:t>
      </w:r>
      <w:proofErr w:type="gramStart"/>
      <w:r w:rsidRPr="00ED7374">
        <w:rPr>
          <w:rFonts w:ascii="Times New Roman" w:eastAsia="Times New Roman" w:hAnsi="Times New Roman" w:cs="MS Sans Serif"/>
          <w:sz w:val="24"/>
          <w:szCs w:val="20"/>
          <w:lang w:eastAsia="ar-SA"/>
        </w:rPr>
        <w:t>r</w:t>
      </w:r>
      <w:proofErr w:type="gramEnd"/>
      <w:r w:rsidRPr="00ED7374">
        <w:rPr>
          <w:rFonts w:ascii="Times New Roman" w:eastAsia="Times New Roman" w:hAnsi="Times New Roman" w:cs="MS Sans Serif"/>
          <w:sz w:val="24"/>
          <w:szCs w:val="20"/>
          <w:lang w:eastAsia="ar-SA"/>
        </w:rPr>
        <w:t>. Nr 5023/43/d/2022,</w:t>
      </w:r>
    </w:p>
    <w:p w:rsidR="00ED7374" w:rsidRPr="00ED7374" w:rsidRDefault="00ED7374" w:rsidP="00ED7374">
      <w:pPr>
        <w:tabs>
          <w:tab w:val="left" w:pos="720"/>
        </w:tabs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  <w:r w:rsidRPr="00ED7374">
        <w:rPr>
          <w:rFonts w:ascii="Times New Roman" w:eastAsia="Times New Roman" w:hAnsi="Times New Roman" w:cs="MS Sans Serif"/>
          <w:sz w:val="24"/>
          <w:szCs w:val="20"/>
          <w:lang w:eastAsia="ar-SA"/>
        </w:rPr>
        <w:t xml:space="preserve">2. Decyzja z dnia 07.09.2022 </w:t>
      </w:r>
      <w:proofErr w:type="gramStart"/>
      <w:r w:rsidRPr="00ED7374">
        <w:rPr>
          <w:rFonts w:ascii="Times New Roman" w:eastAsia="Times New Roman" w:hAnsi="Times New Roman" w:cs="MS Sans Serif"/>
          <w:sz w:val="24"/>
          <w:szCs w:val="20"/>
          <w:lang w:eastAsia="ar-SA"/>
        </w:rPr>
        <w:t>r</w:t>
      </w:r>
      <w:proofErr w:type="gramEnd"/>
      <w:r w:rsidRPr="00ED7374">
        <w:rPr>
          <w:rFonts w:ascii="Times New Roman" w:eastAsia="Times New Roman" w:hAnsi="Times New Roman" w:cs="MS Sans Serif"/>
          <w:sz w:val="24"/>
          <w:szCs w:val="20"/>
          <w:lang w:eastAsia="ar-SA"/>
        </w:rPr>
        <w:t>. Nr 5023/26/d/2022,</w:t>
      </w:r>
    </w:p>
    <w:p w:rsidR="00ED7374" w:rsidRPr="00ED7374" w:rsidRDefault="00ED7374" w:rsidP="00ED7374">
      <w:pPr>
        <w:tabs>
          <w:tab w:val="left" w:pos="720"/>
        </w:tabs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  <w:r w:rsidRPr="00ED7374">
        <w:rPr>
          <w:rFonts w:ascii="Times New Roman" w:eastAsia="Times New Roman" w:hAnsi="Times New Roman" w:cs="MS Sans Serif"/>
          <w:sz w:val="24"/>
          <w:szCs w:val="20"/>
          <w:lang w:eastAsia="ar-SA"/>
        </w:rPr>
        <w:lastRenderedPageBreak/>
        <w:t xml:space="preserve">3. Decyzja z dnia 10.10.2022 </w:t>
      </w:r>
      <w:proofErr w:type="gramStart"/>
      <w:r w:rsidRPr="00ED7374">
        <w:rPr>
          <w:rFonts w:ascii="Times New Roman" w:eastAsia="Times New Roman" w:hAnsi="Times New Roman" w:cs="MS Sans Serif"/>
          <w:sz w:val="24"/>
          <w:szCs w:val="20"/>
          <w:lang w:eastAsia="ar-SA"/>
        </w:rPr>
        <w:t>r</w:t>
      </w:r>
      <w:proofErr w:type="gramEnd"/>
      <w:r w:rsidRPr="00ED7374">
        <w:rPr>
          <w:rFonts w:ascii="Times New Roman" w:eastAsia="Times New Roman" w:hAnsi="Times New Roman" w:cs="MS Sans Serif"/>
          <w:sz w:val="24"/>
          <w:szCs w:val="20"/>
          <w:lang w:eastAsia="ar-SA"/>
        </w:rPr>
        <w:t>. Nr 5023.49/d/2022.</w:t>
      </w:r>
    </w:p>
    <w:p w:rsidR="00ED7374" w:rsidRPr="00ED7374" w:rsidRDefault="00ED7374" w:rsidP="00ED7374">
      <w:pPr>
        <w:tabs>
          <w:tab w:val="left" w:pos="720"/>
        </w:tabs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MS Sans Serif"/>
          <w:sz w:val="24"/>
          <w:szCs w:val="24"/>
          <w:lang w:eastAsia="zh-CN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>W</w:t>
      </w:r>
      <w:r w:rsidRPr="00ED7374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 aktach znajdują się odpowiednie dokumenty, takie jak: wnioski o przyznanie pomocy, dokumenty potwierdzające sytuację materialną, </w:t>
      </w: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zaświadczenia potwierdzające uzyskiwane dochody, rodzinne wywiady środowiskowe lub ich aktualizacje. </w:t>
      </w:r>
      <w:r w:rsidRPr="00ED7374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W decyzjach przyznających dożywianie określono liczbę dzieci z danej rodziny objętych pomocą, czasookres, miejsce świadczenia pomocy, rodzaj posiłku.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został załatwiony terminowo.</w:t>
      </w:r>
      <w:r w:rsidRPr="00ED737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ED7374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Skontrolowane świadczenia ocenia się, jako zasadnie przyznane. </w:t>
      </w:r>
    </w:p>
    <w:p w:rsidR="00ED7374" w:rsidRPr="00ED7374" w:rsidRDefault="00ED7374" w:rsidP="00ED7374">
      <w:pPr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1.14.2. Dożywianie dzieci w ramach zadań własnych,</w:t>
      </w:r>
      <w:r w:rsidRPr="00ED7374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oprócz programu ww. rządowego.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17 ust. 1 pkt 14 ustawy o pomocy społecznej do zadań własnych gminy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o charakterze obowiązkowym należy dożywianie dzieci.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Kierownika OPS, wynika, iż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25" w:name="mip39984598"/>
      <w:bookmarkEnd w:id="25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1.15. Sprawienie pogrzebu, w tym osobom bezdomnym.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Na podstawie art. 44 ustawy o pomocy społecznej sprawienie pogrzebu odbywa się w sposób ustalony przez gminę, zgodnie z wyznaniem zmarłego.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W okresie objętym kontrolą obowiązywała Uchwała </w:t>
      </w:r>
      <w:r w:rsidRPr="00ED737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>Nr XIX/141/05 Rady Gminy Żołynia z dnia 15 lipca 2005 r. w sprawie sprawiania pogrzebu przez gminę.</w:t>
      </w:r>
    </w:p>
    <w:p w:rsidR="00ED7374" w:rsidRPr="00ED7374" w:rsidRDefault="00ED7374" w:rsidP="00ED7374">
      <w:pPr>
        <w:tabs>
          <w:tab w:val="right" w:pos="284"/>
          <w:tab w:val="left" w:pos="408"/>
        </w:tabs>
        <w:suppressAutoHyphens/>
        <w:overflowPunct w:val="0"/>
        <w:autoSpaceDE w:val="0"/>
        <w:spacing w:after="0" w:line="240" w:lineRule="auto"/>
        <w:jc w:val="both"/>
        <w:rPr>
          <w:rFonts w:ascii="MS Sans Serif" w:eastAsia="Times New Roman" w:hAnsi="MS Sans Serif" w:cs="MS Sans Serif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okresie objętym kontrolą realizacja tej formy pomocy przedstawiała się następująco: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Liczba sprawionych pogrzebów –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2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Wydatkowana kwota – 7 601 zł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Sposób realizacji usługi (wykonawca) -</w:t>
      </w:r>
      <w:r w:rsidRPr="00ED7374">
        <w:rPr>
          <w:rFonts w:ascii="MS Sans Serif" w:eastAsia="Times New Roman" w:hAnsi="MS Sans Serif" w:cs="MS Sans Serif"/>
          <w:sz w:val="20"/>
          <w:szCs w:val="20"/>
          <w:lang w:eastAsia="zh-CN"/>
        </w:rPr>
        <w:t xml:space="preserve">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Usługę pogrzebową wykonywała firma pogrzebowa.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26" w:name="mip39984599"/>
      <w:bookmarkEnd w:id="26"/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1.16. Kierowanie do domu pomocy społecznej i ponoszenie odpłatności za pobyt mieszkańca gminy w tym domu.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Zgodnie z art. 54 ustawy o pomocy społecznej, osobie wymagającej całodobowej opieki </w:t>
      </w:r>
      <w:r w:rsidRPr="00ED7374">
        <w:rPr>
          <w:rFonts w:ascii="Times New Roman" w:eastAsia="Calibri" w:hAnsi="Times New Roman" w:cs="Times New Roman"/>
          <w:sz w:val="24"/>
          <w:szCs w:val="24"/>
        </w:rPr>
        <w:br/>
        <w:t xml:space="preserve">z powodu wieku, choroby lub niepełnosprawności, niemogącej samodzielnie funkcjonować </w:t>
      </w:r>
      <w:r w:rsidRPr="00ED7374">
        <w:rPr>
          <w:rFonts w:ascii="Times New Roman" w:eastAsia="Calibri" w:hAnsi="Times New Roman" w:cs="Times New Roman"/>
          <w:sz w:val="24"/>
          <w:szCs w:val="24"/>
        </w:rPr>
        <w:br/>
        <w:t>w codziennym życiu, której nie można zapewnić niezbędnej pomocy w formie usług opiekuńczych, przysługuje prawo do umieszczenia w domu pomocy społecznej.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okresie objętym kontrolą realizacja tej formy pomocy przedstawiała się następująco: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Liczba osób skierowanych do </w:t>
      </w:r>
      <w:proofErr w:type="spell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dps</w:t>
      </w:r>
      <w:proofErr w:type="spell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ogółem - 4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Liczba osób skierowanych w 2022 r. – 2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W ilu przypadkach gmina ponosi odpłatność – 4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Wydatkowana kwota – 178 797 zł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Wykaz szczegółowy DPS-ów i liczba osób umieszczonych: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- 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DPS w Łańcucie – 2 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DPS w Piskorowicach – 1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DPS w Przemyślu -1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7" w:name="mip39984600"/>
      <w:bookmarkEnd w:id="27"/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>Wyrywkowej kontroli poddano dokumentację 2 osób, korzystających z tej formy pomocy, w tym 2 decyzje w sprawie skierowania do DPS i 6 decyzji w sprawie odpłatności, tj.: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1.Decyzja z dnia 04.09.2020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. nr 5026/6/S/2020,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1a. Decyzja z dnia 24.09.2020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. nr 5026/6/2020,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1b. Decyzja z dnia 15.03.2022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. nr 5026/3/2022,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1c. Decyzja z dnia 04.11.2022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. nr 5026/13/2022,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Decyzja z dnia 09.05.2022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. nr 5026/6/S/2022,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2a.Decyzja z dnia 23.05.2022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. nr 526/7/2022,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2b. Decyzja z dnia 08.11.2022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. nr 5026/14/2022,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2c. Decyzja z dnia 09.12.2022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. nr 5026/15/2022.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W aktach sprawy znajduje się dokumentacja lekarska, tj. opinia dotycząca stopnia sprawności osoby ubiegającej się o skierowanie do </w:t>
      </w:r>
      <w:proofErr w:type="spellStart"/>
      <w:r w:rsidRPr="00ED7374">
        <w:rPr>
          <w:rFonts w:ascii="Times New Roman" w:eastAsia="Calibri" w:hAnsi="Times New Roman" w:cs="Times New Roman"/>
          <w:sz w:val="24"/>
          <w:szCs w:val="24"/>
        </w:rPr>
        <w:t>dps</w:t>
      </w:r>
      <w:proofErr w:type="spellEnd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, zaświadczenia lekarskie o stanie zdrowia osoby ubiegającej się o skierowanie do </w:t>
      </w:r>
      <w:proofErr w:type="spellStart"/>
      <w:r w:rsidRPr="00ED7374">
        <w:rPr>
          <w:rFonts w:ascii="Times New Roman" w:eastAsia="Calibri" w:hAnsi="Times New Roman" w:cs="Times New Roman"/>
          <w:sz w:val="24"/>
          <w:szCs w:val="24"/>
        </w:rPr>
        <w:t>dps</w:t>
      </w:r>
      <w:proofErr w:type="spellEnd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, w której lekarz określił typu domu, do jakiego powinna być skierowana. Ustalono, iż osoby zgodnie ze wskazaniem lekarza, kierowane były przez 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Ośrodek do odpowiedniego typu domu pomocy społecznej. Ponadto, przed skierowaniem osób do </w:t>
      </w:r>
      <w:proofErr w:type="spellStart"/>
      <w:r w:rsidRPr="00ED7374">
        <w:rPr>
          <w:rFonts w:ascii="Times New Roman" w:eastAsia="Calibri" w:hAnsi="Times New Roman" w:cs="Times New Roman"/>
          <w:sz w:val="24"/>
          <w:szCs w:val="24"/>
        </w:rPr>
        <w:t>dps</w:t>
      </w:r>
      <w:proofErr w:type="spellEnd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 rozważono zapewnienie niezbędnej pomocy w formie usług opiekuńczych. W rodzinnych wywiadach środowiskowych, pracownicy socjalni w ocenie sytuacji poszczególnych osób zawarli stwierdzenie o braku możliwości zapewnienia usług opiekuńczych w miejscu </w:t>
      </w:r>
      <w:r w:rsidRPr="00ED73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zamieszkania przez rodzinę i gminę. </w:t>
      </w:r>
      <w:r w:rsidRPr="00ED7374">
        <w:rPr>
          <w:rFonts w:ascii="Times New Roman" w:eastAsia="Times New Roman" w:hAnsi="Times New Roman" w:cs="MS Sans Serif"/>
          <w:sz w:val="24"/>
          <w:szCs w:val="24"/>
          <w:lang w:eastAsia="zh-CN"/>
        </w:rPr>
        <w:t>Skontrolowane świadczenia ocenia się, jako zasadnie przyznane.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1.17. Pomoc osobom mającym trudności w przystosowaniu się do życia po zwolnieniu z zakładu karnego.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17 ust. 1 pkt 16a ustawy o pomocy społecznej do zadań własnych gminy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o charakterze obowiązkowym, należy pomoc osobom mającym trudności w przystosowaniu się do życia po zwolnieniu z zakładu karnego.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Kierownika OPS, wynika, iż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28" w:name="mip39984601"/>
      <w:bookmarkEnd w:id="28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1.18. Sporządzanie sprawozdawczości oraz przekazywanie jej właściwemu wojewodzie, 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w formie dokumentu elektronicznego, z zastosowaniem systemu teleinformatycznego.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Na podstawie art. 17 ust. 1 pkt 17 ustawy o pomocy społecznej, ośrodek pomocy społecznej zobowiązany jest do sporządzania sprawozdawczości oraz przekazywanie jej właściwemu wojewodzie, w formie dokumentu elektronicznego, z zastosowaniem systemu teleinformatycznego.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sprawozdania z realizacji świadczeń z zakresu pomocy społecznej sporządzane są za pomocą centralnej Aplikacji CAS w systemie POMOST STD oraz w wersji papierowej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przekazywane są Wojewodzie na bieżąco zgodnie z terminem.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29" w:name="mip39984602"/>
      <w:bookmarkEnd w:id="29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1.19. Utworzenie i utrzymywanie ośrodka pomocy społecznej, w tym zapewnienie środków na wynagrodzenia pracowników.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Zgodnie z art. 17 ust. 1 pkt 18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ustawy o pomocy społecznej,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do zadań własnych gminy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 xml:space="preserve">o charakterze obowiązkowym, należy utworzenie i utrzymanie ośrodka pomocy społecznej,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w tym zapewnienie środków na wynagrodzenia pracowników.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MS Sans Serif"/>
          <w:sz w:val="24"/>
          <w:szCs w:val="20"/>
          <w:lang w:eastAsia="ar-SA"/>
        </w:rPr>
        <w:t xml:space="preserve">Zgodnie z informacją kierownika Ośrodka w kontrolowanym okresie na ww. cel wydatkowano kwotę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– 735 977 zł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30" w:name="mip39984603"/>
      <w:bookmarkEnd w:id="30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1.20. Przyznawanie i wypłacanie zasiłków stałych.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Zasiłki stałe zostały przyznane na podstawie art. 37 ustawy o pomocy społecznej, z tytułu całkowitej niezdolności do pracy, z powodu wieku lub niepełnosprawności orzeczonej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stopniu umiarkowanym bądź znacznym. 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okresie objętym kontrolą realizacja tej formy pomocy przedstawiała się następująco: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Liczba osób objętych pomocą - …34….,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tym: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Liczba osób samotnych - 32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Liczba osób w rodzinie - 2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Liczba osób z tytułu całkowitej niezdolności do pracy - 29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Liczba osób z tytułu wieku - 5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wydanych decyzji - 63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decyzji odmownych – 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Wydatkowana kwota – 218 723 zł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Zasiłki stałe realizowane w sklepie - 2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>Wyrywkowej kontroli poddano losowo wybraną dokumentację 3 osób, korzystających z tej formy pomocy, tj.: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Decyzja z dnia 08.02.2023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 Nr 5010/6/2023,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Decyzja z dnia 08.02.2023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 Nr 5010/7/2023,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Decyzja z dnia 11.01.2023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. Nr 5010/3/2023.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374" w:rsidRPr="00ED7374" w:rsidRDefault="00ED7374" w:rsidP="00ED7374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Zasiłki stałe przyznawano na podstawie: wniosków o przyznanie pomocy lub z urzędu, orzeczeń o niepełnosprawności, zaświadczeń potwierdzających uzyskiwane dochody, rodzinnych wywiadów środowiskowych (lub ich aktualizacji) oraz innych dokumentów potwierdzających sytuację osobistą, rodzinną i majątkową osoby lub rodziny określonych </w:t>
      </w:r>
      <w:r w:rsidRPr="00ED7374">
        <w:rPr>
          <w:rFonts w:ascii="Times New Roman" w:eastAsia="Calibri" w:hAnsi="Times New Roman" w:cs="Times New Roman"/>
          <w:sz w:val="24"/>
          <w:szCs w:val="24"/>
        </w:rPr>
        <w:br/>
        <w:t xml:space="preserve">w art. 107 ust. 5b pkt 1-21 ustawy o pomocy społecznej. Stwierdzono, iż wywiady aktualizacyjne przeprowadzane były w terminach określonych w art. 107 ust.4 ustawy </w:t>
      </w:r>
      <w:r w:rsidRPr="00ED7374">
        <w:rPr>
          <w:rFonts w:ascii="Times New Roman" w:eastAsia="Calibri" w:hAnsi="Times New Roman" w:cs="Times New Roman"/>
          <w:sz w:val="24"/>
          <w:szCs w:val="24"/>
        </w:rPr>
        <w:br/>
        <w:t xml:space="preserve">o pomocy społecznej tj. nie rzadziej, niż co 6 miesięcy. Wnioski zostały załatwione terminowo. </w:t>
      </w:r>
      <w:r w:rsidRPr="00ED7374">
        <w:rPr>
          <w:rFonts w:ascii="Times New Roman" w:eastAsia="Times New Roman" w:hAnsi="Times New Roman" w:cs="MS Sans Serif"/>
          <w:sz w:val="24"/>
          <w:szCs w:val="24"/>
          <w:lang w:eastAsia="zh-CN"/>
        </w:rPr>
        <w:t>Skontrolowane świadczenia ocenia się, jako zasadnie przyznane.</w:t>
      </w:r>
    </w:p>
    <w:p w:rsidR="00ED7374" w:rsidRPr="00ED7374" w:rsidRDefault="00ED7374" w:rsidP="00ED7374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374" w:rsidRPr="00ED7374" w:rsidRDefault="00ED7374" w:rsidP="00ED737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D7374">
        <w:rPr>
          <w:rFonts w:ascii="Times New Roman" w:eastAsia="Calibri" w:hAnsi="Times New Roman" w:cs="Times New Roman"/>
          <w:b/>
          <w:sz w:val="24"/>
          <w:szCs w:val="24"/>
          <w:u w:val="single"/>
        </w:rPr>
        <w:t>Stwierdzone nieprawidłowości: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MS Sans Serif"/>
          <w:b/>
          <w:sz w:val="24"/>
          <w:szCs w:val="24"/>
          <w:lang w:eastAsia="pl-PL"/>
        </w:rPr>
      </w:pPr>
      <w:r w:rsidRPr="00ED7374">
        <w:rPr>
          <w:rFonts w:ascii="Times New Roman" w:eastAsia="Calibri" w:hAnsi="Times New Roman" w:cs="MS Sans Serif"/>
          <w:sz w:val="24"/>
          <w:szCs w:val="24"/>
        </w:rPr>
        <w:t xml:space="preserve">- Stwierdzono, iż w aktach sprawy stałych zasiłkobiorców brakuje decyzji Zakładu Ubezpieczeń Społecznych o ustaleniu kapitału początkowego, co jest niezgodne z art. 107 ust. 5b pkt. 4, pkt 9, </w:t>
      </w:r>
      <w:r w:rsidRPr="00ED7374">
        <w:rPr>
          <w:rFonts w:ascii="Times New Roman" w:eastAsia="Calibri" w:hAnsi="Times New Roman" w:cs="MS Sans Serif"/>
          <w:sz w:val="24"/>
          <w:szCs w:val="24"/>
        </w:rPr>
        <w:lastRenderedPageBreak/>
        <w:t>pkt 14 i ust. 5d ustawy o pomocy społecznej lub informacji wskazujących, że nie ma podstaw do ustalenia kapitału początkowego.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Akta kontroli strony od 120 do 121. 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31" w:name="mip39984604"/>
      <w:bookmarkEnd w:id="31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1.21. Opłacanie składek na ubezpieczenie zdrowotne określonych w przepisach 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o świadczeniach opieki zdrowotnej finansowanych ze środków publicznych (dot. zasiłków stałych).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>Zgodnie z art. 66</w:t>
      </w:r>
      <w:bookmarkStart w:id="32" w:name="mip40275338"/>
      <w:bookmarkEnd w:id="32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 ust. 1. ustawy z dnia 27 sierpnia 2004 r. o świadczeniach opieki zdrowotnej finansowanych ze środków publicznych (</w:t>
      </w:r>
      <w:proofErr w:type="spellStart"/>
      <w:r w:rsidRPr="00ED7374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. Dz.U.2017.1938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 późn.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zm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>.) obowiązkowi ubezpieczenia zdrowotnego podlegają, m.in. osoby pobierające zasiłek stały z pomocy społecznej, niepodlegające obowiązkowi ubezpieczenia zdrowotnego z innego tytułu. Składki te opłacane są na podstawie art. 36 pkt 2 lit c ustawy o pomocy społecznej.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okresie objętym kontrolą realizacja tej formy pomocy przedstawiała się następująco: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Liczba osób objętych pomocą - 30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Wydatkowana kwota – 17 750 zł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Calibri" w:hAnsi="Times New Roman" w:cs="Times New Roman"/>
          <w:b/>
          <w:sz w:val="24"/>
          <w:szCs w:val="24"/>
        </w:rPr>
        <w:t xml:space="preserve">1.21.1. </w:t>
      </w:r>
      <w:proofErr w:type="gramStart"/>
      <w:r w:rsidRPr="00ED7374">
        <w:rPr>
          <w:rFonts w:ascii="Times New Roman" w:eastAsia="Calibri" w:hAnsi="Times New Roman" w:cs="Times New Roman"/>
          <w:b/>
          <w:sz w:val="24"/>
          <w:szCs w:val="24"/>
        </w:rPr>
        <w:t>Decyzje o których</w:t>
      </w:r>
      <w:proofErr w:type="gramEnd"/>
      <w:r w:rsidRPr="00ED7374">
        <w:rPr>
          <w:rFonts w:ascii="Times New Roman" w:eastAsia="Calibri" w:hAnsi="Times New Roman" w:cs="Times New Roman"/>
          <w:b/>
          <w:sz w:val="24"/>
          <w:szCs w:val="24"/>
        </w:rPr>
        <w:t xml:space="preserve"> mowa w art. 7 ust 2 ustawy o świadczeniach opieki zdrowotnej </w:t>
      </w: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zgodnie z którym do zadań zleconych gminy należy wydawanie decyzji, </w:t>
      </w:r>
      <w:bookmarkStart w:id="33" w:name="highlightHit_261"/>
      <w:bookmarkEnd w:id="33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o których mowa w </w:t>
      </w:r>
      <w:hyperlink r:id="rId9" w:history="1">
        <w:r w:rsidRPr="00ED7374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/>
          </w:rPr>
          <w:t>art. 54</w:t>
        </w:r>
      </w:hyperlink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ustawy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, w sprawach świadczeniobiorców innych niż ubezpieczeni spełniających kryterium dochodowe, </w:t>
      </w:r>
      <w:bookmarkStart w:id="34" w:name="highlightHit_262"/>
      <w:bookmarkEnd w:id="34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o którym mowa w </w:t>
      </w:r>
      <w:hyperlink r:id="rId10" w:history="1">
        <w:r w:rsidRPr="00ED7374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/>
          </w:rPr>
          <w:t>art. 8</w:t>
        </w:r>
      </w:hyperlink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 ustawy z dnia 12 marca 2004 r. </w:t>
      </w:r>
      <w:bookmarkStart w:id="35" w:name="highlightHit_263"/>
      <w:bookmarkEnd w:id="35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o pomocy społecznej, w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przypadku których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 nie zachodzi okoliczność, </w:t>
      </w:r>
      <w:bookmarkStart w:id="36" w:name="highlightHit_264"/>
      <w:bookmarkEnd w:id="36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o której mowa w </w:t>
      </w:r>
      <w:hyperlink r:id="rId11" w:history="1">
        <w:r w:rsidRPr="00ED7374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/>
          </w:rPr>
          <w:t>art. 12</w:t>
        </w:r>
      </w:hyperlink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tej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 ustawy.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okresie objętym kontrolą realizacja tej formy pomocy przedstawiała się następująco: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Liczba osób objętych pomocą - 6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wydanych decyzji - 6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decyzji odmownych – 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37" w:name="mip39984605"/>
      <w:bookmarkEnd w:id="37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Realizacja zadań własnych gminy – art. 17 ust. 2 ustawy o pomocy społecznej.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38" w:name="mip39984607"/>
      <w:bookmarkEnd w:id="38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2.1. Przyznawanie i wypłacanie zasiłków specjalnych celowych.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41 ustawy o pomocy społecznej zasiłek celowy specjalny, który nie podlega zwrotowi, może być przyznany w szczególnie uzasadnionych przypadkach osobie albo rodzinie </w:t>
      </w:r>
      <w:bookmarkStart w:id="39" w:name="highlightHit_368"/>
      <w:bookmarkEnd w:id="39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dochodach przekraczających kryterium dochodowe, </w:t>
      </w:r>
      <w:bookmarkStart w:id="40" w:name="mip39984843"/>
      <w:bookmarkEnd w:id="40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wysokości nieprzekraczającej odpowiednio kryterium dochodowego osoby samotnie gospodarującej lub rodziny. Warunkiem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przyznania zasiłku celowego specjalnego</w:t>
      </w: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 jest zaistnienie szczególnie uzasadnionego przypadku, który powoduje konieczność objęcia tą formą pomocy. 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okresie objętym kontrolą realizacja tej formy pomocy przedstawiała się następująco: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Liczba osób objętych pomocą - 41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wydanych decyzji - 21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decyzji odmownych – 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Wydatkowana kwota – 10 705 zł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Zasiłki realizowane w sklepie - 0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- Najczęstsze powody przyznawania zasiłku celowego – długotrwała choroba, bezradność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 xml:space="preserve">w prowadzeniu gospodarstwa domowego, niepełnosprawność. 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Kontroli poddano losowo wybraną dokumentację 3 osób, korzystających z tej formy pomocy, tj.: 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1. Decyzja z dnia 09.01.2023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>. nr 5017/1/S/2023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2. Decyzja z dnia 07.11.2022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>. nr 517/2/S/2022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3. Decyzja z dnia 10.03.2023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>. nr 5017/2/S/2023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>Zasiłki celowe specjalne przyznawano na podstawie wniosków stron, rodzinnych wywiadów środowiskowych lub ich aktualizacji oraz innych dokumentów potwierdzających sytuację osobistą, rodzinną i majątkową osoby lub rodziny określonych w art. 107 ust. 5b pkt 1-21 ustawy o pomocy społecznej. Świadczenia przyznano i wypłacono od miesiąca, w którym wpłynął wniosek wraz z wymaganą dokumentacją. Świadczenia przyznawano, w szczególności na pokrycie kosztów leczenia. Udzielane były w formie pieniężnej. Prawidłowość podejmowanych decyzji była zgodna z zapisem art. 41 pkt 1 ustawy o pomocy społecznej, a wysokość nie przekraczała odpowiednio kryterium dochodowego osoby samotnie gospodarującej lub rodziny. Wnioski zostały załatwione terminowo. Skontrolowane świadczenia ocenia się, jako zasadnie przyznane.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41" w:name="mip39984608"/>
      <w:bookmarkEnd w:id="41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2.2. Przyznawanie i wypłacanie pomocy na ekonomiczne usamodzielnienie w formie zasiłków, pożyczek oraz pomocy w naturze.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Na podstawie art.43 ust. 1 ustawy o pomocy społecznej osobie albo rodzinie gmina może przyznać pomoc w formie pieniężnej lub rzeczowej, w celu ekonomicznego usamodzielnienia.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informacji Kierownika OPS, wynika, iż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42" w:name="mip39984609"/>
      <w:bookmarkEnd w:id="42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2.3. Prowadzenie i zapewnienie miejsc w domach pomocy społecznej i ośrodkach wsparcia o zasięgu gminnym oraz kierowanie do nich osób wymagających opieki.</w:t>
      </w:r>
    </w:p>
    <w:p w:rsidR="00ED7374" w:rsidRPr="00ED7374" w:rsidRDefault="00ED7374" w:rsidP="00ED7374">
      <w:pPr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374" w:rsidRPr="00ED7374" w:rsidRDefault="00ED7374" w:rsidP="00ED7374">
      <w:pPr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Kierownika OPS wynika, iż na terenie gminy nie funkcjonują domy pomocy społecznej i ośrodki wsparcia o zasięgu gminnym. 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43" w:name="mip39984610"/>
      <w:bookmarkEnd w:id="43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2.4. Opracowanie i realizacja projektów socjalnych.</w:t>
      </w:r>
    </w:p>
    <w:p w:rsidR="00ED7374" w:rsidRPr="00ED7374" w:rsidRDefault="00ED7374" w:rsidP="00ED7374">
      <w:pPr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Kierownika OPS wynika, iż w okresie objętym kontrolą pracownicy nie realizowali projektów socjalnych. 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44" w:name="mip39984611"/>
      <w:bookmarkEnd w:id="44"/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2.5. Podejmowanie innych zadań z zakresu pomocy społecznej wynikających z rozeznanych potrzeb gminy, w tym tworzenie i realizacja programów osłonowych.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MS Sans Serif"/>
          <w:sz w:val="24"/>
          <w:szCs w:val="20"/>
          <w:lang w:eastAsia="zh-CN"/>
        </w:rPr>
        <w:t xml:space="preserve">Z informacji kierownika Ośrodka wynika, iż w okresie objętym kontrolą Ośrodek realizował program osłonowy zgodnie z Uchwałą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III/20/18 Rady Gminy Żołynia z dnia 17 grudnia 2018 r. </w:t>
      </w:r>
      <w:r w:rsidRPr="00ED737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 xml:space="preserve">w sprawie przyjęcia wieloletniego programu osłonowego w zakresie dożywiania „Posiłek </w:t>
      </w:r>
      <w:r w:rsidRPr="00ED7374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br/>
        <w:t>w szkole i w domu” na lata 2019–2023; zmieniona uchwałą Nr V/39/2019 Rady Gminy Żołynia z dnia 25 lutego 2019 r.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45" w:name="mip39984612"/>
      <w:bookmarkEnd w:id="45"/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2.6. Współpraca z powiatowym urzędem pracy w zakresie upowszechniania ofert pracy oraz informacji o wolnych miejscach pracy, upowszechniania informacji o usługach poradnictwa zawodowego i o szkoleniach oraz realizacji Programu Aktywizacja 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i Integracja, o którym mowa w przepisach o promocji zatrudnienia i instytucjach rynku pracy.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Pracownicy socjalni GOPS w Żołyni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tablicach ogłoszeń upowszechniają informacje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o ofertach pracy i wolnych miejscach pracy, o usługach poradnictwa zawodowego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o szkoleniach.  Osoby bezrobotne aktywizowane są w ramach organizowanych przez UG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Żołyni staży, robót publicznych i prac interwencyjnych.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Realizacja zadań zleconych z zakresu administracji rządowej realizowanych przez gminę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– art. 18 ustawy o pomocy społecznej.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46" w:name="mip39984613"/>
      <w:bookmarkStart w:id="47" w:name="mip39984616"/>
      <w:bookmarkStart w:id="48" w:name="mip39984618"/>
      <w:bookmarkEnd w:id="46"/>
      <w:bookmarkEnd w:id="47"/>
      <w:bookmarkEnd w:id="48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3.1. Organizowanie i świadczenie specjalistycznych usług opiekuńczych w miejscu zamieszkania dla osób z zaburzeniami psychicznymi.</w:t>
      </w:r>
    </w:p>
    <w:p w:rsidR="00ED7374" w:rsidRPr="00ED7374" w:rsidRDefault="00ED7374" w:rsidP="00ED7374">
      <w:pPr>
        <w:suppressAutoHyphens/>
        <w:spacing w:after="0" w:line="360" w:lineRule="auto"/>
        <w:contextualSpacing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Specjalistyczne usługi opiekuńcze dla osób z zaburzeniami psychicznymi zostały przyznane na podstawie art. 50 ustawy o pomocy społecznej oraz rozporządzenia w sprawie specjalistycznych usług opiekuńczych.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OPS realizuje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specjalistyczne usługi opiekuńcze dla osób z zaburzeniami psychicznymi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poprzez zatrudnienie 1 opiekunki na umowę zlecenie.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okresie objętym kontrolą realizacja tej formy pomocy przedstawiała się następująco: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Liczba osób objętych pomocą - 2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wydanych decyzji - 2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Liczba decyzji odmownych – 0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- Wydatkowana kwota – 13.080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zł</w:t>
      </w:r>
      <w:proofErr w:type="gramEnd"/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- Stawka godzinowa – 40 zł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autoSpaceDN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>Kontroli poddano ww. akta sprawy 2 osób (3 dokumentacje), korzystających z tej formy pomocy, tj.: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Decyzja z dnia 02.01.2023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. Nr 5025/5/2023,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Decyzja z dnia 02.01.2023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Nr 5025/4/2023, 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2a. Decyzja z dnia 23.01.2023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. Nr 5025/4/z/2023.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Pomoc przyznawano na podstawie wniosków stron, rodzinnych wywiadów środowiskowych oraz innych dokumentów potwierdzających sytuację osobistą, rodzinną i majątkową osoby lub rodziny określonych w art. 107 ust. 5b pkt 1-21 ustawy o pomocy społecznej.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aktach sprawy znajdują się, m.in.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zaświadczenia lekarza specjalisty kwalifikujące do pomocy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formie specjalistycznych usług opiekuńczych dla osób z zaburzeniami psychicznymi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dokumentacja potwierdzająca wysokość dochodu, dokumentacja medyczna, orzeczenie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niepełnosprawności.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decyzji przyznającej specjalistyczne usługi opiekuńcze dla osób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zaburzeniami psychicznymi wskazano liczbę godzin usług przyznanych miesięcznie, procentową odpłatność ponoszoną przez stronę oraz miesięczną wysokość odpłatności.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zostały załatwione terminowo.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Skontrolowane świadczenia ocenia się, jako zasadnie przyznane.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49" w:name="mip39984619"/>
      <w:bookmarkEnd w:id="49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3.2. Przyznawanie i wypłacanie zasiłków celowych na pokrycie wydatków związanych z klęską żywiołową lub ekologiczną.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40 ust. 2 ustawy o pomocy społecznej zasiłek celowy może być przyznany osobie albo rodzinie, które poniosły straty w wyniku klęski żywiołowej lub ekologicznej.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Kierownika OPS, wynika, iż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50" w:name="mip39984620"/>
      <w:bookmarkEnd w:id="50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3.3. Prowadzenie i rozwój infrastruktury ośrodków wsparcia dla osób z zaburzeniami psychicznymi.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18 ust. 1 pkt 5 ustawy o pomocy społecznej do zadań zleconych z zakresu administracji rządowej realizowanych przez gminę należy prowadzenie i rozwój infrastruktury ośrodków wsparcia dla osób z zaburzeniami psychicznymi.</w:t>
      </w: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informacji przedstawionej przez kierownika Ośrodka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wynika,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Gmina Żołynia nie prowadzi ośrodków wsparcia dla osób z zaburzeniami psychicznymi. </w:t>
      </w:r>
    </w:p>
    <w:p w:rsidR="00ED7374" w:rsidRPr="00ED7374" w:rsidRDefault="00ED7374" w:rsidP="00ED7374">
      <w:pPr>
        <w:tabs>
          <w:tab w:val="right" w:pos="284"/>
          <w:tab w:val="left" w:pos="408"/>
        </w:tabs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celu realizacji tej formy pomocy zgodnie z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Uchwałą Nr VI/44/11 Rady Gminy Żołynia z dnia 29 czerwca 2011 r. powierzono Gminie Grodzisko Dolne zadanie publiczne prowadzenia Środowiskowego Domu Pomocy Społecznej dla osób z zaburzeniami psychicznymi, które zamieszkują na terenie Gminy Żołynia.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Liczba osób, których dokumentacja została przekazanych do innego </w:t>
      </w:r>
      <w:proofErr w:type="spell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ops</w:t>
      </w:r>
      <w:proofErr w:type="spell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celu wydania decyzji o skierowaniu do </w:t>
      </w:r>
      <w:proofErr w:type="spellStart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śds</w:t>
      </w:r>
      <w:proofErr w:type="spellEnd"/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- 2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51" w:name="mip39984621"/>
      <w:bookmarkEnd w:id="51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3.4. Realizacja zadań wynikających z rządowych programów pomocy społecznej, mających na celu ochronę poziomu życia osób, rodzin i grup społecznych oraz rozwój specjalistycznego wsparcia.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18 ust. 1 pkt 6 ustawy o pomocy społecznej do zadań zleconych z zakresu administracji rządowej realizowanych przez gminę należy realizacja zadań wynikających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rządowych programów pomocy społecznej, mających na celu ochronę poziomu życia osób, rodzin i grup społecznych oraz rozwój specjalistycznego wsparcia.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okresie objętym kontrolą w GOPS realizowany jest program wieloletni </w:t>
      </w:r>
      <w:proofErr w:type="gramStart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proofErr w:type="gramEnd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Posiłek w szkole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domu” poprzez dożywianie dzieci w przedszkolach i szkołach podstawowych, wypłatę zasiłków celowych oraz świadczeń rzeczowych w postaci produktów żywnościowych.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52" w:name="mip39984622"/>
      <w:bookmarkEnd w:id="52"/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3.5. Przyznawanie i wypłacanie zasiłków celowych, a także udzielanie schronienia, posiłku oraz niezbędnego ubrania cudzoziemcom, o których mowa w </w:t>
      </w:r>
      <w:hyperlink r:id="rId12" w:history="1">
        <w:r w:rsidRPr="00ED7374">
          <w:rPr>
            <w:rFonts w:ascii="Times New Roman" w:eastAsia="Times New Roman" w:hAnsi="Times New Roman" w:cs="Times New Roman"/>
            <w:b/>
            <w:color w:val="000080"/>
            <w:sz w:val="24"/>
            <w:szCs w:val="24"/>
            <w:u w:val="single"/>
            <w:lang/>
          </w:rPr>
          <w:t>art. 5</w:t>
        </w:r>
        <w:proofErr w:type="gramStart"/>
        <w:r w:rsidRPr="00ED7374">
          <w:rPr>
            <w:rFonts w:ascii="Times New Roman" w:eastAsia="Times New Roman" w:hAnsi="Times New Roman" w:cs="Times New Roman"/>
            <w:b/>
            <w:color w:val="000080"/>
            <w:sz w:val="24"/>
            <w:szCs w:val="24"/>
            <w:u w:val="single"/>
            <w:lang/>
          </w:rPr>
          <w:t>a</w:t>
        </w:r>
      </w:hyperlink>
      <w:proofErr w:type="gramEnd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5a ustawy o pomocy społecznej, cudzoziemcom przebywającym na terytorium Rzeczypospolitej Polskiej na podstawie zaświadczenia, o którym mowa w art. 170 ustawy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dnia 12 grudnia 2013 r. o cudzoziemcach, lub na podstawie zezwolenia, o którym mowa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art. 176 ustawy z dnia 12 grudnia 2013 r. o cudzoziemcach, przysługuje prawo do świadczeń w formie interwencji kryzysowej, schronienia, posiłku, niezbędnego ubrania oraz zasiłku celowego.</w:t>
      </w:r>
    </w:p>
    <w:p w:rsidR="00ED7374" w:rsidRPr="00ED7374" w:rsidRDefault="00ED7374" w:rsidP="00ED737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bookmarkStart w:id="53" w:name="mip39984623"/>
      <w:bookmarkEnd w:id="53"/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Kierownika OPS, wynika, iż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3.6. Przyznawanie i wypłacanie zasiłków celowych, a także udzielanie schronienia oraz zapewnianie posiłku i niezbędnego ubrania cudzoziemcom, którym udzielono zgody na pobyt ze względów humanitarnych lub zgody na pobyt tolerowany na terytorium Rzeczypospolitej Polskiej.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5 pkt 2b ustawy o pomocy społecznej, cudzoziemcom mającym miejsce zamieszkania i przebywającym na terytorium Rzeczypospolitej Polskiej w związku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uzyskaniem w Rzeczypospolitej Polskiej zgody na pobyt ze względów humanitarnych lub zgody na pobyt tolerowany - jeżeli umowy międzynarodowe nie stanowią inaczej – przysługuje prawo do świadczeń w formie schronienia, posiłku, niezbędnego ubrania oraz zasiłku celowego.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Kierownika OPS, wynika, iż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ED7374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bookmarkStart w:id="54" w:name="mip39984624"/>
      <w:bookmarkEnd w:id="54"/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3.7. Wypłacanie wynagrodzenia za sprawowanie opieki (dotyczy opiekunów prawnych osób całkowicie ubezwłasnowolnionych).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53 a ust. 1 ustawy o pomocy społecznej wypłaca się wynagrodzenie za sprawowanie opieki w wysokości ustalonej przez sąd. Wynagrodzenie to obliczone w stosunku miesięcznym nie może przekraczać 1/10 przeciętnego miesięcznego wynagrodzenia w sektorze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przedsiębiorstw, bez wypłat nagród z zysku, ogłoszonego przez Prezesa Głównego Urzędu Statystycznego za okres poprzedzający dzień przyznania wynagrodzenia.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>W okresie objętym kontrolą realizacja tej formy pomocy przedstawiała się następująco: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Liczba osób, którym wypłacane jest wynagrodzenie – 3 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zh-CN"/>
        </w:rPr>
        <w:t>- Wydatkowana kwota – 13 560 zł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D7374" w:rsidRPr="00ED7374" w:rsidRDefault="00ED7374" w:rsidP="00ED73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Skontrolowano dokumentacj</w:t>
      </w:r>
      <w:r w:rsidRPr="00ED7374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ę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3 osób, korzystaj</w:t>
      </w:r>
      <w:r w:rsidRPr="00ED7374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cych z tej formy pomocy, tj.:</w:t>
      </w:r>
    </w:p>
    <w:p w:rsidR="00ED7374" w:rsidRPr="00ED7374" w:rsidRDefault="00ED7374" w:rsidP="00ED73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1. Postanowienie SR w Łańcucie z dnia 20.12.2022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>. sygn. akt III RNS 246/22,</w:t>
      </w:r>
    </w:p>
    <w:p w:rsidR="00ED7374" w:rsidRPr="00ED7374" w:rsidRDefault="00ED7374" w:rsidP="00ED73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2. Postanowienie SR w Łańcucie z dnia 12.06.2019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>. sygn. akt III RNS 59/19,</w:t>
      </w:r>
    </w:p>
    <w:p w:rsidR="00ED7374" w:rsidRPr="00ED7374" w:rsidRDefault="00ED7374" w:rsidP="00ED73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D7374">
        <w:rPr>
          <w:rFonts w:ascii="Times New Roman" w:eastAsia="Calibri" w:hAnsi="Times New Roman" w:cs="Times New Roman"/>
          <w:sz w:val="24"/>
          <w:szCs w:val="24"/>
        </w:rPr>
        <w:t xml:space="preserve">3. Postanowienie SR w Łańcucie z dnia 23.11.2022 </w:t>
      </w:r>
      <w:proofErr w:type="gramStart"/>
      <w:r w:rsidRPr="00ED7374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ED7374">
        <w:rPr>
          <w:rFonts w:ascii="Times New Roman" w:eastAsia="Calibri" w:hAnsi="Times New Roman" w:cs="Times New Roman"/>
          <w:sz w:val="24"/>
          <w:szCs w:val="24"/>
        </w:rPr>
        <w:t>. sygn. akt III RNS 105/22,</w:t>
      </w:r>
    </w:p>
    <w:p w:rsidR="00ED7374" w:rsidRPr="00ED7374" w:rsidRDefault="00ED7374" w:rsidP="00ED737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374" w:rsidRPr="00ED7374" w:rsidRDefault="00ED7374" w:rsidP="00ED7374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W aktach sprawy znajdują się wnioski stron, postanowienia sądu przyznające wynagrodzenie dla opiekuna osób całkowicie ubezwłasnowolnionych, zaświadczenie potwierdzające ustanowienie danej osoby opiekunem osoby całkowicie ubezwłasnowolnionej oraz listy wypłat.</w:t>
      </w: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D7374" w:rsidRPr="00ED7374" w:rsidRDefault="00ED7374" w:rsidP="00ED73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Podsumowanie: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Pr="00ED7374">
        <w:rPr>
          <w:rFonts w:ascii="Times New Roman" w:eastAsia="Times New Roman" w:hAnsi="Times New Roman" w:cs="Times New Roman"/>
          <w:sz w:val="24"/>
          <w:szCs w:val="20"/>
          <w:lang w:eastAsia="pl-PL"/>
        </w:rPr>
        <w:t>W odniesieniu do działalności jednostki w zakresie organizacji pracy, analizie poddano 4 zagadnienia, nie stwierdzono nieprawidłowości.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Analiza stanu zatrudnienia w GOPS w Żołyni, w tym kwalifikacji zawodowych pracowników realizujących zadania samorządu gminnego w zakresie pomocy społecznej nie wykazała nieprawidłowości. </w:t>
      </w:r>
    </w:p>
    <w:p w:rsidR="00ED7374" w:rsidRPr="00ED7374" w:rsidRDefault="00ED7374" w:rsidP="00ED7374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odniesieniu do realizacji zadań gminy wynikających z ustawy o pomocy społecznej analizie poddano 37 zagadnień; stwierdzono uchybienia w zakresie dokumentowania potrzeby świadczenia pracy socjalnej i zakresu jej prowadzenia. 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Analizie kontrolnej poddano 42 dokumentacje świadczeniobiorców, </w:t>
      </w:r>
      <w:r w:rsidRPr="00ED7374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w tym w odniesieniu do 7 stwierdzono błędy w zakresie prowadzonych </w:t>
      </w:r>
      <w:proofErr w:type="gramStart"/>
      <w:r w:rsidRPr="00ED7374">
        <w:rPr>
          <w:rFonts w:ascii="Times New Roman" w:eastAsia="Times New Roman" w:hAnsi="Times New Roman" w:cs="MS Sans Serif"/>
          <w:sz w:val="24"/>
          <w:szCs w:val="24"/>
          <w:lang w:eastAsia="zh-CN"/>
        </w:rPr>
        <w:t>postępowań (co</w:t>
      </w:r>
      <w:proofErr w:type="gramEnd"/>
      <w:r w:rsidRPr="00ED7374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 stanowi 17 % w stosunku do całości skontrolowanej dokumentacji). </w:t>
      </w:r>
      <w:r w:rsidRPr="00ED73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stwierdzono nieprawidłowości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finansowych </w:t>
      </w:r>
      <w:r w:rsidRPr="00ED73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skutkujących zwrotem do budżetu państwa oraz nieprawidłowości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finansowych polegających na błędnym ustaleniu wysokości świadczenia.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Przyczyną powstania wskazanych w protokole uchybień jest błędne zastosowanie przepisów prawa, za które odpowiada Kierownik GOPS w Żołyni Pan Kazimierz Żaba.</w:t>
      </w:r>
    </w:p>
    <w:p w:rsidR="00ED7374" w:rsidRPr="00ED7374" w:rsidRDefault="00ED7374" w:rsidP="00ED7374">
      <w:pPr>
        <w:widowControl w:val="0"/>
        <w:tabs>
          <w:tab w:val="right" w:pos="9072"/>
        </w:tabs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tym czynności kontroli zakończono.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 kontroli sporządzono w dwóch jednobrzmiących egzemplarzach, z których jeden otrzymuje jednostka kontrolowana.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jednostki podlegającej kontroli może odmówić podpisania protokołu kontroli, składając w terminie 7 dni od dnia otrzymania, wyjaśnienie przyczyn tej odmowy. 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</w:t>
      </w: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sporządzenia zaleceń pokontrolnych.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Kierownikowi jednostki podlegającej kontroli przysługuje prawo zgłoszenia, przed podpisaniem protokołu kontroli, umotywowanych zastrzeżeń dotyczących ustaleń zawartych w protokole.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Zastrzeżenia zgłasza się pisemnie do dyrektora właściwego do spraw pomocy społecznej wydziału urzędu wojewódzkiego w terminie 7 dni od dnia otrzymania protokołu kontroli.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/§ 17 ust. 1–5 rozporządzenia Ministra Polityki Społecznej z dnia 9 grudnia 2020 r. 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nadzoru i kontroli w pomocy społecznej/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Rzeszów, dnia 28.04.2023 </w:t>
      </w:r>
      <w:proofErr w:type="gramStart"/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gramEnd"/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Podpisy kontrolujących</w:t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D0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Marta </w:t>
      </w:r>
      <w:proofErr w:type="spellStart"/>
      <w:r w:rsidR="000D0C30">
        <w:rPr>
          <w:rFonts w:ascii="Times New Roman" w:eastAsia="Times New Roman" w:hAnsi="Times New Roman" w:cs="Times New Roman"/>
          <w:sz w:val="24"/>
          <w:szCs w:val="24"/>
          <w:lang w:eastAsia="pl-PL"/>
        </w:rPr>
        <w:t>Witalec</w:t>
      </w:r>
      <w:proofErr w:type="spellEnd"/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D0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 w:rsidR="000D0C30">
        <w:rPr>
          <w:rFonts w:ascii="Times New Roman" w:eastAsia="Times New Roman" w:hAnsi="Times New Roman" w:cs="Times New Roman"/>
          <w:sz w:val="24"/>
          <w:szCs w:val="24"/>
          <w:lang w:eastAsia="pl-PL"/>
        </w:rPr>
        <w:t>Kisała</w:t>
      </w:r>
      <w:proofErr w:type="spellEnd"/>
    </w:p>
    <w:p w:rsidR="00ED7374" w:rsidRPr="00ED7374" w:rsidRDefault="000D0C30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.Żołynia, dnia 10.05.2023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7374" w:rsidRP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/miejscowość/</w:t>
      </w:r>
    </w:p>
    <w:p w:rsidR="00ED7374" w:rsidRDefault="00ED7374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374">
        <w:rPr>
          <w:rFonts w:ascii="Times New Roman" w:eastAsia="Times New Roman" w:hAnsi="Times New Roman" w:cs="Times New Roman"/>
          <w:sz w:val="24"/>
          <w:szCs w:val="24"/>
          <w:lang w:eastAsia="pl-PL"/>
        </w:rPr>
        <w:t>/ pieczątka i podpis kierownika jednostki kontrolowanej /</w:t>
      </w:r>
    </w:p>
    <w:p w:rsidR="000D0C30" w:rsidRPr="00ED7374" w:rsidRDefault="000D0C30" w:rsidP="00ED7374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Gminnego Ośrodka Pomocy Społecznej w Żołyni</w:t>
      </w:r>
    </w:p>
    <w:p w:rsidR="006C0239" w:rsidRPr="000D0C30" w:rsidRDefault="000D0C30" w:rsidP="000D0C30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5" w:name="_GoBack"/>
      <w:proofErr w:type="gramStart"/>
      <w:r w:rsidRPr="000D0C30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 w:rsidRPr="000D0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Kazimierz Żaba</w:t>
      </w:r>
      <w:bookmarkEnd w:id="55"/>
    </w:p>
    <w:sectPr w:rsidR="006C0239" w:rsidRPr="000D0C30" w:rsidSect="004365D0">
      <w:footerReference w:type="default" r:id="rId1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D0" w:rsidRDefault="000D0C30">
    <w:pPr>
      <w:pStyle w:val="Stopka"/>
      <w:jc w:val="right"/>
    </w:pPr>
    <w:r w:rsidRPr="004365D0">
      <w:rPr>
        <w:rFonts w:ascii="Times New Roman" w:hAnsi="Times New Roman" w:cs="Times New Roman"/>
        <w:bCs/>
        <w:sz w:val="18"/>
        <w:szCs w:val="18"/>
        <w:lang w:val="pl-PL" w:eastAsia="pl-PL"/>
      </w:rPr>
      <w:t xml:space="preserve">Strona </w:t>
    </w:r>
    <w:r w:rsidRPr="004365D0">
      <w:rPr>
        <w:rFonts w:ascii="Times New Roman" w:hAnsi="Times New Roman" w:cs="Times New Roman"/>
        <w:bCs/>
        <w:sz w:val="18"/>
        <w:szCs w:val="18"/>
        <w:lang w:val="pl-PL" w:eastAsia="pl-PL"/>
      </w:rPr>
      <w:fldChar w:fldCharType="begin"/>
    </w:r>
    <w:r w:rsidRPr="004365D0">
      <w:rPr>
        <w:rFonts w:ascii="Times New Roman" w:hAnsi="Times New Roman" w:cs="Times New Roman"/>
        <w:bCs/>
        <w:sz w:val="18"/>
        <w:szCs w:val="18"/>
        <w:lang w:val="pl-PL" w:eastAsia="pl-PL"/>
      </w:rPr>
      <w:instrText>PAGE</w:instrText>
    </w:r>
    <w:r w:rsidRPr="004365D0">
      <w:rPr>
        <w:rFonts w:ascii="Times New Roman" w:hAnsi="Times New Roman" w:cs="Times New Roman"/>
        <w:bCs/>
        <w:sz w:val="18"/>
        <w:szCs w:val="18"/>
        <w:lang w:val="pl-PL" w:eastAsia="pl-PL"/>
      </w:rPr>
      <w:fldChar w:fldCharType="separate"/>
    </w:r>
    <w:r>
      <w:rPr>
        <w:rFonts w:ascii="Times New Roman" w:hAnsi="Times New Roman" w:cs="Times New Roman"/>
        <w:bCs/>
        <w:noProof/>
        <w:sz w:val="18"/>
        <w:szCs w:val="18"/>
        <w:lang w:val="pl-PL" w:eastAsia="pl-PL"/>
      </w:rPr>
      <w:t>37</w:t>
    </w:r>
    <w:r w:rsidRPr="004365D0">
      <w:rPr>
        <w:rFonts w:ascii="Times New Roman" w:hAnsi="Times New Roman" w:cs="Times New Roman"/>
        <w:bCs/>
        <w:sz w:val="18"/>
        <w:szCs w:val="18"/>
        <w:lang w:val="pl-PL" w:eastAsia="pl-PL"/>
      </w:rPr>
      <w:fldChar w:fldCharType="end"/>
    </w:r>
    <w:r w:rsidRPr="004365D0">
      <w:rPr>
        <w:rFonts w:ascii="Times New Roman" w:hAnsi="Times New Roman" w:cs="Times New Roman"/>
        <w:bCs/>
        <w:sz w:val="18"/>
        <w:szCs w:val="18"/>
        <w:lang w:val="pl-PL" w:eastAsia="pl-PL"/>
      </w:rPr>
      <w:t xml:space="preserve"> z </w:t>
    </w:r>
    <w:r w:rsidRPr="004365D0">
      <w:rPr>
        <w:rFonts w:ascii="Times New Roman" w:hAnsi="Times New Roman" w:cs="Times New Roman"/>
        <w:bCs/>
        <w:sz w:val="18"/>
        <w:szCs w:val="18"/>
        <w:lang w:val="pl-PL" w:eastAsia="pl-PL"/>
      </w:rPr>
      <w:fldChar w:fldCharType="begin"/>
    </w:r>
    <w:r w:rsidRPr="004365D0">
      <w:rPr>
        <w:rFonts w:ascii="Times New Roman" w:hAnsi="Times New Roman" w:cs="Times New Roman"/>
        <w:bCs/>
        <w:sz w:val="18"/>
        <w:szCs w:val="18"/>
        <w:lang w:val="pl-PL" w:eastAsia="pl-PL"/>
      </w:rPr>
      <w:instrText>NUMPAGES</w:instrText>
    </w:r>
    <w:r w:rsidRPr="004365D0">
      <w:rPr>
        <w:rFonts w:ascii="Times New Roman" w:hAnsi="Times New Roman" w:cs="Times New Roman"/>
        <w:bCs/>
        <w:sz w:val="18"/>
        <w:szCs w:val="18"/>
        <w:lang w:val="pl-PL" w:eastAsia="pl-PL"/>
      </w:rPr>
      <w:fldChar w:fldCharType="separate"/>
    </w:r>
    <w:r>
      <w:rPr>
        <w:rFonts w:ascii="Times New Roman" w:hAnsi="Times New Roman" w:cs="Times New Roman"/>
        <w:bCs/>
        <w:noProof/>
        <w:sz w:val="18"/>
        <w:szCs w:val="18"/>
        <w:lang w:val="pl-PL" w:eastAsia="pl-PL"/>
      </w:rPr>
      <w:t>37</w:t>
    </w:r>
    <w:r w:rsidRPr="004365D0">
      <w:rPr>
        <w:rFonts w:ascii="Times New Roman" w:hAnsi="Times New Roman" w:cs="Times New Roman"/>
        <w:bCs/>
        <w:sz w:val="18"/>
        <w:szCs w:val="18"/>
        <w:lang w:val="pl-PL" w:eastAsia="pl-PL"/>
      </w:rPr>
      <w:fldChar w:fldCharType="end"/>
    </w:r>
  </w:p>
  <w:p w:rsidR="004365D0" w:rsidRPr="004365D0" w:rsidRDefault="000D0C30">
    <w:pPr>
      <w:pStyle w:val="Stopka"/>
      <w:rPr>
        <w:sz w:val="18"/>
        <w:szCs w:val="18"/>
      </w:rPr>
    </w:pPr>
    <w:r w:rsidRPr="004365D0">
      <w:rPr>
        <w:rFonts w:ascii="Times New Roman" w:hAnsi="Times New Roman" w:cs="Times New Roman"/>
        <w:bCs/>
        <w:sz w:val="18"/>
        <w:szCs w:val="18"/>
        <w:lang w:val="pl-PL" w:eastAsia="pl-PL"/>
      </w:rPr>
      <w:t>S-I.431.1.3.2023.MW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7F623907"/>
    <w:multiLevelType w:val="hybridMultilevel"/>
    <w:tmpl w:val="041CF8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74"/>
    <w:rsid w:val="000D0C30"/>
    <w:rsid w:val="006C0239"/>
    <w:rsid w:val="00E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7374"/>
    <w:pPr>
      <w:keepNext/>
      <w:numPr>
        <w:numId w:val="1"/>
      </w:numPr>
      <w:suppressAutoHyphens/>
      <w:overflowPunct w:val="0"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73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D7374"/>
  </w:style>
  <w:style w:type="character" w:customStyle="1" w:styleId="WW8Num2z0">
    <w:name w:val="WW8Num2z0"/>
    <w:rsid w:val="00ED7374"/>
    <w:rPr>
      <w:rFonts w:ascii="Symbol" w:hAnsi="Symbol" w:cs="Symbol" w:hint="default"/>
    </w:rPr>
  </w:style>
  <w:style w:type="character" w:customStyle="1" w:styleId="WW8Num4z0">
    <w:name w:val="WW8Num4z0"/>
    <w:rsid w:val="00ED7374"/>
    <w:rPr>
      <w:b/>
    </w:rPr>
  </w:style>
  <w:style w:type="character" w:customStyle="1" w:styleId="WW8Num6z0">
    <w:name w:val="WW8Num6z0"/>
    <w:rsid w:val="00ED7374"/>
    <w:rPr>
      <w:rFonts w:ascii="Symbol" w:hAnsi="Symbol" w:cs="Symbol" w:hint="default"/>
    </w:rPr>
  </w:style>
  <w:style w:type="character" w:customStyle="1" w:styleId="WW8Num7z0">
    <w:name w:val="WW8Num7z0"/>
    <w:rsid w:val="00ED7374"/>
    <w:rPr>
      <w:rFonts w:ascii="Symbol" w:hAnsi="Symbol" w:cs="Symbol" w:hint="default"/>
    </w:rPr>
  </w:style>
  <w:style w:type="character" w:customStyle="1" w:styleId="WW8Num7z1">
    <w:name w:val="WW8Num7z1"/>
    <w:rsid w:val="00ED7374"/>
    <w:rPr>
      <w:rFonts w:ascii="Courier New" w:hAnsi="Courier New" w:cs="Courier New" w:hint="default"/>
    </w:rPr>
  </w:style>
  <w:style w:type="character" w:customStyle="1" w:styleId="WW8Num7z2">
    <w:name w:val="WW8Num7z2"/>
    <w:rsid w:val="00ED7374"/>
    <w:rPr>
      <w:rFonts w:ascii="Wingdings" w:hAnsi="Wingdings" w:cs="Wingdings" w:hint="default"/>
    </w:rPr>
  </w:style>
  <w:style w:type="character" w:customStyle="1" w:styleId="WW8Num8z0">
    <w:name w:val="WW8Num8z0"/>
    <w:rsid w:val="00ED7374"/>
    <w:rPr>
      <w:rFonts w:ascii="Symbol" w:hAnsi="Symbol" w:cs="Symbol" w:hint="default"/>
    </w:rPr>
  </w:style>
  <w:style w:type="character" w:customStyle="1" w:styleId="WW8Num8z1">
    <w:name w:val="WW8Num8z1"/>
    <w:rsid w:val="00ED7374"/>
    <w:rPr>
      <w:rFonts w:ascii="Courier New" w:hAnsi="Courier New" w:cs="Courier New" w:hint="default"/>
    </w:rPr>
  </w:style>
  <w:style w:type="character" w:customStyle="1" w:styleId="WW8Num8z2">
    <w:name w:val="WW8Num8z2"/>
    <w:rsid w:val="00ED7374"/>
    <w:rPr>
      <w:rFonts w:ascii="Wingdings" w:hAnsi="Wingdings" w:cs="Wingdings" w:hint="default"/>
    </w:rPr>
  </w:style>
  <w:style w:type="character" w:customStyle="1" w:styleId="WW8Num9z0">
    <w:name w:val="WW8Num9z0"/>
    <w:rsid w:val="00ED7374"/>
    <w:rPr>
      <w:rFonts w:ascii="Symbol" w:hAnsi="Symbol" w:cs="Symbol" w:hint="default"/>
    </w:rPr>
  </w:style>
  <w:style w:type="character" w:customStyle="1" w:styleId="WW8Num9z1">
    <w:name w:val="WW8Num9z1"/>
    <w:rsid w:val="00ED7374"/>
    <w:rPr>
      <w:rFonts w:ascii="Courier New" w:hAnsi="Courier New" w:cs="Wingdings" w:hint="default"/>
    </w:rPr>
  </w:style>
  <w:style w:type="character" w:customStyle="1" w:styleId="WW8Num9z2">
    <w:name w:val="WW8Num9z2"/>
    <w:rsid w:val="00ED7374"/>
    <w:rPr>
      <w:rFonts w:ascii="Wingdings" w:hAnsi="Wingdings" w:cs="Wingdings" w:hint="default"/>
    </w:rPr>
  </w:style>
  <w:style w:type="character" w:customStyle="1" w:styleId="WW8Num10z0">
    <w:name w:val="WW8Num10z0"/>
    <w:rsid w:val="00ED7374"/>
    <w:rPr>
      <w:rFonts w:hint="default"/>
      <w:b/>
    </w:rPr>
  </w:style>
  <w:style w:type="character" w:customStyle="1" w:styleId="WW8Num10z1">
    <w:name w:val="WW8Num10z1"/>
    <w:rsid w:val="00ED7374"/>
    <w:rPr>
      <w:rFonts w:ascii="Symbol" w:hAnsi="Symbol" w:cs="Symbol" w:hint="default"/>
      <w:b/>
    </w:rPr>
  </w:style>
  <w:style w:type="character" w:customStyle="1" w:styleId="WW8Num11z0">
    <w:name w:val="WW8Num11z0"/>
    <w:rsid w:val="00ED7374"/>
    <w:rPr>
      <w:rFonts w:hint="default"/>
      <w:b/>
    </w:rPr>
  </w:style>
  <w:style w:type="character" w:customStyle="1" w:styleId="WW8Num11z1">
    <w:name w:val="WW8Num11z1"/>
    <w:rsid w:val="00ED7374"/>
    <w:rPr>
      <w:rFonts w:ascii="Symbol" w:hAnsi="Symbol" w:cs="Symbol" w:hint="default"/>
      <w:b/>
    </w:rPr>
  </w:style>
  <w:style w:type="character" w:customStyle="1" w:styleId="WW8Num12z0">
    <w:name w:val="WW8Num12z0"/>
    <w:rsid w:val="00ED7374"/>
    <w:rPr>
      <w:rFonts w:hint="default"/>
    </w:rPr>
  </w:style>
  <w:style w:type="character" w:customStyle="1" w:styleId="WW8Num12z2">
    <w:name w:val="WW8Num12z2"/>
    <w:rsid w:val="00ED7374"/>
    <w:rPr>
      <w:rFonts w:ascii="Symbol" w:hAnsi="Symbol" w:cs="Symbol" w:hint="default"/>
    </w:rPr>
  </w:style>
  <w:style w:type="character" w:customStyle="1" w:styleId="WW8Num14z0">
    <w:name w:val="WW8Num14z0"/>
    <w:rsid w:val="00ED7374"/>
    <w:rPr>
      <w:rFonts w:hint="default"/>
    </w:rPr>
  </w:style>
  <w:style w:type="character" w:customStyle="1" w:styleId="WW8Num15z0">
    <w:name w:val="WW8Num15z0"/>
    <w:rsid w:val="00ED7374"/>
    <w:rPr>
      <w:rFonts w:hint="default"/>
    </w:rPr>
  </w:style>
  <w:style w:type="character" w:customStyle="1" w:styleId="WW8Num16z0">
    <w:name w:val="WW8Num16z0"/>
    <w:rsid w:val="00ED7374"/>
    <w:rPr>
      <w:rFonts w:ascii="Symbol" w:hAnsi="Symbol" w:cs="Symbol" w:hint="default"/>
    </w:rPr>
  </w:style>
  <w:style w:type="character" w:customStyle="1" w:styleId="WW8Num16z1">
    <w:name w:val="WW8Num16z1"/>
    <w:rsid w:val="00ED7374"/>
    <w:rPr>
      <w:rFonts w:ascii="Courier New" w:hAnsi="Courier New" w:cs="Courier New" w:hint="default"/>
    </w:rPr>
  </w:style>
  <w:style w:type="character" w:customStyle="1" w:styleId="WW8Num16z2">
    <w:name w:val="WW8Num16z2"/>
    <w:rsid w:val="00ED7374"/>
    <w:rPr>
      <w:rFonts w:ascii="Wingdings" w:hAnsi="Wingdings" w:cs="Wingdings" w:hint="default"/>
    </w:rPr>
  </w:style>
  <w:style w:type="character" w:customStyle="1" w:styleId="WW8Num17z0">
    <w:name w:val="WW8Num17z0"/>
    <w:rsid w:val="00ED7374"/>
    <w:rPr>
      <w:rFonts w:ascii="Symbol" w:hAnsi="Symbol" w:cs="Symbol" w:hint="default"/>
    </w:rPr>
  </w:style>
  <w:style w:type="character" w:customStyle="1" w:styleId="WW8Num17z1">
    <w:name w:val="WW8Num17z1"/>
    <w:rsid w:val="00ED7374"/>
    <w:rPr>
      <w:rFonts w:hint="default"/>
    </w:rPr>
  </w:style>
  <w:style w:type="character" w:customStyle="1" w:styleId="WW8Num17z2">
    <w:name w:val="WW8Num17z2"/>
    <w:rsid w:val="00ED7374"/>
    <w:rPr>
      <w:rFonts w:ascii="Wingdings" w:hAnsi="Wingdings" w:cs="Wingdings" w:hint="default"/>
    </w:rPr>
  </w:style>
  <w:style w:type="character" w:customStyle="1" w:styleId="WW8Num17z4">
    <w:name w:val="WW8Num17z4"/>
    <w:rsid w:val="00ED7374"/>
    <w:rPr>
      <w:rFonts w:ascii="Courier New" w:hAnsi="Courier New" w:cs="Wingdings" w:hint="default"/>
    </w:rPr>
  </w:style>
  <w:style w:type="character" w:customStyle="1" w:styleId="WW8Num18z0">
    <w:name w:val="WW8Num18z0"/>
    <w:rsid w:val="00ED7374"/>
    <w:rPr>
      <w:rFonts w:ascii="Symbol" w:hAnsi="Symbol" w:cs="Symbol" w:hint="default"/>
    </w:rPr>
  </w:style>
  <w:style w:type="character" w:customStyle="1" w:styleId="WW8Num20z0">
    <w:name w:val="WW8Num20z0"/>
    <w:rsid w:val="00ED7374"/>
    <w:rPr>
      <w:b/>
    </w:rPr>
  </w:style>
  <w:style w:type="character" w:customStyle="1" w:styleId="Domylnaczcionkaakapitu1">
    <w:name w:val="Domyślna czcionka akapitu1"/>
    <w:rsid w:val="00ED7374"/>
  </w:style>
  <w:style w:type="character" w:customStyle="1" w:styleId="TekstdymkaZnak">
    <w:name w:val="Tekst dymka Znak"/>
    <w:rsid w:val="00ED7374"/>
    <w:rPr>
      <w:rFonts w:ascii="Tahoma" w:hAnsi="Tahoma" w:cs="Tahoma"/>
      <w:sz w:val="16"/>
      <w:szCs w:val="16"/>
      <w:lang w:val="en-US"/>
    </w:rPr>
  </w:style>
  <w:style w:type="character" w:customStyle="1" w:styleId="TekstprzypisukocowegoZnak">
    <w:name w:val="Tekst przypisu końcowego Znak"/>
    <w:rsid w:val="00ED7374"/>
    <w:rPr>
      <w:rFonts w:ascii="MS Sans Serif" w:hAnsi="MS Sans Serif" w:cs="MS Sans Serif"/>
      <w:lang w:val="en-US"/>
    </w:rPr>
  </w:style>
  <w:style w:type="character" w:customStyle="1" w:styleId="Znakiprzypiswkocowych">
    <w:name w:val="Znaki przypisów końcowych"/>
    <w:rsid w:val="00ED7374"/>
    <w:rPr>
      <w:vertAlign w:val="superscript"/>
    </w:rPr>
  </w:style>
  <w:style w:type="character" w:styleId="Uwydatnienie">
    <w:name w:val="Emphasis"/>
    <w:qFormat/>
    <w:rsid w:val="00ED7374"/>
    <w:rPr>
      <w:i/>
      <w:iCs/>
    </w:rPr>
  </w:style>
  <w:style w:type="character" w:customStyle="1" w:styleId="Znakiprzypiswdolnych">
    <w:name w:val="Znaki przypisów dolnych"/>
    <w:rsid w:val="00ED7374"/>
    <w:rPr>
      <w:vertAlign w:val="superscript"/>
    </w:rPr>
  </w:style>
  <w:style w:type="character" w:customStyle="1" w:styleId="NagwekZnak">
    <w:name w:val="Nagłówek Znak"/>
    <w:rsid w:val="00ED7374"/>
    <w:rPr>
      <w:rFonts w:ascii="MS Sans Serif" w:hAnsi="MS Sans Serif" w:cs="MS Sans Serif"/>
      <w:lang w:val="en-US"/>
    </w:rPr>
  </w:style>
  <w:style w:type="character" w:customStyle="1" w:styleId="StopkaZnak">
    <w:name w:val="Stopka Znak"/>
    <w:uiPriority w:val="99"/>
    <w:rsid w:val="00ED7374"/>
    <w:rPr>
      <w:rFonts w:ascii="MS Sans Serif" w:hAnsi="MS Sans Serif" w:cs="MS Sans Serif"/>
      <w:lang w:val="en-US"/>
    </w:rPr>
  </w:style>
  <w:style w:type="character" w:styleId="Hipercze">
    <w:name w:val="Hyperlink"/>
    <w:rsid w:val="00ED7374"/>
    <w:rPr>
      <w:color w:val="000080"/>
      <w:u w:val="single"/>
      <w:lang/>
    </w:rPr>
  </w:style>
  <w:style w:type="character" w:styleId="Odwoanieprzypisudolnego">
    <w:name w:val="footnote reference"/>
    <w:rsid w:val="00ED7374"/>
    <w:rPr>
      <w:vertAlign w:val="superscript"/>
    </w:rPr>
  </w:style>
  <w:style w:type="character" w:styleId="Odwoanieprzypisukocowego">
    <w:name w:val="endnote reference"/>
    <w:rsid w:val="00ED7374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ED7374"/>
    <w:pPr>
      <w:keepNext/>
      <w:suppressAutoHyphens/>
      <w:overflowPunct w:val="0"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styleId="Tekstpodstawowy">
    <w:name w:val="Body Text"/>
    <w:basedOn w:val="Normalny"/>
    <w:link w:val="TekstpodstawowyZnak"/>
    <w:rsid w:val="00ED7374"/>
    <w:pPr>
      <w:suppressAutoHyphens/>
      <w:overflowPunct w:val="0"/>
      <w:autoSpaceDE w:val="0"/>
      <w:spacing w:after="140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D7374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Lista">
    <w:name w:val="List"/>
    <w:basedOn w:val="Tekstpodstawowy"/>
    <w:rsid w:val="00ED7374"/>
    <w:rPr>
      <w:rFonts w:cs="Arial"/>
    </w:rPr>
  </w:style>
  <w:style w:type="paragraph" w:styleId="Legenda">
    <w:name w:val="caption"/>
    <w:basedOn w:val="Normalny"/>
    <w:qFormat/>
    <w:rsid w:val="00ED7374"/>
    <w:pPr>
      <w:suppressLineNumbers/>
      <w:suppressAutoHyphens/>
      <w:overflowPunct w:val="0"/>
      <w:autoSpaceDE w:val="0"/>
      <w:spacing w:before="120" w:after="120" w:line="240" w:lineRule="auto"/>
    </w:pPr>
    <w:rPr>
      <w:rFonts w:ascii="MS Sans Serif" w:eastAsia="Times New Roman" w:hAnsi="MS Sans Serif" w:cs="Arial"/>
      <w:i/>
      <w:iCs/>
      <w:sz w:val="24"/>
      <w:szCs w:val="24"/>
      <w:lang w:val="en-US" w:eastAsia="zh-CN"/>
    </w:rPr>
  </w:style>
  <w:style w:type="paragraph" w:customStyle="1" w:styleId="Indeks">
    <w:name w:val="Indeks"/>
    <w:basedOn w:val="Normalny"/>
    <w:rsid w:val="00ED7374"/>
    <w:pPr>
      <w:suppressLineNumbers/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/>
    </w:rPr>
  </w:style>
  <w:style w:type="paragraph" w:styleId="Akapitzlist">
    <w:name w:val="List Paragraph"/>
    <w:basedOn w:val="Normalny"/>
    <w:qFormat/>
    <w:rsid w:val="00ED7374"/>
    <w:pPr>
      <w:suppressAutoHyphens/>
      <w:overflowPunct w:val="0"/>
      <w:autoSpaceDE w:val="0"/>
      <w:spacing w:after="0" w:line="240" w:lineRule="auto"/>
      <w:ind w:left="708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Tekstdymka">
    <w:name w:val="Balloon Text"/>
    <w:basedOn w:val="Normalny"/>
    <w:link w:val="TekstdymkaZnak1"/>
    <w:rsid w:val="00ED7374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TekstdymkaZnak1">
    <w:name w:val="Tekst dymka Znak1"/>
    <w:basedOn w:val="Domylnaczcionkaakapitu"/>
    <w:link w:val="Tekstdymka"/>
    <w:rsid w:val="00ED7374"/>
    <w:rPr>
      <w:rFonts w:ascii="Tahoma" w:eastAsia="Times New Roman" w:hAnsi="Tahoma" w:cs="Tahoma"/>
      <w:sz w:val="16"/>
      <w:szCs w:val="16"/>
      <w:lang w:val="en-US" w:eastAsia="zh-CN"/>
    </w:rPr>
  </w:style>
  <w:style w:type="paragraph" w:styleId="Tekstprzypisukocowego">
    <w:name w:val="endnote text"/>
    <w:basedOn w:val="Normalny"/>
    <w:link w:val="TekstprzypisukocowegoZnak1"/>
    <w:rsid w:val="00ED7374"/>
    <w:pPr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ED7374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customStyle="1" w:styleId="Gwkaistopka">
    <w:name w:val="Główka i stopka"/>
    <w:basedOn w:val="Normalny"/>
    <w:rsid w:val="00ED7374"/>
    <w:pPr>
      <w:suppressLineNumbers/>
      <w:tabs>
        <w:tab w:val="center" w:pos="4819"/>
        <w:tab w:val="right" w:pos="9638"/>
      </w:tabs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Nagwek">
    <w:name w:val="header"/>
    <w:basedOn w:val="Normalny"/>
    <w:link w:val="NagwekZnak1"/>
    <w:rsid w:val="00ED7374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customStyle="1" w:styleId="NagwekZnak1">
    <w:name w:val="Nagłówek Znak1"/>
    <w:basedOn w:val="Domylnaczcionkaakapitu"/>
    <w:link w:val="Nagwek"/>
    <w:rsid w:val="00ED7374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Stopka">
    <w:name w:val="footer"/>
    <w:basedOn w:val="Normalny"/>
    <w:link w:val="StopkaZnak1"/>
    <w:uiPriority w:val="99"/>
    <w:rsid w:val="00ED7374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ED7374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Tekstprzypisudolnego">
    <w:name w:val="footnote text"/>
    <w:basedOn w:val="Normalny"/>
    <w:link w:val="TekstprzypisudolnegoZnak"/>
    <w:rsid w:val="00ED7374"/>
    <w:pPr>
      <w:suppressLineNumbers/>
      <w:suppressAutoHyphens/>
      <w:overflowPunct w:val="0"/>
      <w:autoSpaceDE w:val="0"/>
      <w:spacing w:after="0" w:line="240" w:lineRule="auto"/>
      <w:ind w:left="340" w:hanging="340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7374"/>
    <w:rPr>
      <w:rFonts w:ascii="MS Sans Serif" w:eastAsia="Times New Roman" w:hAnsi="MS Sans Serif" w:cs="MS Sans Serif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7374"/>
    <w:pPr>
      <w:keepNext/>
      <w:numPr>
        <w:numId w:val="1"/>
      </w:numPr>
      <w:suppressAutoHyphens/>
      <w:overflowPunct w:val="0"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73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D7374"/>
  </w:style>
  <w:style w:type="character" w:customStyle="1" w:styleId="WW8Num2z0">
    <w:name w:val="WW8Num2z0"/>
    <w:rsid w:val="00ED7374"/>
    <w:rPr>
      <w:rFonts w:ascii="Symbol" w:hAnsi="Symbol" w:cs="Symbol" w:hint="default"/>
    </w:rPr>
  </w:style>
  <w:style w:type="character" w:customStyle="1" w:styleId="WW8Num4z0">
    <w:name w:val="WW8Num4z0"/>
    <w:rsid w:val="00ED7374"/>
    <w:rPr>
      <w:b/>
    </w:rPr>
  </w:style>
  <w:style w:type="character" w:customStyle="1" w:styleId="WW8Num6z0">
    <w:name w:val="WW8Num6z0"/>
    <w:rsid w:val="00ED7374"/>
    <w:rPr>
      <w:rFonts w:ascii="Symbol" w:hAnsi="Symbol" w:cs="Symbol" w:hint="default"/>
    </w:rPr>
  </w:style>
  <w:style w:type="character" w:customStyle="1" w:styleId="WW8Num7z0">
    <w:name w:val="WW8Num7z0"/>
    <w:rsid w:val="00ED7374"/>
    <w:rPr>
      <w:rFonts w:ascii="Symbol" w:hAnsi="Symbol" w:cs="Symbol" w:hint="default"/>
    </w:rPr>
  </w:style>
  <w:style w:type="character" w:customStyle="1" w:styleId="WW8Num7z1">
    <w:name w:val="WW8Num7z1"/>
    <w:rsid w:val="00ED7374"/>
    <w:rPr>
      <w:rFonts w:ascii="Courier New" w:hAnsi="Courier New" w:cs="Courier New" w:hint="default"/>
    </w:rPr>
  </w:style>
  <w:style w:type="character" w:customStyle="1" w:styleId="WW8Num7z2">
    <w:name w:val="WW8Num7z2"/>
    <w:rsid w:val="00ED7374"/>
    <w:rPr>
      <w:rFonts w:ascii="Wingdings" w:hAnsi="Wingdings" w:cs="Wingdings" w:hint="default"/>
    </w:rPr>
  </w:style>
  <w:style w:type="character" w:customStyle="1" w:styleId="WW8Num8z0">
    <w:name w:val="WW8Num8z0"/>
    <w:rsid w:val="00ED7374"/>
    <w:rPr>
      <w:rFonts w:ascii="Symbol" w:hAnsi="Symbol" w:cs="Symbol" w:hint="default"/>
    </w:rPr>
  </w:style>
  <w:style w:type="character" w:customStyle="1" w:styleId="WW8Num8z1">
    <w:name w:val="WW8Num8z1"/>
    <w:rsid w:val="00ED7374"/>
    <w:rPr>
      <w:rFonts w:ascii="Courier New" w:hAnsi="Courier New" w:cs="Courier New" w:hint="default"/>
    </w:rPr>
  </w:style>
  <w:style w:type="character" w:customStyle="1" w:styleId="WW8Num8z2">
    <w:name w:val="WW8Num8z2"/>
    <w:rsid w:val="00ED7374"/>
    <w:rPr>
      <w:rFonts w:ascii="Wingdings" w:hAnsi="Wingdings" w:cs="Wingdings" w:hint="default"/>
    </w:rPr>
  </w:style>
  <w:style w:type="character" w:customStyle="1" w:styleId="WW8Num9z0">
    <w:name w:val="WW8Num9z0"/>
    <w:rsid w:val="00ED7374"/>
    <w:rPr>
      <w:rFonts w:ascii="Symbol" w:hAnsi="Symbol" w:cs="Symbol" w:hint="default"/>
    </w:rPr>
  </w:style>
  <w:style w:type="character" w:customStyle="1" w:styleId="WW8Num9z1">
    <w:name w:val="WW8Num9z1"/>
    <w:rsid w:val="00ED7374"/>
    <w:rPr>
      <w:rFonts w:ascii="Courier New" w:hAnsi="Courier New" w:cs="Wingdings" w:hint="default"/>
    </w:rPr>
  </w:style>
  <w:style w:type="character" w:customStyle="1" w:styleId="WW8Num9z2">
    <w:name w:val="WW8Num9z2"/>
    <w:rsid w:val="00ED7374"/>
    <w:rPr>
      <w:rFonts w:ascii="Wingdings" w:hAnsi="Wingdings" w:cs="Wingdings" w:hint="default"/>
    </w:rPr>
  </w:style>
  <w:style w:type="character" w:customStyle="1" w:styleId="WW8Num10z0">
    <w:name w:val="WW8Num10z0"/>
    <w:rsid w:val="00ED7374"/>
    <w:rPr>
      <w:rFonts w:hint="default"/>
      <w:b/>
    </w:rPr>
  </w:style>
  <w:style w:type="character" w:customStyle="1" w:styleId="WW8Num10z1">
    <w:name w:val="WW8Num10z1"/>
    <w:rsid w:val="00ED7374"/>
    <w:rPr>
      <w:rFonts w:ascii="Symbol" w:hAnsi="Symbol" w:cs="Symbol" w:hint="default"/>
      <w:b/>
    </w:rPr>
  </w:style>
  <w:style w:type="character" w:customStyle="1" w:styleId="WW8Num11z0">
    <w:name w:val="WW8Num11z0"/>
    <w:rsid w:val="00ED7374"/>
    <w:rPr>
      <w:rFonts w:hint="default"/>
      <w:b/>
    </w:rPr>
  </w:style>
  <w:style w:type="character" w:customStyle="1" w:styleId="WW8Num11z1">
    <w:name w:val="WW8Num11z1"/>
    <w:rsid w:val="00ED7374"/>
    <w:rPr>
      <w:rFonts w:ascii="Symbol" w:hAnsi="Symbol" w:cs="Symbol" w:hint="default"/>
      <w:b/>
    </w:rPr>
  </w:style>
  <w:style w:type="character" w:customStyle="1" w:styleId="WW8Num12z0">
    <w:name w:val="WW8Num12z0"/>
    <w:rsid w:val="00ED7374"/>
    <w:rPr>
      <w:rFonts w:hint="default"/>
    </w:rPr>
  </w:style>
  <w:style w:type="character" w:customStyle="1" w:styleId="WW8Num12z2">
    <w:name w:val="WW8Num12z2"/>
    <w:rsid w:val="00ED7374"/>
    <w:rPr>
      <w:rFonts w:ascii="Symbol" w:hAnsi="Symbol" w:cs="Symbol" w:hint="default"/>
    </w:rPr>
  </w:style>
  <w:style w:type="character" w:customStyle="1" w:styleId="WW8Num14z0">
    <w:name w:val="WW8Num14z0"/>
    <w:rsid w:val="00ED7374"/>
    <w:rPr>
      <w:rFonts w:hint="default"/>
    </w:rPr>
  </w:style>
  <w:style w:type="character" w:customStyle="1" w:styleId="WW8Num15z0">
    <w:name w:val="WW8Num15z0"/>
    <w:rsid w:val="00ED7374"/>
    <w:rPr>
      <w:rFonts w:hint="default"/>
    </w:rPr>
  </w:style>
  <w:style w:type="character" w:customStyle="1" w:styleId="WW8Num16z0">
    <w:name w:val="WW8Num16z0"/>
    <w:rsid w:val="00ED7374"/>
    <w:rPr>
      <w:rFonts w:ascii="Symbol" w:hAnsi="Symbol" w:cs="Symbol" w:hint="default"/>
    </w:rPr>
  </w:style>
  <w:style w:type="character" w:customStyle="1" w:styleId="WW8Num16z1">
    <w:name w:val="WW8Num16z1"/>
    <w:rsid w:val="00ED7374"/>
    <w:rPr>
      <w:rFonts w:ascii="Courier New" w:hAnsi="Courier New" w:cs="Courier New" w:hint="default"/>
    </w:rPr>
  </w:style>
  <w:style w:type="character" w:customStyle="1" w:styleId="WW8Num16z2">
    <w:name w:val="WW8Num16z2"/>
    <w:rsid w:val="00ED7374"/>
    <w:rPr>
      <w:rFonts w:ascii="Wingdings" w:hAnsi="Wingdings" w:cs="Wingdings" w:hint="default"/>
    </w:rPr>
  </w:style>
  <w:style w:type="character" w:customStyle="1" w:styleId="WW8Num17z0">
    <w:name w:val="WW8Num17z0"/>
    <w:rsid w:val="00ED7374"/>
    <w:rPr>
      <w:rFonts w:ascii="Symbol" w:hAnsi="Symbol" w:cs="Symbol" w:hint="default"/>
    </w:rPr>
  </w:style>
  <w:style w:type="character" w:customStyle="1" w:styleId="WW8Num17z1">
    <w:name w:val="WW8Num17z1"/>
    <w:rsid w:val="00ED7374"/>
    <w:rPr>
      <w:rFonts w:hint="default"/>
    </w:rPr>
  </w:style>
  <w:style w:type="character" w:customStyle="1" w:styleId="WW8Num17z2">
    <w:name w:val="WW8Num17z2"/>
    <w:rsid w:val="00ED7374"/>
    <w:rPr>
      <w:rFonts w:ascii="Wingdings" w:hAnsi="Wingdings" w:cs="Wingdings" w:hint="default"/>
    </w:rPr>
  </w:style>
  <w:style w:type="character" w:customStyle="1" w:styleId="WW8Num17z4">
    <w:name w:val="WW8Num17z4"/>
    <w:rsid w:val="00ED7374"/>
    <w:rPr>
      <w:rFonts w:ascii="Courier New" w:hAnsi="Courier New" w:cs="Wingdings" w:hint="default"/>
    </w:rPr>
  </w:style>
  <w:style w:type="character" w:customStyle="1" w:styleId="WW8Num18z0">
    <w:name w:val="WW8Num18z0"/>
    <w:rsid w:val="00ED7374"/>
    <w:rPr>
      <w:rFonts w:ascii="Symbol" w:hAnsi="Symbol" w:cs="Symbol" w:hint="default"/>
    </w:rPr>
  </w:style>
  <w:style w:type="character" w:customStyle="1" w:styleId="WW8Num20z0">
    <w:name w:val="WW8Num20z0"/>
    <w:rsid w:val="00ED7374"/>
    <w:rPr>
      <w:b/>
    </w:rPr>
  </w:style>
  <w:style w:type="character" w:customStyle="1" w:styleId="Domylnaczcionkaakapitu1">
    <w:name w:val="Domyślna czcionka akapitu1"/>
    <w:rsid w:val="00ED7374"/>
  </w:style>
  <w:style w:type="character" w:customStyle="1" w:styleId="TekstdymkaZnak">
    <w:name w:val="Tekst dymka Znak"/>
    <w:rsid w:val="00ED7374"/>
    <w:rPr>
      <w:rFonts w:ascii="Tahoma" w:hAnsi="Tahoma" w:cs="Tahoma"/>
      <w:sz w:val="16"/>
      <w:szCs w:val="16"/>
      <w:lang w:val="en-US"/>
    </w:rPr>
  </w:style>
  <w:style w:type="character" w:customStyle="1" w:styleId="TekstprzypisukocowegoZnak">
    <w:name w:val="Tekst przypisu końcowego Znak"/>
    <w:rsid w:val="00ED7374"/>
    <w:rPr>
      <w:rFonts w:ascii="MS Sans Serif" w:hAnsi="MS Sans Serif" w:cs="MS Sans Serif"/>
      <w:lang w:val="en-US"/>
    </w:rPr>
  </w:style>
  <w:style w:type="character" w:customStyle="1" w:styleId="Znakiprzypiswkocowych">
    <w:name w:val="Znaki przypisów końcowych"/>
    <w:rsid w:val="00ED7374"/>
    <w:rPr>
      <w:vertAlign w:val="superscript"/>
    </w:rPr>
  </w:style>
  <w:style w:type="character" w:styleId="Uwydatnienie">
    <w:name w:val="Emphasis"/>
    <w:qFormat/>
    <w:rsid w:val="00ED7374"/>
    <w:rPr>
      <w:i/>
      <w:iCs/>
    </w:rPr>
  </w:style>
  <w:style w:type="character" w:customStyle="1" w:styleId="Znakiprzypiswdolnych">
    <w:name w:val="Znaki przypisów dolnych"/>
    <w:rsid w:val="00ED7374"/>
    <w:rPr>
      <w:vertAlign w:val="superscript"/>
    </w:rPr>
  </w:style>
  <w:style w:type="character" w:customStyle="1" w:styleId="NagwekZnak">
    <w:name w:val="Nagłówek Znak"/>
    <w:rsid w:val="00ED7374"/>
    <w:rPr>
      <w:rFonts w:ascii="MS Sans Serif" w:hAnsi="MS Sans Serif" w:cs="MS Sans Serif"/>
      <w:lang w:val="en-US"/>
    </w:rPr>
  </w:style>
  <w:style w:type="character" w:customStyle="1" w:styleId="StopkaZnak">
    <w:name w:val="Stopka Znak"/>
    <w:uiPriority w:val="99"/>
    <w:rsid w:val="00ED7374"/>
    <w:rPr>
      <w:rFonts w:ascii="MS Sans Serif" w:hAnsi="MS Sans Serif" w:cs="MS Sans Serif"/>
      <w:lang w:val="en-US"/>
    </w:rPr>
  </w:style>
  <w:style w:type="character" w:styleId="Hipercze">
    <w:name w:val="Hyperlink"/>
    <w:rsid w:val="00ED7374"/>
    <w:rPr>
      <w:color w:val="000080"/>
      <w:u w:val="single"/>
      <w:lang/>
    </w:rPr>
  </w:style>
  <w:style w:type="character" w:styleId="Odwoanieprzypisudolnego">
    <w:name w:val="footnote reference"/>
    <w:rsid w:val="00ED7374"/>
    <w:rPr>
      <w:vertAlign w:val="superscript"/>
    </w:rPr>
  </w:style>
  <w:style w:type="character" w:styleId="Odwoanieprzypisukocowego">
    <w:name w:val="endnote reference"/>
    <w:rsid w:val="00ED7374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ED7374"/>
    <w:pPr>
      <w:keepNext/>
      <w:suppressAutoHyphens/>
      <w:overflowPunct w:val="0"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styleId="Tekstpodstawowy">
    <w:name w:val="Body Text"/>
    <w:basedOn w:val="Normalny"/>
    <w:link w:val="TekstpodstawowyZnak"/>
    <w:rsid w:val="00ED7374"/>
    <w:pPr>
      <w:suppressAutoHyphens/>
      <w:overflowPunct w:val="0"/>
      <w:autoSpaceDE w:val="0"/>
      <w:spacing w:after="140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D7374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Lista">
    <w:name w:val="List"/>
    <w:basedOn w:val="Tekstpodstawowy"/>
    <w:rsid w:val="00ED7374"/>
    <w:rPr>
      <w:rFonts w:cs="Arial"/>
    </w:rPr>
  </w:style>
  <w:style w:type="paragraph" w:styleId="Legenda">
    <w:name w:val="caption"/>
    <w:basedOn w:val="Normalny"/>
    <w:qFormat/>
    <w:rsid w:val="00ED7374"/>
    <w:pPr>
      <w:suppressLineNumbers/>
      <w:suppressAutoHyphens/>
      <w:overflowPunct w:val="0"/>
      <w:autoSpaceDE w:val="0"/>
      <w:spacing w:before="120" w:after="120" w:line="240" w:lineRule="auto"/>
    </w:pPr>
    <w:rPr>
      <w:rFonts w:ascii="MS Sans Serif" w:eastAsia="Times New Roman" w:hAnsi="MS Sans Serif" w:cs="Arial"/>
      <w:i/>
      <w:iCs/>
      <w:sz w:val="24"/>
      <w:szCs w:val="24"/>
      <w:lang w:val="en-US" w:eastAsia="zh-CN"/>
    </w:rPr>
  </w:style>
  <w:style w:type="paragraph" w:customStyle="1" w:styleId="Indeks">
    <w:name w:val="Indeks"/>
    <w:basedOn w:val="Normalny"/>
    <w:rsid w:val="00ED7374"/>
    <w:pPr>
      <w:suppressLineNumbers/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/>
    </w:rPr>
  </w:style>
  <w:style w:type="paragraph" w:styleId="Akapitzlist">
    <w:name w:val="List Paragraph"/>
    <w:basedOn w:val="Normalny"/>
    <w:qFormat/>
    <w:rsid w:val="00ED7374"/>
    <w:pPr>
      <w:suppressAutoHyphens/>
      <w:overflowPunct w:val="0"/>
      <w:autoSpaceDE w:val="0"/>
      <w:spacing w:after="0" w:line="240" w:lineRule="auto"/>
      <w:ind w:left="708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Tekstdymka">
    <w:name w:val="Balloon Text"/>
    <w:basedOn w:val="Normalny"/>
    <w:link w:val="TekstdymkaZnak1"/>
    <w:rsid w:val="00ED7374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TekstdymkaZnak1">
    <w:name w:val="Tekst dymka Znak1"/>
    <w:basedOn w:val="Domylnaczcionkaakapitu"/>
    <w:link w:val="Tekstdymka"/>
    <w:rsid w:val="00ED7374"/>
    <w:rPr>
      <w:rFonts w:ascii="Tahoma" w:eastAsia="Times New Roman" w:hAnsi="Tahoma" w:cs="Tahoma"/>
      <w:sz w:val="16"/>
      <w:szCs w:val="16"/>
      <w:lang w:val="en-US" w:eastAsia="zh-CN"/>
    </w:rPr>
  </w:style>
  <w:style w:type="paragraph" w:styleId="Tekstprzypisukocowego">
    <w:name w:val="endnote text"/>
    <w:basedOn w:val="Normalny"/>
    <w:link w:val="TekstprzypisukocowegoZnak1"/>
    <w:rsid w:val="00ED7374"/>
    <w:pPr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ED7374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customStyle="1" w:styleId="Gwkaistopka">
    <w:name w:val="Główka i stopka"/>
    <w:basedOn w:val="Normalny"/>
    <w:rsid w:val="00ED7374"/>
    <w:pPr>
      <w:suppressLineNumbers/>
      <w:tabs>
        <w:tab w:val="center" w:pos="4819"/>
        <w:tab w:val="right" w:pos="9638"/>
      </w:tabs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Nagwek">
    <w:name w:val="header"/>
    <w:basedOn w:val="Normalny"/>
    <w:link w:val="NagwekZnak1"/>
    <w:rsid w:val="00ED7374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customStyle="1" w:styleId="NagwekZnak1">
    <w:name w:val="Nagłówek Znak1"/>
    <w:basedOn w:val="Domylnaczcionkaakapitu"/>
    <w:link w:val="Nagwek"/>
    <w:rsid w:val="00ED7374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Stopka">
    <w:name w:val="footer"/>
    <w:basedOn w:val="Normalny"/>
    <w:link w:val="StopkaZnak1"/>
    <w:uiPriority w:val="99"/>
    <w:rsid w:val="00ED7374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ED7374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Tekstprzypisudolnego">
    <w:name w:val="footnote text"/>
    <w:basedOn w:val="Normalny"/>
    <w:link w:val="TekstprzypisudolnegoZnak"/>
    <w:rsid w:val="00ED7374"/>
    <w:pPr>
      <w:suppressLineNumbers/>
      <w:suppressAutoHyphens/>
      <w:overflowPunct w:val="0"/>
      <w:autoSpaceDE w:val="0"/>
      <w:spacing w:after="0" w:line="240" w:lineRule="auto"/>
      <w:ind w:left="340" w:hanging="340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7374"/>
    <w:rPr>
      <w:rFonts w:ascii="MS Sans Serif" w:eastAsia="Times New Roman" w:hAnsi="MS Sans Serif" w:cs="MS Sans Serif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Ce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tg4ytcnbwha2deltqmfyc4mzzhe4dinjwhe" TargetMode="External"/><Relationship Id="rId12" Type="http://schemas.openxmlformats.org/officeDocument/2006/relationships/hyperlink" Target="https://sip.legalis.pl/document-view.seam?documentId=mfrxilrtg4ytcnbwha2deltqmfyc4mzzhe4dinbt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ps.zolynia.biuletyn.net/" TargetMode="External"/><Relationship Id="rId11" Type="http://schemas.openxmlformats.org/officeDocument/2006/relationships/hyperlink" Target="https://sip.legalis.pl/document-view.seam?documentId=mfrxilrtg4ytcnbwha2deltqmfyc4mzzhe4dinjvg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cnbwha2deltqmfyc4mzzhe4dinbxh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cnjvgqzdqltqmfyc4nbqgi3tkmjxg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10574</Words>
  <Characters>63448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Witalec</dc:creator>
  <cp:lastModifiedBy>Marta Witalec</cp:lastModifiedBy>
  <cp:revision>2</cp:revision>
  <dcterms:created xsi:type="dcterms:W3CDTF">2023-11-10T12:43:00Z</dcterms:created>
  <dcterms:modified xsi:type="dcterms:W3CDTF">2023-11-10T12:47:00Z</dcterms:modified>
</cp:coreProperties>
</file>