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7505C" w14:textId="77777777" w:rsidR="0039415D" w:rsidRPr="00807E05" w:rsidRDefault="0039415D" w:rsidP="0039415D">
      <w:pPr>
        <w:spacing w:before="0" w:beforeAutospacing="0" w:after="0" w:afterAutospacing="0" w:line="240" w:lineRule="auto"/>
        <w:contextualSpacing w:val="0"/>
        <w:jc w:val="center"/>
        <w:rPr>
          <w:b/>
          <w:bCs/>
          <w:szCs w:val="24"/>
        </w:rPr>
      </w:pPr>
      <w:bookmarkStart w:id="0" w:name="_GoBack"/>
      <w:bookmarkEnd w:id="0"/>
      <w:r w:rsidRPr="00807E05">
        <w:rPr>
          <w:b/>
          <w:bCs/>
          <w:szCs w:val="24"/>
        </w:rPr>
        <w:t xml:space="preserve">FORMULARZ </w:t>
      </w:r>
      <w:r>
        <w:rPr>
          <w:b/>
          <w:bCs/>
          <w:szCs w:val="24"/>
        </w:rPr>
        <w:t>ASORTYMENTOWO-</w:t>
      </w:r>
      <w:r w:rsidRPr="00807E05">
        <w:rPr>
          <w:b/>
          <w:bCs/>
          <w:szCs w:val="24"/>
        </w:rPr>
        <w:t>CENOWY</w:t>
      </w:r>
    </w:p>
    <w:p w14:paraId="28B2CEC3" w14:textId="77777777" w:rsidR="0039415D" w:rsidRPr="00D916BF" w:rsidRDefault="0039415D" w:rsidP="0039415D">
      <w:pPr>
        <w:spacing w:before="0" w:beforeAutospacing="0" w:after="0" w:afterAutospacing="0" w:line="240" w:lineRule="auto"/>
        <w:jc w:val="center"/>
        <w:rPr>
          <w:b/>
          <w:color w:val="FF0000"/>
          <w:sz w:val="20"/>
          <w:szCs w:val="20"/>
          <w:u w:val="single"/>
        </w:rPr>
      </w:pPr>
      <w:r w:rsidRPr="00D916BF" w:rsidDel="004F1354">
        <w:rPr>
          <w:b/>
          <w:bCs/>
          <w:color w:val="FF0000"/>
          <w:szCs w:val="24"/>
          <w:lang w:eastAsia="pl-PL"/>
        </w:rPr>
        <w:t xml:space="preserve"> </w:t>
      </w:r>
      <w:r w:rsidRPr="00D916BF">
        <w:rPr>
          <w:b/>
          <w:color w:val="FF0000"/>
          <w:sz w:val="20"/>
          <w:szCs w:val="20"/>
          <w:u w:val="single"/>
        </w:rPr>
        <w:t>(UWAGA! NALEŻY ZŁOŻYĆ WRAZ Z OFERTĄ – STANOWI TREŚĆ OFERTY</w:t>
      </w:r>
      <w:r w:rsidRPr="00D916BF">
        <w:rPr>
          <w:b/>
          <w:color w:val="FF0000"/>
          <w:sz w:val="20"/>
          <w:szCs w:val="20"/>
        </w:rPr>
        <w:t>)</w:t>
      </w:r>
    </w:p>
    <w:p w14:paraId="6EB2D38C" w14:textId="77777777" w:rsidR="0039415D" w:rsidRDefault="0039415D" w:rsidP="0039415D">
      <w:pPr>
        <w:suppressAutoHyphens/>
        <w:spacing w:before="0" w:beforeAutospacing="0" w:after="0" w:afterAutospacing="0" w:line="240" w:lineRule="auto"/>
        <w:jc w:val="center"/>
        <w:rPr>
          <w:b/>
          <w:i/>
          <w:sz w:val="20"/>
        </w:rPr>
      </w:pPr>
      <w:r w:rsidRPr="00807E05">
        <w:rPr>
          <w:b/>
          <w:i/>
          <w:sz w:val="20"/>
        </w:rPr>
        <w:t>(NINIEJSZY DOKUMENT NIE PODLEGA UZUPEŁNIENIU)</w:t>
      </w:r>
    </w:p>
    <w:p w14:paraId="5D6A915A" w14:textId="77777777" w:rsidR="0039415D" w:rsidRPr="00807E05" w:rsidRDefault="0039415D" w:rsidP="0039415D">
      <w:pPr>
        <w:suppressAutoHyphens/>
        <w:spacing w:before="0" w:beforeAutospacing="0" w:after="0" w:afterAutospacing="0" w:line="240" w:lineRule="auto"/>
        <w:jc w:val="center"/>
        <w:rPr>
          <w:b/>
          <w:sz w:val="20"/>
        </w:rPr>
      </w:pPr>
    </w:p>
    <w:p w14:paraId="5C570E53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807E05">
        <w:rPr>
          <w:szCs w:val="24"/>
        </w:rPr>
        <w:t>Ja niżej podpisany:</w:t>
      </w:r>
    </w:p>
    <w:p w14:paraId="12CD5DD2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>……………………………………………….</w:t>
      </w:r>
    </w:p>
    <w:p w14:paraId="6B9508B2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 xml:space="preserve">działając w imieniu i na rzecz </w:t>
      </w:r>
    </w:p>
    <w:p w14:paraId="4F7B7279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>…………………………………………………………………………………………………………………………………….……………………</w:t>
      </w:r>
    </w:p>
    <w:p w14:paraId="4DE375AE" w14:textId="77777777" w:rsidR="0039415D" w:rsidRPr="00A84C16" w:rsidRDefault="0039415D" w:rsidP="0039415D">
      <w:pPr>
        <w:spacing w:before="0" w:beforeAutospacing="0" w:after="0" w:afterAutospacing="0" w:line="240" w:lineRule="auto"/>
        <w:rPr>
          <w:szCs w:val="24"/>
        </w:rPr>
      </w:pPr>
      <w:r w:rsidRPr="00A84C16">
        <w:rPr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2A26795E" w14:textId="77777777" w:rsidR="0039415D" w:rsidRDefault="0039415D" w:rsidP="0039415D">
      <w:pPr>
        <w:spacing w:before="0" w:beforeAutospacing="0" w:after="0" w:afterAutospacing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A84C16">
        <w:rPr>
          <w:rFonts w:eastAsia="Times New Roman"/>
          <w:sz w:val="20"/>
          <w:szCs w:val="18"/>
          <w:lang w:eastAsia="pl-PL"/>
        </w:rPr>
        <w:t>(</w:t>
      </w:r>
      <w:r w:rsidRPr="00A84C16">
        <w:rPr>
          <w:rFonts w:eastAsia="Times New Roman"/>
          <w:i/>
          <w:sz w:val="20"/>
          <w:szCs w:val="18"/>
          <w:lang w:eastAsia="pl-PL"/>
        </w:rPr>
        <w:t>nazwa (firma) i dokładny adres Wykonawcy/Wykonawców, w przypadku składania oferty przez podmioty występujące wspólnie należy podać nazwy (firmy) i adresy wszystkich wspólników spółki cywilnej lub członków konsorcjum</w:t>
      </w:r>
      <w:r w:rsidRPr="00A84C16">
        <w:rPr>
          <w:rFonts w:eastAsia="Times New Roman"/>
          <w:sz w:val="20"/>
          <w:szCs w:val="18"/>
          <w:lang w:eastAsia="pl-PL"/>
        </w:rPr>
        <w:t>)</w:t>
      </w:r>
    </w:p>
    <w:p w14:paraId="210AC6DE" w14:textId="77777777" w:rsidR="0039415D" w:rsidRPr="00A84C16" w:rsidRDefault="0039415D" w:rsidP="0039415D">
      <w:pPr>
        <w:spacing w:before="0" w:beforeAutospacing="0" w:after="0" w:afterAutospacing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357C0392" w14:textId="77777777" w:rsidR="0039415D" w:rsidRDefault="0039415D" w:rsidP="0039415D">
      <w:pPr>
        <w:suppressAutoHyphens/>
        <w:spacing w:before="0" w:beforeAutospacing="0" w:after="0" w:afterAutospacing="0" w:line="240" w:lineRule="auto"/>
        <w:rPr>
          <w:szCs w:val="24"/>
        </w:rPr>
      </w:pPr>
      <w:r w:rsidRPr="00A84C16">
        <w:rPr>
          <w:rFonts w:eastAsia="Times New Roman"/>
          <w:szCs w:val="24"/>
          <w:lang w:eastAsia="pl-PL"/>
        </w:rPr>
        <w:t xml:space="preserve">składając ofertę </w:t>
      </w:r>
      <w:r w:rsidRPr="00432938">
        <w:rPr>
          <w:rFonts w:eastAsia="Times New Roman"/>
          <w:szCs w:val="24"/>
          <w:lang w:eastAsia="pl-PL"/>
        </w:rPr>
        <w:t>do</w:t>
      </w:r>
      <w:r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postępowania</w:t>
      </w:r>
      <w:r w:rsidRPr="00807E05">
        <w:rPr>
          <w:rFonts w:eastAsia="Times New Roman"/>
          <w:szCs w:val="24"/>
          <w:lang w:eastAsia="pl-PL"/>
        </w:rPr>
        <w:t xml:space="preserve"> o udzielenie zamówienia publicznego prowadzonym przez GITD</w:t>
      </w:r>
      <w:r>
        <w:rPr>
          <w:rFonts w:eastAsia="Times New Roman"/>
          <w:szCs w:val="24"/>
          <w:lang w:eastAsia="pl-PL"/>
        </w:rPr>
        <w:t xml:space="preserve"> na </w:t>
      </w:r>
      <w:r>
        <w:rPr>
          <w:b/>
          <w:bCs/>
          <w:szCs w:val="24"/>
        </w:rPr>
        <w:t>,,</w:t>
      </w:r>
      <w:r w:rsidRPr="0039415D">
        <w:rPr>
          <w:b/>
          <w:bCs/>
          <w:szCs w:val="24"/>
        </w:rPr>
        <w:t>sukcesywną dostawę artykułów chemicznych i środków czystości</w:t>
      </w:r>
      <w:r w:rsidRPr="0021677C">
        <w:rPr>
          <w:b/>
          <w:bCs/>
          <w:szCs w:val="24"/>
        </w:rPr>
        <w:t>”</w:t>
      </w:r>
      <w:r w:rsidRPr="00807E05">
        <w:rPr>
          <w:b/>
          <w:szCs w:val="24"/>
        </w:rPr>
        <w:t xml:space="preserve">, </w:t>
      </w:r>
      <w:r w:rsidRPr="00807E05">
        <w:rPr>
          <w:szCs w:val="24"/>
        </w:rPr>
        <w:t xml:space="preserve">oferujemy </w:t>
      </w:r>
      <w:r>
        <w:rPr>
          <w:szCs w:val="24"/>
        </w:rPr>
        <w:t>dostawę</w:t>
      </w:r>
      <w:r w:rsidRPr="00807E05">
        <w:rPr>
          <w:szCs w:val="24"/>
        </w:rPr>
        <w:t xml:space="preserve"> na następujących warunkach:</w:t>
      </w:r>
    </w:p>
    <w:p w14:paraId="71A1D878" w14:textId="77777777" w:rsidR="0039415D" w:rsidRDefault="0039415D" w:rsidP="0039415D">
      <w:pPr>
        <w:suppressAutoHyphens/>
        <w:spacing w:before="0" w:beforeAutospacing="0" w:after="0" w:afterAutospacing="0" w:line="240" w:lineRule="auto"/>
        <w:rPr>
          <w:szCs w:val="24"/>
        </w:rPr>
      </w:pPr>
    </w:p>
    <w:p w14:paraId="68FA6B07" w14:textId="77777777" w:rsidR="0039415D" w:rsidRDefault="0039415D" w:rsidP="0039415D">
      <w:pPr>
        <w:widowControl w:val="0"/>
        <w:suppressAutoHyphens/>
        <w:autoSpaceDE w:val="0"/>
        <w:spacing w:before="0" w:beforeAutospacing="0" w:after="0" w:afterAutospacing="0" w:line="240" w:lineRule="auto"/>
        <w:contextualSpacing w:val="0"/>
        <w:rPr>
          <w:b/>
          <w:iCs/>
          <w:szCs w:val="24"/>
          <w:lang w:eastAsia="ar-SA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60"/>
        <w:gridCol w:w="11"/>
        <w:gridCol w:w="11"/>
        <w:gridCol w:w="2521"/>
        <w:gridCol w:w="1015"/>
        <w:gridCol w:w="1827"/>
        <w:gridCol w:w="1701"/>
        <w:gridCol w:w="8"/>
        <w:gridCol w:w="8"/>
        <w:gridCol w:w="976"/>
        <w:gridCol w:w="12"/>
        <w:gridCol w:w="1560"/>
        <w:gridCol w:w="1705"/>
      </w:tblGrid>
      <w:tr w:rsidR="00982C7E" w:rsidRPr="00B233E5" w14:paraId="68478955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  <w:hideMark/>
          </w:tcPr>
          <w:p w14:paraId="69E8DA0F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ind w:left="-142" w:right="-154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l.p.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25026E95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Wymagany produkt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69590AA4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Opis </w:t>
            </w:r>
            <w:r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</w:t>
            </w:r>
            <w:r w:rsidRPr="00BB20E7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roduktu wymaganego, oraz </w:t>
            </w:r>
            <w:r w:rsidRPr="007C53E4">
              <w:rPr>
                <w:b/>
                <w:bCs/>
                <w:i/>
                <w:color w:val="000000"/>
                <w:sz w:val="21"/>
                <w:szCs w:val="21"/>
                <w:u w:color="000000"/>
                <w:lang w:eastAsia="pl-PL"/>
              </w:rPr>
              <w:t>(jeżeli dotyczy</w:t>
            </w:r>
            <w:r w:rsidRPr="00BB20E7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) nazwa produktu</w:t>
            </w:r>
            <w:r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</w:t>
            </w: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preferowanego przez Zamawiającego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7FA1E7B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Liczba / j.m.</w:t>
            </w:r>
          </w:p>
        </w:tc>
        <w:tc>
          <w:tcPr>
            <w:tcW w:w="1827" w:type="dxa"/>
            <w:vAlign w:val="center"/>
          </w:tcPr>
          <w:p w14:paraId="7170138C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color w:val="FF0000"/>
                <w:sz w:val="21"/>
                <w:szCs w:val="21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Oferowany produkt </w:t>
            </w:r>
          </w:p>
          <w:p w14:paraId="73AACAE8" w14:textId="77777777" w:rsidR="0039415D" w:rsidRDefault="0039415D" w:rsidP="00C0301B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  <w:t>pełna nazwa handlowa,</w:t>
            </w:r>
          </w:p>
          <w:p w14:paraId="7A371998" w14:textId="77777777" w:rsidR="0039415D" w:rsidRPr="009A5703" w:rsidRDefault="0039415D" w:rsidP="00C0301B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  <w:t>n</w:t>
            </w:r>
            <w:r w:rsidRPr="009A5703">
              <w:rPr>
                <w:rFonts w:eastAsia="Times New Roman"/>
                <w:b/>
                <w:bCs/>
                <w:i/>
                <w:sz w:val="21"/>
                <w:szCs w:val="21"/>
                <w:lang w:eastAsia="pl-PL"/>
              </w:rPr>
              <w:t>azwa producenta</w:t>
            </w:r>
          </w:p>
          <w:p w14:paraId="2EDDCB0A" w14:textId="77777777" w:rsidR="0039415D" w:rsidRPr="009A5703" w:rsidRDefault="0039415D" w:rsidP="00C0301B">
            <w:pPr>
              <w:widowControl w:val="0"/>
              <w:spacing w:before="0" w:beforeAutospacing="0" w:after="0" w:afterAutospacing="0" w:line="240" w:lineRule="auto"/>
              <w:ind w:left="-49" w:right="-139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DC30AFD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Cena</w:t>
            </w:r>
          </w:p>
          <w:p w14:paraId="0E8942E9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ind w:left="-79" w:right="-102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jednostkowa</w:t>
            </w:r>
          </w:p>
          <w:p w14:paraId="42D8A48F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netto</w:t>
            </w:r>
          </w:p>
          <w:p w14:paraId="0C2DD978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[PLN]</w:t>
            </w:r>
          </w:p>
        </w:tc>
        <w:tc>
          <w:tcPr>
            <w:tcW w:w="992" w:type="dxa"/>
            <w:gridSpan w:val="3"/>
            <w:vAlign w:val="center"/>
          </w:tcPr>
          <w:p w14:paraId="55FC8A10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Stawka</w:t>
            </w:r>
          </w:p>
          <w:p w14:paraId="54496DDD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VAT</w:t>
            </w:r>
          </w:p>
          <w:p w14:paraId="2008A043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sz w:val="21"/>
                <w:szCs w:val="21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%</w:t>
            </w:r>
          </w:p>
        </w:tc>
        <w:tc>
          <w:tcPr>
            <w:tcW w:w="1572" w:type="dxa"/>
            <w:gridSpan w:val="2"/>
            <w:vAlign w:val="center"/>
          </w:tcPr>
          <w:p w14:paraId="05F8F02D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Wartość</w:t>
            </w:r>
          </w:p>
          <w:p w14:paraId="3A22ACEA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 netto</w:t>
            </w:r>
          </w:p>
          <w:p w14:paraId="5F505A2F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[PLN]</w:t>
            </w:r>
          </w:p>
          <w:p w14:paraId="28A09A5D" w14:textId="77777777" w:rsidR="0039415D" w:rsidRPr="00DD2EC8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</w:pP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(kol. 4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x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6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05" w:type="dxa"/>
            <w:vAlign w:val="center"/>
          </w:tcPr>
          <w:p w14:paraId="344E9ABB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Wartość</w:t>
            </w:r>
          </w:p>
          <w:p w14:paraId="4692D392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brutto</w:t>
            </w:r>
          </w:p>
          <w:p w14:paraId="09CB6780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[PLN]</w:t>
            </w:r>
          </w:p>
          <w:p w14:paraId="5B4E5CB6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B233E5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  <w:t>(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kol. 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8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+ (kol. 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8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 xml:space="preserve"> x kol. </w:t>
            </w:r>
            <w:r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7</w:t>
            </w:r>
            <w:r w:rsidRPr="00DD2EC8"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))</w:t>
            </w:r>
          </w:p>
        </w:tc>
      </w:tr>
      <w:tr w:rsidR="00982C7E" w:rsidRPr="00B233E5" w14:paraId="6C48161C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  <w:hideMark/>
          </w:tcPr>
          <w:p w14:paraId="1B6C6C34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297FD711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286A684A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52FB2CE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14:paraId="61EB4D18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AF97DC5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05A9F31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F9A1695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35612EAB" w14:textId="77777777" w:rsidR="0039415D" w:rsidRPr="00B233E5" w:rsidRDefault="0039415D" w:rsidP="00C0301B">
            <w:pPr>
              <w:widowControl w:val="0"/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33B4D300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24850EA9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1F901ED2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mycia naczyń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76FB2551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usuwa zabrudzenia pochodzenia tłuszczowego, łagodny dla dłoni i testowany dermatologicznie,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1% roztworu 5,2 – 6,0, gęstość względna: 1,02 - 1,04g/cm3, lepkość dynamiczna: 950 - 1900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cP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. Waga min 5000g.</w:t>
            </w:r>
          </w:p>
          <w:p w14:paraId="1BD39C20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019294E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15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0052593A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7235A8E9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F9DDE3F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663D27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2E8D957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8ACC51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711AD5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2C32CB7A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28299C90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3B0F6C02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59AF6DBB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Mydło w płynie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3A117314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Antybakteryjne mydło w płynie przeznaczone do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każdego rodzaju skóry,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 przedziale 4,5-7,5,</w:t>
            </w:r>
            <w:r w:rsidRPr="0036055C">
              <w:rPr>
                <w:sz w:val="20"/>
                <w:szCs w:val="20"/>
              </w:rPr>
              <w:t xml:space="preserve">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wyraźny, przyjemny zapach (np. kwiatowy, owocowy, miodowy, mleczny). Postać: jednorodna, klarowna, bez zanieczyszczeń mechanicznych. Pojemność min 5 l. 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Preferowany produkt ATTIS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A789F6E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 xml:space="preserve">50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10891EA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7769780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42FA24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………….</w:t>
            </w:r>
          </w:p>
          <w:p w14:paraId="52724F7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066087B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43436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F7CE08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24BE009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7146A354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5F6815E1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371C4336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mycia szyb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524B4CBA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do mycia szyb z atomizerem, min. 900 ml, z alkoholem bez amoniaku, 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 przedziale 8,0-11,0.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Clinex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Glass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DCB5ACE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5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6D67658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2ADE97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54E17D5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991BAD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16BA5E5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C30AD4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3830FD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5603F7CF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688D0276" w14:textId="77777777" w:rsidTr="001D7F40">
        <w:trPr>
          <w:cantSplit/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3DF4B345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6F8E2B51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Preparat do czyszczenia łazienki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3C20A6AE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Płyn do czyszczenia łazienki z atomizerem, usuwa rdzę, kamień wodny, osady wapienne oraz resztki mydła. O zawartości &lt; 5 % anionowych środków powierzchniowo czynnych.  Nie zawiera chloru. Gęstość: 1,1 - 1,2 g/cm3. Pojemność min. 1 l w opakowaniu.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br/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Clinex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W3 Forte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BA73C8C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15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szt.</w:t>
            </w:r>
          </w:p>
        </w:tc>
        <w:tc>
          <w:tcPr>
            <w:tcW w:w="1827" w:type="dxa"/>
            <w:vAlign w:val="center"/>
          </w:tcPr>
          <w:p w14:paraId="69CAB0C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FEDC8E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040CEEA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14E92B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4E5E662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6826DF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24C2721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52A03E9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406E27A8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04A45524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2F630B9D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Elektryczny odświeżacz powietrza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05C14F18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Urządzenie elektryczne, plastikowy pojemnik ładowany jest trójzapachowym wkładem o pojemności min. 20 ml.  Opakowanie zawiera wkład; preferowane kompozycje zapachowe: cytrusowe,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kwiatowe (za wyjątkiem lawendy, bzu, kwiatów polnych), leśne, iglaste, "świeże", neutralne.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4040304" w14:textId="77777777" w:rsidR="0039415D" w:rsidRDefault="001D7F40" w:rsidP="00C0301B">
            <w:pPr>
              <w:widowControl w:val="0"/>
              <w:spacing w:before="0" w:beforeAutospacing="0" w:after="0" w:afterAutospacing="0" w:line="240" w:lineRule="auto"/>
              <w:ind w:left="-134" w:right="-5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6</w:t>
            </w:r>
          </w:p>
          <w:p w14:paraId="08F48C3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opakowań</w:t>
            </w:r>
          </w:p>
        </w:tc>
        <w:tc>
          <w:tcPr>
            <w:tcW w:w="1827" w:type="dxa"/>
            <w:vAlign w:val="center"/>
          </w:tcPr>
          <w:p w14:paraId="28B4ED8F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00A41EB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648FAC5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6D3428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21ABDC0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923FD9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54C43A8F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07075C5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44A7CFD1" w14:textId="77777777" w:rsidTr="001D7F40">
        <w:trPr>
          <w:cantSplit/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5CF43EC2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21187371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Wkłady do elektrycznego odświeżacza powietrza z pozycji </w:t>
            </w:r>
            <w:r w:rsidR="001D7F40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5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42117D28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Wkłady do elektrycznego odświeżacza powietrza trójzapachowe o pojemności min. 20 ml; preferowane kompozycje zapachowe: cytrusowe, kwiatowe (za wyjątkiem lawendy, bzu, kwiatów polnych), leśne, iglaste, "świeże", neutralne.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3FB4FD5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18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opakowań</w:t>
            </w:r>
          </w:p>
        </w:tc>
        <w:tc>
          <w:tcPr>
            <w:tcW w:w="1827" w:type="dxa"/>
            <w:vAlign w:val="center"/>
          </w:tcPr>
          <w:p w14:paraId="4B327239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954D85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6FD319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A64447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23A3AEE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979785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240A395C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3747482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7B2D98BF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74DC61FC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45A7F150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Odświeżacz powietrza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56E17223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Odświeżacz w sprayu, pojemność min. 0.3 l. Produkt musi rozpylać delikatną mgiełkę, nie może rozchlapywać płynu ani piany. Preferowane kompozycje zapachowe: cytrusowe, kwiatowe (za wyjątkiem lawendy, bzu, kwiatów polnych), leśne, drzewa iglaste.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1E48E05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36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58291F78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CA92DA3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148A76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B4ABE1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1D6B172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063FFBF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7570E4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31CC06CC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60374C59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1F49D305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6E313590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Płyn do dezynfekcji sanitariatów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70E0D1D7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Płyn do czyszczenia i dezynfekcji urządzeń sanitarnych, o zawartości &lt;5% związków wybielających na bazie chloru, gęstość (g/m3 w 20 C): 1,07-1,09; lepkość dynamiczna: &gt; 600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mPa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. s; płyn nie może pozostawiać plam na czyszczonych powierzchniach.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Domestos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lub równoważny.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br/>
              <w:t>Poj. min. 5 l.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BDF211C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2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3A0620B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820E0F9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0636C8D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1482AA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089807F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B75EE9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64ECD4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18250B8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14E2CFF9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4478CF2B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69B0807B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Płyn do czyszczenia </w:t>
            </w: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wszystkich powierzchni w tym podłóg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333DE30C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Płyn uniwersalny  do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czyszczenia   musi na długo pozostawiać wyraźny, czysty, przyjemny, nie mdły zapach. PH 10 gęstość względna  0,9- 1,02 (g/m3 w 20 C),  poj. min 1l. </w:t>
            </w:r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Produkt preferowany </w:t>
            </w:r>
            <w:proofErr w:type="spellStart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Sidolux</w:t>
            </w:r>
            <w:proofErr w:type="spellEnd"/>
            <w:r w:rsidRPr="00BB20E7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Uniwersalny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83C2091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 xml:space="preserve">15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65BA596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903BDFF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/nazwa handlowa/</w:t>
            </w:r>
          </w:p>
          <w:p w14:paraId="5F9CBEB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B4D85F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0818340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390192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A22B52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508B8E6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7FBD19FD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5C515308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36EB3000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Chusteczki do czyszczenia ekranów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779D3E86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Ściereczki nasączone  do czyszczenia ekranów laptopów, monitorów TFT/LCD, tabletów, smartfonów, skanerów. min. 100 sztuk w opakowaniu.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674824E" w14:textId="77777777" w:rsidR="0039415D" w:rsidRDefault="001D7F40" w:rsidP="00C0301B">
            <w:pPr>
              <w:widowControl w:val="0"/>
              <w:spacing w:before="0" w:beforeAutospacing="0" w:after="0" w:afterAutospacing="0" w:line="240" w:lineRule="auto"/>
              <w:ind w:left="-134" w:right="-5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20</w:t>
            </w:r>
          </w:p>
          <w:p w14:paraId="1EB7CC4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ind w:left="-134" w:right="-108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opakowań</w:t>
            </w:r>
          </w:p>
        </w:tc>
        <w:tc>
          <w:tcPr>
            <w:tcW w:w="1827" w:type="dxa"/>
            <w:vAlign w:val="center"/>
          </w:tcPr>
          <w:p w14:paraId="0C24360E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43A796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2500E61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4446E4A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1047D89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F4BD15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AAA1BCC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3AF90EE4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7B5DDB3C" w14:textId="77777777" w:rsidTr="001D7F40">
        <w:trPr>
          <w:cantSplit/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149B04F6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1A1A0332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Mydło w płynie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72F966FC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Mydło w pojemniku z dozownikiem, różne zapachy, preferowane kolory jasne - biały, kremowy, żółty, zielony. Pojemność min. 500 ml.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4F0B8DF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25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01F12F70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CB588C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B4DBAE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7008E52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204BAE8F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74700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7F997DA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5D43569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0752EF26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5AB07AB7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3F60AA4D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Sprężone powietrze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7A72346B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Sprzężone powietrze z rurką,  min. 400 ml w puszce. Usuwa kurz ze sprzętu elektrycznego.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0A51F505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10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szt.</w:t>
            </w:r>
          </w:p>
        </w:tc>
        <w:tc>
          <w:tcPr>
            <w:tcW w:w="1827" w:type="dxa"/>
            <w:vAlign w:val="center"/>
          </w:tcPr>
          <w:p w14:paraId="053175F2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55867012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186545B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95EFD8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0C30EF0D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C4F726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EE3D6F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25BAB8D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6BF70753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13AD37C2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7740D4BB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proofErr w:type="spellStart"/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Odkamieniacz</w:t>
            </w:r>
            <w:proofErr w:type="spellEnd"/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do ekspresu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0D2E002D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Środek do usuwania kamienia z ekspresów zawierający kwas cytrynowy monohydrat &lt;25%, kwas mlekowy &lt;10% w roztworze. Butelka o pojemności min. 250 ml.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8C963BD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70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szt.</w:t>
            </w:r>
          </w:p>
        </w:tc>
        <w:tc>
          <w:tcPr>
            <w:tcW w:w="1827" w:type="dxa"/>
            <w:vAlign w:val="center"/>
          </w:tcPr>
          <w:p w14:paraId="210415A4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4BEEF19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BE7669B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1757F79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24C226F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75C78D0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193A32C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57E7A02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60CDAAA2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7EE0E639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14ED0847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Mleczko do czyszczenia łazienki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6463511A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Mleczko do czyszczenia powierzchni ceramicznych, chromowanych, szklanych i ze stali nierdzewnej  w sprayu. Pojemność min. 750 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ml, gęstość 1,07- 1,2 (g/cm3 20ºC),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1,5-3,5.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 - mleczko do czyszczenia łazienki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12B2CF5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 xml:space="preserve">5 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szt.</w:t>
            </w:r>
          </w:p>
        </w:tc>
        <w:tc>
          <w:tcPr>
            <w:tcW w:w="1827" w:type="dxa"/>
            <w:vAlign w:val="center"/>
          </w:tcPr>
          <w:p w14:paraId="00689D08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85CF03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077F2D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04AC760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6737D1E9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37CD7C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76E91A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77D5D15C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09C39795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4D17FE90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2C8DC1DD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Mleczko do czyszczenia kuchni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5553162C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Mleczko usuwa tłuszcz, przypalone jedzenie, lepki brud. Skutecznie czyści zlewozmywaki, blaty, kuchenki, okapy, kuchenki mikrofalowe oraz inne sprzęty kuchenne i powierzchnie zmywalne. Pojemność min. 750 ml. Gęstość 1,- 1,2 (g/cm3 20ºC),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9,5-11,5.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Produkt preferowany Ludwik - mleczko do czyszczenia kuchni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F867C7C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szt.</w:t>
            </w:r>
          </w:p>
        </w:tc>
        <w:tc>
          <w:tcPr>
            <w:tcW w:w="1827" w:type="dxa"/>
            <w:vAlign w:val="center"/>
          </w:tcPr>
          <w:p w14:paraId="15628D79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00DA082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77714DC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E68163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3A28F63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079E189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ECE2AE5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7650832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73C237AA" w14:textId="77777777" w:rsidTr="001D7F40">
        <w:trPr>
          <w:cantSplit/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2F9AD5B8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6205BC39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Preparat do czyszczenia stali nierdzewnej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1112C262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Preparat do czyszczenia stali nierdzewnej (kabiny dźwigów osobowych, poręcze, balustrady itp.); nie  pozostawia plam, smug i zacieków. Pojemność min. 650 ml.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7B7DDC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50 szt.</w:t>
            </w:r>
          </w:p>
        </w:tc>
        <w:tc>
          <w:tcPr>
            <w:tcW w:w="1827" w:type="dxa"/>
            <w:vAlign w:val="center"/>
          </w:tcPr>
          <w:p w14:paraId="03C2F8C7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9CE9E97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36A6FED1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3F8A6A59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3C1EAAA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F86A09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ACB905A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1E6DC24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245117FA" w14:textId="77777777" w:rsidTr="001D7F40">
        <w:trPr>
          <w:trHeight w:val="167"/>
        </w:trPr>
        <w:tc>
          <w:tcPr>
            <w:tcW w:w="561" w:type="dxa"/>
            <w:shd w:val="clear" w:color="auto" w:fill="auto"/>
            <w:vAlign w:val="center"/>
          </w:tcPr>
          <w:p w14:paraId="7CDE5EDA" w14:textId="77777777" w:rsidR="0039415D" w:rsidRPr="00B233E5" w:rsidRDefault="0039415D" w:rsidP="00C0301B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57" w:hanging="357"/>
              <w:contextualSpacing w:val="0"/>
              <w:jc w:val="center"/>
              <w:rPr>
                <w:b/>
                <w:bCs/>
                <w:i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  <w:hideMark/>
          </w:tcPr>
          <w:p w14:paraId="79E9D930" w14:textId="77777777" w:rsidR="0039415D" w:rsidRPr="00B233E5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B233E5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Antystatyczny preparat do czyszczenia i pielęgnacji mebli - spray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  <w:hideMark/>
          </w:tcPr>
          <w:p w14:paraId="1B3DFA5B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Preparat do powierzchni drewnianych, laminowanych, z tworzyw sztucznych, szklanych, o poj. min. 400 ml. Nie pozostawia smug, tłustych plam i zacieków. Pojemnik powinien rozpylać preparat równomierną mgiełką, bez rozchlapywania płynu lub piany. Gęstość 0,9- 1,1 (g/cm3 20ºC), </w:t>
            </w:r>
            <w:proofErr w:type="spellStart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>pH</w:t>
            </w:r>
            <w:proofErr w:type="spellEnd"/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8-10. </w:t>
            </w:r>
            <w:r w:rsidRPr="006A77DD">
              <w:rPr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Produkt preferowany Pronto Multi Surface</w:t>
            </w:r>
            <w:r w:rsidRPr="0036055C">
              <w:rPr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3BA2889" w14:textId="77777777" w:rsidR="0039415D" w:rsidRPr="00EA3A81" w:rsidRDefault="001D7F40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lastRenderedPageBreak/>
              <w:t>35</w:t>
            </w:r>
            <w:r w:rsidR="0039415D"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 xml:space="preserve"> szt.</w:t>
            </w:r>
          </w:p>
        </w:tc>
        <w:tc>
          <w:tcPr>
            <w:tcW w:w="1827" w:type="dxa"/>
            <w:vAlign w:val="center"/>
          </w:tcPr>
          <w:p w14:paraId="07B1E172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E228571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1D660E47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F3E858B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EA3A81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1" w:type="dxa"/>
            <w:vAlign w:val="center"/>
          </w:tcPr>
          <w:p w14:paraId="4C9617D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1D4DC6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03D8763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137FAE5E" w14:textId="77777777" w:rsidR="0039415D" w:rsidRPr="00EA3A81" w:rsidRDefault="0039415D" w:rsidP="00C0301B">
            <w:pPr>
              <w:widowControl w:val="0"/>
              <w:spacing w:before="0" w:beforeAutospacing="0" w:after="0" w:afterAutospacing="0" w:line="240" w:lineRule="auto"/>
              <w:contextualSpacing w:val="0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</w:p>
        </w:tc>
      </w:tr>
      <w:tr w:rsidR="00982C7E" w:rsidRPr="00B233E5" w14:paraId="1E83D085" w14:textId="77777777" w:rsidTr="001D7F40">
        <w:trPr>
          <w:trHeight w:val="132"/>
        </w:trPr>
        <w:tc>
          <w:tcPr>
            <w:tcW w:w="561" w:type="dxa"/>
            <w:shd w:val="clear" w:color="auto" w:fill="auto"/>
            <w:vAlign w:val="center"/>
          </w:tcPr>
          <w:p w14:paraId="5611A4C4" w14:textId="77777777" w:rsidR="0039415D" w:rsidRPr="0039415D" w:rsidRDefault="0039415D" w:rsidP="0039415D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Times New Roman"/>
                <w:b/>
                <w:iCs/>
                <w:color w:val="000000"/>
                <w:sz w:val="21"/>
                <w:szCs w:val="21"/>
              </w:rPr>
            </w:pPr>
            <w:r w:rsidRPr="0039415D">
              <w:rPr>
                <w:rFonts w:eastAsia="Times New Roman"/>
                <w:b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7DEACFF6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34390BA0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B233E5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Papier toaletowy </w:t>
            </w:r>
          </w:p>
        </w:tc>
        <w:tc>
          <w:tcPr>
            <w:tcW w:w="2521" w:type="dxa"/>
            <w:shd w:val="clear" w:color="auto" w:fill="auto"/>
            <w:hideMark/>
          </w:tcPr>
          <w:p w14:paraId="0B7FCB53" w14:textId="77777777" w:rsidR="0039415D" w:rsidRPr="0036055C" w:rsidRDefault="0039415D" w:rsidP="00C0301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055C">
              <w:rPr>
                <w:rFonts w:eastAsia="Times New Roman"/>
                <w:color w:val="000000"/>
                <w:sz w:val="20"/>
                <w:szCs w:val="20"/>
              </w:rPr>
              <w:t xml:space="preserve">Papier toaletowy dwuwarstwowy, biały, wykonany z 100% celulozy. Średnica rolki 19 cm, długość rolki 120 metrów, wysokość rolki 9 cm, o gramaturze 2x15-16 g/m2, średnica gilzy 6cm, preferowany papier szybko rozpuszczający się w wodzie, 12 rolek w opakowaniu. Tolerancja parametrów +/-5%.   </w:t>
            </w:r>
            <w:r w:rsidRPr="00BB20E7">
              <w:rPr>
                <w:rFonts w:eastAsia="Times New Roman"/>
                <w:b/>
                <w:color w:val="000000"/>
                <w:sz w:val="20"/>
                <w:szCs w:val="20"/>
              </w:rPr>
              <w:t>Produkt preferowany Merida Top</w:t>
            </w:r>
            <w:r w:rsidRPr="0036055C">
              <w:rPr>
                <w:rFonts w:eastAsia="Times New Roman"/>
                <w:color w:val="000000"/>
                <w:sz w:val="20"/>
                <w:szCs w:val="20"/>
              </w:rPr>
              <w:t xml:space="preserve"> lub równoważny.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0A7EC98" w14:textId="77777777" w:rsidR="0039415D" w:rsidRPr="0036055C" w:rsidRDefault="001D7F40" w:rsidP="00C0301B">
            <w:pPr>
              <w:spacing w:line="240" w:lineRule="auto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250 </w:t>
            </w:r>
            <w:r w:rsidR="0039415D" w:rsidRPr="0036055C">
              <w:rPr>
                <w:rFonts w:eastAsia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1827" w:type="dxa"/>
            <w:vAlign w:val="center"/>
          </w:tcPr>
          <w:p w14:paraId="052C5AF7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1AA5DBF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FDB1BB6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23C2FF38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9" w:type="dxa"/>
            <w:gridSpan w:val="2"/>
            <w:vAlign w:val="center"/>
          </w:tcPr>
          <w:p w14:paraId="0AC5C29E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5FC7CE82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4A4A64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301486CA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</w:tr>
      <w:tr w:rsidR="00982C7E" w:rsidRPr="00B233E5" w14:paraId="4DC5DB84" w14:textId="77777777" w:rsidTr="001D7F40">
        <w:trPr>
          <w:trHeight w:val="734"/>
        </w:trPr>
        <w:tc>
          <w:tcPr>
            <w:tcW w:w="561" w:type="dxa"/>
            <w:shd w:val="clear" w:color="auto" w:fill="auto"/>
            <w:vAlign w:val="center"/>
          </w:tcPr>
          <w:p w14:paraId="41E34FB0" w14:textId="77777777" w:rsidR="0039415D" w:rsidRPr="003D5EDB" w:rsidRDefault="0039415D" w:rsidP="003D5EDB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jc w:val="left"/>
              <w:rPr>
                <w:rFonts w:eastAsia="Times New Roman"/>
                <w:b/>
                <w:iCs/>
                <w:color w:val="000000"/>
                <w:sz w:val="21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14:paraId="4874F6D1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B233E5">
              <w:rPr>
                <w:rFonts w:eastAsia="Times New Roman"/>
                <w:b/>
                <w:color w:val="000000"/>
                <w:sz w:val="21"/>
                <w:szCs w:val="21"/>
              </w:rPr>
              <w:t>Ręczniki papierowe „ZZ” białe</w:t>
            </w:r>
          </w:p>
        </w:tc>
        <w:tc>
          <w:tcPr>
            <w:tcW w:w="2521" w:type="dxa"/>
            <w:shd w:val="clear" w:color="auto" w:fill="auto"/>
          </w:tcPr>
          <w:p w14:paraId="4A2D8EA3" w14:textId="77777777" w:rsidR="0039415D" w:rsidRPr="0036055C" w:rsidRDefault="0039415D" w:rsidP="00C0301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055C">
              <w:rPr>
                <w:rFonts w:eastAsia="Times New Roman"/>
                <w:color w:val="000000"/>
                <w:sz w:val="20"/>
                <w:szCs w:val="20"/>
              </w:rPr>
              <w:t>Ręczniki papierowe  białe dwuwarstwowe składane typu ZZ wykonane z 100 % celulozy, wymiar listka min.  22x22 cm, max. 25x25 cm, o gramaturze 34-36 g/m2. Posiadają dobre właściwości chłonne.</w:t>
            </w:r>
            <w:r w:rsidRPr="0036055C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Min. 3 000 listków w opakowaniu zbiorczym. Tolerancja parametrów +/-5%.  </w:t>
            </w:r>
            <w:r w:rsidRPr="006A77D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Produkt preferowany </w:t>
            </w:r>
            <w:proofErr w:type="spellStart"/>
            <w:r w:rsidRPr="006A77DD">
              <w:rPr>
                <w:rFonts w:eastAsia="Times New Roman"/>
                <w:b/>
                <w:color w:val="000000"/>
                <w:sz w:val="20"/>
                <w:szCs w:val="20"/>
              </w:rPr>
              <w:t>Vella</w:t>
            </w:r>
            <w:proofErr w:type="spellEnd"/>
            <w:r w:rsidRPr="006A77D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055C">
              <w:rPr>
                <w:rFonts w:eastAsia="Times New Roman"/>
                <w:color w:val="000000"/>
                <w:sz w:val="20"/>
                <w:szCs w:val="20"/>
              </w:rPr>
              <w:t xml:space="preserve">lub równoważny. 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C5CD78" w14:textId="77777777" w:rsidR="0039415D" w:rsidRPr="0036055C" w:rsidRDefault="001D7F40" w:rsidP="00C0301B">
            <w:pPr>
              <w:spacing w:line="240" w:lineRule="auto"/>
              <w:ind w:left="-95" w:right="-122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400 </w:t>
            </w:r>
            <w:r w:rsidR="0039415D" w:rsidRPr="0036055C">
              <w:rPr>
                <w:rFonts w:eastAsia="Times New Roman"/>
                <w:color w:val="000000"/>
                <w:sz w:val="21"/>
                <w:szCs w:val="21"/>
              </w:rPr>
              <w:t>opakowań</w:t>
            </w:r>
          </w:p>
        </w:tc>
        <w:tc>
          <w:tcPr>
            <w:tcW w:w="1827" w:type="dxa"/>
            <w:vAlign w:val="center"/>
          </w:tcPr>
          <w:p w14:paraId="4F684EA8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F9E699B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B4652B3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3DF6C60" w14:textId="77777777" w:rsidR="0039415D" w:rsidRPr="0036055C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36055C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09" w:type="dxa"/>
            <w:gridSpan w:val="2"/>
            <w:vAlign w:val="center"/>
          </w:tcPr>
          <w:p w14:paraId="6D4D866C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522ADE7C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A6219F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6D64C426" w14:textId="77777777" w:rsidR="0039415D" w:rsidRPr="00B233E5" w:rsidRDefault="0039415D" w:rsidP="00C0301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</w:tc>
      </w:tr>
      <w:tr w:rsidR="00982C7E" w:rsidRPr="00F0711A" w14:paraId="6C9F64FD" w14:textId="77777777" w:rsidTr="00B22EE4">
        <w:trPr>
          <w:trHeight w:val="844"/>
        </w:trPr>
        <w:tc>
          <w:tcPr>
            <w:tcW w:w="561" w:type="dxa"/>
            <w:shd w:val="clear" w:color="auto" w:fill="auto"/>
            <w:vAlign w:val="center"/>
          </w:tcPr>
          <w:p w14:paraId="3A833E94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804959F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Worki na śmieci 35 L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42ECD725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Worki foliowe na odpady 35 litrów- 50 szt./rolka. Grubość min. 18 mikronów - [0,022 mm]. Wykonane z mocnej, rozciągliwej, czarnej folii LDPE z perforacją.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3066CE1" w14:textId="77777777" w:rsidR="0039415D" w:rsidRPr="00140194" w:rsidRDefault="003D5EDB" w:rsidP="00C0301B">
            <w:pPr>
              <w:spacing w:before="0" w:beforeAutospacing="0" w:after="0" w:afterAutospacing="0" w:line="240" w:lineRule="auto"/>
              <w:ind w:left="-108" w:right="-129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50</w:t>
            </w:r>
          </w:p>
          <w:p w14:paraId="788B9D52" w14:textId="77777777" w:rsidR="0039415D" w:rsidRPr="00140194" w:rsidRDefault="0039415D" w:rsidP="00C0301B">
            <w:pPr>
              <w:spacing w:before="0" w:beforeAutospacing="0" w:after="0" w:afterAutospacing="0" w:line="240" w:lineRule="auto"/>
              <w:ind w:left="-108" w:right="-129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rolek</w:t>
            </w:r>
          </w:p>
        </w:tc>
        <w:tc>
          <w:tcPr>
            <w:tcW w:w="1827" w:type="dxa"/>
            <w:vAlign w:val="center"/>
          </w:tcPr>
          <w:p w14:paraId="1F1F4BBA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0EA8D8A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E8BDCA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69CBAA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55B247C0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337786D7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0B7CA3C6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47A3A936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14EEBD40" w14:textId="77777777" w:rsidTr="00B22EE4">
        <w:trPr>
          <w:trHeight w:val="1517"/>
        </w:trPr>
        <w:tc>
          <w:tcPr>
            <w:tcW w:w="561" w:type="dxa"/>
            <w:shd w:val="clear" w:color="auto" w:fill="auto"/>
            <w:vAlign w:val="center"/>
          </w:tcPr>
          <w:p w14:paraId="39F23F16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1D6B0E87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Worki na śmieci 60 l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2F191B39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Worki foliowe na odpady 60 litrów- 50 szt./rolka. Grubość min. 18 mikronów. Wykonane z mocnej, rozciągliwej, czarnej folii LDPE z perforacją.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1362CCD" w14:textId="77777777" w:rsidR="0039415D" w:rsidRPr="00140194" w:rsidRDefault="003D5EDB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50</w:t>
            </w:r>
            <w:r w:rsidR="0039415D"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 xml:space="preserve"> rolek</w:t>
            </w:r>
          </w:p>
        </w:tc>
        <w:tc>
          <w:tcPr>
            <w:tcW w:w="1827" w:type="dxa"/>
            <w:vAlign w:val="center"/>
          </w:tcPr>
          <w:p w14:paraId="46619F2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A2427A3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8116B1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5F4600C9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1B98F809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56704304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2BC7D0D0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2BA285AB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6C38FB9B" w14:textId="77777777" w:rsidTr="00B22EE4">
        <w:trPr>
          <w:trHeight w:val="910"/>
        </w:trPr>
        <w:tc>
          <w:tcPr>
            <w:tcW w:w="561" w:type="dxa"/>
            <w:shd w:val="clear" w:color="auto" w:fill="auto"/>
            <w:vAlign w:val="center"/>
          </w:tcPr>
          <w:p w14:paraId="25DF08B5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85DD407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Worki na śmieci 120 L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429C0D4C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Worki foliowe na odpady 120 litrów- 25 szt./rolka. Grubość min. 18 mikronów. Wykonane z mocnej, rozciągliwej, czarnej folii LDPE z perforacją.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7B70714" w14:textId="77777777" w:rsidR="0039415D" w:rsidRPr="00140194" w:rsidRDefault="003D5EDB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 xml:space="preserve">50 </w:t>
            </w:r>
            <w:r w:rsidR="0039415D"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 xml:space="preserve"> rolek</w:t>
            </w:r>
          </w:p>
        </w:tc>
        <w:tc>
          <w:tcPr>
            <w:tcW w:w="1827" w:type="dxa"/>
            <w:vAlign w:val="center"/>
          </w:tcPr>
          <w:p w14:paraId="43978EBD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284BC7E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7E4070DB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09368B81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0C9296C7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6EAF0BA2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4C5E40A9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56E36225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62ED6BED" w14:textId="77777777" w:rsidTr="00B22EE4">
        <w:trPr>
          <w:trHeight w:val="70"/>
        </w:trPr>
        <w:tc>
          <w:tcPr>
            <w:tcW w:w="561" w:type="dxa"/>
            <w:shd w:val="clear" w:color="auto" w:fill="auto"/>
            <w:vAlign w:val="center"/>
          </w:tcPr>
          <w:p w14:paraId="6119652A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64ADFD7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Worki na śmieci 160 L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2179FDF2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Worki foliowe na odpady 160 litrów- 20 szt./rolka. Grubość min. 25 mikronów. Wykonane z mocnej, rozciągliwej, czarnej folii  LDPE z perforacją.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00FE14A" w14:textId="77777777" w:rsidR="0039415D" w:rsidRPr="00140194" w:rsidRDefault="003D5EDB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50</w:t>
            </w:r>
            <w:r w:rsidR="0039415D"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14:paraId="5C42AC72" w14:textId="77777777" w:rsidR="0039415D" w:rsidRPr="00140194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rolek</w:t>
            </w:r>
          </w:p>
        </w:tc>
        <w:tc>
          <w:tcPr>
            <w:tcW w:w="1827" w:type="dxa"/>
            <w:vAlign w:val="center"/>
          </w:tcPr>
          <w:p w14:paraId="04DE861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67CA7FF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5E9CD4C4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419B447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7C9E33DC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5C388CAF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007A08E5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64B3DB35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7228C0FF" w14:textId="77777777" w:rsidTr="00B22EE4">
        <w:trPr>
          <w:trHeight w:val="1517"/>
        </w:trPr>
        <w:tc>
          <w:tcPr>
            <w:tcW w:w="561" w:type="dxa"/>
            <w:shd w:val="clear" w:color="auto" w:fill="auto"/>
            <w:vAlign w:val="center"/>
          </w:tcPr>
          <w:p w14:paraId="49524913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4CA3FE8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Zestaw do sprzątania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0E02979A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Zestaw do sprzątania niewielkich powierzchni podłóg (ok. 10-30 m2). Skład zestawu: wiadro o poj. max  10 l ze specjalną prasą, ułatwiającą wkładanie </w:t>
            </w:r>
            <w:proofErr w:type="spellStart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uchwyt do </w:t>
            </w:r>
            <w:proofErr w:type="spellStart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drążek teleskopowy z gwintem 80-140cm, 1 wkład zawierający  min 85% </w:t>
            </w:r>
            <w:proofErr w:type="spellStart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mikrowłókien</w:t>
            </w:r>
            <w:proofErr w:type="spellEnd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PES zapewniających doskonałe właściwości czyszczące.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147EAD37" w14:textId="77777777" w:rsidR="0039415D" w:rsidRPr="00140194" w:rsidRDefault="0039415D" w:rsidP="00C0301B">
            <w:pPr>
              <w:spacing w:before="0" w:beforeAutospacing="0" w:after="0" w:afterAutospacing="0" w:line="240" w:lineRule="auto"/>
              <w:ind w:left="-108" w:right="-129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1</w:t>
            </w:r>
          </w:p>
          <w:p w14:paraId="5AC7C848" w14:textId="77777777" w:rsidR="0039415D" w:rsidRPr="00140194" w:rsidRDefault="0039415D" w:rsidP="00C0301B">
            <w:pPr>
              <w:spacing w:before="0" w:beforeAutospacing="0" w:after="0" w:afterAutospacing="0" w:line="240" w:lineRule="auto"/>
              <w:ind w:left="-108" w:right="-129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komplet</w:t>
            </w:r>
          </w:p>
        </w:tc>
        <w:tc>
          <w:tcPr>
            <w:tcW w:w="1827" w:type="dxa"/>
            <w:vAlign w:val="center"/>
          </w:tcPr>
          <w:p w14:paraId="3D5B5FED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757BE4E8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D098202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0CD4597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3DF39AE8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458A8315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6DD39D6F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6A4B9F3C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1C1586D3" w14:textId="77777777" w:rsidTr="00B22EE4">
        <w:trPr>
          <w:trHeight w:val="910"/>
        </w:trPr>
        <w:tc>
          <w:tcPr>
            <w:tcW w:w="561" w:type="dxa"/>
            <w:shd w:val="clear" w:color="auto" w:fill="auto"/>
            <w:vAlign w:val="center"/>
          </w:tcPr>
          <w:p w14:paraId="2080EEAD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0D511607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Worki do odkurzaczy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7AC6C057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Worki do odkurzaczy marki </w:t>
            </w:r>
            <w:proofErr w:type="spellStart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Nilfisk</w:t>
            </w:r>
            <w:proofErr w:type="spellEnd"/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GD930 syntetyczne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</w:t>
            </w: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kompatybiln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</w:t>
            </w: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 odkurzaczem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5CDB37B" w14:textId="77777777" w:rsidR="0039415D" w:rsidRPr="00140194" w:rsidRDefault="003D5EDB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</w:t>
            </w:r>
            <w:r w:rsidR="0039415D"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 xml:space="preserve"> szt.</w:t>
            </w:r>
          </w:p>
        </w:tc>
        <w:tc>
          <w:tcPr>
            <w:tcW w:w="1827" w:type="dxa"/>
            <w:vAlign w:val="center"/>
          </w:tcPr>
          <w:p w14:paraId="2F6B427D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40E26FDB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49E9F21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2EF9F5F0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465CC2E4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6FAD8256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6E6E1174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0FA084DB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1462F82F" w14:textId="77777777" w:rsidTr="00B22EE4">
        <w:trPr>
          <w:trHeight w:val="1213"/>
        </w:trPr>
        <w:tc>
          <w:tcPr>
            <w:tcW w:w="561" w:type="dxa"/>
            <w:shd w:val="clear" w:color="auto" w:fill="auto"/>
            <w:vAlign w:val="center"/>
          </w:tcPr>
          <w:p w14:paraId="00E20826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A5F55D2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Worki do odkurzaczy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366C4616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Worki do odkurzaczy marki Karcher WD-3 syntetyczne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kompatybiln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</w:t>
            </w: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 odkurzaczem. 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2C9957A" w14:textId="77777777" w:rsidR="0039415D" w:rsidRPr="00140194" w:rsidRDefault="003D5EDB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2</w:t>
            </w:r>
            <w:r w:rsidR="0039415D"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0 szt.</w:t>
            </w:r>
          </w:p>
        </w:tc>
        <w:tc>
          <w:tcPr>
            <w:tcW w:w="1827" w:type="dxa"/>
            <w:vAlign w:val="center"/>
          </w:tcPr>
          <w:p w14:paraId="3A78613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3735F9B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2CB96B39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605334B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7319FD23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47110B72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73F0E542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7B9814CD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3C343D91" w14:textId="77777777" w:rsidTr="00B22EE4">
        <w:trPr>
          <w:trHeight w:val="1603"/>
        </w:trPr>
        <w:tc>
          <w:tcPr>
            <w:tcW w:w="561" w:type="dxa"/>
            <w:shd w:val="clear" w:color="auto" w:fill="auto"/>
            <w:vAlign w:val="center"/>
          </w:tcPr>
          <w:p w14:paraId="33D7D25B" w14:textId="77777777" w:rsidR="0039415D" w:rsidRPr="003D5EDB" w:rsidRDefault="0039415D" w:rsidP="003D5EDB">
            <w:pPr>
              <w:pStyle w:val="Akapitzlist"/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firstLine="0"/>
              <w:contextualSpacing w:val="0"/>
              <w:jc w:val="left"/>
              <w:rPr>
                <w:b/>
                <w:bCs/>
                <w:iCs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79ADB822" w14:textId="77777777" w:rsidR="0039415D" w:rsidRPr="00434A9B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434A9B">
              <w:rPr>
                <w:rFonts w:eastAsia="Times New Roman"/>
                <w:b/>
                <w:color w:val="000000"/>
                <w:sz w:val="22"/>
                <w:lang w:eastAsia="pl-PL"/>
              </w:rPr>
              <w:t>Szczotka na kiju</w:t>
            </w:r>
          </w:p>
        </w:tc>
        <w:tc>
          <w:tcPr>
            <w:tcW w:w="2543" w:type="dxa"/>
            <w:gridSpan w:val="3"/>
            <w:shd w:val="clear" w:color="auto" w:fill="auto"/>
            <w:hideMark/>
          </w:tcPr>
          <w:p w14:paraId="187DF0B5" w14:textId="77777777" w:rsidR="0039415D" w:rsidRPr="00943C5A" w:rsidRDefault="0039415D" w:rsidP="00C0301B">
            <w:pPr>
              <w:spacing w:before="0" w:beforeAutospacing="0" w:after="0" w:afterAutospacing="0" w:line="240" w:lineRule="auto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3C5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Szczotka z drążkiem (min. 130 cm)  do zamiatania podłóg, włosie ułożone w sposób, aby nie obijać ścian, dwa rodzaje włosia twarde do czyszczenia sierści itp. miękkie do usuwania kurzu.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32880913" w14:textId="77777777" w:rsidR="0039415D" w:rsidRPr="00140194" w:rsidRDefault="0039415D" w:rsidP="00C0301B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140194">
              <w:rPr>
                <w:rFonts w:eastAsia="Times New Roman"/>
                <w:color w:val="000000"/>
                <w:sz w:val="21"/>
                <w:szCs w:val="21"/>
                <w:lang w:eastAsia="pl-PL"/>
              </w:rPr>
              <w:t>5 szt.</w:t>
            </w:r>
          </w:p>
        </w:tc>
        <w:tc>
          <w:tcPr>
            <w:tcW w:w="1827" w:type="dxa"/>
            <w:vAlign w:val="center"/>
          </w:tcPr>
          <w:p w14:paraId="27D0F605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………..</w:t>
            </w:r>
          </w:p>
          <w:p w14:paraId="167AE8AC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handlowa/</w:t>
            </w:r>
          </w:p>
          <w:p w14:paraId="043CD392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………….</w:t>
            </w:r>
          </w:p>
          <w:p w14:paraId="2C8D4DA6" w14:textId="77777777" w:rsidR="0039415D" w:rsidRPr="00140194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</w:pPr>
            <w:r w:rsidRPr="00140194">
              <w:rPr>
                <w:bCs/>
                <w:color w:val="000000"/>
                <w:sz w:val="21"/>
                <w:szCs w:val="21"/>
                <w:u w:color="000000"/>
                <w:lang w:eastAsia="pl-PL"/>
              </w:rPr>
              <w:t>/nazwa producenta/</w:t>
            </w:r>
          </w:p>
        </w:tc>
        <w:tc>
          <w:tcPr>
            <w:tcW w:w="1717" w:type="dxa"/>
            <w:gridSpan w:val="3"/>
          </w:tcPr>
          <w:p w14:paraId="43E8A954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988" w:type="dxa"/>
            <w:gridSpan w:val="2"/>
          </w:tcPr>
          <w:p w14:paraId="4FB4D50E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560" w:type="dxa"/>
          </w:tcPr>
          <w:p w14:paraId="675E563F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</w:tcPr>
          <w:p w14:paraId="291F98C3" w14:textId="77777777" w:rsidR="0039415D" w:rsidRPr="00F0711A" w:rsidRDefault="0039415D" w:rsidP="00C0301B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  <w:tr w:rsidR="00982C7E" w:rsidRPr="00F0711A" w14:paraId="45DE0F41" w14:textId="77777777" w:rsidTr="00982C7E">
        <w:trPr>
          <w:trHeight w:val="519"/>
        </w:trPr>
        <w:tc>
          <w:tcPr>
            <w:tcW w:w="10911" w:type="dxa"/>
            <w:gridSpan w:val="12"/>
            <w:vAlign w:val="center"/>
          </w:tcPr>
          <w:p w14:paraId="3B2ABD84" w14:textId="77777777" w:rsidR="00982C7E" w:rsidRPr="00F0711A" w:rsidRDefault="00982C7E" w:rsidP="00982C7E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  <w:r w:rsidRPr="00140194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Cena łączna (suma pozycji 1-2</w:t>
            </w:r>
            <w:r w:rsidR="003D5EDB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7</w:t>
            </w:r>
            <w:r w:rsidRPr="00140194">
              <w:rPr>
                <w:b/>
                <w:bCs/>
                <w:color w:val="000000"/>
                <w:sz w:val="21"/>
                <w:szCs w:val="21"/>
                <w:u w:color="000000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71B5429F" w14:textId="77777777" w:rsidR="00982C7E" w:rsidRPr="00F0711A" w:rsidRDefault="00982C7E" w:rsidP="00982C7E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  <w:tc>
          <w:tcPr>
            <w:tcW w:w="1705" w:type="dxa"/>
            <w:vAlign w:val="center"/>
          </w:tcPr>
          <w:p w14:paraId="51C9CD84" w14:textId="77777777" w:rsidR="00982C7E" w:rsidRPr="00F0711A" w:rsidRDefault="00982C7E" w:rsidP="00982C7E">
            <w:pPr>
              <w:widowControl w:val="0"/>
              <w:spacing w:before="0" w:beforeAutospacing="0" w:after="0" w:afterAutospacing="0" w:line="240" w:lineRule="auto"/>
              <w:jc w:val="center"/>
              <w:rPr>
                <w:b/>
                <w:bCs/>
                <w:color w:val="000000"/>
                <w:sz w:val="22"/>
                <w:szCs w:val="24"/>
                <w:u w:color="000000"/>
                <w:lang w:eastAsia="pl-PL"/>
              </w:rPr>
            </w:pPr>
          </w:p>
        </w:tc>
      </w:tr>
    </w:tbl>
    <w:p w14:paraId="72FC0355" w14:textId="51D89E5B" w:rsidR="0039415D" w:rsidRDefault="0039415D" w:rsidP="0039415D">
      <w:pPr>
        <w:widowControl w:val="0"/>
        <w:suppressAutoHyphens/>
        <w:autoSpaceDE w:val="0"/>
        <w:spacing w:line="240" w:lineRule="auto"/>
        <w:rPr>
          <w:b/>
          <w:iCs/>
          <w:szCs w:val="24"/>
          <w:lang w:eastAsia="ar-SA"/>
        </w:rPr>
      </w:pPr>
    </w:p>
    <w:p w14:paraId="7E3FEF42" w14:textId="75CAB959" w:rsidR="00305435" w:rsidRDefault="00305435" w:rsidP="0039415D">
      <w:pPr>
        <w:widowControl w:val="0"/>
        <w:suppressAutoHyphens/>
        <w:autoSpaceDE w:val="0"/>
        <w:spacing w:line="240" w:lineRule="auto"/>
        <w:rPr>
          <w:b/>
          <w:iCs/>
          <w:szCs w:val="24"/>
          <w:lang w:eastAsia="ar-SA"/>
        </w:rPr>
      </w:pPr>
    </w:p>
    <w:p w14:paraId="0A8754E6" w14:textId="1FB017DA" w:rsidR="00305435" w:rsidRPr="004D291D" w:rsidRDefault="00305435" w:rsidP="00305435">
      <w:pPr>
        <w:spacing w:after="0"/>
      </w:pPr>
      <w:r w:rsidRPr="004D291D">
        <w:t xml:space="preserve">………………….., dnia … … …r. </w:t>
      </w:r>
      <w:r w:rsidRPr="004D291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91D">
        <w:tab/>
        <w:t>……………………………………………………</w:t>
      </w:r>
    </w:p>
    <w:p w14:paraId="04D0B554" w14:textId="0EDDBA79" w:rsidR="00305435" w:rsidRPr="00511C95" w:rsidRDefault="00305435" w:rsidP="00305435">
      <w:pPr>
        <w:spacing w:after="0"/>
        <w:ind w:firstLine="708"/>
        <w:rPr>
          <w:rFonts w:eastAsia="Times New Roman"/>
          <w:i/>
          <w:iCs/>
          <w:sz w:val="20"/>
          <w:szCs w:val="20"/>
          <w:lang w:eastAsia="pl-PL"/>
        </w:rPr>
      </w:pPr>
      <w:r w:rsidRPr="004D291D">
        <w:rPr>
          <w:i/>
        </w:rPr>
        <w:t xml:space="preserve">(miejscowość i data) </w:t>
      </w:r>
      <w:r w:rsidRPr="004D291D">
        <w:rPr>
          <w:i/>
        </w:rPr>
        <w:tab/>
      </w:r>
      <w:r w:rsidRPr="004D291D">
        <w:rPr>
          <w:i/>
        </w:rPr>
        <w:tab/>
      </w:r>
      <w:r w:rsidRPr="004D291D">
        <w:rPr>
          <w:i/>
        </w:rPr>
        <w:tab/>
      </w:r>
      <w:r w:rsidRPr="00CA429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A429A">
        <w:rPr>
          <w:i/>
          <w:sz w:val="20"/>
          <w:szCs w:val="20"/>
        </w:rPr>
        <w:t>(podpis Wyk</w:t>
      </w:r>
      <w:r>
        <w:rPr>
          <w:i/>
          <w:sz w:val="20"/>
          <w:szCs w:val="20"/>
        </w:rPr>
        <w:t>onawcy/ Pełnomocnika)</w:t>
      </w:r>
    </w:p>
    <w:p w14:paraId="7D358DA1" w14:textId="77777777" w:rsidR="00305435" w:rsidRDefault="00305435" w:rsidP="0039415D">
      <w:pPr>
        <w:widowControl w:val="0"/>
        <w:suppressAutoHyphens/>
        <w:autoSpaceDE w:val="0"/>
        <w:spacing w:line="240" w:lineRule="auto"/>
        <w:rPr>
          <w:b/>
          <w:iCs/>
          <w:szCs w:val="24"/>
          <w:lang w:eastAsia="ar-SA"/>
        </w:rPr>
      </w:pPr>
    </w:p>
    <w:p w14:paraId="4918C219" w14:textId="77777777" w:rsidR="0039415D" w:rsidRDefault="0039415D" w:rsidP="0039415D">
      <w:pPr>
        <w:widowControl w:val="0"/>
        <w:suppressAutoHyphens/>
        <w:autoSpaceDE w:val="0"/>
        <w:spacing w:before="240" w:after="0" w:line="240" w:lineRule="auto"/>
        <w:rPr>
          <w:b/>
          <w:iCs/>
          <w:szCs w:val="24"/>
          <w:lang w:eastAsia="ar-SA"/>
        </w:rPr>
      </w:pPr>
    </w:p>
    <w:p w14:paraId="55DB1A6A" w14:textId="77777777" w:rsidR="0039415D" w:rsidRDefault="0039415D" w:rsidP="0039415D">
      <w:pPr>
        <w:widowControl w:val="0"/>
        <w:suppressAutoHyphens/>
        <w:autoSpaceDE w:val="0"/>
        <w:spacing w:before="240" w:after="0" w:line="240" w:lineRule="auto"/>
        <w:rPr>
          <w:b/>
          <w:iCs/>
          <w:szCs w:val="24"/>
          <w:lang w:eastAsia="ar-SA"/>
        </w:rPr>
      </w:pPr>
    </w:p>
    <w:p w14:paraId="51912C79" w14:textId="77777777" w:rsidR="0039415D" w:rsidRPr="00C76045" w:rsidRDefault="0039415D" w:rsidP="0039415D">
      <w:pPr>
        <w:widowControl w:val="0"/>
        <w:suppressAutoHyphens/>
        <w:autoSpaceDE w:val="0"/>
        <w:spacing w:before="240" w:after="0" w:line="240" w:lineRule="auto"/>
        <w:rPr>
          <w:b/>
          <w:iCs/>
          <w:szCs w:val="24"/>
          <w:lang w:eastAsia="ar-SA"/>
        </w:rPr>
      </w:pPr>
    </w:p>
    <w:p w14:paraId="4964013D" w14:textId="77777777" w:rsidR="0039415D" w:rsidRPr="00FB25FB" w:rsidRDefault="0039415D" w:rsidP="0039415D">
      <w:pPr>
        <w:suppressAutoHyphens/>
        <w:spacing w:after="0" w:line="240" w:lineRule="auto"/>
        <w:ind w:left="426" w:hanging="426"/>
        <w:rPr>
          <w:b/>
          <w:i/>
          <w:sz w:val="22"/>
        </w:rPr>
      </w:pPr>
      <w:r w:rsidRPr="00FB25FB">
        <w:rPr>
          <w:b/>
          <w:sz w:val="22"/>
        </w:rPr>
        <w:t>*</w:t>
      </w:r>
      <w:r w:rsidRPr="00FB25FB">
        <w:rPr>
          <w:b/>
          <w:sz w:val="22"/>
        </w:rPr>
        <w:tab/>
      </w:r>
      <w:r w:rsidRPr="00FB25FB">
        <w:rPr>
          <w:b/>
          <w:i/>
          <w:sz w:val="22"/>
        </w:rPr>
        <w:t>niepotrzebne skreślić</w:t>
      </w:r>
    </w:p>
    <w:p w14:paraId="1C904E7D" w14:textId="77777777" w:rsidR="0039415D" w:rsidRDefault="0039415D" w:rsidP="0039415D">
      <w:pPr>
        <w:autoSpaceDE w:val="0"/>
        <w:autoSpaceDN w:val="0"/>
        <w:adjustRightInd w:val="0"/>
        <w:spacing w:before="0" w:beforeAutospacing="0" w:after="0" w:afterAutospacing="0" w:line="240" w:lineRule="auto"/>
      </w:pPr>
    </w:p>
    <w:p w14:paraId="671FD644" w14:textId="77777777" w:rsidR="0039415D" w:rsidRPr="001D7364" w:rsidRDefault="0039415D" w:rsidP="0039415D">
      <w:pPr>
        <w:pStyle w:val="Akapitzlist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left="0"/>
        <w:contextualSpacing w:val="0"/>
        <w:rPr>
          <w:sz w:val="22"/>
        </w:rPr>
      </w:pPr>
      <w:r w:rsidRPr="001D7364">
        <w:rPr>
          <w:sz w:val="22"/>
        </w:rPr>
        <w:t xml:space="preserve">Szacowana liczba materiałów podana w </w:t>
      </w:r>
      <w:r w:rsidR="003D5EDB">
        <w:rPr>
          <w:sz w:val="22"/>
        </w:rPr>
        <w:t>Zaproszeniu</w:t>
      </w:r>
      <w:r w:rsidRPr="001D7364">
        <w:rPr>
          <w:sz w:val="22"/>
        </w:rPr>
        <w:t xml:space="preserve"> nie stanowi oferty Zamawiającego służy jedynie porównaniu ofert i dokonaniu wyboru oferty najkorzystniejszej. </w:t>
      </w:r>
    </w:p>
    <w:p w14:paraId="4B6BEC22" w14:textId="2DCAD9D3" w:rsidR="0039415D" w:rsidRPr="001D7364" w:rsidRDefault="0039415D" w:rsidP="0039415D">
      <w:pPr>
        <w:pStyle w:val="Akapitzlist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left="0"/>
        <w:contextualSpacing w:val="0"/>
        <w:rPr>
          <w:sz w:val="22"/>
        </w:rPr>
      </w:pPr>
      <w:r w:rsidRPr="001D7364">
        <w:rPr>
          <w:sz w:val="22"/>
        </w:rPr>
        <w:t>Umowa pomiędzy Zamawiającym a Wykonawcą, który złożył ofertę najkorzystniejszą zostanie zawarta na wartość kwoty jaką Zamawiający zamierza przeznaczyć na realizację zamówienia. Łączna ce</w:t>
      </w:r>
      <w:r w:rsidRPr="00805814">
        <w:rPr>
          <w:sz w:val="22"/>
        </w:rPr>
        <w:t xml:space="preserve">na dla kolumny </w:t>
      </w:r>
      <w:r w:rsidR="00432938">
        <w:rPr>
          <w:sz w:val="22"/>
        </w:rPr>
        <w:t>9</w:t>
      </w:r>
      <w:r w:rsidR="00432938" w:rsidRPr="001D7364">
        <w:rPr>
          <w:sz w:val="22"/>
        </w:rPr>
        <w:t xml:space="preserve"> </w:t>
      </w:r>
      <w:r w:rsidRPr="001D7364">
        <w:rPr>
          <w:sz w:val="22"/>
        </w:rPr>
        <w:t>służy jedynie do skalkulowania ceny oferty, porównania i oceny ofert złożonych w przedmiotowym  postępowaniu oraz wyboru najkorzystniejszej oferty.</w:t>
      </w:r>
    </w:p>
    <w:p w14:paraId="064EB0BE" w14:textId="77777777" w:rsidR="0039415D" w:rsidRPr="001C6972" w:rsidRDefault="0039415D" w:rsidP="0039415D">
      <w:pPr>
        <w:pStyle w:val="Akapitzlist"/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left="0"/>
        <w:contextualSpacing w:val="0"/>
        <w:rPr>
          <w:sz w:val="22"/>
        </w:rPr>
      </w:pPr>
      <w:r w:rsidRPr="001D7364">
        <w:rPr>
          <w:sz w:val="22"/>
        </w:rPr>
        <w:t xml:space="preserve">Zamawiający zastrzega prawo niewykorzystania maksymalnej kwoty przeznaczonej na realizację zamówienia. </w:t>
      </w:r>
      <w:r w:rsidRPr="001D7364">
        <w:rPr>
          <w:rFonts w:eastAsia="Times New Roman"/>
          <w:spacing w:val="2"/>
          <w:sz w:val="22"/>
        </w:rPr>
        <w:t>Zamawiający zobowiązuje się w ramach realizacji niniejszej Umowy do zlecenia dostaw o wartoś</w:t>
      </w:r>
      <w:r w:rsidRPr="00B233E5">
        <w:rPr>
          <w:rFonts w:eastAsia="Times New Roman"/>
          <w:spacing w:val="2"/>
          <w:sz w:val="22"/>
        </w:rPr>
        <w:t xml:space="preserve">ci nie mniejszej niż </w:t>
      </w:r>
      <w:r w:rsidR="003D5EDB">
        <w:rPr>
          <w:rFonts w:eastAsia="Times New Roman"/>
          <w:spacing w:val="2"/>
          <w:sz w:val="22"/>
        </w:rPr>
        <w:t>9</w:t>
      </w:r>
      <w:r w:rsidRPr="00B233E5">
        <w:rPr>
          <w:rFonts w:eastAsia="Times New Roman"/>
          <w:spacing w:val="2"/>
          <w:sz w:val="22"/>
        </w:rPr>
        <w:t>0 % wartości Umowy</w:t>
      </w:r>
      <w:r w:rsidRPr="00B233E5">
        <w:rPr>
          <w:sz w:val="22"/>
        </w:rPr>
        <w:t>. Wykonawcy nie przysługują jakiekolwiek roszczenia z tego tytułu.</w:t>
      </w:r>
    </w:p>
    <w:p w14:paraId="13DF1B14" w14:textId="77777777" w:rsidR="0039415D" w:rsidRDefault="0039415D" w:rsidP="0039415D">
      <w:pPr>
        <w:suppressAutoHyphens/>
        <w:spacing w:after="0" w:line="240" w:lineRule="auto"/>
        <w:rPr>
          <w:szCs w:val="24"/>
          <w:lang w:eastAsia="pl-PL"/>
        </w:rPr>
      </w:pPr>
      <w:r w:rsidRPr="00C76045">
        <w:rPr>
          <w:szCs w:val="24"/>
          <w:u w:val="single"/>
        </w:rPr>
        <w:t>Ceny powinny być wyrażone w złotych polskich, zaokrąglone do dwóch miejsc po przecinku zgodnie zasadami rachunkowymi.</w:t>
      </w:r>
    </w:p>
    <w:sectPr w:rsidR="0039415D" w:rsidSect="00394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29174" w16cid:durableId="2896E43B"/>
  <w16cid:commentId w16cid:paraId="777B051B" w16cid:durableId="2896EF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57DB"/>
    <w:multiLevelType w:val="hybridMultilevel"/>
    <w:tmpl w:val="4CAA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363"/>
    <w:multiLevelType w:val="hybridMultilevel"/>
    <w:tmpl w:val="237A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BFA"/>
    <w:multiLevelType w:val="hybridMultilevel"/>
    <w:tmpl w:val="F30A6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24E"/>
    <w:multiLevelType w:val="hybridMultilevel"/>
    <w:tmpl w:val="4CAA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6CD"/>
    <w:multiLevelType w:val="hybridMultilevel"/>
    <w:tmpl w:val="13A608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D"/>
    <w:rsid w:val="001D7F40"/>
    <w:rsid w:val="001F5C66"/>
    <w:rsid w:val="00305435"/>
    <w:rsid w:val="0039415D"/>
    <w:rsid w:val="003D5EDB"/>
    <w:rsid w:val="00432938"/>
    <w:rsid w:val="00461C75"/>
    <w:rsid w:val="00581D19"/>
    <w:rsid w:val="007B419E"/>
    <w:rsid w:val="008B5CFC"/>
    <w:rsid w:val="00982C7E"/>
    <w:rsid w:val="00AD2E2E"/>
    <w:rsid w:val="00B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340F"/>
  <w15:chartTrackingRefBased/>
  <w15:docId w15:val="{09DF1A91-62BF-4DD7-8408-295A80E6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15D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39415D"/>
    <w:pPr>
      <w:ind w:left="720"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39415D"/>
    <w:rPr>
      <w:rFonts w:ascii="Times New Roman" w:eastAsia="Calibri" w:hAnsi="Times New Roman" w:cs="Times New Roman"/>
      <w:sz w:val="24"/>
    </w:rPr>
  </w:style>
  <w:style w:type="paragraph" w:customStyle="1" w:styleId="Normalny1">
    <w:name w:val="Normalny1"/>
    <w:link w:val="Normalny1Znak"/>
    <w:qFormat/>
    <w:rsid w:val="0039415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1Znak">
    <w:name w:val="Normalny1 Znak"/>
    <w:link w:val="Normalny1"/>
    <w:rsid w:val="003941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C7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C7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C7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Karczewska</dc:creator>
  <cp:keywords/>
  <dc:description/>
  <cp:lastModifiedBy>Mariola Karczmarz</cp:lastModifiedBy>
  <cp:revision>2</cp:revision>
  <dcterms:created xsi:type="dcterms:W3CDTF">2023-08-28T09:08:00Z</dcterms:created>
  <dcterms:modified xsi:type="dcterms:W3CDTF">2023-08-28T09:08:00Z</dcterms:modified>
</cp:coreProperties>
</file>