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AD5856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09129A3" w14:textId="70697B41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  <w:r w:rsidR="00352A9D">
        <w:rPr>
          <w:rFonts w:ascii="Arial" w:hAnsi="Arial" w:cs="Arial"/>
          <w:b/>
          <w:bCs/>
          <w:sz w:val="22"/>
          <w:szCs w:val="22"/>
        </w:rPr>
        <w:t xml:space="preserve"> pn.</w:t>
      </w:r>
    </w:p>
    <w:p w14:paraId="03060DA2" w14:textId="77777777" w:rsidR="00156643" w:rsidRPr="00156643" w:rsidRDefault="00156643" w:rsidP="001566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6643">
        <w:rPr>
          <w:rFonts w:ascii="Arial" w:hAnsi="Arial" w:cs="Arial"/>
          <w:b/>
          <w:bCs/>
          <w:sz w:val="24"/>
          <w:szCs w:val="24"/>
        </w:rPr>
        <w:t xml:space="preserve">„Ekspertyza oceniająca stan populacji ślimaka winniczka </w:t>
      </w:r>
      <w:proofErr w:type="spellStart"/>
      <w:r w:rsidRPr="00156643">
        <w:rPr>
          <w:rFonts w:ascii="Arial" w:hAnsi="Arial" w:cs="Arial"/>
          <w:b/>
          <w:bCs/>
          <w:sz w:val="24"/>
          <w:szCs w:val="24"/>
        </w:rPr>
        <w:t>Helix</w:t>
      </w:r>
      <w:proofErr w:type="spellEnd"/>
      <w:r w:rsidRPr="0015664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56643">
        <w:rPr>
          <w:rFonts w:ascii="Arial" w:hAnsi="Arial" w:cs="Arial"/>
          <w:b/>
          <w:bCs/>
          <w:sz w:val="24"/>
          <w:szCs w:val="24"/>
        </w:rPr>
        <w:t>pomatina</w:t>
      </w:r>
      <w:proofErr w:type="spellEnd"/>
      <w:r w:rsidRPr="001566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3AB8A7" w14:textId="608539DD" w:rsidR="00801229" w:rsidRPr="00A16883" w:rsidRDefault="00156643" w:rsidP="001566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6643">
        <w:rPr>
          <w:rFonts w:ascii="Arial" w:hAnsi="Arial" w:cs="Arial"/>
          <w:b/>
          <w:bCs/>
          <w:sz w:val="24"/>
          <w:szCs w:val="24"/>
        </w:rPr>
        <w:t>w granicach województwa podkarpackiego”</w:t>
      </w:r>
      <w:r w:rsidR="000A5AB8">
        <w:rPr>
          <w:rFonts w:ascii="Arial" w:hAnsi="Arial" w:cs="Arial"/>
          <w:b/>
          <w:bCs/>
          <w:sz w:val="24"/>
          <w:szCs w:val="24"/>
        </w:rPr>
        <w:t xml:space="preserve">, </w:t>
      </w:r>
      <w:r w:rsidR="00A16883" w:rsidRPr="00A16883">
        <w:rPr>
          <w:rFonts w:ascii="Arial" w:hAnsi="Arial" w:cs="Arial"/>
          <w:b/>
          <w:bCs/>
          <w:sz w:val="24"/>
          <w:szCs w:val="24"/>
        </w:rPr>
        <w:t>znak: WPN.261.2.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A16883" w:rsidRPr="00A16883">
        <w:rPr>
          <w:rFonts w:ascii="Arial" w:hAnsi="Arial" w:cs="Arial"/>
          <w:b/>
          <w:bCs/>
          <w:sz w:val="24"/>
          <w:szCs w:val="24"/>
        </w:rPr>
        <w:t>.2022.LBu</w:t>
      </w:r>
    </w:p>
    <w:p w14:paraId="37D00C84" w14:textId="77777777" w:rsidR="00A16883" w:rsidRDefault="00A16883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3099"/>
        <w:gridCol w:w="4907"/>
        <w:gridCol w:w="2501"/>
        <w:gridCol w:w="3404"/>
      </w:tblGrid>
      <w:tr w:rsidR="00801229" w14:paraId="5AED6E02" w14:textId="77777777" w:rsidTr="00352A9D">
        <w:trPr>
          <w:trHeight w:val="1309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801229" w:rsidRDefault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 postępowaniu</w:t>
            </w:r>
          </w:p>
        </w:tc>
      </w:tr>
      <w:tr w:rsidR="00801229" w14:paraId="6C940345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34CD178F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7ED765DA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A9D" w14:paraId="1175A49C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352A9D" w:rsidRDefault="00352A9D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77777777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325F6C" w:rsidSect="00A1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1A6" w14:textId="77777777" w:rsidR="00A16883" w:rsidRDefault="00A16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577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75CF04FB" wp14:editId="21FF06D3">
          <wp:extent cx="5581650" cy="1009650"/>
          <wp:effectExtent l="0" t="0" r="0" b="0"/>
          <wp:docPr id="92" name="Obraz 9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71A" w14:textId="77777777" w:rsidR="00A16883" w:rsidRDefault="00A16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849A" w14:textId="77777777" w:rsidR="00A16883" w:rsidRDefault="00A16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926"/>
      <w:gridCol w:w="4275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5C5A301E" w:rsidR="00801229" w:rsidRDefault="000A0460" w:rsidP="00325F6C">
          <w:pPr>
            <w:pStyle w:val="Nagwek"/>
            <w:spacing w:line="256" w:lineRule="auto"/>
            <w:jc w:val="center"/>
          </w:pPr>
          <w:bookmarkStart w:id="0" w:name="_Hlk76112611"/>
          <w:r>
            <w:rPr>
              <w:noProof/>
            </w:rPr>
            <w:drawing>
              <wp:inline distT="0" distB="0" distL="0" distR="0" wp14:anchorId="78D082AF" wp14:editId="4E02F64E">
                <wp:extent cx="2981325" cy="725170"/>
                <wp:effectExtent l="0" t="0" r="9525" b="0"/>
                <wp:docPr id="90" name="Obraz 90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D68A4D9" w:rsidR="00801229" w:rsidRDefault="000A046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2030231B" wp14:editId="07A63C44">
                <wp:extent cx="2443480" cy="829919"/>
                <wp:effectExtent l="0" t="0" r="0" b="8890"/>
                <wp:docPr id="91" name="Obraz 9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89" cy="8338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6883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Bulatek.Lidia@rzeszow.rdos</cp:lastModifiedBy>
  <cp:revision>2</cp:revision>
  <cp:lastPrinted>2021-06-30T09:04:00Z</cp:lastPrinted>
  <dcterms:created xsi:type="dcterms:W3CDTF">2022-11-07T08:32:00Z</dcterms:created>
  <dcterms:modified xsi:type="dcterms:W3CDTF">2022-11-07T08:32:00Z</dcterms:modified>
</cp:coreProperties>
</file>